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6105D" w:rsidRDefault="006C54F4" w:rsidP="005E35EB">
      <w:pPr>
        <w:suppressAutoHyphens/>
        <w:autoSpaceDE w:val="0"/>
        <w:autoSpaceDN w:val="0"/>
        <w:adjustRightInd w:val="0"/>
        <w:spacing w:after="0" w:line="240" w:lineRule="auto"/>
        <w:ind w:firstLine="567"/>
        <w:jc w:val="center"/>
        <w:rPr>
          <w:rFonts w:ascii="Times New Roman" w:hAnsi="Times New Roman"/>
          <w:b/>
          <w:sz w:val="24"/>
          <w:szCs w:val="24"/>
          <w:lang w:eastAsia="ar-SA"/>
        </w:rPr>
      </w:pPr>
      <w:r w:rsidRPr="005B4987">
        <w:rPr>
          <w:rFonts w:ascii="Times New Roman" w:hAnsi="Times New Roman"/>
          <w:b/>
          <w:sz w:val="24"/>
          <w:szCs w:val="24"/>
          <w:lang w:eastAsia="ar-SA"/>
        </w:rPr>
        <w:t xml:space="preserve">Исчерпывающий перечень документов, необходимых для </w:t>
      </w:r>
    </w:p>
    <w:p w:rsidR="0081660A" w:rsidRPr="005B4987" w:rsidRDefault="006C54F4" w:rsidP="005E35EB">
      <w:pPr>
        <w:suppressAutoHyphens/>
        <w:autoSpaceDE w:val="0"/>
        <w:autoSpaceDN w:val="0"/>
        <w:adjustRightInd w:val="0"/>
        <w:spacing w:after="0" w:line="240" w:lineRule="auto"/>
        <w:ind w:firstLine="567"/>
        <w:jc w:val="center"/>
        <w:rPr>
          <w:rFonts w:ascii="Times New Roman" w:hAnsi="Times New Roman"/>
          <w:b/>
          <w:sz w:val="24"/>
          <w:szCs w:val="24"/>
          <w:lang w:eastAsia="ar-SA"/>
        </w:rPr>
      </w:pPr>
      <w:r w:rsidRPr="005B4987">
        <w:rPr>
          <w:rFonts w:ascii="Times New Roman" w:hAnsi="Times New Roman"/>
          <w:b/>
          <w:sz w:val="24"/>
          <w:szCs w:val="24"/>
          <w:lang w:eastAsia="ar-SA"/>
        </w:rPr>
        <w:t>предоставления услуги</w:t>
      </w:r>
    </w:p>
    <w:p w:rsidR="00532704" w:rsidRPr="005B4987" w:rsidRDefault="00532704" w:rsidP="005E35EB">
      <w:pPr>
        <w:suppressAutoHyphens/>
        <w:autoSpaceDE w:val="0"/>
        <w:autoSpaceDN w:val="0"/>
        <w:adjustRightInd w:val="0"/>
        <w:spacing w:after="0" w:line="240" w:lineRule="auto"/>
        <w:ind w:firstLine="567"/>
        <w:jc w:val="both"/>
        <w:rPr>
          <w:rFonts w:ascii="Times New Roman" w:hAnsi="Times New Roman"/>
          <w:sz w:val="24"/>
          <w:szCs w:val="24"/>
          <w:lang w:eastAsia="ar-SA"/>
        </w:rPr>
      </w:pPr>
    </w:p>
    <w:p w:rsidR="002F38A3" w:rsidRPr="0026105D" w:rsidRDefault="002F38A3" w:rsidP="0026105D">
      <w:pPr>
        <w:pStyle w:val="a5"/>
        <w:widowControl w:val="0"/>
        <w:numPr>
          <w:ilvl w:val="0"/>
          <w:numId w:val="2"/>
        </w:numPr>
        <w:tabs>
          <w:tab w:val="left" w:pos="1134"/>
        </w:tabs>
        <w:autoSpaceDE w:val="0"/>
        <w:autoSpaceDN w:val="0"/>
        <w:spacing w:after="0" w:line="240" w:lineRule="auto"/>
        <w:ind w:left="0" w:firstLine="709"/>
        <w:jc w:val="both"/>
        <w:rPr>
          <w:rFonts w:ascii="Times New Roman" w:eastAsia="Times New Roman" w:hAnsi="Times New Roman"/>
          <w:sz w:val="24"/>
          <w:szCs w:val="24"/>
          <w:lang w:eastAsia="ru-RU"/>
        </w:rPr>
      </w:pPr>
      <w:r w:rsidRPr="0026105D">
        <w:rPr>
          <w:rFonts w:ascii="Times New Roman" w:eastAsia="Times New Roman" w:hAnsi="Times New Roman"/>
          <w:sz w:val="24"/>
          <w:szCs w:val="24"/>
          <w:lang w:eastAsia="ru-RU"/>
        </w:rPr>
        <w:t>Заявление о предоставлении муниципальной услуги</w:t>
      </w:r>
      <w:r w:rsidR="00931722" w:rsidRPr="0026105D">
        <w:rPr>
          <w:rFonts w:ascii="Times New Roman" w:eastAsia="Times New Roman" w:hAnsi="Times New Roman"/>
          <w:sz w:val="24"/>
          <w:szCs w:val="24"/>
          <w:lang w:eastAsia="ru-RU"/>
        </w:rPr>
        <w:t>.</w:t>
      </w:r>
    </w:p>
    <w:p w:rsidR="00931722" w:rsidRPr="0026105D" w:rsidRDefault="00931722" w:rsidP="0026105D">
      <w:pPr>
        <w:pStyle w:val="a5"/>
        <w:widowControl w:val="0"/>
        <w:numPr>
          <w:ilvl w:val="0"/>
          <w:numId w:val="2"/>
        </w:numPr>
        <w:tabs>
          <w:tab w:val="left" w:pos="1134"/>
        </w:tabs>
        <w:autoSpaceDE w:val="0"/>
        <w:autoSpaceDN w:val="0"/>
        <w:spacing w:after="0" w:line="240" w:lineRule="auto"/>
        <w:ind w:left="0" w:firstLine="709"/>
        <w:jc w:val="both"/>
        <w:rPr>
          <w:rFonts w:ascii="Times New Roman" w:eastAsia="Times New Roman" w:hAnsi="Times New Roman"/>
          <w:sz w:val="24"/>
          <w:szCs w:val="24"/>
          <w:lang w:eastAsia="ru-RU"/>
        </w:rPr>
      </w:pPr>
      <w:r w:rsidRPr="0026105D">
        <w:rPr>
          <w:rFonts w:ascii="Times New Roman" w:eastAsia="Times New Roman" w:hAnsi="Times New Roman"/>
          <w:sz w:val="24"/>
          <w:szCs w:val="24"/>
          <w:lang w:eastAsia="ru-RU"/>
        </w:rPr>
        <w:t>Документ, удостоверяющий личность представителя Заявителя. **</w:t>
      </w:r>
    </w:p>
    <w:p w:rsidR="00931722" w:rsidRPr="0026105D" w:rsidRDefault="00931722" w:rsidP="0026105D">
      <w:pPr>
        <w:pStyle w:val="a5"/>
        <w:widowControl w:val="0"/>
        <w:numPr>
          <w:ilvl w:val="0"/>
          <w:numId w:val="2"/>
        </w:numPr>
        <w:tabs>
          <w:tab w:val="left" w:pos="1134"/>
        </w:tabs>
        <w:autoSpaceDE w:val="0"/>
        <w:autoSpaceDN w:val="0"/>
        <w:spacing w:after="0" w:line="240" w:lineRule="auto"/>
        <w:ind w:left="0" w:firstLine="709"/>
        <w:jc w:val="both"/>
        <w:rPr>
          <w:rFonts w:ascii="Times New Roman" w:eastAsia="Times New Roman" w:hAnsi="Times New Roman"/>
          <w:sz w:val="24"/>
          <w:szCs w:val="24"/>
          <w:lang w:eastAsia="ru-RU"/>
        </w:rPr>
      </w:pPr>
      <w:r w:rsidRPr="0026105D">
        <w:rPr>
          <w:rFonts w:ascii="Times New Roman" w:eastAsia="Times New Roman" w:hAnsi="Times New Roman"/>
          <w:sz w:val="24"/>
          <w:szCs w:val="24"/>
          <w:lang w:eastAsia="ru-RU"/>
        </w:rPr>
        <w:t>Документ, подтверждающий полномочия представителя Заявителя действовать от имени Заявителя. **</w:t>
      </w:r>
    </w:p>
    <w:p w:rsidR="002F38A3" w:rsidRPr="0026105D" w:rsidRDefault="002F38A3" w:rsidP="0026105D">
      <w:pPr>
        <w:pStyle w:val="a5"/>
        <w:widowControl w:val="0"/>
        <w:numPr>
          <w:ilvl w:val="0"/>
          <w:numId w:val="2"/>
        </w:numPr>
        <w:tabs>
          <w:tab w:val="left" w:pos="1134"/>
        </w:tabs>
        <w:autoSpaceDE w:val="0"/>
        <w:autoSpaceDN w:val="0"/>
        <w:spacing w:after="0" w:line="240" w:lineRule="auto"/>
        <w:ind w:left="0" w:firstLine="709"/>
        <w:jc w:val="both"/>
        <w:rPr>
          <w:rFonts w:ascii="Times New Roman" w:eastAsia="Times New Roman" w:hAnsi="Times New Roman"/>
          <w:sz w:val="24"/>
          <w:szCs w:val="24"/>
          <w:lang w:eastAsia="ru-RU"/>
        </w:rPr>
      </w:pPr>
      <w:r w:rsidRPr="0026105D">
        <w:rPr>
          <w:rFonts w:ascii="Times New Roman" w:eastAsia="Times New Roman" w:hAnsi="Times New Roman"/>
          <w:sz w:val="24"/>
          <w:szCs w:val="24"/>
          <w:lang w:eastAsia="ru-RU"/>
        </w:rPr>
        <w:t>Сведения о границах территории, в отношении которой устанавливается публичный сервитут (далее - границы публичного сервитута), включающие графическое описание местоположения границ публичного сервитута и перечень координат характерных точек этих границ в системе координат, установленной для ведения Единого государственного реестра недвижимости</w:t>
      </w:r>
      <w:r w:rsidR="00A65AD2" w:rsidRPr="0026105D">
        <w:rPr>
          <w:rFonts w:ascii="Times New Roman" w:eastAsia="Times New Roman" w:hAnsi="Times New Roman"/>
          <w:sz w:val="24"/>
          <w:szCs w:val="24"/>
          <w:lang w:eastAsia="ru-RU"/>
        </w:rPr>
        <w:t xml:space="preserve"> </w:t>
      </w:r>
      <w:r w:rsidR="00A65AD2" w:rsidRPr="00550FC4">
        <w:rPr>
          <w:vertAlign w:val="superscript"/>
          <w:lang w:eastAsia="ru-RU"/>
        </w:rPr>
        <w:footnoteRef/>
      </w:r>
      <w:r w:rsidR="00931722" w:rsidRPr="00550FC4">
        <w:rPr>
          <w:rFonts w:ascii="Times New Roman" w:eastAsia="Times New Roman" w:hAnsi="Times New Roman"/>
          <w:sz w:val="24"/>
          <w:szCs w:val="24"/>
          <w:lang w:eastAsia="ru-RU"/>
        </w:rPr>
        <w:t>.</w:t>
      </w:r>
    </w:p>
    <w:p w:rsidR="002F38A3" w:rsidRPr="0026105D" w:rsidRDefault="002F38A3" w:rsidP="0026105D">
      <w:pPr>
        <w:pStyle w:val="a5"/>
        <w:widowControl w:val="0"/>
        <w:numPr>
          <w:ilvl w:val="0"/>
          <w:numId w:val="2"/>
        </w:numPr>
        <w:tabs>
          <w:tab w:val="left" w:pos="1134"/>
        </w:tabs>
        <w:autoSpaceDE w:val="0"/>
        <w:autoSpaceDN w:val="0"/>
        <w:spacing w:after="0" w:line="240" w:lineRule="auto"/>
        <w:ind w:left="0" w:firstLine="709"/>
        <w:jc w:val="both"/>
        <w:rPr>
          <w:rFonts w:ascii="Times New Roman" w:eastAsia="Times New Roman" w:hAnsi="Times New Roman"/>
          <w:sz w:val="24"/>
          <w:szCs w:val="24"/>
          <w:lang w:eastAsia="ru-RU"/>
        </w:rPr>
      </w:pPr>
      <w:r w:rsidRPr="0026105D">
        <w:rPr>
          <w:rFonts w:ascii="Times New Roman" w:eastAsia="Times New Roman" w:hAnsi="Times New Roman"/>
          <w:sz w:val="24"/>
          <w:szCs w:val="24"/>
          <w:lang w:eastAsia="ru-RU"/>
        </w:rPr>
        <w:t>Копия соглашения, заключенного между Заявителем и собственником линейного объекта, расположенного на земельном участке и (или) землях, в отношении которых подано ходатайство об установлении публичного сервитута, о технических требованиях и условиях, подлежащих обязательному исполнению при реконструкции, капитальном ремонте или сносе указанного линейного объекта, в случае, если осуществление публичного сервитута повлечет необходимость реконструкции, капитального ремонта или сноса указанного линейного объекта</w:t>
      </w:r>
      <w:r w:rsidR="00931722" w:rsidRPr="0026105D">
        <w:rPr>
          <w:rFonts w:ascii="Times New Roman" w:eastAsia="Times New Roman" w:hAnsi="Times New Roman"/>
          <w:sz w:val="24"/>
          <w:szCs w:val="24"/>
          <w:lang w:eastAsia="ru-RU"/>
        </w:rPr>
        <w:t>.</w:t>
      </w:r>
    </w:p>
    <w:p w:rsidR="002F38A3" w:rsidRPr="0026105D" w:rsidRDefault="002F38A3" w:rsidP="0026105D">
      <w:pPr>
        <w:pStyle w:val="a5"/>
        <w:widowControl w:val="0"/>
        <w:numPr>
          <w:ilvl w:val="0"/>
          <w:numId w:val="2"/>
        </w:numPr>
        <w:tabs>
          <w:tab w:val="left" w:pos="1134"/>
        </w:tabs>
        <w:autoSpaceDE w:val="0"/>
        <w:autoSpaceDN w:val="0"/>
        <w:spacing w:after="0" w:line="240" w:lineRule="auto"/>
        <w:ind w:left="0" w:firstLine="709"/>
        <w:jc w:val="both"/>
        <w:rPr>
          <w:rFonts w:ascii="Times New Roman" w:eastAsia="Times New Roman" w:hAnsi="Times New Roman"/>
          <w:sz w:val="24"/>
          <w:szCs w:val="24"/>
          <w:lang w:eastAsia="ru-RU"/>
        </w:rPr>
      </w:pPr>
      <w:r w:rsidRPr="0026105D">
        <w:rPr>
          <w:rFonts w:ascii="Times New Roman" w:eastAsia="Times New Roman" w:hAnsi="Times New Roman"/>
          <w:sz w:val="24"/>
          <w:szCs w:val="24"/>
          <w:lang w:eastAsia="ru-RU"/>
        </w:rPr>
        <w:t>Копии документов, подтверждающих право на инженерное сооружение, если подано ходатайство об установлении публичного сервитута для реконструкции или эксплуатации указанного сооружения, реконструкции или капитального ремонта его участка (части), при условии, что такое право не зарегистрировано</w:t>
      </w:r>
      <w:r w:rsidR="00931722" w:rsidRPr="0026105D">
        <w:rPr>
          <w:rFonts w:ascii="Times New Roman" w:eastAsia="Times New Roman" w:hAnsi="Times New Roman"/>
          <w:sz w:val="24"/>
          <w:szCs w:val="24"/>
          <w:lang w:eastAsia="ru-RU"/>
        </w:rPr>
        <w:t>.</w:t>
      </w:r>
    </w:p>
    <w:p w:rsidR="002F38A3" w:rsidRPr="00524280" w:rsidRDefault="002F38A3" w:rsidP="0026105D">
      <w:pPr>
        <w:pStyle w:val="a5"/>
        <w:widowControl w:val="0"/>
        <w:numPr>
          <w:ilvl w:val="0"/>
          <w:numId w:val="2"/>
        </w:numPr>
        <w:tabs>
          <w:tab w:val="left" w:pos="1134"/>
        </w:tabs>
        <w:autoSpaceDE w:val="0"/>
        <w:autoSpaceDN w:val="0"/>
        <w:spacing w:after="0" w:line="240" w:lineRule="auto"/>
        <w:ind w:left="0" w:firstLine="709"/>
        <w:jc w:val="both"/>
        <w:rPr>
          <w:rFonts w:ascii="Times New Roman" w:eastAsia="Times New Roman" w:hAnsi="Times New Roman"/>
          <w:sz w:val="24"/>
          <w:szCs w:val="24"/>
          <w:lang w:eastAsia="ru-RU"/>
        </w:rPr>
      </w:pPr>
      <w:r w:rsidRPr="00524280">
        <w:rPr>
          <w:rFonts w:ascii="Times New Roman" w:eastAsia="Times New Roman" w:hAnsi="Times New Roman"/>
          <w:sz w:val="24"/>
          <w:szCs w:val="24"/>
          <w:lang w:eastAsia="ru-RU"/>
        </w:rPr>
        <w:t xml:space="preserve">Документ, подтверждающий полномочия представителя Заявителя, в случае, если с ходатайством об установлении публичного сервитута обращается представитель </w:t>
      </w:r>
      <w:proofErr w:type="gramStart"/>
      <w:r w:rsidRPr="00524280">
        <w:rPr>
          <w:rFonts w:ascii="Times New Roman" w:eastAsia="Times New Roman" w:hAnsi="Times New Roman"/>
          <w:sz w:val="24"/>
          <w:szCs w:val="24"/>
          <w:lang w:eastAsia="ru-RU"/>
        </w:rPr>
        <w:t>Заявителя</w:t>
      </w:r>
      <w:r w:rsidR="00931722" w:rsidRPr="00524280">
        <w:rPr>
          <w:rFonts w:ascii="Times New Roman" w:eastAsia="Times New Roman" w:hAnsi="Times New Roman"/>
          <w:sz w:val="24"/>
          <w:szCs w:val="24"/>
          <w:lang w:eastAsia="ru-RU"/>
        </w:rPr>
        <w:t>.</w:t>
      </w:r>
      <w:r w:rsidR="00550FC4" w:rsidRPr="00524280">
        <w:rPr>
          <w:rFonts w:ascii="Times New Roman" w:eastAsia="Times New Roman" w:hAnsi="Times New Roman"/>
          <w:sz w:val="24"/>
          <w:szCs w:val="24"/>
          <w:lang w:eastAsia="ru-RU"/>
        </w:rPr>
        <w:t>*</w:t>
      </w:r>
      <w:proofErr w:type="gramEnd"/>
      <w:r w:rsidR="00550FC4" w:rsidRPr="00524280">
        <w:rPr>
          <w:rFonts w:ascii="Times New Roman" w:eastAsia="Times New Roman" w:hAnsi="Times New Roman"/>
          <w:sz w:val="24"/>
          <w:szCs w:val="24"/>
          <w:lang w:eastAsia="ru-RU"/>
        </w:rPr>
        <w:t>*</w:t>
      </w:r>
    </w:p>
    <w:p w:rsidR="002F38A3" w:rsidRPr="0026105D" w:rsidRDefault="002F38A3" w:rsidP="0026105D">
      <w:pPr>
        <w:pStyle w:val="a5"/>
        <w:widowControl w:val="0"/>
        <w:numPr>
          <w:ilvl w:val="0"/>
          <w:numId w:val="2"/>
        </w:numPr>
        <w:tabs>
          <w:tab w:val="left" w:pos="1134"/>
        </w:tabs>
        <w:autoSpaceDE w:val="0"/>
        <w:autoSpaceDN w:val="0"/>
        <w:spacing w:after="0" w:line="240" w:lineRule="auto"/>
        <w:ind w:left="0" w:firstLine="709"/>
        <w:jc w:val="both"/>
        <w:rPr>
          <w:rFonts w:ascii="Times New Roman" w:eastAsia="Times New Roman" w:hAnsi="Times New Roman"/>
          <w:sz w:val="24"/>
          <w:szCs w:val="24"/>
          <w:lang w:eastAsia="ru-RU"/>
        </w:rPr>
      </w:pPr>
      <w:r w:rsidRPr="0026105D">
        <w:rPr>
          <w:rFonts w:ascii="Times New Roman" w:eastAsia="Times New Roman" w:hAnsi="Times New Roman"/>
          <w:sz w:val="24"/>
          <w:szCs w:val="24"/>
          <w:lang w:eastAsia="ru-RU"/>
        </w:rPr>
        <w:t xml:space="preserve">Копия договора о прокладке, переустройстве, переносе инженерных коммуникаций, их эксплуатации в случае, если ходатайство об установлении публичного сервитута подано в целях, предусмотренных </w:t>
      </w:r>
      <w:hyperlink r:id="rId5" w:history="1">
        <w:r w:rsidRPr="0026105D">
          <w:rPr>
            <w:rStyle w:val="a4"/>
            <w:rFonts w:ascii="Times New Roman" w:eastAsia="Times New Roman" w:hAnsi="Times New Roman"/>
            <w:color w:val="auto"/>
            <w:sz w:val="24"/>
            <w:szCs w:val="24"/>
            <w:u w:val="none"/>
            <w:lang w:eastAsia="ru-RU"/>
          </w:rPr>
          <w:t>подпунктом 4.1 статьи 39.37</w:t>
        </w:r>
      </w:hyperlink>
      <w:r w:rsidR="00931722" w:rsidRPr="0026105D">
        <w:rPr>
          <w:rFonts w:ascii="Times New Roman" w:eastAsia="Times New Roman" w:hAnsi="Times New Roman"/>
          <w:sz w:val="24"/>
          <w:szCs w:val="24"/>
          <w:lang w:eastAsia="ru-RU"/>
        </w:rPr>
        <w:t xml:space="preserve"> ЗК РФ.</w:t>
      </w:r>
    </w:p>
    <w:p w:rsidR="002F38A3" w:rsidRPr="0026105D" w:rsidRDefault="002F38A3" w:rsidP="0026105D">
      <w:pPr>
        <w:pStyle w:val="a5"/>
        <w:widowControl w:val="0"/>
        <w:numPr>
          <w:ilvl w:val="0"/>
          <w:numId w:val="2"/>
        </w:numPr>
        <w:tabs>
          <w:tab w:val="left" w:pos="1134"/>
        </w:tabs>
        <w:autoSpaceDE w:val="0"/>
        <w:autoSpaceDN w:val="0"/>
        <w:spacing w:after="0" w:line="240" w:lineRule="auto"/>
        <w:ind w:left="0" w:firstLine="709"/>
        <w:jc w:val="both"/>
        <w:rPr>
          <w:rFonts w:ascii="Times New Roman" w:eastAsia="Times New Roman" w:hAnsi="Times New Roman"/>
          <w:sz w:val="24"/>
          <w:szCs w:val="24"/>
          <w:lang w:eastAsia="ru-RU"/>
        </w:rPr>
      </w:pPr>
      <w:r w:rsidRPr="0026105D">
        <w:rPr>
          <w:rFonts w:ascii="Times New Roman" w:eastAsia="Times New Roman" w:hAnsi="Times New Roman"/>
          <w:sz w:val="24"/>
          <w:szCs w:val="24"/>
          <w:lang w:eastAsia="ru-RU"/>
        </w:rPr>
        <w:t xml:space="preserve">Копия договора, на основании которого осуществляются реконструкция, капитальный ремонт линейных объектов в связи с планируемыми строительством, реконструкцией или капитальным ремонтом объектов капитального строительства, в случае, если ходатайство об установлении публичного сервитута подано лицом, указанным в </w:t>
      </w:r>
      <w:hyperlink r:id="rId6" w:history="1">
        <w:r w:rsidRPr="0026105D">
          <w:rPr>
            <w:rStyle w:val="a4"/>
            <w:rFonts w:ascii="Times New Roman" w:eastAsia="Times New Roman" w:hAnsi="Times New Roman"/>
            <w:color w:val="auto"/>
            <w:sz w:val="24"/>
            <w:szCs w:val="24"/>
            <w:u w:val="none"/>
            <w:lang w:eastAsia="ru-RU"/>
          </w:rPr>
          <w:t>подпункте 4.2 статьи 39.40</w:t>
        </w:r>
      </w:hyperlink>
      <w:r w:rsidRPr="0026105D">
        <w:rPr>
          <w:rFonts w:ascii="Times New Roman" w:eastAsia="Times New Roman" w:hAnsi="Times New Roman"/>
          <w:sz w:val="24"/>
          <w:szCs w:val="24"/>
          <w:lang w:eastAsia="ru-RU"/>
        </w:rPr>
        <w:t xml:space="preserve"> ЗК РФ</w:t>
      </w:r>
      <w:r w:rsidR="00931722" w:rsidRPr="0026105D">
        <w:rPr>
          <w:rFonts w:ascii="Times New Roman" w:eastAsia="Times New Roman" w:hAnsi="Times New Roman"/>
          <w:sz w:val="24"/>
          <w:szCs w:val="24"/>
          <w:lang w:eastAsia="ru-RU"/>
        </w:rPr>
        <w:t>.</w:t>
      </w:r>
    </w:p>
    <w:p w:rsidR="002F38A3" w:rsidRPr="0026105D" w:rsidRDefault="002F38A3" w:rsidP="0026105D">
      <w:pPr>
        <w:pStyle w:val="a5"/>
        <w:widowControl w:val="0"/>
        <w:numPr>
          <w:ilvl w:val="0"/>
          <w:numId w:val="2"/>
        </w:numPr>
        <w:tabs>
          <w:tab w:val="left" w:pos="1134"/>
        </w:tabs>
        <w:autoSpaceDE w:val="0"/>
        <w:autoSpaceDN w:val="0"/>
        <w:spacing w:after="0" w:line="240" w:lineRule="auto"/>
        <w:ind w:left="0" w:firstLine="709"/>
        <w:jc w:val="both"/>
        <w:rPr>
          <w:rFonts w:ascii="Times New Roman" w:eastAsia="Times New Roman" w:hAnsi="Times New Roman"/>
          <w:sz w:val="24"/>
          <w:szCs w:val="24"/>
          <w:lang w:eastAsia="ru-RU"/>
        </w:rPr>
      </w:pPr>
      <w:r w:rsidRPr="0026105D">
        <w:rPr>
          <w:rFonts w:ascii="Times New Roman" w:eastAsia="Times New Roman" w:hAnsi="Times New Roman"/>
          <w:sz w:val="24"/>
          <w:szCs w:val="24"/>
          <w:lang w:eastAsia="ru-RU"/>
        </w:rPr>
        <w:t>Копия договора о подключении (технологическом присоединении) к сетям инженерно-технического обеспечения с указанием сторон такого договора и сроков технологического присоединения в случае, если ходатайство об установлении публичного сервитута подано в целях размещения инженерного сооружения, необходимого для подключения (технологического присоединения) объекта капитального строительства к сетям инж</w:t>
      </w:r>
      <w:r w:rsidR="00931722" w:rsidRPr="0026105D">
        <w:rPr>
          <w:rFonts w:ascii="Times New Roman" w:eastAsia="Times New Roman" w:hAnsi="Times New Roman"/>
          <w:sz w:val="24"/>
          <w:szCs w:val="24"/>
          <w:lang w:eastAsia="ru-RU"/>
        </w:rPr>
        <w:t>енерно-технического обеспечения.</w:t>
      </w:r>
      <w:bookmarkStart w:id="0" w:name="_GoBack"/>
      <w:bookmarkEnd w:id="0"/>
    </w:p>
    <w:p w:rsidR="002F38A3" w:rsidRPr="0026105D" w:rsidRDefault="002F38A3" w:rsidP="0026105D">
      <w:pPr>
        <w:pStyle w:val="a5"/>
        <w:widowControl w:val="0"/>
        <w:numPr>
          <w:ilvl w:val="0"/>
          <w:numId w:val="2"/>
        </w:numPr>
        <w:tabs>
          <w:tab w:val="left" w:pos="1134"/>
        </w:tabs>
        <w:autoSpaceDE w:val="0"/>
        <w:autoSpaceDN w:val="0"/>
        <w:spacing w:after="0" w:line="240" w:lineRule="auto"/>
        <w:ind w:left="0" w:firstLine="709"/>
        <w:jc w:val="both"/>
        <w:rPr>
          <w:rFonts w:ascii="Times New Roman" w:eastAsia="Times New Roman" w:hAnsi="Times New Roman"/>
          <w:sz w:val="24"/>
          <w:szCs w:val="24"/>
          <w:lang w:eastAsia="ru-RU"/>
        </w:rPr>
      </w:pPr>
      <w:r w:rsidRPr="0026105D">
        <w:rPr>
          <w:rFonts w:ascii="Times New Roman" w:eastAsia="Times New Roman" w:hAnsi="Times New Roman"/>
          <w:sz w:val="24"/>
          <w:szCs w:val="24"/>
          <w:lang w:eastAsia="ru-RU"/>
        </w:rPr>
        <w:t xml:space="preserve">Копия проекта организации строительства, который является разделом проектной документации объекта капитального строительства и в составе которого определяются в том числе места временного складирования строительных и иных материалов, размещения строительной техники, возведения некапитальных строений, сооружений на срок строительства, в случае, если ходатайство об установлении публичного сервитута подано в целях, предусмотренных </w:t>
      </w:r>
      <w:hyperlink r:id="rId7" w:history="1">
        <w:r w:rsidRPr="0026105D">
          <w:rPr>
            <w:rStyle w:val="a4"/>
            <w:rFonts w:ascii="Times New Roman" w:eastAsia="Times New Roman" w:hAnsi="Times New Roman"/>
            <w:color w:val="auto"/>
            <w:sz w:val="24"/>
            <w:szCs w:val="24"/>
            <w:u w:val="none"/>
            <w:lang w:eastAsia="ru-RU"/>
          </w:rPr>
          <w:t>подпунктом 2 статьи 39.37</w:t>
        </w:r>
      </w:hyperlink>
      <w:r w:rsidR="00931722" w:rsidRPr="0026105D">
        <w:rPr>
          <w:rFonts w:ascii="Times New Roman" w:eastAsia="Times New Roman" w:hAnsi="Times New Roman"/>
          <w:sz w:val="24"/>
          <w:szCs w:val="24"/>
          <w:lang w:eastAsia="ru-RU"/>
        </w:rPr>
        <w:t xml:space="preserve"> ЗК РФ.</w:t>
      </w:r>
    </w:p>
    <w:p w:rsidR="002F38A3" w:rsidRPr="0026105D" w:rsidRDefault="002F38A3" w:rsidP="0026105D">
      <w:pPr>
        <w:pStyle w:val="a5"/>
        <w:widowControl w:val="0"/>
        <w:numPr>
          <w:ilvl w:val="0"/>
          <w:numId w:val="2"/>
        </w:numPr>
        <w:tabs>
          <w:tab w:val="left" w:pos="1134"/>
        </w:tabs>
        <w:autoSpaceDE w:val="0"/>
        <w:autoSpaceDN w:val="0"/>
        <w:spacing w:after="0" w:line="240" w:lineRule="auto"/>
        <w:ind w:left="0" w:firstLine="709"/>
        <w:jc w:val="both"/>
        <w:rPr>
          <w:rFonts w:ascii="Times New Roman" w:eastAsia="Times New Roman" w:hAnsi="Times New Roman"/>
          <w:sz w:val="24"/>
          <w:szCs w:val="24"/>
          <w:lang w:eastAsia="ru-RU"/>
        </w:rPr>
      </w:pPr>
      <w:r w:rsidRPr="0026105D">
        <w:rPr>
          <w:rFonts w:ascii="Times New Roman" w:eastAsia="Times New Roman" w:hAnsi="Times New Roman"/>
          <w:sz w:val="24"/>
          <w:szCs w:val="24"/>
          <w:lang w:eastAsia="ru-RU"/>
        </w:rPr>
        <w:t>Выписка из Единого государственного реестра юридических лиц о юридическом лице, являющемся Заявителем</w:t>
      </w:r>
      <w:r w:rsidR="00931722" w:rsidRPr="0026105D">
        <w:rPr>
          <w:rFonts w:ascii="Times New Roman" w:eastAsia="Times New Roman" w:hAnsi="Times New Roman"/>
          <w:sz w:val="24"/>
          <w:szCs w:val="24"/>
          <w:lang w:eastAsia="ru-RU"/>
        </w:rPr>
        <w:t>.</w:t>
      </w:r>
      <w:r w:rsidRPr="0026105D">
        <w:rPr>
          <w:rFonts w:ascii="Times New Roman" w:eastAsia="Times New Roman" w:hAnsi="Times New Roman"/>
          <w:sz w:val="24"/>
          <w:szCs w:val="24"/>
          <w:lang w:eastAsia="ru-RU"/>
        </w:rPr>
        <w:t xml:space="preserve"> *</w:t>
      </w:r>
    </w:p>
    <w:p w:rsidR="002F38A3" w:rsidRPr="0026105D" w:rsidRDefault="002F38A3" w:rsidP="0026105D">
      <w:pPr>
        <w:pStyle w:val="a5"/>
        <w:widowControl w:val="0"/>
        <w:numPr>
          <w:ilvl w:val="0"/>
          <w:numId w:val="2"/>
        </w:numPr>
        <w:tabs>
          <w:tab w:val="left" w:pos="1134"/>
        </w:tabs>
        <w:autoSpaceDE w:val="0"/>
        <w:autoSpaceDN w:val="0"/>
        <w:spacing w:after="0" w:line="240" w:lineRule="auto"/>
        <w:ind w:left="0" w:firstLine="709"/>
        <w:jc w:val="both"/>
        <w:rPr>
          <w:rFonts w:ascii="Times New Roman" w:eastAsia="Times New Roman" w:hAnsi="Times New Roman"/>
          <w:sz w:val="24"/>
          <w:szCs w:val="24"/>
          <w:lang w:eastAsia="ru-RU"/>
        </w:rPr>
      </w:pPr>
      <w:r w:rsidRPr="0026105D">
        <w:rPr>
          <w:rFonts w:ascii="Times New Roman" w:eastAsia="Times New Roman" w:hAnsi="Times New Roman"/>
          <w:sz w:val="24"/>
          <w:szCs w:val="24"/>
          <w:lang w:eastAsia="ru-RU"/>
        </w:rPr>
        <w:t>Выписка из ЕГРН на земельные участки</w:t>
      </w:r>
      <w:r w:rsidR="00931722" w:rsidRPr="0026105D">
        <w:rPr>
          <w:rFonts w:ascii="Times New Roman" w:eastAsia="Times New Roman" w:hAnsi="Times New Roman"/>
          <w:sz w:val="24"/>
          <w:szCs w:val="24"/>
          <w:lang w:eastAsia="ru-RU"/>
        </w:rPr>
        <w:t>.</w:t>
      </w:r>
      <w:r w:rsidRPr="0026105D">
        <w:rPr>
          <w:rFonts w:ascii="Times New Roman" w:eastAsia="Times New Roman" w:hAnsi="Times New Roman"/>
          <w:sz w:val="24"/>
          <w:szCs w:val="24"/>
          <w:lang w:eastAsia="ru-RU"/>
        </w:rPr>
        <w:t xml:space="preserve"> *</w:t>
      </w:r>
    </w:p>
    <w:p w:rsidR="002F38A3" w:rsidRPr="002F38A3" w:rsidRDefault="002F38A3" w:rsidP="002F38A3">
      <w:pPr>
        <w:widowControl w:val="0"/>
        <w:autoSpaceDE w:val="0"/>
        <w:autoSpaceDN w:val="0"/>
        <w:spacing w:after="0" w:line="240" w:lineRule="auto"/>
        <w:ind w:firstLine="567"/>
        <w:jc w:val="both"/>
        <w:rPr>
          <w:rFonts w:ascii="Times New Roman" w:eastAsia="Times New Roman" w:hAnsi="Times New Roman"/>
          <w:sz w:val="24"/>
          <w:szCs w:val="24"/>
          <w:lang w:eastAsia="ru-RU"/>
        </w:rPr>
      </w:pPr>
    </w:p>
    <w:p w:rsidR="004208C8" w:rsidRPr="004208C8" w:rsidRDefault="004208C8" w:rsidP="005E35EB">
      <w:pPr>
        <w:widowControl w:val="0"/>
        <w:autoSpaceDE w:val="0"/>
        <w:autoSpaceDN w:val="0"/>
        <w:spacing w:after="0" w:line="240" w:lineRule="auto"/>
        <w:ind w:firstLine="567"/>
        <w:jc w:val="both"/>
        <w:rPr>
          <w:rFonts w:ascii="Times New Roman" w:eastAsia="Times New Roman" w:hAnsi="Times New Roman"/>
          <w:i/>
          <w:lang w:eastAsia="ru-RU"/>
        </w:rPr>
      </w:pPr>
      <w:r w:rsidRPr="004208C8">
        <w:rPr>
          <w:rFonts w:ascii="Times New Roman" w:eastAsia="Times New Roman" w:hAnsi="Times New Roman"/>
          <w:i/>
          <w:lang w:eastAsia="ru-RU"/>
        </w:rPr>
        <w:t>_______________________________________________________________________________</w:t>
      </w:r>
    </w:p>
    <w:p w:rsidR="00A65AD2" w:rsidRPr="00192BEE" w:rsidRDefault="00A65AD2" w:rsidP="00A65AD2">
      <w:pPr>
        <w:widowControl w:val="0"/>
        <w:autoSpaceDE w:val="0"/>
        <w:autoSpaceDN w:val="0"/>
        <w:spacing w:after="0" w:line="240" w:lineRule="auto"/>
        <w:ind w:firstLine="567"/>
        <w:jc w:val="both"/>
        <w:rPr>
          <w:rFonts w:ascii="Times New Roman" w:eastAsia="Times New Roman" w:hAnsi="Times New Roman"/>
          <w:i/>
          <w:sz w:val="20"/>
          <w:szCs w:val="20"/>
          <w:lang w:eastAsia="ru-RU"/>
        </w:rPr>
      </w:pPr>
      <w:r w:rsidRPr="00192BEE">
        <w:rPr>
          <w:rFonts w:ascii="Times New Roman" w:eastAsia="Times New Roman" w:hAnsi="Times New Roman"/>
          <w:i/>
          <w:sz w:val="20"/>
          <w:szCs w:val="20"/>
          <w:vertAlign w:val="superscript"/>
          <w:lang w:eastAsia="ru-RU"/>
        </w:rPr>
        <w:footnoteRef/>
      </w:r>
      <w:r w:rsidR="0026105D">
        <w:rPr>
          <w:rFonts w:ascii="Times New Roman" w:eastAsia="Times New Roman" w:hAnsi="Times New Roman"/>
          <w:i/>
          <w:sz w:val="20"/>
          <w:szCs w:val="20"/>
          <w:lang w:eastAsia="ru-RU"/>
        </w:rPr>
        <w:t xml:space="preserve"> </w:t>
      </w:r>
      <w:r w:rsidRPr="00192BEE">
        <w:rPr>
          <w:rFonts w:ascii="Times New Roman" w:eastAsia="Times New Roman" w:hAnsi="Times New Roman"/>
          <w:i/>
          <w:sz w:val="20"/>
          <w:szCs w:val="20"/>
          <w:lang w:eastAsia="ru-RU"/>
        </w:rPr>
        <w:t>Документ предоставляется платно экспертами, уполномоченными в соответствии с законодательством Российской Федерации (кадастровый инженер, входящий в реестр кадастровых инженеров Росреестра).</w:t>
      </w:r>
    </w:p>
    <w:p w:rsidR="003B16EF" w:rsidRPr="003B16EF" w:rsidRDefault="003B16EF" w:rsidP="003B16EF">
      <w:pPr>
        <w:widowControl w:val="0"/>
        <w:autoSpaceDE w:val="0"/>
        <w:autoSpaceDN w:val="0"/>
        <w:spacing w:after="0" w:line="240" w:lineRule="auto"/>
        <w:ind w:firstLine="567"/>
        <w:jc w:val="both"/>
        <w:rPr>
          <w:rFonts w:ascii="Times New Roman" w:eastAsia="Times New Roman" w:hAnsi="Times New Roman"/>
          <w:i/>
          <w:sz w:val="20"/>
          <w:szCs w:val="20"/>
          <w:lang w:eastAsia="ru-RU"/>
        </w:rPr>
      </w:pPr>
      <w:r w:rsidRPr="003B16EF">
        <w:rPr>
          <w:rFonts w:ascii="Times New Roman" w:eastAsia="Times New Roman" w:hAnsi="Times New Roman"/>
          <w:i/>
          <w:sz w:val="20"/>
          <w:szCs w:val="20"/>
          <w:lang w:eastAsia="ru-RU"/>
        </w:rPr>
        <w:t>*</w:t>
      </w:r>
      <w:r>
        <w:rPr>
          <w:rFonts w:ascii="Times New Roman" w:eastAsia="Times New Roman" w:hAnsi="Times New Roman"/>
          <w:i/>
          <w:sz w:val="20"/>
          <w:szCs w:val="20"/>
          <w:lang w:eastAsia="ru-RU"/>
        </w:rPr>
        <w:t xml:space="preserve"> </w:t>
      </w:r>
      <w:r w:rsidRPr="003B16EF">
        <w:rPr>
          <w:rFonts w:ascii="Times New Roman" w:eastAsia="Times New Roman" w:hAnsi="Times New Roman"/>
          <w:i/>
          <w:sz w:val="20"/>
          <w:szCs w:val="20"/>
          <w:lang w:eastAsia="ru-RU"/>
        </w:rPr>
        <w:t>Документы запрашиваются в рамках межведомственного информационного взаимодействия, но заявитель вправе представить их по собственной инициативе.</w:t>
      </w:r>
    </w:p>
    <w:p w:rsidR="003B16EF" w:rsidRPr="003B16EF" w:rsidRDefault="003B16EF" w:rsidP="003B16EF">
      <w:pPr>
        <w:widowControl w:val="0"/>
        <w:autoSpaceDE w:val="0"/>
        <w:autoSpaceDN w:val="0"/>
        <w:spacing w:after="0" w:line="240" w:lineRule="auto"/>
        <w:ind w:firstLine="567"/>
        <w:jc w:val="both"/>
        <w:rPr>
          <w:rFonts w:ascii="Times New Roman" w:eastAsia="Times New Roman" w:hAnsi="Times New Roman"/>
          <w:i/>
          <w:sz w:val="20"/>
          <w:szCs w:val="20"/>
          <w:lang w:eastAsia="ru-RU"/>
        </w:rPr>
      </w:pPr>
      <w:r w:rsidRPr="003B16EF">
        <w:rPr>
          <w:rFonts w:ascii="Times New Roman" w:eastAsia="Times New Roman" w:hAnsi="Times New Roman"/>
          <w:i/>
          <w:sz w:val="20"/>
          <w:szCs w:val="20"/>
          <w:lang w:eastAsia="ru-RU"/>
        </w:rPr>
        <w:t>*</w:t>
      </w:r>
      <w:r w:rsidR="00550FC4" w:rsidRPr="003B16EF">
        <w:rPr>
          <w:rFonts w:ascii="Times New Roman" w:eastAsia="Times New Roman" w:hAnsi="Times New Roman"/>
          <w:i/>
          <w:sz w:val="20"/>
          <w:szCs w:val="20"/>
          <w:lang w:eastAsia="ru-RU"/>
        </w:rPr>
        <w:t xml:space="preserve">* </w:t>
      </w:r>
      <w:r w:rsidR="00550FC4">
        <w:rPr>
          <w:rFonts w:ascii="Times New Roman" w:eastAsia="Times New Roman" w:hAnsi="Times New Roman"/>
          <w:i/>
          <w:sz w:val="20"/>
          <w:szCs w:val="20"/>
          <w:lang w:eastAsia="ru-RU"/>
        </w:rPr>
        <w:t>Документ</w:t>
      </w:r>
      <w:r w:rsidR="0026105D" w:rsidRPr="0026105D">
        <w:rPr>
          <w:rFonts w:ascii="Times New Roman" w:eastAsia="Times New Roman" w:hAnsi="Times New Roman"/>
          <w:i/>
          <w:sz w:val="20"/>
          <w:szCs w:val="20"/>
          <w:lang w:eastAsia="ru-RU"/>
        </w:rPr>
        <w:t xml:space="preserve"> предоставляет представитель Заявителя вместе с основным пакетом необходимых документов.</w:t>
      </w:r>
    </w:p>
    <w:p w:rsidR="003B16EF" w:rsidRPr="00192BEE" w:rsidRDefault="003B16EF" w:rsidP="005E35EB">
      <w:pPr>
        <w:widowControl w:val="0"/>
        <w:autoSpaceDE w:val="0"/>
        <w:autoSpaceDN w:val="0"/>
        <w:spacing w:after="0" w:line="240" w:lineRule="auto"/>
        <w:ind w:firstLine="567"/>
        <w:jc w:val="both"/>
        <w:rPr>
          <w:rFonts w:ascii="Times New Roman" w:eastAsia="Times New Roman" w:hAnsi="Times New Roman"/>
          <w:sz w:val="20"/>
          <w:szCs w:val="20"/>
          <w:lang w:eastAsia="ru-RU"/>
        </w:rPr>
      </w:pPr>
    </w:p>
    <w:sectPr w:rsidR="003B16EF" w:rsidRPr="00192BEE" w:rsidSect="0026105D">
      <w:pgSz w:w="11906" w:h="16838"/>
      <w:pgMar w:top="709" w:right="851" w:bottom="0"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2E0C6A"/>
    <w:multiLevelType w:val="hybridMultilevel"/>
    <w:tmpl w:val="065AF5D8"/>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 w15:restartNumberingAfterBreak="0">
    <w:nsid w:val="4AED39CC"/>
    <w:multiLevelType w:val="hybridMultilevel"/>
    <w:tmpl w:val="0CD8033E"/>
    <w:lvl w:ilvl="0" w:tplc="9066FB8E">
      <w:start w:val="1"/>
      <w:numFmt w:val="bullet"/>
      <w:lvlText w:val=""/>
      <w:lvlJc w:val="left"/>
      <w:pPr>
        <w:ind w:left="927" w:hanging="360"/>
      </w:pPr>
      <w:rPr>
        <w:rFonts w:ascii="Symbol" w:eastAsia="Times New Roman" w:hAnsi="Symbol"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2" w15:restartNumberingAfterBreak="0">
    <w:nsid w:val="71884E0C"/>
    <w:multiLevelType w:val="hybridMultilevel"/>
    <w:tmpl w:val="BECAD536"/>
    <w:lvl w:ilvl="0" w:tplc="15187CC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4BFE"/>
    <w:rsid w:val="00012A8C"/>
    <w:rsid w:val="00087687"/>
    <w:rsid w:val="000D4BFE"/>
    <w:rsid w:val="001169D1"/>
    <w:rsid w:val="001504FD"/>
    <w:rsid w:val="0015109F"/>
    <w:rsid w:val="00175221"/>
    <w:rsid w:val="00192842"/>
    <w:rsid w:val="00192BEE"/>
    <w:rsid w:val="001B5E14"/>
    <w:rsid w:val="0026105D"/>
    <w:rsid w:val="00263232"/>
    <w:rsid w:val="00284A7B"/>
    <w:rsid w:val="002F38A3"/>
    <w:rsid w:val="00327205"/>
    <w:rsid w:val="00331225"/>
    <w:rsid w:val="003B16EF"/>
    <w:rsid w:val="004208C8"/>
    <w:rsid w:val="00524280"/>
    <w:rsid w:val="00532704"/>
    <w:rsid w:val="00550FC4"/>
    <w:rsid w:val="005873A3"/>
    <w:rsid w:val="005A355B"/>
    <w:rsid w:val="005B4987"/>
    <w:rsid w:val="005C1548"/>
    <w:rsid w:val="005E35EB"/>
    <w:rsid w:val="00627705"/>
    <w:rsid w:val="006863B4"/>
    <w:rsid w:val="00686D01"/>
    <w:rsid w:val="006B7456"/>
    <w:rsid w:val="006C54F4"/>
    <w:rsid w:val="00762F5F"/>
    <w:rsid w:val="00782EDF"/>
    <w:rsid w:val="00783167"/>
    <w:rsid w:val="00783E0A"/>
    <w:rsid w:val="0081660A"/>
    <w:rsid w:val="00866434"/>
    <w:rsid w:val="00872EBB"/>
    <w:rsid w:val="00885754"/>
    <w:rsid w:val="008D7A5A"/>
    <w:rsid w:val="00931722"/>
    <w:rsid w:val="00977B75"/>
    <w:rsid w:val="009C27E3"/>
    <w:rsid w:val="009E5196"/>
    <w:rsid w:val="00A65AD2"/>
    <w:rsid w:val="00AC2847"/>
    <w:rsid w:val="00AF2445"/>
    <w:rsid w:val="00B176D1"/>
    <w:rsid w:val="00B23BD1"/>
    <w:rsid w:val="00B923E8"/>
    <w:rsid w:val="00BF48BA"/>
    <w:rsid w:val="00C77094"/>
    <w:rsid w:val="00ED3A96"/>
    <w:rsid w:val="00F27AD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FA3F54"/>
  <w15:chartTrackingRefBased/>
  <w15:docId w15:val="{A0F76B4C-4ED8-48B6-A2DE-2EF8111176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B5E14"/>
    <w:pPr>
      <w:widowControl w:val="0"/>
      <w:autoSpaceDE w:val="0"/>
      <w:autoSpaceDN w:val="0"/>
    </w:pPr>
    <w:rPr>
      <w:rFonts w:eastAsia="Times New Roman" w:cs="Calibri"/>
      <w:sz w:val="22"/>
      <w:szCs w:val="22"/>
    </w:rPr>
  </w:style>
  <w:style w:type="table" w:styleId="a3">
    <w:name w:val="Table Grid"/>
    <w:basedOn w:val="a1"/>
    <w:uiPriority w:val="39"/>
    <w:rsid w:val="001928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2F38A3"/>
    <w:rPr>
      <w:color w:val="0563C1" w:themeColor="hyperlink"/>
      <w:u w:val="single"/>
    </w:rPr>
  </w:style>
  <w:style w:type="paragraph" w:styleId="a5">
    <w:name w:val="List Paragraph"/>
    <w:basedOn w:val="a"/>
    <w:uiPriority w:val="34"/>
    <w:qFormat/>
    <w:rsid w:val="003B16E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79284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70D768FB89C4D376D5840A4321DE3BC9DF5F7D90A61D51009EF86FDDE9546226B5C2F086FD3EDFA77687F5DF8D5059932323BDE2D9BBi2p4C"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70D768FB89C4D376D5840A4321DE3BC9DF5F7D90A61D51009EF86FDDE9546226B5C2F086F93ED0A77687F5DF8D5059932323BDE2D9BBi2p4C" TargetMode="External"/><Relationship Id="rId5" Type="http://schemas.openxmlformats.org/officeDocument/2006/relationships/hyperlink" Target="consultantplus://offline/ref=70D768FB89C4D376D5840A4321DE3BC9DF5F7D90A61D51009EF86FDDE9546226B5C2F086F83ADFA77687F5DF8D5059932323BDE2D9BBi2p4C"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Pages>
  <Words>629</Words>
  <Characters>3588</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Федорченко Татьяна Борисовна</dc:creator>
  <cp:keywords/>
  <dc:description/>
  <cp:lastModifiedBy>Лузина Ирина Валериевна</cp:lastModifiedBy>
  <cp:revision>6</cp:revision>
  <dcterms:created xsi:type="dcterms:W3CDTF">2026-09-29T05:15:00Z</dcterms:created>
  <dcterms:modified xsi:type="dcterms:W3CDTF">2026-10-09T08:20:00Z</dcterms:modified>
</cp:coreProperties>
</file>