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822"/>
        <w:gridCol w:w="595"/>
        <w:gridCol w:w="709"/>
        <w:gridCol w:w="3402"/>
      </w:tblGrid>
      <w:tr w:rsidR="00B70B7F" w:rsidRPr="00B70B7F" w:rsidTr="00760915">
        <w:trPr>
          <w:trHeight w:val="341"/>
        </w:trPr>
        <w:tc>
          <w:tcPr>
            <w:tcW w:w="5528" w:type="dxa"/>
            <w:gridSpan w:val="4"/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Для юридического лица</w:t>
            </w:r>
          </w:p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 Администрацию  ЗАТО г. Зеленогорск</w:t>
            </w:r>
          </w:p>
        </w:tc>
      </w:tr>
      <w:tr w:rsidR="00B70B7F" w:rsidRPr="00B70B7F" w:rsidTr="00760915">
        <w:tc>
          <w:tcPr>
            <w:tcW w:w="822" w:type="dxa"/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20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от </w:t>
            </w:r>
          </w:p>
        </w:tc>
        <w:tc>
          <w:tcPr>
            <w:tcW w:w="47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2126" w:type="dxa"/>
            <w:gridSpan w:val="3"/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место нахождения</w:t>
            </w:r>
          </w:p>
        </w:tc>
        <w:tc>
          <w:tcPr>
            <w:tcW w:w="3402" w:type="dxa"/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ИНН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ОГРН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телефон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эл. почта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1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действующего на основании доверенности от</w:t>
            </w:r>
          </w:p>
          <w:p w:rsidR="00B70B7F" w:rsidRPr="00B70B7F" w:rsidRDefault="00B70B7F" w:rsidP="00B70B7F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B70B7F" w:rsidRPr="00B70B7F" w:rsidRDefault="00B70B7F" w:rsidP="00B70B7F">
      <w:pPr>
        <w:widowControl w:val="0"/>
        <w:autoSpaceDE w:val="0"/>
        <w:autoSpaceDN w:val="0"/>
        <w:spacing w:before="4"/>
        <w:ind w:firstLine="709"/>
        <w:jc w:val="both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203" w:right="1313"/>
        <w:jc w:val="center"/>
        <w:rPr>
          <w:rFonts w:ascii="Times New Roman" w:eastAsia="Times New Roman" w:hAnsi="Times New Roman"/>
          <w:b/>
        </w:rPr>
      </w:pPr>
      <w:r w:rsidRPr="00B70B7F">
        <w:rPr>
          <w:rFonts w:ascii="Times New Roman" w:eastAsia="Times New Roman" w:hAnsi="Times New Roman"/>
          <w:b/>
        </w:rPr>
        <w:t xml:space="preserve">    Заявление</w:t>
      </w:r>
    </w:p>
    <w:p w:rsidR="00B70B7F" w:rsidRPr="00B70B7F" w:rsidRDefault="00B70B7F" w:rsidP="00B70B7F">
      <w:pPr>
        <w:widowControl w:val="0"/>
        <w:autoSpaceDE w:val="0"/>
        <w:autoSpaceDN w:val="0"/>
        <w:ind w:left="24" w:right="1139"/>
        <w:jc w:val="center"/>
        <w:rPr>
          <w:rFonts w:ascii="Times New Roman" w:eastAsia="Times New Roman" w:hAnsi="Times New Roman"/>
          <w:b/>
        </w:rPr>
      </w:pPr>
      <w:r w:rsidRPr="00B70B7F">
        <w:rPr>
          <w:rFonts w:ascii="Times New Roman" w:eastAsia="Times New Roman" w:hAnsi="Times New Roman"/>
          <w:b/>
        </w:rPr>
        <w:t>о</w:t>
      </w:r>
      <w:r w:rsidRPr="00B70B7F">
        <w:rPr>
          <w:rFonts w:ascii="Times New Roman" w:eastAsia="Times New Roman" w:hAnsi="Times New Roman"/>
          <w:b/>
          <w:spacing w:val="-5"/>
        </w:rPr>
        <w:t xml:space="preserve"> </w:t>
      </w:r>
      <w:r w:rsidRPr="00B70B7F">
        <w:rPr>
          <w:rFonts w:ascii="Times New Roman" w:eastAsia="Times New Roman" w:hAnsi="Times New Roman"/>
          <w:b/>
        </w:rPr>
        <w:t>предварительном</w:t>
      </w:r>
      <w:r w:rsidRPr="00B70B7F">
        <w:rPr>
          <w:rFonts w:ascii="Times New Roman" w:eastAsia="Times New Roman" w:hAnsi="Times New Roman"/>
          <w:b/>
          <w:spacing w:val="-3"/>
        </w:rPr>
        <w:t xml:space="preserve"> </w:t>
      </w:r>
      <w:r w:rsidRPr="00B70B7F">
        <w:rPr>
          <w:rFonts w:ascii="Times New Roman" w:eastAsia="Times New Roman" w:hAnsi="Times New Roman"/>
          <w:b/>
        </w:rPr>
        <w:t>согласовании</w:t>
      </w:r>
      <w:r w:rsidRPr="00B70B7F">
        <w:rPr>
          <w:rFonts w:ascii="Times New Roman" w:eastAsia="Times New Roman" w:hAnsi="Times New Roman"/>
          <w:b/>
          <w:spacing w:val="-5"/>
        </w:rPr>
        <w:t xml:space="preserve"> </w:t>
      </w:r>
      <w:r w:rsidRPr="00B70B7F">
        <w:rPr>
          <w:rFonts w:ascii="Times New Roman" w:eastAsia="Times New Roman" w:hAnsi="Times New Roman"/>
          <w:b/>
        </w:rPr>
        <w:t>предоставления</w:t>
      </w:r>
      <w:r w:rsidRPr="00B70B7F">
        <w:rPr>
          <w:rFonts w:ascii="Times New Roman" w:eastAsia="Times New Roman" w:hAnsi="Times New Roman"/>
          <w:b/>
          <w:spacing w:val="-4"/>
        </w:rPr>
        <w:t xml:space="preserve"> </w:t>
      </w:r>
      <w:r w:rsidRPr="00B70B7F">
        <w:rPr>
          <w:rFonts w:ascii="Times New Roman" w:eastAsia="Times New Roman" w:hAnsi="Times New Roman"/>
          <w:b/>
        </w:rPr>
        <w:t>земельного</w:t>
      </w:r>
      <w:r w:rsidRPr="00B70B7F">
        <w:rPr>
          <w:rFonts w:ascii="Times New Roman" w:eastAsia="Times New Roman" w:hAnsi="Times New Roman"/>
          <w:b/>
          <w:spacing w:val="-5"/>
        </w:rPr>
        <w:t xml:space="preserve"> </w:t>
      </w:r>
      <w:r w:rsidRPr="00B70B7F">
        <w:rPr>
          <w:rFonts w:ascii="Times New Roman" w:eastAsia="Times New Roman" w:hAnsi="Times New Roman"/>
          <w:b/>
        </w:rPr>
        <w:t>участка</w:t>
      </w: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  <w:b/>
        </w:rPr>
      </w:pP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Прошу принять решение о предварительном согласовании предоставления земельного участка: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-   имеющего кадастровый номер _______________________</w:t>
      </w:r>
      <w:r w:rsidRPr="00B70B7F">
        <w:rPr>
          <w:rFonts w:ascii="Times New Roman" w:eastAsia="Times New Roman" w:hAnsi="Times New Roman"/>
          <w:vertAlign w:val="superscript"/>
        </w:rPr>
        <w:t>1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- образование которого предусмотрено: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  <w:sz w:val="20"/>
        </w:rPr>
        <w:t xml:space="preserve">            (нужное подчеркнуть)</w:t>
      </w:r>
      <w:r w:rsidRPr="00B70B7F">
        <w:rPr>
          <w:rFonts w:ascii="Times New Roman" w:eastAsia="Times New Roman" w:hAnsi="Times New Roman"/>
        </w:rPr>
        <w:t xml:space="preserve"> 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 xml:space="preserve">схемой </w:t>
      </w:r>
      <w:r w:rsidRPr="00B70B7F">
        <w:rPr>
          <w:rFonts w:ascii="Times New Roman" w:eastAsia="Times New Roman" w:hAnsi="Times New Roman"/>
          <w:szCs w:val="22"/>
        </w:rPr>
        <w:t xml:space="preserve">расположения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участка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на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кадастровом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плане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территории,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приложенной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к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настоящему</w:t>
      </w:r>
      <w:r w:rsidRPr="00B70B7F">
        <w:rPr>
          <w:rFonts w:ascii="Times New Roman" w:eastAsia="Times New Roman" w:hAnsi="Times New Roman"/>
          <w:spacing w:val="-5"/>
        </w:rPr>
        <w:t xml:space="preserve"> </w:t>
      </w:r>
      <w:r w:rsidRPr="00B70B7F">
        <w:rPr>
          <w:rFonts w:ascii="Times New Roman" w:eastAsia="Times New Roman" w:hAnsi="Times New Roman"/>
        </w:rPr>
        <w:t xml:space="preserve">заявлению; </w:t>
      </w:r>
    </w:p>
    <w:p w:rsidR="00B70B7F" w:rsidRPr="00B70B7F" w:rsidRDefault="00B70B7F" w:rsidP="00B70B7F">
      <w:pPr>
        <w:widowControl w:val="0"/>
        <w:tabs>
          <w:tab w:val="left" w:pos="5465"/>
        </w:tabs>
        <w:autoSpaceDE w:val="0"/>
        <w:autoSpaceDN w:val="0"/>
        <w:ind w:left="139" w:right="116" w:firstLine="566"/>
        <w:jc w:val="both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 xml:space="preserve"> проектом межевания территории/проектной документацией лесного участка, утвержденным________________ </w:t>
      </w:r>
      <w:r w:rsidRPr="00B70B7F">
        <w:rPr>
          <w:rFonts w:ascii="Times New Roman" w:eastAsia="Times New Roman" w:hAnsi="Times New Roman"/>
          <w:vertAlign w:val="superscript"/>
        </w:rPr>
        <w:t>2</w:t>
      </w:r>
      <w:r w:rsidRPr="00B70B7F">
        <w:rPr>
          <w:rFonts w:ascii="Times New Roman" w:eastAsia="Times New Roman" w:hAnsi="Times New Roman"/>
        </w:rPr>
        <w:t xml:space="preserve">, </w:t>
      </w:r>
    </w:p>
    <w:p w:rsidR="00B70B7F" w:rsidRPr="00B70B7F" w:rsidRDefault="00B70B7F" w:rsidP="00B70B7F">
      <w:pPr>
        <w:widowControl w:val="0"/>
        <w:tabs>
          <w:tab w:val="left" w:pos="9214"/>
          <w:tab w:val="left" w:pos="9935"/>
        </w:tabs>
        <w:autoSpaceDE w:val="0"/>
        <w:autoSpaceDN w:val="0"/>
        <w:ind w:left="706" w:right="283"/>
        <w:rPr>
          <w:rFonts w:ascii="Times New Roman" w:eastAsia="Times New Roman" w:hAnsi="Times New Roman"/>
          <w:spacing w:val="-62"/>
        </w:rPr>
      </w:pPr>
      <w:r w:rsidRPr="00B70B7F">
        <w:rPr>
          <w:rFonts w:ascii="Times New Roman" w:eastAsia="Times New Roman" w:hAnsi="Times New Roman"/>
        </w:rPr>
        <w:t>Основание</w:t>
      </w:r>
      <w:r w:rsidRPr="00B70B7F">
        <w:rPr>
          <w:rFonts w:ascii="Times New Roman" w:eastAsia="Times New Roman" w:hAnsi="Times New Roman"/>
          <w:spacing w:val="-6"/>
        </w:rPr>
        <w:t xml:space="preserve"> </w:t>
      </w:r>
      <w:r w:rsidRPr="00B70B7F">
        <w:rPr>
          <w:rFonts w:ascii="Times New Roman" w:eastAsia="Times New Roman" w:hAnsi="Times New Roman"/>
        </w:rPr>
        <w:t>предоставления</w:t>
      </w:r>
      <w:r w:rsidRPr="00B70B7F">
        <w:rPr>
          <w:rFonts w:ascii="Times New Roman" w:eastAsia="Times New Roman" w:hAnsi="Times New Roman"/>
          <w:spacing w:val="-6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-2"/>
        </w:rPr>
        <w:t xml:space="preserve"> </w:t>
      </w:r>
      <w:r w:rsidRPr="00B70B7F">
        <w:rPr>
          <w:rFonts w:ascii="Times New Roman" w:eastAsia="Times New Roman" w:hAnsi="Times New Roman"/>
        </w:rPr>
        <w:t>участка:</w:t>
      </w:r>
      <w:r w:rsidRPr="00B70B7F">
        <w:rPr>
          <w:rFonts w:ascii="Times New Roman" w:eastAsia="Times New Roman" w:hAnsi="Times New Roman"/>
          <w:u w:val="single"/>
        </w:rPr>
        <w:tab/>
      </w:r>
      <w:r w:rsidRPr="00B70B7F">
        <w:rPr>
          <w:rFonts w:ascii="Times New Roman" w:eastAsia="Times New Roman" w:hAnsi="Times New Roman"/>
          <w:u w:val="single"/>
          <w:vertAlign w:val="superscript"/>
        </w:rPr>
        <w:t>3</w:t>
      </w:r>
      <w:r w:rsidRPr="00B70B7F">
        <w:rPr>
          <w:rFonts w:ascii="Times New Roman" w:eastAsia="Times New Roman" w:hAnsi="Times New Roman"/>
        </w:rPr>
        <w:t>.</w:t>
      </w:r>
      <w:r w:rsidRPr="00B70B7F">
        <w:rPr>
          <w:rFonts w:ascii="Times New Roman" w:eastAsia="Times New Roman" w:hAnsi="Times New Roman"/>
          <w:spacing w:val="1"/>
        </w:rPr>
        <w:t xml:space="preserve"> </w:t>
      </w:r>
      <w:r w:rsidRPr="00B70B7F">
        <w:rPr>
          <w:rFonts w:ascii="Times New Roman" w:eastAsia="Times New Roman" w:hAnsi="Times New Roman"/>
        </w:rPr>
        <w:t>Цель</w:t>
      </w:r>
      <w:r w:rsidRPr="00B70B7F">
        <w:rPr>
          <w:rFonts w:ascii="Times New Roman" w:eastAsia="Times New Roman" w:hAnsi="Times New Roman"/>
          <w:spacing w:val="-7"/>
        </w:rPr>
        <w:t xml:space="preserve"> </w:t>
      </w:r>
      <w:r w:rsidRPr="00B70B7F">
        <w:rPr>
          <w:rFonts w:ascii="Times New Roman" w:eastAsia="Times New Roman" w:hAnsi="Times New Roman"/>
        </w:rPr>
        <w:t>использования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участка__________________________________</w:t>
      </w:r>
      <w:r w:rsidRPr="00B70B7F">
        <w:rPr>
          <w:rFonts w:ascii="Times New Roman" w:eastAsia="Times New Roman" w:hAnsi="Times New Roman"/>
          <w:u w:val="single"/>
          <w:vertAlign w:val="superscript"/>
        </w:rPr>
        <w:t>4</w:t>
      </w:r>
      <w:r w:rsidRPr="00B70B7F">
        <w:rPr>
          <w:rFonts w:ascii="Times New Roman" w:eastAsia="Times New Roman" w:hAnsi="Times New Roman"/>
          <w:spacing w:val="-4"/>
        </w:rPr>
        <w:t>.</w:t>
      </w:r>
      <w:r w:rsidRPr="00B70B7F">
        <w:rPr>
          <w:rFonts w:ascii="Times New Roman" w:eastAsia="Times New Roman" w:hAnsi="Times New Roman"/>
          <w:spacing w:val="-62"/>
        </w:rPr>
        <w:t xml:space="preserve"> </w:t>
      </w:r>
    </w:p>
    <w:p w:rsidR="00B70B7F" w:rsidRPr="00B70B7F" w:rsidRDefault="00B70B7F" w:rsidP="00B70B7F">
      <w:pPr>
        <w:widowControl w:val="0"/>
        <w:tabs>
          <w:tab w:val="left" w:pos="8892"/>
          <w:tab w:val="left" w:pos="9343"/>
          <w:tab w:val="left" w:pos="9935"/>
        </w:tabs>
        <w:autoSpaceDE w:val="0"/>
        <w:autoSpaceDN w:val="0"/>
        <w:ind w:left="706" w:right="417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Вид</w:t>
      </w:r>
      <w:r w:rsidRPr="00B70B7F">
        <w:rPr>
          <w:rFonts w:ascii="Times New Roman" w:eastAsia="Times New Roman" w:hAnsi="Times New Roman"/>
          <w:spacing w:val="-4"/>
        </w:rPr>
        <w:t xml:space="preserve"> </w:t>
      </w:r>
      <w:r w:rsidRPr="00B70B7F">
        <w:rPr>
          <w:rFonts w:ascii="Times New Roman" w:eastAsia="Times New Roman" w:hAnsi="Times New Roman"/>
        </w:rPr>
        <w:t>права,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на</w:t>
      </w:r>
      <w:r w:rsidRPr="00B70B7F">
        <w:rPr>
          <w:rFonts w:ascii="Times New Roman" w:eastAsia="Times New Roman" w:hAnsi="Times New Roman"/>
          <w:spacing w:val="-2"/>
        </w:rPr>
        <w:t xml:space="preserve"> </w:t>
      </w:r>
      <w:r w:rsidRPr="00B70B7F">
        <w:rPr>
          <w:rFonts w:ascii="Times New Roman" w:eastAsia="Times New Roman" w:hAnsi="Times New Roman"/>
        </w:rPr>
        <w:t>котором</w:t>
      </w:r>
      <w:r w:rsidRPr="00B70B7F">
        <w:rPr>
          <w:rFonts w:ascii="Times New Roman" w:eastAsia="Times New Roman" w:hAnsi="Times New Roman"/>
          <w:spacing w:val="-4"/>
        </w:rPr>
        <w:t xml:space="preserve"> </w:t>
      </w:r>
      <w:r w:rsidRPr="00B70B7F">
        <w:rPr>
          <w:rFonts w:ascii="Times New Roman" w:eastAsia="Times New Roman" w:hAnsi="Times New Roman"/>
        </w:rPr>
        <w:t>будет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осуществляться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предоставление</w:t>
      </w:r>
      <w:r w:rsidRPr="00B70B7F">
        <w:rPr>
          <w:rFonts w:ascii="Times New Roman" w:eastAsia="Times New Roman" w:hAnsi="Times New Roman"/>
          <w:spacing w:val="-4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6"/>
        </w:rPr>
        <w:t xml:space="preserve"> </w:t>
      </w:r>
      <w:r w:rsidRPr="00B70B7F">
        <w:rPr>
          <w:rFonts w:ascii="Times New Roman" w:eastAsia="Times New Roman" w:hAnsi="Times New Roman"/>
        </w:rPr>
        <w:t>участка:</w:t>
      </w: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pacing w:val="-2"/>
        </w:rPr>
      </w:pPr>
      <w:r w:rsidRPr="00B70B7F">
        <w:rPr>
          <w:rFonts w:ascii="Times New Roman" w:eastAsia="Times New Roman" w:hAnsi="Times New Roman"/>
          <w:spacing w:val="-1"/>
        </w:rPr>
        <w:t>аренда,</w:t>
      </w:r>
      <w:r w:rsidRPr="00B70B7F">
        <w:rPr>
          <w:rFonts w:ascii="Times New Roman" w:eastAsia="Times New Roman" w:hAnsi="Times New Roman"/>
          <w:spacing w:val="-15"/>
        </w:rPr>
        <w:t xml:space="preserve"> </w:t>
      </w:r>
      <w:r w:rsidRPr="00B70B7F">
        <w:rPr>
          <w:rFonts w:ascii="Times New Roman" w:eastAsia="Times New Roman" w:hAnsi="Times New Roman"/>
          <w:spacing w:val="-1"/>
        </w:rPr>
        <w:t>постоянное</w:t>
      </w:r>
      <w:r w:rsidRPr="00B70B7F">
        <w:rPr>
          <w:rFonts w:ascii="Times New Roman" w:eastAsia="Times New Roman" w:hAnsi="Times New Roman"/>
          <w:spacing w:val="-12"/>
        </w:rPr>
        <w:t xml:space="preserve"> </w:t>
      </w:r>
      <w:r w:rsidRPr="00B70B7F">
        <w:rPr>
          <w:rFonts w:ascii="Times New Roman" w:eastAsia="Times New Roman" w:hAnsi="Times New Roman"/>
          <w:spacing w:val="-1"/>
        </w:rPr>
        <w:t>(бессрочное)</w:t>
      </w:r>
      <w:r w:rsidRPr="00B70B7F">
        <w:rPr>
          <w:rFonts w:ascii="Times New Roman" w:eastAsia="Times New Roman" w:hAnsi="Times New Roman"/>
          <w:spacing w:val="-15"/>
        </w:rPr>
        <w:t xml:space="preserve"> </w:t>
      </w:r>
      <w:r w:rsidRPr="00B70B7F">
        <w:rPr>
          <w:rFonts w:ascii="Times New Roman" w:eastAsia="Times New Roman" w:hAnsi="Times New Roman"/>
        </w:rPr>
        <w:t>пользование,</w:t>
      </w:r>
      <w:r w:rsidRPr="00B70B7F">
        <w:rPr>
          <w:rFonts w:ascii="Times New Roman" w:eastAsia="Times New Roman" w:hAnsi="Times New Roman"/>
          <w:spacing w:val="-9"/>
        </w:rPr>
        <w:t xml:space="preserve"> </w:t>
      </w:r>
      <w:r w:rsidRPr="00B70B7F">
        <w:rPr>
          <w:rFonts w:ascii="Times New Roman" w:eastAsia="Times New Roman" w:hAnsi="Times New Roman"/>
        </w:rPr>
        <w:t>безвозмездное</w:t>
      </w:r>
      <w:r w:rsidRPr="00B70B7F">
        <w:rPr>
          <w:rFonts w:ascii="Times New Roman" w:eastAsia="Times New Roman" w:hAnsi="Times New Roman"/>
          <w:spacing w:val="-14"/>
        </w:rPr>
        <w:t xml:space="preserve"> </w:t>
      </w:r>
      <w:r w:rsidRPr="00B70B7F">
        <w:rPr>
          <w:rFonts w:ascii="Times New Roman" w:eastAsia="Times New Roman" w:hAnsi="Times New Roman"/>
        </w:rPr>
        <w:t>(срочное)</w:t>
      </w:r>
      <w:r w:rsidRPr="00B70B7F">
        <w:rPr>
          <w:rFonts w:ascii="Times New Roman" w:eastAsia="Times New Roman" w:hAnsi="Times New Roman"/>
          <w:spacing w:val="-62"/>
        </w:rPr>
        <w:t xml:space="preserve"> </w:t>
      </w:r>
      <w:r w:rsidRPr="00B70B7F">
        <w:rPr>
          <w:rFonts w:ascii="Times New Roman" w:eastAsia="Times New Roman" w:hAnsi="Times New Roman"/>
        </w:rPr>
        <w:t>пользование</w:t>
      </w:r>
      <w:r w:rsidRPr="00B70B7F">
        <w:rPr>
          <w:rFonts w:ascii="Times New Roman" w:eastAsia="Times New Roman" w:hAnsi="Times New Roman"/>
          <w:spacing w:val="-2"/>
        </w:rPr>
        <w:t xml:space="preserve"> </w:t>
      </w: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z w:val="20"/>
        </w:rPr>
      </w:pPr>
      <w:r w:rsidRPr="00B70B7F">
        <w:rPr>
          <w:rFonts w:ascii="Times New Roman" w:eastAsia="Times New Roman" w:hAnsi="Times New Roman"/>
          <w:spacing w:val="-2"/>
        </w:rPr>
        <w:t xml:space="preserve">                                                                 </w:t>
      </w:r>
      <w:r w:rsidRPr="00B70B7F">
        <w:rPr>
          <w:rFonts w:ascii="Times New Roman" w:eastAsia="Times New Roman" w:hAnsi="Times New Roman"/>
          <w:sz w:val="20"/>
        </w:rPr>
        <w:t>(нужное</w:t>
      </w:r>
      <w:r w:rsidRPr="00B70B7F">
        <w:rPr>
          <w:rFonts w:ascii="Times New Roman" w:eastAsia="Times New Roman" w:hAnsi="Times New Roman"/>
          <w:spacing w:val="2"/>
          <w:sz w:val="20"/>
        </w:rPr>
        <w:t xml:space="preserve"> </w:t>
      </w:r>
      <w:r w:rsidRPr="00B70B7F">
        <w:rPr>
          <w:rFonts w:ascii="Times New Roman" w:eastAsia="Times New Roman" w:hAnsi="Times New Roman"/>
          <w:sz w:val="20"/>
        </w:rPr>
        <w:t>подчеркнуть).</w:t>
      </w:r>
    </w:p>
    <w:p w:rsidR="00B70B7F" w:rsidRPr="00B70B7F" w:rsidRDefault="00B70B7F" w:rsidP="00B70B7F">
      <w:pPr>
        <w:widowControl w:val="0"/>
        <w:autoSpaceDE w:val="0"/>
        <w:autoSpaceDN w:val="0"/>
        <w:ind w:left="139" w:firstLine="3"/>
        <w:rPr>
          <w:rFonts w:ascii="Times New Roman" w:eastAsia="Times New Roman" w:hAnsi="Times New Roman"/>
          <w:sz w:val="20"/>
        </w:rPr>
      </w:pPr>
    </w:p>
    <w:p w:rsidR="00B70B7F" w:rsidRPr="00B70B7F" w:rsidRDefault="00B70B7F" w:rsidP="00B70B7F">
      <w:pPr>
        <w:widowControl w:val="0"/>
        <w:tabs>
          <w:tab w:val="left" w:pos="6023"/>
        </w:tabs>
        <w:autoSpaceDE w:val="0"/>
        <w:autoSpaceDN w:val="0"/>
        <w:ind w:left="139" w:right="126" w:firstLine="566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Реквизиты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решения</w:t>
      </w:r>
      <w:r w:rsidRPr="00B70B7F">
        <w:rPr>
          <w:rFonts w:ascii="Times New Roman" w:eastAsia="Times New Roman" w:hAnsi="Times New Roman"/>
          <w:spacing w:val="57"/>
        </w:rPr>
        <w:t xml:space="preserve"> </w:t>
      </w:r>
      <w:r w:rsidRPr="00B70B7F">
        <w:rPr>
          <w:rFonts w:ascii="Times New Roman" w:eastAsia="Times New Roman" w:hAnsi="Times New Roman"/>
        </w:rPr>
        <w:t>об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изъятии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земельного</w:t>
      </w:r>
      <w:r w:rsidRPr="00B70B7F">
        <w:rPr>
          <w:rFonts w:ascii="Times New Roman" w:eastAsia="Times New Roman" w:hAnsi="Times New Roman"/>
          <w:spacing w:val="60"/>
        </w:rPr>
        <w:t xml:space="preserve"> </w:t>
      </w:r>
      <w:r w:rsidRPr="00B70B7F">
        <w:rPr>
          <w:rFonts w:ascii="Times New Roman" w:eastAsia="Times New Roman" w:hAnsi="Times New Roman"/>
        </w:rPr>
        <w:t>участка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для</w:t>
      </w:r>
      <w:r w:rsidRPr="00B70B7F">
        <w:rPr>
          <w:rFonts w:ascii="Times New Roman" w:eastAsia="Times New Roman" w:hAnsi="Times New Roman"/>
          <w:spacing w:val="59"/>
        </w:rPr>
        <w:t xml:space="preserve"> </w:t>
      </w:r>
      <w:r w:rsidRPr="00B70B7F">
        <w:rPr>
          <w:rFonts w:ascii="Times New Roman" w:eastAsia="Times New Roman" w:hAnsi="Times New Roman"/>
        </w:rPr>
        <w:t>государственных</w:t>
      </w:r>
      <w:r w:rsidRPr="00B70B7F">
        <w:rPr>
          <w:rFonts w:ascii="Times New Roman" w:eastAsia="Times New Roman" w:hAnsi="Times New Roman"/>
          <w:spacing w:val="56"/>
        </w:rPr>
        <w:t xml:space="preserve"> </w:t>
      </w:r>
      <w:r w:rsidRPr="00B70B7F">
        <w:rPr>
          <w:rFonts w:ascii="Times New Roman" w:eastAsia="Times New Roman" w:hAnsi="Times New Roman"/>
        </w:rPr>
        <w:t>или</w:t>
      </w:r>
      <w:r w:rsidRPr="00B70B7F">
        <w:rPr>
          <w:rFonts w:ascii="Times New Roman" w:eastAsia="Times New Roman" w:hAnsi="Times New Roman"/>
          <w:spacing w:val="-62"/>
        </w:rPr>
        <w:t xml:space="preserve"> </w:t>
      </w:r>
      <w:r w:rsidRPr="00B70B7F">
        <w:rPr>
          <w:rFonts w:ascii="Times New Roman" w:eastAsia="Times New Roman" w:hAnsi="Times New Roman"/>
        </w:rPr>
        <w:t>муниципальных</w:t>
      </w:r>
      <w:r w:rsidRPr="00B70B7F">
        <w:rPr>
          <w:rFonts w:ascii="Times New Roman" w:eastAsia="Times New Roman" w:hAnsi="Times New Roman"/>
          <w:spacing w:val="-6"/>
        </w:rPr>
        <w:t xml:space="preserve"> </w:t>
      </w:r>
      <w:r w:rsidRPr="00B70B7F">
        <w:rPr>
          <w:rFonts w:ascii="Times New Roman" w:eastAsia="Times New Roman" w:hAnsi="Times New Roman"/>
        </w:rPr>
        <w:t>нужд</w:t>
      </w:r>
      <w:r w:rsidRPr="00B70B7F">
        <w:rPr>
          <w:rFonts w:ascii="Times New Roman" w:eastAsia="Times New Roman" w:hAnsi="Times New Roman"/>
          <w:u w:val="single"/>
        </w:rPr>
        <w:tab/>
      </w:r>
      <w:r w:rsidRPr="00B70B7F">
        <w:rPr>
          <w:rFonts w:ascii="Times New Roman" w:eastAsia="Times New Roman" w:hAnsi="Times New Roman"/>
          <w:vertAlign w:val="superscript"/>
        </w:rPr>
        <w:t>5</w:t>
      </w:r>
      <w:r w:rsidRPr="00B70B7F">
        <w:rPr>
          <w:rFonts w:ascii="Times New Roman" w:eastAsia="Times New Roman" w:hAnsi="Times New Roman"/>
        </w:rPr>
        <w:t>.</w:t>
      </w:r>
    </w:p>
    <w:p w:rsidR="00B70B7F" w:rsidRPr="00B70B7F" w:rsidRDefault="00B70B7F" w:rsidP="00B70B7F">
      <w:pPr>
        <w:widowControl w:val="0"/>
        <w:tabs>
          <w:tab w:val="left" w:pos="6023"/>
        </w:tabs>
        <w:autoSpaceDE w:val="0"/>
        <w:autoSpaceDN w:val="0"/>
        <w:ind w:left="139" w:right="126" w:firstLine="566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Приложение:</w:t>
      </w:r>
    </w:p>
    <w:tbl>
      <w:tblPr>
        <w:tblW w:w="0" w:type="auto"/>
        <w:tblInd w:w="139" w:type="dxa"/>
        <w:tblLook w:val="04A0" w:firstRow="1" w:lastRow="0" w:firstColumn="1" w:lastColumn="0" w:noHBand="0" w:noVBand="1"/>
      </w:tblPr>
      <w:tblGrid>
        <w:gridCol w:w="702"/>
        <w:gridCol w:w="1944"/>
        <w:gridCol w:w="287"/>
        <w:gridCol w:w="6148"/>
        <w:gridCol w:w="10"/>
        <w:gridCol w:w="551"/>
      </w:tblGrid>
      <w:tr w:rsidR="00B70B7F" w:rsidRPr="00B70B7F" w:rsidTr="00760915"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8940" w:type="dxa"/>
            <w:gridSpan w:val="5"/>
            <w:tcBorders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89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gridSpan w:val="5"/>
            <w:tcBorders>
              <w:top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613"/>
        </w:trPr>
        <w:tc>
          <w:tcPr>
            <w:tcW w:w="702" w:type="dxa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gridSpan w:val="5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b/>
              </w:rPr>
            </w:pPr>
            <w:r w:rsidRPr="00B70B7F">
              <w:rPr>
                <w:rFonts w:ascii="Times New Roman" w:eastAsia="Times New Roman" w:hAnsi="Times New Roman"/>
                <w:b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</w:t>
            </w:r>
          </w:p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b/>
              </w:rPr>
            </w:pPr>
          </w:p>
        </w:tc>
      </w:tr>
      <w:tr w:rsidR="00B70B7F" w:rsidRPr="00B70B7F" w:rsidTr="00760915">
        <w:trPr>
          <w:gridAfter w:val="1"/>
          <w:wAfter w:w="551" w:type="dxa"/>
        </w:trPr>
        <w:tc>
          <w:tcPr>
            <w:tcW w:w="9091" w:type="dxa"/>
            <w:gridSpan w:val="5"/>
            <w:shd w:val="clear" w:color="auto" w:fill="auto"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      На земельном участке расположены следующие объекты недвижимости</w:t>
            </w:r>
          </w:p>
        </w:tc>
      </w:tr>
      <w:tr w:rsidR="00B70B7F" w:rsidRPr="00B70B7F" w:rsidTr="00760915">
        <w:trPr>
          <w:gridAfter w:val="2"/>
          <w:wAfter w:w="561" w:type="dxa"/>
        </w:trPr>
        <w:tc>
          <w:tcPr>
            <w:tcW w:w="2933" w:type="dxa"/>
            <w:gridSpan w:val="3"/>
            <w:tcBorders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Наименование объекта</w:t>
            </w:r>
          </w:p>
        </w:tc>
        <w:tc>
          <w:tcPr>
            <w:tcW w:w="6148" w:type="dxa"/>
            <w:tcBorders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gridAfter w:val="2"/>
          <w:wAfter w:w="561" w:type="dxa"/>
        </w:trPr>
        <w:tc>
          <w:tcPr>
            <w:tcW w:w="2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Адресные ориентиры</w:t>
            </w:r>
          </w:p>
        </w:tc>
        <w:tc>
          <w:tcPr>
            <w:tcW w:w="64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gridAfter w:val="2"/>
          <w:wAfter w:w="561" w:type="dxa"/>
        </w:trPr>
        <w:tc>
          <w:tcPr>
            <w:tcW w:w="26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Кадастровый номер</w:t>
            </w:r>
          </w:p>
        </w:tc>
        <w:tc>
          <w:tcPr>
            <w:tcW w:w="64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</w:tbl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Результат</w:t>
      </w:r>
      <w:r w:rsidRPr="00B70B7F">
        <w:rPr>
          <w:rFonts w:ascii="Times New Roman" w:eastAsia="Times New Roman" w:hAnsi="Times New Roman"/>
          <w:spacing w:val="-7"/>
        </w:rPr>
        <w:t xml:space="preserve"> </w:t>
      </w:r>
      <w:r w:rsidRPr="00B70B7F">
        <w:rPr>
          <w:rFonts w:ascii="Times New Roman" w:eastAsia="Times New Roman" w:hAnsi="Times New Roman"/>
        </w:rPr>
        <w:t>предоставления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услуги</w:t>
      </w:r>
      <w:r w:rsidRPr="00B70B7F">
        <w:rPr>
          <w:rFonts w:ascii="Times New Roman" w:eastAsia="Times New Roman" w:hAnsi="Times New Roman"/>
          <w:spacing w:val="-3"/>
        </w:rPr>
        <w:t xml:space="preserve"> </w:t>
      </w:r>
      <w:r w:rsidRPr="00B70B7F">
        <w:rPr>
          <w:rFonts w:ascii="Times New Roman" w:eastAsia="Times New Roman" w:hAnsi="Times New Roman"/>
        </w:rPr>
        <w:t>прошу:</w:t>
      </w: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B70B7F" w:rsidRPr="00B70B7F" w:rsidTr="00760915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выдать на бумажном носителе при личном обращении в МФЦ, расположенном по адресу:</w:t>
            </w:r>
            <w:r w:rsidRPr="00B70B7F">
              <w:rPr>
                <w:rFonts w:ascii="Times New Roman" w:eastAsia="Times New Roman" w:hAnsi="Times New Roman"/>
                <w:u w:val="single"/>
              </w:rPr>
              <w:t xml:space="preserve"> </w:t>
            </w:r>
            <w:r w:rsidRPr="00B70B7F">
              <w:rPr>
                <w:rFonts w:ascii="Times New Roman" w:eastAsia="Times New Roman" w:hAnsi="Times New Roman"/>
              </w:rPr>
              <w:t>ул. Гагарина, 23</w:t>
            </w:r>
            <w:r w:rsidRPr="00B70B7F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B70B7F">
              <w:rPr>
                <w:rFonts w:ascii="Times New Roman" w:eastAsia="Times New Roman" w:hAnsi="Times New Roman"/>
              </w:rPr>
              <w:lastRenderedPageBreak/>
              <w:t>направить на бумажном носителе на почтовый</w:t>
            </w:r>
            <w:r w:rsidRPr="00B70B7F">
              <w:rPr>
                <w:rFonts w:ascii="Times New Roman" w:eastAsia="Times New Roman" w:hAnsi="Times New Roman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B70B7F" w:rsidRPr="00B70B7F" w:rsidTr="00760915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0B7F" w:rsidRPr="00B70B7F" w:rsidRDefault="00B70B7F" w:rsidP="00B70B7F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i/>
              </w:rPr>
            </w:pPr>
            <w:r w:rsidRPr="00B70B7F">
              <w:rPr>
                <w:rFonts w:ascii="Times New Roman" w:eastAsia="Times New Roman" w:hAnsi="Times New Roman"/>
                <w:i/>
              </w:rPr>
              <w:t>Указывается один из перечисленных способов</w:t>
            </w:r>
          </w:p>
        </w:tc>
      </w:tr>
    </w:tbl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</w:rPr>
      </w:pPr>
      <w:r w:rsidRPr="00B70B7F">
        <w:rPr>
          <w:rFonts w:ascii="Times New Roman" w:eastAsia="Times New Roman" w:hAnsi="Times New Roman"/>
        </w:rPr>
        <w:t>______________    ________________        ____________________________________________</w:t>
      </w: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  <w:sz w:val="22"/>
        </w:rPr>
      </w:pPr>
      <w:r w:rsidRPr="00B70B7F">
        <w:rPr>
          <w:rFonts w:ascii="Times New Roman" w:eastAsia="Times New Roman" w:hAnsi="Times New Roman"/>
          <w:sz w:val="22"/>
        </w:rPr>
        <w:t xml:space="preserve">     дата                    </w:t>
      </w:r>
      <w:proofErr w:type="gramStart"/>
      <w:r w:rsidRPr="00B70B7F">
        <w:rPr>
          <w:rFonts w:ascii="Times New Roman" w:eastAsia="Times New Roman" w:hAnsi="Times New Roman"/>
          <w:sz w:val="22"/>
        </w:rPr>
        <w:t xml:space="preserve">   (</w:t>
      </w:r>
      <w:proofErr w:type="gramEnd"/>
      <w:r w:rsidRPr="00B70B7F">
        <w:rPr>
          <w:rFonts w:ascii="Times New Roman" w:eastAsia="Times New Roman" w:hAnsi="Times New Roman"/>
          <w:sz w:val="22"/>
        </w:rPr>
        <w:t>подпись)</w:t>
      </w:r>
      <w:r w:rsidRPr="00B70B7F">
        <w:rPr>
          <w:rFonts w:ascii="Times New Roman" w:eastAsia="Times New Roman" w:hAnsi="Times New Roman"/>
        </w:rPr>
        <w:tab/>
        <w:t xml:space="preserve">                       </w:t>
      </w:r>
      <w:r w:rsidRPr="00B70B7F">
        <w:rPr>
          <w:rFonts w:ascii="Times New Roman" w:eastAsia="Times New Roman" w:hAnsi="Times New Roman"/>
          <w:sz w:val="22"/>
        </w:rPr>
        <w:t>(фамилия,</w:t>
      </w:r>
      <w:r w:rsidRPr="00B70B7F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имя,</w:t>
      </w:r>
      <w:r w:rsidRPr="00B70B7F">
        <w:rPr>
          <w:rFonts w:ascii="Times New Roman" w:eastAsia="Times New Roman" w:hAnsi="Times New Roman"/>
          <w:spacing w:val="-1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отчество</w:t>
      </w:r>
      <w:r w:rsidRPr="00B70B7F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(последнее</w:t>
      </w:r>
      <w:r w:rsidRPr="00B70B7F">
        <w:rPr>
          <w:rFonts w:ascii="Times New Roman" w:eastAsia="Times New Roman" w:hAnsi="Times New Roman"/>
          <w:spacing w:val="-2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–</w:t>
      </w:r>
      <w:r w:rsidRPr="00B70B7F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B70B7F">
        <w:rPr>
          <w:rFonts w:ascii="Times New Roman" w:eastAsia="Times New Roman" w:hAnsi="Times New Roman"/>
          <w:sz w:val="22"/>
        </w:rPr>
        <w:t>при наличии)</w:t>
      </w:r>
    </w:p>
    <w:p w:rsidR="00B70B7F" w:rsidRPr="00B70B7F" w:rsidRDefault="00B70B7F" w:rsidP="00B70B7F">
      <w:pPr>
        <w:widowControl w:val="0"/>
        <w:autoSpaceDE w:val="0"/>
        <w:autoSpaceDN w:val="0"/>
        <w:rPr>
          <w:rFonts w:ascii="Times New Roman" w:eastAsia="Times New Roman" w:hAnsi="Times New Roman"/>
          <w:sz w:val="22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284"/>
        <w:jc w:val="both"/>
        <w:rPr>
          <w:rFonts w:ascii="Times New Roman" w:eastAsia="Times New Roman" w:hAnsi="Times New Roman"/>
          <w:sz w:val="12"/>
          <w:szCs w:val="12"/>
          <w:vertAlign w:val="superscript"/>
        </w:rPr>
      </w:pPr>
      <w:r w:rsidRPr="00B70B7F">
        <w:rPr>
          <w:rFonts w:ascii="Times New Roman" w:eastAsia="Times New Roman" w:hAnsi="Times New Roman"/>
          <w:sz w:val="12"/>
          <w:szCs w:val="12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bookmarkStart w:id="0" w:name="_GoBack"/>
      <w:bookmarkEnd w:id="0"/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1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Указывается,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случае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если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границы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испрашиваемого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подлежат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уточнению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соответствии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 xml:space="preserve">с  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Федеральным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законом от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13.07.2015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№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218-ФЗ</w:t>
      </w:r>
      <w:r w:rsidRPr="00B70B7F">
        <w:rPr>
          <w:rFonts w:ascii="Times New Roman" w:eastAsia="Times New Roman" w:hAnsi="Times New Roman"/>
          <w:spacing w:val="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«О</w:t>
      </w:r>
      <w:r w:rsidRPr="00B70B7F">
        <w:rPr>
          <w:rFonts w:ascii="Times New Roman" w:eastAsia="Times New Roman" w:hAnsi="Times New Roman"/>
          <w:spacing w:val="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государственной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регистрации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недвижимости».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2</w:t>
      </w:r>
      <w:r w:rsidRPr="00B70B7F">
        <w:rPr>
          <w:rFonts w:ascii="Times New Roman" w:eastAsia="Times New Roman" w:hAnsi="Times New Roman"/>
          <w:sz w:val="22"/>
          <w:szCs w:val="22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 w:rsidRPr="00B70B7F">
        <w:rPr>
          <w:rFonts w:ascii="Times New Roman" w:eastAsia="Times New Roman" w:hAnsi="Times New Roman"/>
          <w:spacing w:val="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утверждении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проекта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межевания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территории или проектной документацией лесного участка,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если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образование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испрашиваемого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proofErr w:type="gramStart"/>
      <w:r w:rsidRPr="00B70B7F">
        <w:rPr>
          <w:rFonts w:ascii="Times New Roman" w:eastAsia="Times New Roman" w:hAnsi="Times New Roman"/>
          <w:sz w:val="22"/>
          <w:szCs w:val="22"/>
        </w:rPr>
        <w:t xml:space="preserve">предусмотрено 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указанными</w:t>
      </w:r>
      <w:proofErr w:type="gramEnd"/>
      <w:r w:rsidRPr="00B70B7F">
        <w:rPr>
          <w:rFonts w:ascii="Times New Roman" w:eastAsia="Times New Roman" w:hAnsi="Times New Roman"/>
          <w:sz w:val="22"/>
          <w:szCs w:val="22"/>
        </w:rPr>
        <w:t xml:space="preserve"> проектами. 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pacing w:val="-4"/>
          <w:sz w:val="22"/>
          <w:szCs w:val="22"/>
          <w:vertAlign w:val="superscript"/>
        </w:rPr>
        <w:t>3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Указывается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основание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предоставления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без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проведения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торгов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из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числа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proofErr w:type="gramStart"/>
      <w:r w:rsidRPr="00B70B7F">
        <w:rPr>
          <w:rFonts w:ascii="Times New Roman" w:eastAsia="Times New Roman" w:hAnsi="Times New Roman"/>
          <w:sz w:val="22"/>
          <w:szCs w:val="22"/>
        </w:rPr>
        <w:t xml:space="preserve">предусмотренных 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пунктом</w:t>
      </w:r>
      <w:proofErr w:type="gramEnd"/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2 статьи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39.3,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статьей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39.5,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пунктом 2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статьи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39.6</w:t>
      </w:r>
      <w:r w:rsidRPr="00B70B7F">
        <w:rPr>
          <w:rFonts w:ascii="Times New Roman" w:eastAsia="Times New Roman" w:hAnsi="Times New Roman"/>
          <w:spacing w:val="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или пунктом 2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статьи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39.10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 кодекса Российской</w:t>
      </w:r>
      <w:r w:rsidRPr="00B70B7F">
        <w:rPr>
          <w:rFonts w:ascii="Times New Roman" w:eastAsia="Times New Roman" w:hAnsi="Times New Roman"/>
          <w:spacing w:val="-6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Федерации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оснований.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4</w:t>
      </w:r>
      <w:r w:rsidRPr="00B70B7F">
        <w:rPr>
          <w:rFonts w:ascii="Times New Roman" w:eastAsia="Times New Roman" w:hAnsi="Times New Roman"/>
          <w:sz w:val="22"/>
          <w:szCs w:val="22"/>
        </w:rPr>
        <w:t xml:space="preserve"> Указывается цель использования земельного участка.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B70B7F">
        <w:rPr>
          <w:rFonts w:ascii="Times New Roman" w:eastAsia="Times New Roman" w:hAnsi="Times New Roman"/>
          <w:sz w:val="22"/>
          <w:szCs w:val="22"/>
          <w:vertAlign w:val="superscript"/>
        </w:rPr>
        <w:t>5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Указывается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случае,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если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земельный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участок</w:t>
      </w:r>
      <w:r w:rsidRPr="00B70B7F">
        <w:rPr>
          <w:rFonts w:ascii="Times New Roman" w:eastAsia="Times New Roman" w:hAnsi="Times New Roman"/>
          <w:spacing w:val="-2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предоставляется</w:t>
      </w:r>
      <w:r w:rsidRPr="00B70B7F">
        <w:rPr>
          <w:rFonts w:ascii="Times New Roman" w:eastAsia="Times New Roman" w:hAnsi="Times New Roman"/>
          <w:spacing w:val="-5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взамен</w:t>
      </w:r>
      <w:r w:rsidRPr="00B70B7F">
        <w:rPr>
          <w:rFonts w:ascii="Times New Roman" w:eastAsia="Times New Roman" w:hAnsi="Times New Roman"/>
          <w:spacing w:val="-4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земельного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участка,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изымаемого</w:t>
      </w:r>
      <w:r w:rsidRPr="00B70B7F">
        <w:rPr>
          <w:rFonts w:ascii="Times New Roman" w:eastAsia="Times New Roman" w:hAnsi="Times New Roman"/>
          <w:spacing w:val="-3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для</w:t>
      </w:r>
      <w:r w:rsidRPr="00B70B7F">
        <w:rPr>
          <w:rFonts w:ascii="Times New Roman" w:eastAsia="Times New Roman" w:hAnsi="Times New Roman"/>
          <w:spacing w:val="-47"/>
          <w:sz w:val="22"/>
          <w:szCs w:val="22"/>
        </w:rPr>
        <w:t xml:space="preserve">          </w:t>
      </w:r>
      <w:r w:rsidRPr="00B70B7F">
        <w:rPr>
          <w:rFonts w:ascii="Times New Roman" w:eastAsia="Times New Roman" w:hAnsi="Times New Roman"/>
          <w:sz w:val="22"/>
          <w:szCs w:val="22"/>
        </w:rPr>
        <w:t>государственных</w:t>
      </w:r>
      <w:r w:rsidRPr="00B70B7F">
        <w:rPr>
          <w:rFonts w:ascii="Times New Roman" w:eastAsia="Times New Roman" w:hAnsi="Times New Roman"/>
          <w:spacing w:val="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или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муниципальных</w:t>
      </w:r>
      <w:r w:rsidRPr="00B70B7F">
        <w:rPr>
          <w:rFonts w:ascii="Times New Roman" w:eastAsia="Times New Roman" w:hAnsi="Times New Roman"/>
          <w:spacing w:val="-1"/>
          <w:sz w:val="22"/>
          <w:szCs w:val="22"/>
        </w:rPr>
        <w:t xml:space="preserve"> </w:t>
      </w:r>
      <w:r w:rsidRPr="00B70B7F">
        <w:rPr>
          <w:rFonts w:ascii="Times New Roman" w:eastAsia="Times New Roman" w:hAnsi="Times New Roman"/>
          <w:sz w:val="22"/>
          <w:szCs w:val="22"/>
        </w:rPr>
        <w:t>нужд.</w:t>
      </w:r>
    </w:p>
    <w:p w:rsidR="00B70B7F" w:rsidRPr="00B70B7F" w:rsidRDefault="00B70B7F" w:rsidP="00B70B7F">
      <w:pPr>
        <w:widowControl w:val="0"/>
        <w:autoSpaceDE w:val="0"/>
        <w:autoSpaceDN w:val="0"/>
        <w:ind w:firstLine="284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B70B7F" w:rsidRPr="00B70B7F" w:rsidRDefault="00B70B7F" w:rsidP="00B70B7F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p w:rsidR="001D1FFC" w:rsidRPr="007F0DCD" w:rsidRDefault="001D1FFC" w:rsidP="007F0DCD"/>
    <w:sectPr w:rsidR="001D1FFC" w:rsidRPr="007F0DCD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62E6C"/>
    <w:rsid w:val="00A87085"/>
    <w:rsid w:val="00AA1C25"/>
    <w:rsid w:val="00AB0D2B"/>
    <w:rsid w:val="00B47F16"/>
    <w:rsid w:val="00B70B7F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3BEAC-9139-4A77-B17E-254E138C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Мандштукова Валентина Владимировна</cp:lastModifiedBy>
  <cp:revision>3</cp:revision>
  <cp:lastPrinted>2025-07-10T08:05:00Z</cp:lastPrinted>
  <dcterms:created xsi:type="dcterms:W3CDTF">2026-09-11T09:14:00Z</dcterms:created>
  <dcterms:modified xsi:type="dcterms:W3CDTF">2026-09-11T09:14:00Z</dcterms:modified>
</cp:coreProperties>
</file>