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578" w:rsidRPr="00896C07" w:rsidRDefault="004F0578" w:rsidP="004F0578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896C07">
        <w:rPr>
          <w:rFonts w:eastAsia="Calibri"/>
          <w:b/>
          <w:sz w:val="28"/>
          <w:szCs w:val="28"/>
          <w:lang w:eastAsia="ar-SA"/>
        </w:rPr>
        <w:t>Требования к помещениям, в которых предоставляется услуга</w:t>
      </w:r>
    </w:p>
    <w:p w:rsidR="0004077D" w:rsidRPr="00896C07" w:rsidRDefault="0004077D" w:rsidP="0004077D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</w:p>
    <w:p w:rsidR="0004077D" w:rsidRPr="00896C07" w:rsidRDefault="0004077D" w:rsidP="0004077D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>Помещения для предоставления муниципальной услуги размещаются преимущественно на нижних этажах здания Администрации.</w:t>
      </w:r>
    </w:p>
    <w:p w:rsidR="0004077D" w:rsidRPr="00896C07" w:rsidRDefault="0004077D" w:rsidP="0004077D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>Помещения оборудуются пандусами, подъемными платформами для обеспечения доступа инвалидов на креслах-колясках на этажи выше или ниже этажа основного входа в здание (первого этажа), санитарно-техническим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кресла-коляски.</w:t>
      </w:r>
    </w:p>
    <w:p w:rsidR="0004077D" w:rsidRPr="00896C07" w:rsidRDefault="0004077D" w:rsidP="0004077D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>В помещениях предоставления муниципальных услуг расположение интерьера, подбор и расстановка приборов и устройств, технологического и иного оборудования должно соответствовать пределам, установленным для зоны досягаемости Заявителей, находящихся в креслах-колясках.</w:t>
      </w:r>
    </w:p>
    <w:p w:rsidR="0004077D" w:rsidRPr="00896C07" w:rsidRDefault="0004077D" w:rsidP="0004077D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 xml:space="preserve">При невозможности создания в Администрации условий для ее полного приспособления с учетом потребностей инвалидов, Администрацией проводятся мероприятия по обеспечению беспрепятственного доступа маломобильных групп к объекту с учетом разумного приспособления. </w:t>
      </w:r>
    </w:p>
    <w:p w:rsidR="0004077D" w:rsidRPr="00896C07" w:rsidRDefault="0004077D" w:rsidP="0004077D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>Место предоставления муниципальной услуги включает в себя зал ожидания (коридор), помещения для приема Заявителей, которые оборудованы стульями и столами, обеспечены писчей бумагой и письменными принадлежностями (для заполнения заявления в письменной форме, записи необходимой справочной информации).</w:t>
      </w:r>
    </w:p>
    <w:p w:rsidR="0004077D" w:rsidRPr="00896C07" w:rsidRDefault="0004077D" w:rsidP="0004077D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>Площадь зала ожидания зависит от количества Заявителей, ежедневно обращающихся в КУМИ в связи с предоставлением муниципальной услуги. Количество мест ожидания определяется исходя из фактической нагрузки и возможности для их размещения в месте ожидания, но не может составлять менее 3 мест.</w:t>
      </w:r>
    </w:p>
    <w:p w:rsidR="0004077D" w:rsidRPr="00896C07" w:rsidRDefault="0004077D" w:rsidP="0004077D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>Помещения для приема Заявителей должны соответствовать комфортным условиям для Заявителей и оптимальным условиям работы муниципальных служащих Отдела имущественных отношений с Заявителями.</w:t>
      </w:r>
    </w:p>
    <w:p w:rsidR="0004077D" w:rsidRPr="00896C07" w:rsidRDefault="0004077D" w:rsidP="0004077D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>Рабочие места муниципальных служащих Отдела имущественных отношений в помещениях для приема Заявителей должны быть оборудованы персональными компьютерами с возможностью доступа к сети Интернет, печатающими, копировальными и сканирующими устройствами.</w:t>
      </w:r>
    </w:p>
    <w:p w:rsidR="0004077D" w:rsidRPr="00896C07" w:rsidRDefault="0004077D" w:rsidP="0004077D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 xml:space="preserve">На дверях помещений для приема Заявителей должны быть размещены информационные таблички с указанием номеров помещений, наименований отделов КУМИ. </w:t>
      </w:r>
    </w:p>
    <w:p w:rsidR="0004077D" w:rsidRPr="00896C07" w:rsidRDefault="0004077D" w:rsidP="0004077D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 xml:space="preserve">Рабочие места муниципальных служащих Отдела имущественных отношений оснащаются настенной или настольной табличкой с указанием фамилии, имени, отчества и должности. </w:t>
      </w:r>
    </w:p>
    <w:p w:rsidR="0004077D" w:rsidRPr="00896C07" w:rsidRDefault="0004077D" w:rsidP="0004077D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 xml:space="preserve">Указатели и вывески в помещениях в которых оказывается муниципальная услуга должны быть четкими, заметными и понятными. </w:t>
      </w:r>
    </w:p>
    <w:p w:rsidR="0004077D" w:rsidRPr="00896C07" w:rsidRDefault="0004077D" w:rsidP="0004077D">
      <w:pPr>
        <w:widowControl w:val="0"/>
        <w:tabs>
          <w:tab w:val="left" w:pos="709"/>
        </w:tabs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 xml:space="preserve">Муниципальные служащие Отдела имущественных отношений при необходимости оказывают инвалидам помощь, необходимую для получения в </w:t>
      </w:r>
      <w:r w:rsidRPr="00896C07">
        <w:rPr>
          <w:sz w:val="28"/>
          <w:szCs w:val="28"/>
          <w:lang w:eastAsia="zh-CN"/>
        </w:rPr>
        <w:lastRenderedPageBreak/>
        <w:t>доступной для них форме информации о правилах предоставления муниципальной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04077D" w:rsidRPr="00896C07" w:rsidRDefault="0004077D" w:rsidP="0004077D">
      <w:pPr>
        <w:widowControl w:val="0"/>
        <w:tabs>
          <w:tab w:val="left" w:pos="709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896C07">
        <w:rPr>
          <w:sz w:val="28"/>
          <w:szCs w:val="28"/>
        </w:rPr>
        <w:t xml:space="preserve">На территории, прилегающей к зданию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</w:t>
      </w:r>
      <w:r w:rsidRPr="00896C07">
        <w:rPr>
          <w:sz w:val="28"/>
          <w:szCs w:val="28"/>
          <w:lang w:val="en-US"/>
        </w:rPr>
        <w:t>I</w:t>
      </w:r>
      <w:r w:rsidRPr="00896C07">
        <w:rPr>
          <w:sz w:val="28"/>
          <w:szCs w:val="28"/>
        </w:rPr>
        <w:t xml:space="preserve">, </w:t>
      </w:r>
      <w:r w:rsidRPr="00896C07">
        <w:rPr>
          <w:sz w:val="28"/>
          <w:szCs w:val="28"/>
          <w:lang w:val="en-US"/>
        </w:rPr>
        <w:t>II</w:t>
      </w:r>
      <w:r w:rsidRPr="00896C07">
        <w:rPr>
          <w:sz w:val="28"/>
          <w:szCs w:val="28"/>
        </w:rPr>
        <w:t xml:space="preserve"> групп, а также инвалидами </w:t>
      </w:r>
      <w:r w:rsidRPr="00896C07">
        <w:rPr>
          <w:sz w:val="28"/>
          <w:szCs w:val="28"/>
          <w:lang w:val="en-US"/>
        </w:rPr>
        <w:t>III</w:t>
      </w:r>
      <w:r w:rsidRPr="00896C07">
        <w:rPr>
          <w:sz w:val="28"/>
          <w:szCs w:val="28"/>
        </w:rPr>
        <w:t xml:space="preserve"> группы, и транспортных средств, перевозящих таких инвалидов и (или) детей-инвалидов.</w:t>
      </w:r>
    </w:p>
    <w:p w:rsidR="0004077D" w:rsidRPr="00896C07" w:rsidRDefault="0004077D" w:rsidP="0004077D">
      <w:pPr>
        <w:widowControl w:val="0"/>
        <w:tabs>
          <w:tab w:val="left" w:pos="709"/>
        </w:tabs>
        <w:suppressAutoHyphens/>
        <w:autoSpaceDE w:val="0"/>
        <w:ind w:firstLine="709"/>
        <w:jc w:val="both"/>
        <w:rPr>
          <w:b/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>В Администрации обеспечивается:</w:t>
      </w:r>
    </w:p>
    <w:p w:rsidR="0004077D" w:rsidRPr="00896C07" w:rsidRDefault="0004077D" w:rsidP="0004077D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 xml:space="preserve">- допуск в здание Администрации </w:t>
      </w:r>
      <w:proofErr w:type="spellStart"/>
      <w:r w:rsidRPr="00896C07">
        <w:rPr>
          <w:sz w:val="28"/>
          <w:szCs w:val="28"/>
          <w:lang w:eastAsia="zh-CN"/>
        </w:rPr>
        <w:t>сурдопереводчика</w:t>
      </w:r>
      <w:proofErr w:type="spellEnd"/>
      <w:r w:rsidRPr="00896C07">
        <w:rPr>
          <w:sz w:val="28"/>
          <w:szCs w:val="28"/>
          <w:lang w:eastAsia="zh-CN"/>
        </w:rPr>
        <w:t xml:space="preserve">, </w:t>
      </w:r>
      <w:proofErr w:type="spellStart"/>
      <w:r w:rsidRPr="00896C07">
        <w:rPr>
          <w:sz w:val="28"/>
          <w:szCs w:val="28"/>
          <w:lang w:eastAsia="zh-CN"/>
        </w:rPr>
        <w:t>тифлосурдопереводчика</w:t>
      </w:r>
      <w:proofErr w:type="spellEnd"/>
      <w:r w:rsidRPr="00896C07">
        <w:rPr>
          <w:sz w:val="28"/>
          <w:szCs w:val="28"/>
          <w:lang w:eastAsia="zh-CN"/>
        </w:rPr>
        <w:t>;</w:t>
      </w:r>
    </w:p>
    <w:p w:rsidR="0004077D" w:rsidRPr="00896C07" w:rsidRDefault="0004077D" w:rsidP="0004077D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>- сопровождение инвалидов, имеющих стойкие нарушения функции зрения и самостоятельного передвижения, по Администрации;</w:t>
      </w:r>
    </w:p>
    <w:p w:rsidR="0004077D" w:rsidRPr="00896C07" w:rsidRDefault="0004077D" w:rsidP="0004077D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>- допуск собаки-проводника при наличии документа, подтверждающего ее специальное обучение, выданного по форме 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населения;</w:t>
      </w:r>
    </w:p>
    <w:p w:rsidR="0004077D" w:rsidRPr="00896C07" w:rsidRDefault="0004077D" w:rsidP="0004077D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>- предоставление инвалидам по слуху услуги с использованием жестового языка, в том числе специалистами диспетчерской службы видеотелефонной связи для инвалидов по слуху Красноярского края.</w:t>
      </w:r>
    </w:p>
    <w:p w:rsidR="0004077D" w:rsidRPr="00896C07" w:rsidRDefault="0004077D" w:rsidP="0004077D">
      <w:pPr>
        <w:widowControl w:val="0"/>
        <w:tabs>
          <w:tab w:val="left" w:pos="709"/>
        </w:tabs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 xml:space="preserve">На информационных стендах в доступных для ознакомления местах, официальном сайте Администрации, МФЦ размещается следующая информация о порядке предоставления муниципальной услуги:       </w:t>
      </w:r>
    </w:p>
    <w:p w:rsidR="0004077D" w:rsidRPr="00896C07" w:rsidRDefault="0004077D" w:rsidP="0004077D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>- сведения о графике (режиме) работы, режиме приема Заявителей, месте нахождения (адресе), телефонах, адресах электронной почты Администрации, КУМИ, МФЦ;</w:t>
      </w:r>
    </w:p>
    <w:p w:rsidR="0004077D" w:rsidRPr="00896C07" w:rsidRDefault="0004077D" w:rsidP="0004077D">
      <w:pPr>
        <w:widowControl w:val="0"/>
        <w:shd w:val="clear" w:color="auto" w:fill="FFFFFF"/>
        <w:suppressAutoHyphens/>
        <w:autoSpaceDE w:val="0"/>
        <w:ind w:firstLine="709"/>
        <w:jc w:val="both"/>
        <w:rPr>
          <w:b/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>- информация по вопросам предоставления муниципальной услуги, в том числе Административный регламент.</w:t>
      </w:r>
    </w:p>
    <w:p w:rsidR="0004077D" w:rsidRPr="00896C07" w:rsidRDefault="0004077D" w:rsidP="0004077D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>Иные требования, в том числе учитывающие особенности предоставления муниципальной услуги в МФЦ.</w:t>
      </w:r>
    </w:p>
    <w:p w:rsidR="0004077D" w:rsidRPr="00896C07" w:rsidRDefault="0004077D" w:rsidP="0004077D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 xml:space="preserve">При предоставлении муниципальной услуги МФЦ в соответствии с соглашением «О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Администрацией ЗАТО </w:t>
      </w:r>
      <w:r w:rsidR="00843AB6">
        <w:rPr>
          <w:sz w:val="28"/>
          <w:szCs w:val="28"/>
          <w:lang w:eastAsia="zh-CN"/>
        </w:rPr>
        <w:br/>
      </w:r>
      <w:bookmarkStart w:id="0" w:name="_GoBack"/>
      <w:bookmarkEnd w:id="0"/>
      <w:r w:rsidRPr="00896C07">
        <w:rPr>
          <w:sz w:val="28"/>
          <w:szCs w:val="28"/>
          <w:lang w:eastAsia="zh-CN"/>
        </w:rPr>
        <w:t>г. Зеленогорска Красноярского края»:</w:t>
      </w:r>
    </w:p>
    <w:p w:rsidR="0004077D" w:rsidRPr="00896C07" w:rsidRDefault="0004077D" w:rsidP="0004077D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>- осуществляет информирование и прием заявления и документов от Заявителей;</w:t>
      </w:r>
    </w:p>
    <w:p w:rsidR="0004077D" w:rsidRPr="00896C07" w:rsidRDefault="0004077D" w:rsidP="0004077D">
      <w:pPr>
        <w:widowControl w:val="0"/>
        <w:tabs>
          <w:tab w:val="left" w:pos="709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896C07">
        <w:rPr>
          <w:sz w:val="28"/>
          <w:szCs w:val="28"/>
        </w:rPr>
        <w:t xml:space="preserve">- заверяет копии документов, приложенных к заявлению, в соответствии с требованиями </w:t>
      </w:r>
      <w:r w:rsidR="00A8434C" w:rsidRPr="00A8434C">
        <w:rPr>
          <w:rFonts w:eastAsiaTheme="minorEastAsia"/>
          <w:sz w:val="28"/>
          <w:szCs w:val="28"/>
          <w:lang w:eastAsia="ar-SA"/>
        </w:rPr>
        <w:t xml:space="preserve">«ГОСТ Р 7.0.97-2025.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</w:r>
      <w:proofErr w:type="spellStart"/>
      <w:r w:rsidR="00A8434C" w:rsidRPr="00A8434C">
        <w:rPr>
          <w:rFonts w:eastAsiaTheme="minorEastAsia"/>
          <w:sz w:val="28"/>
          <w:szCs w:val="28"/>
          <w:lang w:eastAsia="ar-SA"/>
        </w:rPr>
        <w:t>Росстандарта</w:t>
      </w:r>
      <w:proofErr w:type="spellEnd"/>
      <w:r w:rsidR="00A8434C" w:rsidRPr="00896C07">
        <w:rPr>
          <w:rFonts w:eastAsiaTheme="minorEastAsia"/>
          <w:sz w:val="28"/>
          <w:szCs w:val="28"/>
          <w:lang w:eastAsia="ar-SA"/>
        </w:rPr>
        <w:t xml:space="preserve">», </w:t>
      </w:r>
      <w:r w:rsidRPr="00896C07">
        <w:rPr>
          <w:sz w:val="28"/>
          <w:szCs w:val="28"/>
        </w:rPr>
        <w:t>в том числе и печатью МФЦ;</w:t>
      </w:r>
    </w:p>
    <w:p w:rsidR="0004077D" w:rsidRPr="00896C07" w:rsidRDefault="0004077D" w:rsidP="0004077D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lastRenderedPageBreak/>
        <w:t>- передает в КУМИ для исполнения принятые от Заявителей запросы не позднее рабочего дня, следующего за днем их поступления;</w:t>
      </w:r>
    </w:p>
    <w:p w:rsidR="0004077D" w:rsidRPr="00896C07" w:rsidRDefault="0004077D" w:rsidP="0004077D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>- выдает документы, являющиеся результатом предоставления муниципальной услуги;</w:t>
      </w:r>
    </w:p>
    <w:p w:rsidR="0004077D" w:rsidRPr="00896C07" w:rsidRDefault="0004077D" w:rsidP="0004077D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>- принимает жалобы Заявителей, чьи права и законные интересы, по их мнению, могли быть нарушены в ходе предоставления муниципальной услуги, и не позднее следующего рабочего дня передает их в Администрацию, КУМИ для рассмотрения и принятия решения.</w:t>
      </w:r>
    </w:p>
    <w:p w:rsidR="004F0578" w:rsidRPr="00896C07" w:rsidRDefault="004F0578" w:rsidP="004F057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F7BE0" w:rsidRPr="00896C07" w:rsidRDefault="002F7BE0">
      <w:pPr>
        <w:rPr>
          <w:sz w:val="28"/>
          <w:szCs w:val="28"/>
        </w:rPr>
      </w:pPr>
    </w:p>
    <w:sectPr w:rsidR="002F7BE0" w:rsidRPr="00896C07" w:rsidSect="00ED3A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FE"/>
    <w:rsid w:val="0004077D"/>
    <w:rsid w:val="000D4BFE"/>
    <w:rsid w:val="001504FD"/>
    <w:rsid w:val="00192842"/>
    <w:rsid w:val="001B5E14"/>
    <w:rsid w:val="00284A7B"/>
    <w:rsid w:val="002F7BE0"/>
    <w:rsid w:val="00327205"/>
    <w:rsid w:val="004F0578"/>
    <w:rsid w:val="005A355B"/>
    <w:rsid w:val="005E2145"/>
    <w:rsid w:val="00681A35"/>
    <w:rsid w:val="006B7456"/>
    <w:rsid w:val="007C5165"/>
    <w:rsid w:val="0081660A"/>
    <w:rsid w:val="00843AB6"/>
    <w:rsid w:val="00896C07"/>
    <w:rsid w:val="0091084C"/>
    <w:rsid w:val="00A8434C"/>
    <w:rsid w:val="00B923E8"/>
    <w:rsid w:val="00ED3A96"/>
    <w:rsid w:val="00F2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6B62"/>
  <w15:chartTrackingRefBased/>
  <w15:docId w15:val="{564397A0-E194-44D8-9BF4-A7AB1A48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E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192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Лузина Ирина Валериевна</cp:lastModifiedBy>
  <cp:revision>3</cp:revision>
  <dcterms:created xsi:type="dcterms:W3CDTF">2026-05-22T03:49:00Z</dcterms:created>
  <dcterms:modified xsi:type="dcterms:W3CDTF">2026-05-28T09:30:00Z</dcterms:modified>
</cp:coreProperties>
</file>