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3"/>
        <w:gridCol w:w="5423"/>
      </w:tblGrid>
      <w:tr w:rsidR="007D0DF2" w:rsidRPr="007D0DF2" w:rsidTr="003E04AC">
        <w:tc>
          <w:tcPr>
            <w:tcW w:w="3933" w:type="dxa"/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23" w:type="dxa"/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Руководителю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Комитета по управлению имуществом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proofErr w:type="gramStart"/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Администрации</w:t>
            </w:r>
            <w:proofErr w:type="gramEnd"/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 xml:space="preserve"> ЗАТО г. Зеленогорск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от _______________________________________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(фамилия И.О.)</w:t>
            </w:r>
          </w:p>
          <w:p w:rsidR="006A6F91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(реквизиты документа,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удостоверяющего личность Заявителя)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(место жительства/наименование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и местонахождение юридического лица)</w:t>
            </w:r>
          </w:p>
          <w:p w:rsidR="006A6F91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__________________________________________</w:t>
            </w:r>
          </w:p>
          <w:p w:rsidR="006A6F91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__________________________________________</w:t>
            </w:r>
          </w:p>
          <w:p w:rsidR="007D0DF2" w:rsidRPr="007D0DF2" w:rsidRDefault="006A6F91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ar-SA"/>
              </w:rPr>
              <w:t>_______</w:t>
            </w:r>
            <w:r w:rsidR="007D0DF2"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(почтовый адрес и (или) адрес электронной почты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для связи с Заявителем, контактный телефон)</w:t>
            </w:r>
          </w:p>
          <w:p w:rsidR="006A6F91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__________________________________________</w:t>
            </w:r>
          </w:p>
          <w:p w:rsidR="007D0DF2" w:rsidRPr="007D0DF2" w:rsidRDefault="006A6F91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ar-SA"/>
              </w:rPr>
              <w:t>____</w:t>
            </w:r>
            <w:r w:rsidR="007D0DF2"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</w:t>
            </w:r>
          </w:p>
        </w:tc>
      </w:tr>
    </w:tbl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spacing w:after="1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bookmarkStart w:id="0" w:name="P439"/>
      <w:bookmarkEnd w:id="0"/>
      <w:r w:rsidRPr="007D0DF2">
        <w:rPr>
          <w:rFonts w:eastAsia="SimSun"/>
          <w:kern w:val="1"/>
          <w:sz w:val="24"/>
          <w:szCs w:val="24"/>
          <w:lang w:eastAsia="ar-SA"/>
        </w:rPr>
        <w:t>ЗАЯВЛЕНИЕ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о реализации преимущественного права на приобретение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арендуемого муниципального имущества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Являясь арендатором муниципального недвижимого имущества (движимого имущества), расположенного по адресу:</w:t>
      </w:r>
      <w:r w:rsidR="006A6F91">
        <w:rPr>
          <w:rFonts w:eastAsia="SimSun"/>
          <w:kern w:val="1"/>
          <w:sz w:val="24"/>
          <w:szCs w:val="24"/>
          <w:lang w:eastAsia="ar-SA"/>
        </w:rPr>
        <w:t xml:space="preserve"> __________________________________________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(указать для недвижимого имущества: адрес, номера помещений, площадь,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кадастровый номер, в случае отдельно стоящего здания - площадь,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____________________,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используемого в соответствии с договором аренды от __________ № ____________, сообщаю о своем намерении реализовать преимущественное право на приобретение арендуемого недвижимого (движимого) имущества.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Настоящим Заявлением одновременно подтверждаю:</w:t>
      </w:r>
    </w:p>
    <w:p w:rsidR="007D0DF2" w:rsidRPr="007D0DF2" w:rsidRDefault="00907D96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>
        <w:rPr>
          <w:rFonts w:eastAsia="SimSun"/>
          <w:kern w:val="1"/>
          <w:sz w:val="24"/>
          <w:szCs w:val="24"/>
          <w:lang w:eastAsia="ar-SA"/>
        </w:rPr>
        <w:tab/>
        <w:t xml:space="preserve">1. </w:t>
      </w:r>
      <w:r w:rsidR="007D0DF2" w:rsidRPr="007D0DF2">
        <w:rPr>
          <w:rFonts w:eastAsia="SimSun"/>
          <w:kern w:val="1"/>
          <w:sz w:val="24"/>
          <w:szCs w:val="24"/>
          <w:lang w:eastAsia="ar-SA"/>
        </w:rPr>
        <w:t xml:space="preserve">Отсутствие оснований для отнесения к субъектам малого и среднего предпринимательства, указанным в части 3 статьи 14 Федерального закона от 24.07.2007 </w:t>
      </w:r>
      <w:r w:rsidR="007D0DF2" w:rsidRPr="007D0DF2">
        <w:rPr>
          <w:rFonts w:eastAsia="SimSun"/>
          <w:kern w:val="1"/>
          <w:sz w:val="24"/>
          <w:szCs w:val="24"/>
          <w:lang w:eastAsia="ar-SA"/>
        </w:rPr>
        <w:br/>
        <w:t>№ 209-ФЗ «О развитии малого и среднего предпринимательства в Российской  Федерации», и субъектам малого и среднего предпринимательства, осуществляющим добычу и переработку полезных ископаемых (кроме общераспространенных полезных ископаемых).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 xml:space="preserve">2. Оплата муниципального имущества, приобретаемого в порядке реализации преимущественного права на его приобретение, будет произведена </w:t>
      </w:r>
      <w:hyperlink w:anchor="P585" w:history="1">
        <w:r w:rsidRPr="007D0DF2">
          <w:rPr>
            <w:rFonts w:eastAsia="SimSun"/>
            <w:color w:val="000000"/>
            <w:kern w:val="1"/>
            <w:sz w:val="24"/>
            <w:szCs w:val="24"/>
            <w:u w:val="single"/>
            <w:lang w:eastAsia="ar-SA"/>
          </w:rPr>
          <w:t>&lt;*&gt;</w:t>
        </w:r>
      </w:hyperlink>
      <w:r w:rsidRPr="007D0DF2">
        <w:rPr>
          <w:rFonts w:eastAsia="SimSun"/>
          <w:kern w:val="1"/>
          <w:sz w:val="24"/>
          <w:szCs w:val="24"/>
          <w:lang w:eastAsia="ar-SA"/>
        </w:rPr>
        <w:t>: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9"/>
        <w:gridCol w:w="597"/>
      </w:tblGrid>
      <w:tr w:rsidR="007D0DF2" w:rsidRPr="007D0DF2" w:rsidTr="003E04AC">
        <w:trPr>
          <w:trHeight w:val="473"/>
        </w:trPr>
        <w:tc>
          <w:tcPr>
            <w:tcW w:w="2689" w:type="dxa"/>
            <w:shd w:val="clear" w:color="auto" w:fill="auto"/>
            <w:vAlign w:val="center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 xml:space="preserve">         1) единовременно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либо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9"/>
        <w:gridCol w:w="567"/>
        <w:gridCol w:w="567"/>
      </w:tblGrid>
      <w:tr w:rsidR="007D0DF2" w:rsidRPr="007D0DF2" w:rsidTr="003E04AC">
        <w:trPr>
          <w:trHeight w:val="473"/>
        </w:trPr>
        <w:tc>
          <w:tcPr>
            <w:tcW w:w="2689" w:type="dxa"/>
            <w:shd w:val="clear" w:color="auto" w:fill="auto"/>
            <w:vAlign w:val="center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 xml:space="preserve">         2) в рассрочку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:</w:t>
            </w:r>
          </w:p>
        </w:tc>
      </w:tr>
    </w:tbl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на ______ лет с внесением платежей ежемесячно либо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 xml:space="preserve">на ______ лет с внесением первоначального платежа в размере __________ рублей, </w:t>
      </w:r>
      <w:r w:rsidRPr="007D0DF2">
        <w:rPr>
          <w:rFonts w:eastAsia="SimSun"/>
          <w:kern w:val="1"/>
          <w:sz w:val="24"/>
          <w:szCs w:val="24"/>
          <w:lang w:eastAsia="ar-SA"/>
        </w:rPr>
        <w:br/>
      </w:r>
      <w:r w:rsidRPr="007D0DF2">
        <w:rPr>
          <w:rFonts w:eastAsia="SimSun"/>
          <w:kern w:val="1"/>
          <w:sz w:val="24"/>
          <w:szCs w:val="24"/>
          <w:lang w:eastAsia="ar-SA"/>
        </w:rPr>
        <w:lastRenderedPageBreak/>
        <w:t>с внесением оставшейся суммы ежемесячно.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3. Поставлен на учет в налоговом органе: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______________________________________________________ (указать наименование налогового органа, дату постановки, ИНН, ОГРН)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 К настоящему Заявлению прилагаю: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4.1. Учредительные документы юридического лица со всеми зарегистрированными изменениями и дополнениями, заверенные физическим лицом, имеющим право действовать без доверенности от имени юридического лица, и печатью юридического лица в случае, если ее использование прописано в уставе юридического лица.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4.2. Документ, подтверждающий полномочия физического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физическое лицо обладает правом действовать от имени юридического лица без доверенности.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4.3. Документ, удостоверяющий личность лица, действующего от имени Заявителя, с приложением копий всех его листов.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4.4. Доверенность в случае, если от имени юридического лица действует его представитель по доверенности на осуществление действий от имени юридического лица, оформленная в установленном порядке, или нотариально заверенная копия такой   доверенности с приложением копии паспорта доверенного лица. В случае если доверенность на осуществление действий подписана лицом, имеющим право действовать без доверенности от имени юридического лица, прилагается также документ, подтверждающий полномочия этого лица.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Нотариально заверенная доверенность на осуществление действий от имени индивидуального предпринимателя, оформленная в установленном порядке, или нотариально заверенная копия такой доверенности с приложением копии документа, удостоверяющего личность.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4.5.  Для акционерных обществ:</w:t>
      </w:r>
    </w:p>
    <w:p w:rsidR="007D0DF2" w:rsidRPr="007D0DF2" w:rsidRDefault="007D0DF2" w:rsidP="007D0DF2">
      <w:pPr>
        <w:widowControl w:val="0"/>
        <w:suppressAutoHyphens/>
        <w:ind w:firstLine="709"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– для арендуемого муниципального недвижимого имущества – выписка из реестра акционеров общества по состоянию за период в течение двух последних лет до даты подачи Заявления с учетом всех изменений в составе акционеров общества; </w:t>
      </w:r>
    </w:p>
    <w:p w:rsidR="007D0DF2" w:rsidRPr="007D0DF2" w:rsidRDefault="007D0DF2" w:rsidP="007D0DF2">
      <w:pPr>
        <w:widowControl w:val="0"/>
        <w:suppressAutoHyphens/>
        <w:ind w:firstLine="709"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– для арендуемого муниципального движимого имущества – выписка из реестра акционеров общества по состоянию за период в течение одного последнего года до даты подачи Заявления с учетом всех изменений в составе акционеров общества.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4.6.  Для обществ с ограниченной ответственностью:</w:t>
      </w:r>
    </w:p>
    <w:p w:rsidR="007D0DF2" w:rsidRPr="007D0DF2" w:rsidRDefault="007D0DF2" w:rsidP="007D0DF2">
      <w:pPr>
        <w:widowControl w:val="0"/>
        <w:suppressAutoHyphens/>
        <w:ind w:firstLine="709"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– для арендуемого муниципального недвижимого имущества – выписки из списка участников общества по состоянию за период в течение двух последних лет до даты подачи Заявления с учетом всех изменений в составе участников общества; </w:t>
      </w:r>
    </w:p>
    <w:p w:rsidR="007D0DF2" w:rsidRPr="007D0DF2" w:rsidRDefault="007D0DF2" w:rsidP="007D0DF2">
      <w:pPr>
        <w:widowControl w:val="0"/>
        <w:suppressAutoHyphens/>
        <w:ind w:firstLine="709"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– для арендуемого муниципального движимого имущества – выписки из списка участников общества по состоянию за период в течение одного последнего года до даты подачи Заявления с учетом всех изменений в составе участников общества.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4.7. Решение об одобрении или о совершении крупной сделки в случае, если  требование о необходимости наличия такого решения для совершения крупной сделки   установлено законодательством Российской  Федерации, учредительными   документами   юридического лица и если для Заявителя заключение договора купли-продажи арендуемого муниципального имущества является крупной сделкой, исходя из данных бухгалтерской отчетности по состоянию на последнюю отчетную дату, указанную в статье 15 Федерального закона от 06.12.2011 № 402-ФЗ «О бухгалтерском учете» (далее – Федеральны</w:t>
      </w:r>
      <w:r w:rsidR="006A6F91">
        <w:rPr>
          <w:rFonts w:eastAsia="SimSun"/>
          <w:kern w:val="1"/>
          <w:sz w:val="24"/>
          <w:szCs w:val="24"/>
          <w:lang w:eastAsia="ar-SA"/>
        </w:rPr>
        <w:t xml:space="preserve">й закон </w:t>
      </w:r>
      <w:r w:rsidRPr="007D0DF2">
        <w:rPr>
          <w:rFonts w:eastAsia="SimSun"/>
          <w:kern w:val="1"/>
          <w:sz w:val="24"/>
          <w:szCs w:val="24"/>
          <w:lang w:eastAsia="ar-SA"/>
        </w:rPr>
        <w:t>№ 402-ФЗ), приходящуюся на дату подписания договора (крупная сделка определяется в соответствии со статьей 46 Федерального закона от 08.02.1998 № 14-ФЗ «Об обществах с ограниченной ответственностью», статьей 78 Федерального закона от 26.12.1995 № 208-ФЗ «Об акционерных обществах»).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 xml:space="preserve">4.8. Решение об одобрении или о совершении сделки с заинтересованностью в  </w:t>
      </w:r>
      <w:r w:rsidRPr="007D0DF2">
        <w:rPr>
          <w:rFonts w:eastAsia="SimSun"/>
          <w:kern w:val="1"/>
          <w:sz w:val="24"/>
          <w:szCs w:val="24"/>
          <w:lang w:eastAsia="ar-SA"/>
        </w:rPr>
        <w:lastRenderedPageBreak/>
        <w:t>случае,  если  требование  о  необходимости  наличия  такого решения для совершения   сделки  с  заинтересованностью  установлено  законодательством Российской  Федерации,  учредительными документами юридического лица и если для  Заявителя заключение договора купли-продажи арендуемого муниципального имущества является сделкой с заинтересованностью, исходя из данных бухгалтерской отчетности по состоянию на последнюю отчетную дату,  указанную  в статье 15 Федерального закона № 402-ФЗ, приходящуюся на дату подписания договора.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4.9. Решение уполномоченного органа управления юридического лица о приобретении арендуемого муниципального имущества (если это необходимо в соответствии с учредительными документами юридического лица).</w:t>
      </w:r>
    </w:p>
    <w:p w:rsidR="007D0DF2" w:rsidRPr="007D0DF2" w:rsidRDefault="00907D96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>
        <w:rPr>
          <w:rFonts w:eastAsia="SimSun"/>
          <w:kern w:val="1"/>
          <w:sz w:val="24"/>
          <w:szCs w:val="24"/>
          <w:lang w:eastAsia="ar-SA"/>
        </w:rPr>
        <w:tab/>
        <w:t xml:space="preserve">4.10. </w:t>
      </w:r>
      <w:r w:rsidR="007D0DF2" w:rsidRPr="007D0DF2">
        <w:rPr>
          <w:rFonts w:eastAsia="SimSun"/>
          <w:kern w:val="1"/>
          <w:sz w:val="24"/>
          <w:szCs w:val="24"/>
          <w:lang w:eastAsia="ar-SA"/>
        </w:rPr>
        <w:t xml:space="preserve">Оригинал выписки из Единого государственного реестра юридических лиц или  Единого государственного реестра индивидуальных предпринимателей, выданной не позднее чем за месяц до даты обращения Заявителя в Комитет по управлению имуществом Администрации ЗАТО г. Зеленогорск (далее – КУМИ) (при наличии у Заявителя) </w:t>
      </w:r>
      <w:hyperlink w:anchor="P586" w:history="1">
        <w:r w:rsidR="007D0DF2" w:rsidRPr="007D0DF2">
          <w:rPr>
            <w:rFonts w:eastAsia="SimSun"/>
            <w:color w:val="0563C1"/>
            <w:kern w:val="1"/>
            <w:sz w:val="24"/>
            <w:szCs w:val="24"/>
            <w:u w:val="single"/>
            <w:lang w:eastAsia="ar-SA"/>
          </w:rPr>
          <w:t>&lt;**&gt;</w:t>
        </w:r>
      </w:hyperlink>
      <w:r w:rsidR="007D0DF2" w:rsidRPr="007D0DF2">
        <w:rPr>
          <w:rFonts w:eastAsia="SimSun"/>
          <w:kern w:val="1"/>
          <w:sz w:val="24"/>
          <w:szCs w:val="24"/>
          <w:lang w:eastAsia="ar-SA"/>
        </w:rPr>
        <w:t>.</w:t>
      </w:r>
    </w:p>
    <w:p w:rsidR="007D0DF2" w:rsidRPr="007D0DF2" w:rsidRDefault="00907D96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>
        <w:rPr>
          <w:rFonts w:eastAsia="SimSun"/>
          <w:kern w:val="1"/>
          <w:sz w:val="24"/>
          <w:szCs w:val="24"/>
          <w:lang w:eastAsia="ar-SA"/>
        </w:rPr>
        <w:tab/>
        <w:t xml:space="preserve">5. </w:t>
      </w:r>
      <w:r w:rsidR="007D0DF2" w:rsidRPr="007D0DF2">
        <w:rPr>
          <w:rFonts w:eastAsia="SimSun"/>
          <w:kern w:val="1"/>
          <w:sz w:val="24"/>
          <w:szCs w:val="24"/>
          <w:lang w:eastAsia="ar-SA"/>
        </w:rPr>
        <w:t>Реквизиты расчетного счета Заявителя, открытого в банке (кредитной организации): _________________________________________________________________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6. Результат рассмотрения Заявления прошу отправить посредством почтового отправления по адресу: 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_______________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7.  В случае принятия решения об отказе, положительного решения по результатам рассмотрения Заявления уведомление об отказе, проект договора купли-продажи прошу: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21"/>
        <w:gridCol w:w="8924"/>
      </w:tblGrid>
      <w:tr w:rsidR="007D0DF2" w:rsidRPr="007D0DF2" w:rsidTr="003E04AC">
        <w:trPr>
          <w:trHeight w:val="42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9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отправить посредством почтового отправления по адресу:</w:t>
            </w:r>
          </w:p>
        </w:tc>
      </w:tr>
    </w:tbl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______________________________________________________________________________________________________________________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_________________________;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21"/>
        <w:gridCol w:w="8924"/>
      </w:tblGrid>
      <w:tr w:rsidR="007D0DF2" w:rsidRPr="007D0DF2" w:rsidTr="003E04AC">
        <w:trPr>
          <w:trHeight w:val="42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9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выдать на руки:</w:t>
            </w:r>
          </w:p>
        </w:tc>
      </w:tr>
    </w:tbl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_______________.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(указывается Ф.И.О. представителя Заявителя,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документ, подтверждающий его полномочия)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«_____» _________________ 20____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                                                                 ___________________________________________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                                                           </w:t>
      </w:r>
      <w:r w:rsidR="006A6F91">
        <w:rPr>
          <w:rFonts w:eastAsia="SimSun"/>
          <w:kern w:val="1"/>
          <w:sz w:val="24"/>
          <w:szCs w:val="24"/>
          <w:lang w:eastAsia="ar-SA"/>
        </w:rPr>
        <w:t xml:space="preserve">         </w:t>
      </w:r>
      <w:r w:rsidRPr="007D0DF2">
        <w:rPr>
          <w:rFonts w:eastAsia="SimSun"/>
          <w:kern w:val="1"/>
          <w:sz w:val="24"/>
          <w:szCs w:val="24"/>
          <w:lang w:eastAsia="ar-SA"/>
        </w:rPr>
        <w:t xml:space="preserve"> (подпись Заявителя (представителя Заявителя)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                                                                                      </w:t>
      </w:r>
      <w:r w:rsidR="006A6F91">
        <w:rPr>
          <w:rFonts w:eastAsia="SimSun"/>
          <w:kern w:val="1"/>
          <w:sz w:val="24"/>
          <w:szCs w:val="24"/>
          <w:lang w:eastAsia="ar-SA"/>
        </w:rPr>
        <w:t xml:space="preserve">     </w:t>
      </w:r>
      <w:r w:rsidRPr="007D0DF2">
        <w:rPr>
          <w:rFonts w:eastAsia="SimSun"/>
          <w:kern w:val="1"/>
          <w:sz w:val="24"/>
          <w:szCs w:val="24"/>
          <w:lang w:eastAsia="ar-SA"/>
        </w:rPr>
        <w:t xml:space="preserve"> с расшифровкой)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                                                  М.П.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                                                  (при наличии печати)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--------------------------------</w:t>
      </w:r>
    </w:p>
    <w:p w:rsidR="007D0DF2" w:rsidRPr="007D0DF2" w:rsidRDefault="007D0DF2" w:rsidP="007D0DF2">
      <w:pPr>
        <w:widowControl w:val="0"/>
        <w:suppressAutoHyphens/>
        <w:spacing w:before="220"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bookmarkStart w:id="1" w:name="P585"/>
      <w:bookmarkEnd w:id="1"/>
      <w:r w:rsidRPr="007D0DF2">
        <w:rPr>
          <w:rFonts w:eastAsia="SimSun"/>
          <w:kern w:val="1"/>
          <w:sz w:val="24"/>
          <w:szCs w:val="24"/>
          <w:lang w:eastAsia="ar-SA"/>
        </w:rPr>
        <w:tab/>
        <w:t>&lt;*&gt; В случае если оплата будет производиться в рассрочку, в Заявлении арендатором указывается период рассрочки, для недвижимого имущества – не менее 5 (пять) лет и не более 7 (семь) лет, для движимого имущества – 3 (три) года.</w:t>
      </w:r>
    </w:p>
    <w:p w:rsidR="007D0DF2" w:rsidRPr="00907D96" w:rsidRDefault="007D0DF2" w:rsidP="00907D96">
      <w:pPr>
        <w:widowControl w:val="0"/>
        <w:suppressAutoHyphens/>
        <w:spacing w:before="220"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bookmarkStart w:id="2" w:name="P586"/>
      <w:bookmarkEnd w:id="2"/>
      <w:r w:rsidRPr="007D0DF2">
        <w:rPr>
          <w:rFonts w:eastAsia="SimSun"/>
          <w:kern w:val="1"/>
          <w:sz w:val="24"/>
          <w:szCs w:val="24"/>
          <w:lang w:eastAsia="ar-SA"/>
        </w:rPr>
        <w:tab/>
        <w:t>&lt;**&gt; Указанные документы запрашиваются КУМИ в порядке межведомственного информационного взаимодействия, если Заявитель не представил указанные документы самостоятельно. Заявитель вправе представить указанные документы по собственной инициативе.</w:t>
      </w:r>
      <w:bookmarkStart w:id="3" w:name="P587"/>
      <w:bookmarkStart w:id="4" w:name="_GoBack"/>
      <w:bookmarkEnd w:id="3"/>
      <w:bookmarkEnd w:id="4"/>
    </w:p>
    <w:sectPr w:rsidR="007D0DF2" w:rsidRPr="00907D96" w:rsidSect="00907D96">
      <w:pgSz w:w="11906" w:h="16838" w:code="9"/>
      <w:pgMar w:top="993" w:right="851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F"/>
    <w:rsid w:val="00002D33"/>
    <w:rsid w:val="000301E2"/>
    <w:rsid w:val="000313DA"/>
    <w:rsid w:val="00037BA5"/>
    <w:rsid w:val="00056A9A"/>
    <w:rsid w:val="00062357"/>
    <w:rsid w:val="00063EFE"/>
    <w:rsid w:val="000660EC"/>
    <w:rsid w:val="00073B83"/>
    <w:rsid w:val="00077E33"/>
    <w:rsid w:val="000850C2"/>
    <w:rsid w:val="00087EF4"/>
    <w:rsid w:val="000A16F2"/>
    <w:rsid w:val="000B0C69"/>
    <w:rsid w:val="000B769D"/>
    <w:rsid w:val="000C1DCE"/>
    <w:rsid w:val="000E0D42"/>
    <w:rsid w:val="000E36DD"/>
    <w:rsid w:val="000F584B"/>
    <w:rsid w:val="000F76B3"/>
    <w:rsid w:val="001034F2"/>
    <w:rsid w:val="0011130C"/>
    <w:rsid w:val="00115F5B"/>
    <w:rsid w:val="00133385"/>
    <w:rsid w:val="0013348D"/>
    <w:rsid w:val="0014064F"/>
    <w:rsid w:val="001424EF"/>
    <w:rsid w:val="00142856"/>
    <w:rsid w:val="0015244C"/>
    <w:rsid w:val="0015460F"/>
    <w:rsid w:val="00155D3F"/>
    <w:rsid w:val="001659A3"/>
    <w:rsid w:val="00174F4B"/>
    <w:rsid w:val="00184EF3"/>
    <w:rsid w:val="00184FBF"/>
    <w:rsid w:val="00194EA6"/>
    <w:rsid w:val="00196457"/>
    <w:rsid w:val="001A1BC5"/>
    <w:rsid w:val="001A2DAE"/>
    <w:rsid w:val="001A3AC7"/>
    <w:rsid w:val="001A6B44"/>
    <w:rsid w:val="001B0A31"/>
    <w:rsid w:val="001C4DC8"/>
    <w:rsid w:val="001D293B"/>
    <w:rsid w:val="001E236D"/>
    <w:rsid w:val="00211B95"/>
    <w:rsid w:val="00214ED9"/>
    <w:rsid w:val="00215F72"/>
    <w:rsid w:val="00217476"/>
    <w:rsid w:val="00231206"/>
    <w:rsid w:val="0024023D"/>
    <w:rsid w:val="002445F7"/>
    <w:rsid w:val="002450B5"/>
    <w:rsid w:val="00250949"/>
    <w:rsid w:val="00253F1F"/>
    <w:rsid w:val="002561CD"/>
    <w:rsid w:val="00256299"/>
    <w:rsid w:val="002565BD"/>
    <w:rsid w:val="00257FB2"/>
    <w:rsid w:val="002651D6"/>
    <w:rsid w:val="00265D96"/>
    <w:rsid w:val="00276016"/>
    <w:rsid w:val="00282916"/>
    <w:rsid w:val="00287EBF"/>
    <w:rsid w:val="002967AB"/>
    <w:rsid w:val="00296A52"/>
    <w:rsid w:val="002A0965"/>
    <w:rsid w:val="002A4FFF"/>
    <w:rsid w:val="002B3F6A"/>
    <w:rsid w:val="002B4706"/>
    <w:rsid w:val="002B7253"/>
    <w:rsid w:val="002C42BB"/>
    <w:rsid w:val="002D6353"/>
    <w:rsid w:val="002D6F81"/>
    <w:rsid w:val="002E0990"/>
    <w:rsid w:val="002E7775"/>
    <w:rsid w:val="002F0F50"/>
    <w:rsid w:val="002F3A6B"/>
    <w:rsid w:val="002F49A1"/>
    <w:rsid w:val="00306CA8"/>
    <w:rsid w:val="003077C9"/>
    <w:rsid w:val="00320851"/>
    <w:rsid w:val="00324ABC"/>
    <w:rsid w:val="00327FAC"/>
    <w:rsid w:val="0033377D"/>
    <w:rsid w:val="00340244"/>
    <w:rsid w:val="00340F3A"/>
    <w:rsid w:val="003516D3"/>
    <w:rsid w:val="00352CCB"/>
    <w:rsid w:val="00364559"/>
    <w:rsid w:val="003810FE"/>
    <w:rsid w:val="003817F7"/>
    <w:rsid w:val="00384A0E"/>
    <w:rsid w:val="00385E38"/>
    <w:rsid w:val="00397E85"/>
    <w:rsid w:val="003A3B2D"/>
    <w:rsid w:val="003B4C32"/>
    <w:rsid w:val="003B5ED5"/>
    <w:rsid w:val="003B7F7B"/>
    <w:rsid w:val="003E04AC"/>
    <w:rsid w:val="003F78B7"/>
    <w:rsid w:val="003F7B68"/>
    <w:rsid w:val="00400D45"/>
    <w:rsid w:val="00402303"/>
    <w:rsid w:val="00402511"/>
    <w:rsid w:val="00402E27"/>
    <w:rsid w:val="00413005"/>
    <w:rsid w:val="00414BC2"/>
    <w:rsid w:val="00414D9D"/>
    <w:rsid w:val="0043131C"/>
    <w:rsid w:val="0043524E"/>
    <w:rsid w:val="00437140"/>
    <w:rsid w:val="0044688B"/>
    <w:rsid w:val="00474E71"/>
    <w:rsid w:val="00475C8E"/>
    <w:rsid w:val="004836B1"/>
    <w:rsid w:val="00484D4C"/>
    <w:rsid w:val="00486ACD"/>
    <w:rsid w:val="00487A45"/>
    <w:rsid w:val="00487D9F"/>
    <w:rsid w:val="00491EDA"/>
    <w:rsid w:val="004948C3"/>
    <w:rsid w:val="004A2BCF"/>
    <w:rsid w:val="004A743D"/>
    <w:rsid w:val="004B0318"/>
    <w:rsid w:val="004C1743"/>
    <w:rsid w:val="004C67A5"/>
    <w:rsid w:val="004D0E6C"/>
    <w:rsid w:val="004D3E27"/>
    <w:rsid w:val="004D6386"/>
    <w:rsid w:val="004D6F29"/>
    <w:rsid w:val="004F0C1F"/>
    <w:rsid w:val="00502394"/>
    <w:rsid w:val="005119F7"/>
    <w:rsid w:val="00514264"/>
    <w:rsid w:val="00526B8C"/>
    <w:rsid w:val="00526DFD"/>
    <w:rsid w:val="005314A9"/>
    <w:rsid w:val="0053156E"/>
    <w:rsid w:val="005350E1"/>
    <w:rsid w:val="00544B01"/>
    <w:rsid w:val="0055024E"/>
    <w:rsid w:val="0055498E"/>
    <w:rsid w:val="00563B12"/>
    <w:rsid w:val="00576360"/>
    <w:rsid w:val="00586A7B"/>
    <w:rsid w:val="00587BC0"/>
    <w:rsid w:val="00591321"/>
    <w:rsid w:val="005976EB"/>
    <w:rsid w:val="005B16C1"/>
    <w:rsid w:val="005B202B"/>
    <w:rsid w:val="005B39A1"/>
    <w:rsid w:val="005B4924"/>
    <w:rsid w:val="005B6955"/>
    <w:rsid w:val="005C4B4C"/>
    <w:rsid w:val="005D33E5"/>
    <w:rsid w:val="005E1D34"/>
    <w:rsid w:val="00616651"/>
    <w:rsid w:val="006259EC"/>
    <w:rsid w:val="00631D09"/>
    <w:rsid w:val="00632283"/>
    <w:rsid w:val="00652163"/>
    <w:rsid w:val="00660D37"/>
    <w:rsid w:val="00662520"/>
    <w:rsid w:val="0066521A"/>
    <w:rsid w:val="00676C93"/>
    <w:rsid w:val="00685110"/>
    <w:rsid w:val="00686739"/>
    <w:rsid w:val="00690F35"/>
    <w:rsid w:val="006A2D9E"/>
    <w:rsid w:val="006A501D"/>
    <w:rsid w:val="006A6F91"/>
    <w:rsid w:val="006B4872"/>
    <w:rsid w:val="006B78A4"/>
    <w:rsid w:val="006E1B1C"/>
    <w:rsid w:val="006E1EC9"/>
    <w:rsid w:val="006F231C"/>
    <w:rsid w:val="006F4402"/>
    <w:rsid w:val="006F6443"/>
    <w:rsid w:val="006F683B"/>
    <w:rsid w:val="00703B90"/>
    <w:rsid w:val="00703B98"/>
    <w:rsid w:val="007064BB"/>
    <w:rsid w:val="007246AB"/>
    <w:rsid w:val="007253F7"/>
    <w:rsid w:val="007259FC"/>
    <w:rsid w:val="0073028A"/>
    <w:rsid w:val="007311C5"/>
    <w:rsid w:val="00735BAD"/>
    <w:rsid w:val="00737406"/>
    <w:rsid w:val="00747119"/>
    <w:rsid w:val="00750CC8"/>
    <w:rsid w:val="00750EDE"/>
    <w:rsid w:val="007536A2"/>
    <w:rsid w:val="0075752F"/>
    <w:rsid w:val="00760E1A"/>
    <w:rsid w:val="0076473A"/>
    <w:rsid w:val="00771407"/>
    <w:rsid w:val="00775512"/>
    <w:rsid w:val="00780607"/>
    <w:rsid w:val="00783408"/>
    <w:rsid w:val="00784489"/>
    <w:rsid w:val="007920FC"/>
    <w:rsid w:val="0079602C"/>
    <w:rsid w:val="007A0840"/>
    <w:rsid w:val="007A7522"/>
    <w:rsid w:val="007B192C"/>
    <w:rsid w:val="007C5EB2"/>
    <w:rsid w:val="007D0DF2"/>
    <w:rsid w:val="007D3D39"/>
    <w:rsid w:val="007D7A7A"/>
    <w:rsid w:val="007F104A"/>
    <w:rsid w:val="007F2219"/>
    <w:rsid w:val="00803293"/>
    <w:rsid w:val="0080637E"/>
    <w:rsid w:val="00816C63"/>
    <w:rsid w:val="00833364"/>
    <w:rsid w:val="008404A6"/>
    <w:rsid w:val="008424CD"/>
    <w:rsid w:val="00843E9C"/>
    <w:rsid w:val="00845A94"/>
    <w:rsid w:val="0085076C"/>
    <w:rsid w:val="008515AD"/>
    <w:rsid w:val="0085282B"/>
    <w:rsid w:val="00854AFF"/>
    <w:rsid w:val="00861CE9"/>
    <w:rsid w:val="00866A5B"/>
    <w:rsid w:val="00870265"/>
    <w:rsid w:val="00872B52"/>
    <w:rsid w:val="00872FBD"/>
    <w:rsid w:val="0088164A"/>
    <w:rsid w:val="00892C39"/>
    <w:rsid w:val="008A39A3"/>
    <w:rsid w:val="008A4DC3"/>
    <w:rsid w:val="008A7D92"/>
    <w:rsid w:val="008B2FE2"/>
    <w:rsid w:val="008B4E45"/>
    <w:rsid w:val="008B4F25"/>
    <w:rsid w:val="008B64F4"/>
    <w:rsid w:val="008D2B03"/>
    <w:rsid w:val="008D40E5"/>
    <w:rsid w:val="008D6D0F"/>
    <w:rsid w:val="008E71EA"/>
    <w:rsid w:val="008E7221"/>
    <w:rsid w:val="008F2397"/>
    <w:rsid w:val="008F574D"/>
    <w:rsid w:val="009055FF"/>
    <w:rsid w:val="00907D96"/>
    <w:rsid w:val="0091606E"/>
    <w:rsid w:val="009171F2"/>
    <w:rsid w:val="00922AAA"/>
    <w:rsid w:val="00923681"/>
    <w:rsid w:val="00925768"/>
    <w:rsid w:val="0093649C"/>
    <w:rsid w:val="0094585D"/>
    <w:rsid w:val="00945A60"/>
    <w:rsid w:val="00946FA8"/>
    <w:rsid w:val="009508C5"/>
    <w:rsid w:val="00953344"/>
    <w:rsid w:val="00954045"/>
    <w:rsid w:val="0095482F"/>
    <w:rsid w:val="0095607A"/>
    <w:rsid w:val="009605A2"/>
    <w:rsid w:val="00965919"/>
    <w:rsid w:val="0097419B"/>
    <w:rsid w:val="00983A26"/>
    <w:rsid w:val="00994029"/>
    <w:rsid w:val="00995720"/>
    <w:rsid w:val="009B11FE"/>
    <w:rsid w:val="009B7EF9"/>
    <w:rsid w:val="009C0489"/>
    <w:rsid w:val="009C0CB6"/>
    <w:rsid w:val="009C4EF2"/>
    <w:rsid w:val="009D1AEA"/>
    <w:rsid w:val="009D36D0"/>
    <w:rsid w:val="009E4613"/>
    <w:rsid w:val="009E61AE"/>
    <w:rsid w:val="009E6E4D"/>
    <w:rsid w:val="00A035FE"/>
    <w:rsid w:val="00A11D15"/>
    <w:rsid w:val="00A12390"/>
    <w:rsid w:val="00A27FD2"/>
    <w:rsid w:val="00A353C6"/>
    <w:rsid w:val="00A400CA"/>
    <w:rsid w:val="00A40E8F"/>
    <w:rsid w:val="00A40EAA"/>
    <w:rsid w:val="00A42C7F"/>
    <w:rsid w:val="00A43801"/>
    <w:rsid w:val="00A50208"/>
    <w:rsid w:val="00A5420F"/>
    <w:rsid w:val="00A60EF7"/>
    <w:rsid w:val="00A702EF"/>
    <w:rsid w:val="00A71033"/>
    <w:rsid w:val="00A74EB5"/>
    <w:rsid w:val="00A76D48"/>
    <w:rsid w:val="00A93D9C"/>
    <w:rsid w:val="00A9498E"/>
    <w:rsid w:val="00A97442"/>
    <w:rsid w:val="00A97FCF"/>
    <w:rsid w:val="00AA3415"/>
    <w:rsid w:val="00AA4D62"/>
    <w:rsid w:val="00AA523B"/>
    <w:rsid w:val="00AA56F1"/>
    <w:rsid w:val="00AB0951"/>
    <w:rsid w:val="00AF185A"/>
    <w:rsid w:val="00AF3FA8"/>
    <w:rsid w:val="00AF60F4"/>
    <w:rsid w:val="00B06D0C"/>
    <w:rsid w:val="00B14EC5"/>
    <w:rsid w:val="00B225D4"/>
    <w:rsid w:val="00B372C2"/>
    <w:rsid w:val="00B552ED"/>
    <w:rsid w:val="00B64AB0"/>
    <w:rsid w:val="00B73F3E"/>
    <w:rsid w:val="00B77EC2"/>
    <w:rsid w:val="00B83886"/>
    <w:rsid w:val="00BA4B0B"/>
    <w:rsid w:val="00BB2128"/>
    <w:rsid w:val="00BB377E"/>
    <w:rsid w:val="00BC1844"/>
    <w:rsid w:val="00BD5543"/>
    <w:rsid w:val="00BD6E99"/>
    <w:rsid w:val="00BE08BA"/>
    <w:rsid w:val="00BE7BD0"/>
    <w:rsid w:val="00BF11D3"/>
    <w:rsid w:val="00C02B6A"/>
    <w:rsid w:val="00C03696"/>
    <w:rsid w:val="00C24BEA"/>
    <w:rsid w:val="00C30EBE"/>
    <w:rsid w:val="00C44016"/>
    <w:rsid w:val="00C530A0"/>
    <w:rsid w:val="00C65882"/>
    <w:rsid w:val="00C939F3"/>
    <w:rsid w:val="00C944D0"/>
    <w:rsid w:val="00C967FC"/>
    <w:rsid w:val="00CB40F0"/>
    <w:rsid w:val="00CD378F"/>
    <w:rsid w:val="00CD3B27"/>
    <w:rsid w:val="00CD4876"/>
    <w:rsid w:val="00CE0E3E"/>
    <w:rsid w:val="00CE5972"/>
    <w:rsid w:val="00CF4A54"/>
    <w:rsid w:val="00D01B23"/>
    <w:rsid w:val="00D01F08"/>
    <w:rsid w:val="00D06BEA"/>
    <w:rsid w:val="00D237F5"/>
    <w:rsid w:val="00D25E6A"/>
    <w:rsid w:val="00D34CE6"/>
    <w:rsid w:val="00D40A46"/>
    <w:rsid w:val="00D46323"/>
    <w:rsid w:val="00D47326"/>
    <w:rsid w:val="00D56888"/>
    <w:rsid w:val="00D71AD1"/>
    <w:rsid w:val="00D75CB8"/>
    <w:rsid w:val="00D86F1A"/>
    <w:rsid w:val="00D87B9D"/>
    <w:rsid w:val="00D90F9A"/>
    <w:rsid w:val="00D96073"/>
    <w:rsid w:val="00D97138"/>
    <w:rsid w:val="00DA074B"/>
    <w:rsid w:val="00DB0846"/>
    <w:rsid w:val="00DB66B9"/>
    <w:rsid w:val="00DB6CBD"/>
    <w:rsid w:val="00DC093A"/>
    <w:rsid w:val="00DD1647"/>
    <w:rsid w:val="00DD6308"/>
    <w:rsid w:val="00DE513D"/>
    <w:rsid w:val="00DE797D"/>
    <w:rsid w:val="00DF1DBD"/>
    <w:rsid w:val="00DF1DDA"/>
    <w:rsid w:val="00DF405B"/>
    <w:rsid w:val="00E03177"/>
    <w:rsid w:val="00E1632E"/>
    <w:rsid w:val="00E16DBA"/>
    <w:rsid w:val="00E20A1E"/>
    <w:rsid w:val="00E33004"/>
    <w:rsid w:val="00E3347A"/>
    <w:rsid w:val="00E479BB"/>
    <w:rsid w:val="00E50A2B"/>
    <w:rsid w:val="00E50CD6"/>
    <w:rsid w:val="00E52547"/>
    <w:rsid w:val="00E552DC"/>
    <w:rsid w:val="00E578F5"/>
    <w:rsid w:val="00E604A6"/>
    <w:rsid w:val="00E63701"/>
    <w:rsid w:val="00E7355A"/>
    <w:rsid w:val="00E77F1D"/>
    <w:rsid w:val="00E80669"/>
    <w:rsid w:val="00E80803"/>
    <w:rsid w:val="00E85617"/>
    <w:rsid w:val="00E8590C"/>
    <w:rsid w:val="00E8717E"/>
    <w:rsid w:val="00EC33DA"/>
    <w:rsid w:val="00EC57F2"/>
    <w:rsid w:val="00EE1AF7"/>
    <w:rsid w:val="00EE4D18"/>
    <w:rsid w:val="00EE6A9A"/>
    <w:rsid w:val="00EF1060"/>
    <w:rsid w:val="00EF3F4E"/>
    <w:rsid w:val="00EF525A"/>
    <w:rsid w:val="00EF5701"/>
    <w:rsid w:val="00F003B7"/>
    <w:rsid w:val="00F03DBF"/>
    <w:rsid w:val="00F12C52"/>
    <w:rsid w:val="00F12FD4"/>
    <w:rsid w:val="00F13D03"/>
    <w:rsid w:val="00F17731"/>
    <w:rsid w:val="00F17C30"/>
    <w:rsid w:val="00F17DD1"/>
    <w:rsid w:val="00F2209C"/>
    <w:rsid w:val="00F265EF"/>
    <w:rsid w:val="00F33799"/>
    <w:rsid w:val="00F34204"/>
    <w:rsid w:val="00F56479"/>
    <w:rsid w:val="00F654F1"/>
    <w:rsid w:val="00F73187"/>
    <w:rsid w:val="00F73B01"/>
    <w:rsid w:val="00F73B7C"/>
    <w:rsid w:val="00F81861"/>
    <w:rsid w:val="00FA01B7"/>
    <w:rsid w:val="00FA12DB"/>
    <w:rsid w:val="00FA732C"/>
    <w:rsid w:val="00FB1FBD"/>
    <w:rsid w:val="00FB3478"/>
    <w:rsid w:val="00FC3005"/>
    <w:rsid w:val="00FD4A47"/>
    <w:rsid w:val="00FE048C"/>
    <w:rsid w:val="00FF4CC8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E76D4"/>
  <w15:chartTrackingRefBased/>
  <w15:docId w15:val="{17613FC5-53F3-4FB9-850D-BADF3A85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52F"/>
  </w:style>
  <w:style w:type="paragraph" w:styleId="1">
    <w:name w:val="heading 1"/>
    <w:basedOn w:val="a"/>
    <w:next w:val="a"/>
    <w:qFormat/>
    <w:rsid w:val="0075752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752F"/>
    <w:pPr>
      <w:jc w:val="both"/>
    </w:pPr>
    <w:rPr>
      <w:sz w:val="28"/>
    </w:rPr>
  </w:style>
  <w:style w:type="paragraph" w:customStyle="1" w:styleId="ConsPlusNormal">
    <w:name w:val="ConsPlusNormal"/>
    <w:rsid w:val="007575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954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894</Words>
  <Characters>8712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Администрации</vt:lpstr>
    </vt:vector>
  </TitlesOfParts>
  <Company>adm</Company>
  <LinksUpToDate>false</LinksUpToDate>
  <CharactersWithSpaces>9587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P586</vt:lpwstr>
      </vt:variant>
      <vt:variant>
        <vt:i4>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Администрации</dc:title>
  <dc:subject/>
  <dc:creator>123</dc:creator>
  <cp:keywords/>
  <dc:description/>
  <cp:lastModifiedBy>Лузина Ирина Валериевна</cp:lastModifiedBy>
  <cp:revision>3</cp:revision>
  <dcterms:created xsi:type="dcterms:W3CDTF">2026-05-19T05:47:00Z</dcterms:created>
  <dcterms:modified xsi:type="dcterms:W3CDTF">2026-05-22T09:26:00Z</dcterms:modified>
</cp:coreProperties>
</file>