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E7" w:rsidRPr="00CE6200" w:rsidRDefault="00CE6200" w:rsidP="00CE6200">
      <w:pPr>
        <w:pStyle w:val="a3"/>
        <w:spacing w:line="276" w:lineRule="auto"/>
        <w:ind w:left="709"/>
        <w:jc w:val="both"/>
        <w:rPr>
          <w:b/>
          <w:sz w:val="28"/>
          <w:szCs w:val="28"/>
        </w:rPr>
      </w:pPr>
      <w:r w:rsidRPr="00CE6200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E730C3" w:rsidRPr="00CE6200" w:rsidRDefault="00E730C3" w:rsidP="00CE6200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E6200">
        <w:rPr>
          <w:sz w:val="28"/>
          <w:szCs w:val="28"/>
        </w:rPr>
        <w:t>Конституция Российской Федерации;</w:t>
      </w:r>
    </w:p>
    <w:p w:rsidR="00CE6200" w:rsidRPr="00CE6200" w:rsidRDefault="00CE6200" w:rsidP="00CE6200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E6200">
        <w:rPr>
          <w:sz w:val="28"/>
          <w:szCs w:val="28"/>
        </w:rPr>
        <w:t>Градостроительный кодекс Российской Федерации;</w:t>
      </w:r>
    </w:p>
    <w:p w:rsidR="00CE6200" w:rsidRPr="00CE6200" w:rsidRDefault="00CE6200" w:rsidP="00CE6200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E6200">
        <w:rPr>
          <w:sz w:val="28"/>
          <w:szCs w:val="28"/>
        </w:rPr>
        <w:t>Федеральный закон от 29.12.2004 № 191-ФЗ «О введении в действие Градостроительного кодекса Российской Федерации»;</w:t>
      </w:r>
    </w:p>
    <w:p w:rsidR="00CE6200" w:rsidRPr="00CE6200" w:rsidRDefault="00CE6200" w:rsidP="00CE6200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E6200">
        <w:rPr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</w:t>
      </w:r>
      <w:r>
        <w:rPr>
          <w:sz w:val="28"/>
          <w:szCs w:val="28"/>
        </w:rPr>
        <w:t>Федерации»;</w:t>
      </w:r>
      <w:bookmarkStart w:id="0" w:name="_GoBack"/>
      <w:bookmarkEnd w:id="0"/>
    </w:p>
    <w:p w:rsidR="00744987" w:rsidRPr="00CE6200" w:rsidRDefault="00744987" w:rsidP="00CE6200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E6200">
        <w:rPr>
          <w:sz w:val="28"/>
          <w:szCs w:val="28"/>
        </w:rPr>
        <w:t>Федеральный закон от 06.04.2011 № 63-ФЗ «Об электронной подписи»;</w:t>
      </w:r>
    </w:p>
    <w:p w:rsidR="00E730C3" w:rsidRPr="00CE6200" w:rsidRDefault="00E730C3" w:rsidP="00CE6200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E6200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CE6200" w:rsidRPr="00CE6200" w:rsidRDefault="00CE6200" w:rsidP="00CE6200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E6200">
        <w:rPr>
          <w:sz w:val="28"/>
          <w:szCs w:val="28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CE6200" w:rsidRPr="00CE6200" w:rsidRDefault="00CE6200" w:rsidP="00CE6200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E6200">
        <w:rPr>
          <w:sz w:val="28"/>
          <w:szCs w:val="28"/>
        </w:rPr>
        <w:t>Постановление Правительства Российской Федерации от 18.08.2011</w:t>
      </w:r>
      <w:r>
        <w:rPr>
          <w:sz w:val="28"/>
          <w:szCs w:val="28"/>
        </w:rPr>
        <w:t xml:space="preserve"> </w:t>
      </w:r>
      <w:r w:rsidRPr="00CE6200">
        <w:rPr>
          <w:sz w:val="28"/>
          <w:szCs w:val="28"/>
        </w:rPr>
        <w:t>№ 686 «Об утверждениях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капитала»;</w:t>
      </w:r>
    </w:p>
    <w:p w:rsidR="00E730C3" w:rsidRPr="00CE6200" w:rsidRDefault="00E730C3" w:rsidP="00CE6200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E6200">
        <w:rPr>
          <w:sz w:val="28"/>
          <w:szCs w:val="28"/>
        </w:rPr>
        <w:t>Устав города Зеленогорска Красноярского края;</w:t>
      </w:r>
    </w:p>
    <w:p w:rsidR="00CE6200" w:rsidRPr="00CE6200" w:rsidRDefault="00CE6200" w:rsidP="00CE6200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E6200">
        <w:rPr>
          <w:sz w:val="28"/>
          <w:szCs w:val="28"/>
        </w:rPr>
        <w:t xml:space="preserve">Постановление </w:t>
      </w:r>
      <w:proofErr w:type="gramStart"/>
      <w:r w:rsidRPr="00CE6200">
        <w:rPr>
          <w:sz w:val="28"/>
          <w:szCs w:val="28"/>
        </w:rPr>
        <w:t>Администрации</w:t>
      </w:r>
      <w:proofErr w:type="gramEnd"/>
      <w:r w:rsidRPr="00CE6200">
        <w:rPr>
          <w:sz w:val="28"/>
          <w:szCs w:val="28"/>
        </w:rPr>
        <w:t xml:space="preserve"> ЗАТО г. Зеленогорск от 19.06.2023 № 115-п «Об утверждении Административного регламента предоставления муниципальной услуги «</w:t>
      </w:r>
      <w:r w:rsidRPr="00CE6200">
        <w:rPr>
          <w:bCs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CE620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F06C6" w:rsidRPr="00CE6200" w:rsidRDefault="008F06C6" w:rsidP="00CE6200">
      <w:pPr>
        <w:spacing w:line="276" w:lineRule="auto"/>
        <w:ind w:firstLine="709"/>
        <w:jc w:val="both"/>
        <w:rPr>
          <w:sz w:val="28"/>
          <w:szCs w:val="28"/>
        </w:rPr>
      </w:pPr>
    </w:p>
    <w:sectPr w:rsidR="008F06C6" w:rsidRPr="00CE6200" w:rsidSect="007C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10F4"/>
    <w:multiLevelType w:val="hybridMultilevel"/>
    <w:tmpl w:val="3EC2F4A6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7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2A1780"/>
    <w:rsid w:val="002C3179"/>
    <w:rsid w:val="002F068E"/>
    <w:rsid w:val="00697D20"/>
    <w:rsid w:val="006A2AD6"/>
    <w:rsid w:val="006E6732"/>
    <w:rsid w:val="00744987"/>
    <w:rsid w:val="007C6A46"/>
    <w:rsid w:val="00854179"/>
    <w:rsid w:val="008F06C6"/>
    <w:rsid w:val="00931349"/>
    <w:rsid w:val="00996714"/>
    <w:rsid w:val="009A0F96"/>
    <w:rsid w:val="009E2882"/>
    <w:rsid w:val="00A4270F"/>
    <w:rsid w:val="00A756B9"/>
    <w:rsid w:val="00B737E9"/>
    <w:rsid w:val="00C77844"/>
    <w:rsid w:val="00CE6200"/>
    <w:rsid w:val="00DA2460"/>
    <w:rsid w:val="00E527A4"/>
    <w:rsid w:val="00E7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FB20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13</cp:revision>
  <cp:lastPrinted>2025-06-05T05:03:00Z</cp:lastPrinted>
  <dcterms:created xsi:type="dcterms:W3CDTF">2025-06-04T04:00:00Z</dcterms:created>
  <dcterms:modified xsi:type="dcterms:W3CDTF">2025-06-16T11:14:00Z</dcterms:modified>
</cp:coreProperties>
</file>