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FB" w:rsidRPr="00A55CFB" w:rsidRDefault="00A55CFB" w:rsidP="00A55CF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5CFB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8D5773" w:rsidRPr="008D5773" w:rsidRDefault="008D5773" w:rsidP="008D5773">
      <w:pPr>
        <w:rPr>
          <w:rFonts w:ascii="Times New Roman" w:hAnsi="Times New Roman"/>
          <w:sz w:val="28"/>
          <w:szCs w:val="28"/>
        </w:rPr>
      </w:pP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>Земельны</w:t>
      </w:r>
      <w:r w:rsidR="00A55CFB" w:rsidRPr="00A55CFB">
        <w:rPr>
          <w:rFonts w:ascii="Times New Roman" w:hAnsi="Times New Roman"/>
          <w:sz w:val="28"/>
          <w:szCs w:val="28"/>
        </w:rPr>
        <w:t>й</w:t>
      </w:r>
      <w:r w:rsidRPr="00A55CFB">
        <w:rPr>
          <w:rFonts w:ascii="Times New Roman" w:hAnsi="Times New Roman"/>
          <w:sz w:val="28"/>
          <w:szCs w:val="28"/>
        </w:rPr>
        <w:t xml:space="preserve"> кодекс Российской Федерации;</w:t>
      </w: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>Градостроительны</w:t>
      </w:r>
      <w:r w:rsidR="00A55CFB" w:rsidRPr="00A55CFB">
        <w:rPr>
          <w:rFonts w:ascii="Times New Roman" w:hAnsi="Times New Roman"/>
          <w:sz w:val="28"/>
          <w:szCs w:val="28"/>
        </w:rPr>
        <w:t>й</w:t>
      </w:r>
      <w:r w:rsidRPr="00A55CFB">
        <w:rPr>
          <w:rFonts w:ascii="Times New Roman" w:hAnsi="Times New Roman"/>
          <w:sz w:val="28"/>
          <w:szCs w:val="28"/>
        </w:rPr>
        <w:t xml:space="preserve"> кодекс Российской Федерации;</w:t>
      </w: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>Федеральны</w:t>
      </w:r>
      <w:r w:rsidR="00A55CFB" w:rsidRPr="00A55CFB">
        <w:rPr>
          <w:rFonts w:ascii="Times New Roman" w:hAnsi="Times New Roman"/>
          <w:sz w:val="28"/>
          <w:szCs w:val="28"/>
        </w:rPr>
        <w:t>й</w:t>
      </w:r>
      <w:r w:rsidRPr="00A55CFB">
        <w:rPr>
          <w:rFonts w:ascii="Times New Roman" w:hAnsi="Times New Roman"/>
          <w:sz w:val="28"/>
          <w:szCs w:val="28"/>
        </w:rPr>
        <w:t xml:space="preserve"> закон от 13.07.2015 № 218-ФЗ «О государственной регистрации недвижимости»; </w:t>
      </w: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>Федеральны</w:t>
      </w:r>
      <w:r w:rsidR="00A55CFB" w:rsidRPr="00A55CFB">
        <w:rPr>
          <w:rFonts w:ascii="Times New Roman" w:hAnsi="Times New Roman"/>
          <w:sz w:val="28"/>
          <w:szCs w:val="28"/>
        </w:rPr>
        <w:t>й</w:t>
      </w:r>
      <w:r w:rsidRPr="00A55CFB">
        <w:rPr>
          <w:rFonts w:ascii="Times New Roman" w:hAnsi="Times New Roman"/>
          <w:sz w:val="28"/>
          <w:szCs w:val="28"/>
        </w:rPr>
        <w:t xml:space="preserve"> закон от 25.10.2001 №137-ФЗ «О введении в действие Земельного кодекса Российской Федерации»;</w:t>
      </w: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>Федеральны</w:t>
      </w:r>
      <w:r w:rsidR="00A55CFB" w:rsidRPr="00A55CFB">
        <w:rPr>
          <w:rFonts w:ascii="Times New Roman" w:hAnsi="Times New Roman"/>
          <w:sz w:val="28"/>
          <w:szCs w:val="28"/>
        </w:rPr>
        <w:t>й</w:t>
      </w:r>
      <w:r w:rsidRPr="00A55CFB">
        <w:rPr>
          <w:rFonts w:ascii="Times New Roman" w:hAnsi="Times New Roman"/>
          <w:sz w:val="28"/>
          <w:szCs w:val="28"/>
        </w:rPr>
        <w:t xml:space="preserve"> закон от 18.06.2001 № 78-ФЗ «О землеустройстве»;</w:t>
      </w: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>Федеральны</w:t>
      </w:r>
      <w:r w:rsidR="00A55CFB" w:rsidRPr="00A55CFB">
        <w:rPr>
          <w:rFonts w:ascii="Times New Roman" w:hAnsi="Times New Roman"/>
          <w:sz w:val="28"/>
          <w:szCs w:val="28"/>
        </w:rPr>
        <w:t>й</w:t>
      </w:r>
      <w:r w:rsidRPr="00A55CFB">
        <w:rPr>
          <w:rFonts w:ascii="Times New Roman" w:hAnsi="Times New Roman"/>
          <w:sz w:val="28"/>
          <w:szCs w:val="28"/>
        </w:rPr>
        <w:t xml:space="preserve"> закон от 27.07.2010 № 210-ФЗ «Об организации предоставления государ</w:t>
      </w:r>
      <w:r w:rsidR="00A55CFB">
        <w:rPr>
          <w:rFonts w:ascii="Times New Roman" w:hAnsi="Times New Roman"/>
          <w:sz w:val="28"/>
          <w:szCs w:val="28"/>
        </w:rPr>
        <w:t>ственных и муниципальных услуг»</w:t>
      </w:r>
      <w:r w:rsidRPr="00A55CFB">
        <w:rPr>
          <w:rFonts w:ascii="Times New Roman" w:hAnsi="Times New Roman"/>
          <w:sz w:val="28"/>
          <w:szCs w:val="28"/>
        </w:rPr>
        <w:t>;</w:t>
      </w: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>Федеральны</w:t>
      </w:r>
      <w:r w:rsidR="00A55CFB" w:rsidRPr="00A55CFB">
        <w:rPr>
          <w:rFonts w:ascii="Times New Roman" w:hAnsi="Times New Roman"/>
          <w:sz w:val="28"/>
          <w:szCs w:val="28"/>
        </w:rPr>
        <w:t>й</w:t>
      </w:r>
      <w:r w:rsidRPr="00A55CFB">
        <w:rPr>
          <w:rFonts w:ascii="Times New Roman" w:hAnsi="Times New Roman"/>
          <w:sz w:val="28"/>
          <w:szCs w:val="28"/>
        </w:rPr>
        <w:t xml:space="preserve"> закон от 27.07.2006 № 149-ФЗ «Об информации, информационных технологиях и о защите информации»;</w:t>
      </w: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>Федеральны</w:t>
      </w:r>
      <w:r w:rsidR="00A55CFB" w:rsidRPr="00A55CFB">
        <w:rPr>
          <w:rFonts w:ascii="Times New Roman" w:hAnsi="Times New Roman"/>
          <w:sz w:val="28"/>
          <w:szCs w:val="28"/>
        </w:rPr>
        <w:t>й</w:t>
      </w:r>
      <w:r w:rsidRPr="00A55CFB">
        <w:rPr>
          <w:rFonts w:ascii="Times New Roman" w:hAnsi="Times New Roman"/>
          <w:sz w:val="28"/>
          <w:szCs w:val="28"/>
        </w:rPr>
        <w:t xml:space="preserve"> закон от 27.06.2006 № 152-ФЗ «О персональных данных»;</w:t>
      </w: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>Федеральный закон от 06.04.2011 № 63-ФЗ «Об электронной подписи»;</w:t>
      </w: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30.07.2009 № 621 «Об утверждении формы карты (плана) объекта землеустройства и требований к ее составлению»;</w:t>
      </w: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 xml:space="preserve">приказ Минэкономразвития России от 21.11.2016 № 735 «Об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России»; </w:t>
      </w: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>приказ</w:t>
      </w:r>
      <w:r w:rsidR="00A55CFB" w:rsidRPr="00A55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5CF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A55CFB">
        <w:rPr>
          <w:rFonts w:ascii="Times New Roman" w:hAnsi="Times New Roman"/>
          <w:sz w:val="28"/>
          <w:szCs w:val="28"/>
        </w:rPr>
        <w:t xml:space="preserve"> от 14.12.2021 № П/0592 «Об утверждении формы и состава сведений межевого плана, требований к его подготовке»;</w:t>
      </w: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 xml:space="preserve">положение о Комитете по управлению имуществом </w:t>
      </w:r>
      <w:proofErr w:type="gramStart"/>
      <w:r w:rsidRPr="00A55CF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55CFB">
        <w:rPr>
          <w:rFonts w:ascii="Times New Roman" w:hAnsi="Times New Roman"/>
          <w:sz w:val="28"/>
          <w:szCs w:val="28"/>
        </w:rPr>
        <w:t xml:space="preserve"> ЗАТО г. Зеленогорск; </w:t>
      </w:r>
    </w:p>
    <w:p w:rsidR="008D5773" w:rsidRPr="00A55CFB" w:rsidRDefault="00A55CFB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="008D5773" w:rsidRPr="00A55CFB">
        <w:rPr>
          <w:rFonts w:ascii="Times New Roman" w:hAnsi="Times New Roman"/>
          <w:sz w:val="28"/>
          <w:szCs w:val="28"/>
        </w:rPr>
        <w:t>равила землепользования и застройки г. Зеленогорска;</w:t>
      </w:r>
    </w:p>
    <w:p w:rsidR="008D5773" w:rsidRPr="00A55CFB" w:rsidRDefault="008D5773" w:rsidP="00A55CFB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CFB">
        <w:rPr>
          <w:rFonts w:ascii="Times New Roman" w:hAnsi="Times New Roman"/>
          <w:sz w:val="28"/>
          <w:szCs w:val="28"/>
        </w:rPr>
        <w:t>Устав города Зеленогорска Красноярского края.</w:t>
      </w:r>
    </w:p>
    <w:p w:rsidR="008D5773" w:rsidRPr="008D5773" w:rsidRDefault="008D5773" w:rsidP="00A55CFB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51FC" w:rsidRPr="004951FC" w:rsidRDefault="004951FC" w:rsidP="00A55CFB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</w:p>
    <w:sectPr w:rsidR="004951FC" w:rsidRPr="004951FC" w:rsidSect="00A55CFB">
      <w:pgSz w:w="11906" w:h="16838"/>
      <w:pgMar w:top="156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A71DC"/>
    <w:multiLevelType w:val="hybridMultilevel"/>
    <w:tmpl w:val="AD0E8830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67CD8"/>
    <w:rsid w:val="00081C4A"/>
    <w:rsid w:val="000D4239"/>
    <w:rsid w:val="00127F48"/>
    <w:rsid w:val="001513FA"/>
    <w:rsid w:val="001741FF"/>
    <w:rsid w:val="001849E2"/>
    <w:rsid w:val="001A4089"/>
    <w:rsid w:val="001F3FBF"/>
    <w:rsid w:val="0020133A"/>
    <w:rsid w:val="00214F95"/>
    <w:rsid w:val="00257B0F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1FC"/>
    <w:rsid w:val="00495378"/>
    <w:rsid w:val="004A6A65"/>
    <w:rsid w:val="004D532C"/>
    <w:rsid w:val="004E7124"/>
    <w:rsid w:val="004F141F"/>
    <w:rsid w:val="005147BE"/>
    <w:rsid w:val="00526086"/>
    <w:rsid w:val="0052694B"/>
    <w:rsid w:val="005B0F61"/>
    <w:rsid w:val="005C6C26"/>
    <w:rsid w:val="005D289C"/>
    <w:rsid w:val="00610942"/>
    <w:rsid w:val="006220BB"/>
    <w:rsid w:val="00632C78"/>
    <w:rsid w:val="00660109"/>
    <w:rsid w:val="0071166A"/>
    <w:rsid w:val="007371C3"/>
    <w:rsid w:val="007547B5"/>
    <w:rsid w:val="007625A4"/>
    <w:rsid w:val="00794871"/>
    <w:rsid w:val="007D4390"/>
    <w:rsid w:val="00830C9B"/>
    <w:rsid w:val="008D5773"/>
    <w:rsid w:val="008E49C2"/>
    <w:rsid w:val="008E7229"/>
    <w:rsid w:val="00907182"/>
    <w:rsid w:val="0092350B"/>
    <w:rsid w:val="00936757"/>
    <w:rsid w:val="009A0E8C"/>
    <w:rsid w:val="009A2A3E"/>
    <w:rsid w:val="009D02B4"/>
    <w:rsid w:val="009E41A1"/>
    <w:rsid w:val="009E744F"/>
    <w:rsid w:val="009F4628"/>
    <w:rsid w:val="009F7F00"/>
    <w:rsid w:val="00A31892"/>
    <w:rsid w:val="00A4060A"/>
    <w:rsid w:val="00A43966"/>
    <w:rsid w:val="00A506A0"/>
    <w:rsid w:val="00A55CFB"/>
    <w:rsid w:val="00A87085"/>
    <w:rsid w:val="00AA1C25"/>
    <w:rsid w:val="00AB0D2B"/>
    <w:rsid w:val="00B47F16"/>
    <w:rsid w:val="00B47F54"/>
    <w:rsid w:val="00B75020"/>
    <w:rsid w:val="00B902CE"/>
    <w:rsid w:val="00BB07A0"/>
    <w:rsid w:val="00C14957"/>
    <w:rsid w:val="00CB0086"/>
    <w:rsid w:val="00CC3437"/>
    <w:rsid w:val="00CE156F"/>
    <w:rsid w:val="00CE40FB"/>
    <w:rsid w:val="00D00545"/>
    <w:rsid w:val="00D02A4A"/>
    <w:rsid w:val="00D32D16"/>
    <w:rsid w:val="00D71143"/>
    <w:rsid w:val="00D77B97"/>
    <w:rsid w:val="00E42F4C"/>
    <w:rsid w:val="00E9532D"/>
    <w:rsid w:val="00EA7670"/>
    <w:rsid w:val="00EB0EA6"/>
    <w:rsid w:val="00EC64B4"/>
    <w:rsid w:val="00F031DA"/>
    <w:rsid w:val="00FB3E84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0EC6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584AC-5D29-453F-B804-3B812862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3</cp:revision>
  <cp:lastPrinted>2024-03-11T04:39:00Z</cp:lastPrinted>
  <dcterms:created xsi:type="dcterms:W3CDTF">2025-05-15T09:25:00Z</dcterms:created>
  <dcterms:modified xsi:type="dcterms:W3CDTF">2025-05-21T07:45:00Z</dcterms:modified>
</cp:coreProperties>
</file>