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199" w:rsidRPr="003B0199" w:rsidRDefault="003B0199" w:rsidP="003B0199">
      <w:pPr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199">
        <w:rPr>
          <w:rFonts w:ascii="Times New Roman" w:hAnsi="Times New Roman" w:cs="Times New Roman"/>
          <w:b/>
          <w:sz w:val="28"/>
          <w:szCs w:val="28"/>
        </w:rPr>
        <w:t>Правовые основания для предоставления муниципальной услуги:</w:t>
      </w:r>
    </w:p>
    <w:p w:rsidR="0079317C" w:rsidRPr="00901D67" w:rsidRDefault="0079317C" w:rsidP="0079317C">
      <w:pPr>
        <w:adjustRightInd/>
        <w:jc w:val="both"/>
        <w:rPr>
          <w:rFonts w:ascii="Calibri" w:hAnsi="Calibri" w:cs="Calibri"/>
          <w:sz w:val="22"/>
          <w:szCs w:val="22"/>
        </w:rPr>
      </w:pPr>
    </w:p>
    <w:bookmarkStart w:id="0" w:name="_GoBack"/>
    <w:bookmarkEnd w:id="0"/>
    <w:p w:rsidR="0079317C" w:rsidRPr="0090677F" w:rsidRDefault="003B0199" w:rsidP="004F1C81">
      <w:pPr>
        <w:numPr>
          <w:ilvl w:val="0"/>
          <w:numId w:val="1"/>
        </w:numPr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>
        <w:instrText xml:space="preserve"> HYPERLINK "consultantplus://offline/ref=ABB499D0D8A282B8DA346C353CCB3E3C87DD5A9484BD836F3B68EF01339D0C0BD3027365B005B367C839C8uCR9J" \h </w:instrText>
      </w:r>
      <w:r>
        <w:fldChar w:fldCharType="separate"/>
      </w:r>
      <w:r w:rsidR="0079317C" w:rsidRPr="0090677F">
        <w:rPr>
          <w:rFonts w:ascii="Times New Roman" w:hAnsi="Times New Roman" w:cs="Times New Roman"/>
          <w:sz w:val="28"/>
          <w:szCs w:val="28"/>
        </w:rPr>
        <w:t>Конституция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79317C" w:rsidRPr="0090677F">
        <w:rPr>
          <w:rFonts w:ascii="Times New Roman" w:hAnsi="Times New Roman" w:cs="Times New Roman"/>
          <w:sz w:val="28"/>
          <w:szCs w:val="28"/>
        </w:rPr>
        <w:t xml:space="preserve"> Российской Федерации, принятая всенародным голосованием, 12.12.1993</w:t>
      </w:r>
      <w:r w:rsidR="0079317C">
        <w:rPr>
          <w:rFonts w:ascii="Times New Roman" w:hAnsi="Times New Roman" w:cs="Times New Roman"/>
          <w:sz w:val="28"/>
          <w:szCs w:val="28"/>
        </w:rPr>
        <w:t>;</w:t>
      </w:r>
    </w:p>
    <w:p w:rsidR="0079317C" w:rsidRDefault="0079317C" w:rsidP="004F1C81">
      <w:pPr>
        <w:numPr>
          <w:ilvl w:val="0"/>
          <w:numId w:val="1"/>
        </w:numPr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24.06.1998 № 89-ФЗ «Об отходах производства и потребления»;</w:t>
      </w:r>
    </w:p>
    <w:p w:rsidR="0079317C" w:rsidRPr="0090677F" w:rsidRDefault="0079317C" w:rsidP="004F1C81">
      <w:pPr>
        <w:numPr>
          <w:ilvl w:val="0"/>
          <w:numId w:val="1"/>
        </w:numPr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77F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5">
        <w:r w:rsidRPr="0090677F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90677F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9317C" w:rsidRPr="0090677F" w:rsidRDefault="0079317C" w:rsidP="004F1C81">
      <w:pPr>
        <w:numPr>
          <w:ilvl w:val="0"/>
          <w:numId w:val="1"/>
        </w:numPr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77F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6">
        <w:r w:rsidRPr="0090677F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90677F">
        <w:rPr>
          <w:rFonts w:ascii="Times New Roman" w:hAnsi="Times New Roman" w:cs="Times New Roman"/>
          <w:sz w:val="28"/>
          <w:szCs w:val="28"/>
        </w:rPr>
        <w:t xml:space="preserve"> от 27.07.2006 № 152-ФЗ «О персональных данных»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9317C" w:rsidRPr="0090677F" w:rsidRDefault="0079317C" w:rsidP="004F1C81">
      <w:pPr>
        <w:numPr>
          <w:ilvl w:val="0"/>
          <w:numId w:val="1"/>
        </w:numPr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77F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7">
        <w:r w:rsidRPr="0090677F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90677F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9317C" w:rsidRPr="0090677F" w:rsidRDefault="0079317C" w:rsidP="004F1C81">
      <w:pPr>
        <w:numPr>
          <w:ilvl w:val="0"/>
          <w:numId w:val="1"/>
        </w:numPr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77F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8">
        <w:r w:rsidRPr="0090677F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90677F">
        <w:rPr>
          <w:rFonts w:ascii="Times New Roman" w:hAnsi="Times New Roman" w:cs="Times New Roman"/>
          <w:sz w:val="28"/>
          <w:szCs w:val="28"/>
        </w:rPr>
        <w:t xml:space="preserve"> от 06.04.2011 № 63-ФЗ «Об электронной подписи»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9317C" w:rsidRPr="0090677F" w:rsidRDefault="0079317C" w:rsidP="004F1C81">
      <w:pPr>
        <w:numPr>
          <w:ilvl w:val="0"/>
          <w:numId w:val="1"/>
        </w:numPr>
        <w:adjustRightInd/>
        <w:ind w:left="0" w:firstLine="709"/>
        <w:jc w:val="both"/>
        <w:rPr>
          <w:rFonts w:ascii="Calibri" w:hAnsi="Calibri" w:cs="Calibri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п</w:t>
      </w:r>
      <w:r w:rsidRPr="0090677F">
        <w:rPr>
          <w:rFonts w:ascii="Times New Roman" w:hAnsi="Times New Roman" w:cs="Times New Roman"/>
          <w:sz w:val="28"/>
          <w:szCs w:val="28"/>
          <w:lang w:eastAsia="zh-CN"/>
        </w:rPr>
        <w:t xml:space="preserve">остановление Правительства Российской Федерации </w:t>
      </w:r>
      <w:r w:rsidR="004F1C81">
        <w:rPr>
          <w:rFonts w:ascii="Times New Roman" w:hAnsi="Times New Roman" w:cs="Times New Roman"/>
          <w:sz w:val="28"/>
          <w:szCs w:val="28"/>
          <w:lang w:eastAsia="zh-CN"/>
        </w:rPr>
        <w:br/>
      </w:r>
      <w:r w:rsidRPr="0090677F">
        <w:rPr>
          <w:rFonts w:ascii="Times New Roman" w:hAnsi="Times New Roman" w:cs="Times New Roman"/>
          <w:sz w:val="28"/>
          <w:szCs w:val="28"/>
          <w:lang w:eastAsia="zh-CN"/>
        </w:rPr>
        <w:t>от 08.09.2010 № 697 «О единой системе межведомственного электронного взаимодействия»</w:t>
      </w:r>
      <w:r>
        <w:rPr>
          <w:rFonts w:ascii="Times New Roman" w:hAnsi="Times New Roman" w:cs="Times New Roman"/>
          <w:sz w:val="28"/>
          <w:szCs w:val="28"/>
          <w:lang w:eastAsia="zh-CN"/>
        </w:rPr>
        <w:t>;</w:t>
      </w:r>
    </w:p>
    <w:p w:rsidR="0079317C" w:rsidRDefault="0079317C" w:rsidP="004F1C81">
      <w:pPr>
        <w:numPr>
          <w:ilvl w:val="0"/>
          <w:numId w:val="1"/>
        </w:numPr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</w:t>
      </w:r>
      <w:r w:rsidR="004F1C8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12.11.2016 №</w:t>
      </w:r>
      <w:r>
        <w:t> </w:t>
      </w:r>
      <w:r>
        <w:rPr>
          <w:rFonts w:ascii="Times New Roman" w:hAnsi="Times New Roman" w:cs="Times New Roman"/>
          <w:sz w:val="28"/>
          <w:szCs w:val="28"/>
        </w:rPr>
        <w:t>1156 «Об обращении с твердыми коммунальными отходами и внесении изменения в постановление Правительства Российской Федерации от 25.08.2008 № 641»;</w:t>
      </w:r>
    </w:p>
    <w:p w:rsidR="0079317C" w:rsidRDefault="0079317C" w:rsidP="004F1C81">
      <w:pPr>
        <w:numPr>
          <w:ilvl w:val="0"/>
          <w:numId w:val="1"/>
        </w:numPr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</w:t>
      </w:r>
      <w:r w:rsidR="004F1C8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31.08.2018 № 1039 «Об утверждении Правил обустройства мест (площадок) накопления твердых коммунальных отходов и ведения их реестра»;</w:t>
      </w:r>
    </w:p>
    <w:p w:rsidR="0079317C" w:rsidRDefault="0079317C" w:rsidP="004F1C81">
      <w:pPr>
        <w:numPr>
          <w:ilvl w:val="0"/>
          <w:numId w:val="1"/>
        </w:numPr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Правительства Красноярского края от 03.11.2020 № 769-П «Об утверждении Порядка накопления твердых коммунальных отходов (в том числе их раздельного накопления) на территории Красноярского края»;</w:t>
      </w:r>
    </w:p>
    <w:p w:rsidR="0079317C" w:rsidRPr="0090677F" w:rsidRDefault="0079317C" w:rsidP="004F1C81">
      <w:pPr>
        <w:numPr>
          <w:ilvl w:val="0"/>
          <w:numId w:val="1"/>
        </w:numPr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0677F">
        <w:rPr>
          <w:rFonts w:ascii="Times New Roman" w:hAnsi="Times New Roman" w:cs="Times New Roman"/>
          <w:sz w:val="28"/>
          <w:szCs w:val="28"/>
          <w:shd w:val="clear" w:color="auto" w:fill="FFFFFF"/>
          <w:lang w:eastAsia="zh-CN"/>
        </w:rPr>
        <w:t>ешение Совета депутатов ЗАТО г. Зеленогорска от 23.09.2021</w:t>
      </w:r>
      <w:r w:rsidR="00A6332B">
        <w:rPr>
          <w:rFonts w:ascii="Times New Roman" w:hAnsi="Times New Roman" w:cs="Times New Roman"/>
          <w:sz w:val="28"/>
          <w:szCs w:val="28"/>
          <w:shd w:val="clear" w:color="auto" w:fill="FFFFFF"/>
          <w:lang w:eastAsia="zh-CN"/>
        </w:rPr>
        <w:br/>
      </w:r>
      <w:r w:rsidRPr="0090677F">
        <w:rPr>
          <w:rFonts w:ascii="Times New Roman" w:hAnsi="Times New Roman" w:cs="Times New Roman"/>
          <w:sz w:val="28"/>
          <w:szCs w:val="28"/>
          <w:shd w:val="clear" w:color="auto" w:fill="FFFFFF"/>
          <w:lang w:eastAsia="zh-CN"/>
        </w:rPr>
        <w:t>№ 31-130р «Об утверждении Правил благоустройства территории города Зеленогорска»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zh-CN"/>
        </w:rPr>
        <w:t>;</w:t>
      </w:r>
    </w:p>
    <w:p w:rsidR="0079317C" w:rsidRPr="0090677F" w:rsidRDefault="0079317C" w:rsidP="004F1C81">
      <w:pPr>
        <w:numPr>
          <w:ilvl w:val="0"/>
          <w:numId w:val="1"/>
        </w:numPr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90677F">
        <w:rPr>
          <w:rFonts w:ascii="Times New Roman" w:hAnsi="Times New Roman" w:cs="Times New Roman"/>
          <w:sz w:val="28"/>
          <w:szCs w:val="28"/>
          <w:shd w:val="clear" w:color="auto" w:fill="FFFFFF"/>
          <w:lang w:eastAsia="zh-CN"/>
        </w:rPr>
        <w:t>Устав города Зеленогорска Красноярского края.</w:t>
      </w:r>
    </w:p>
    <w:p w:rsidR="00434559" w:rsidRDefault="00434559" w:rsidP="004F1C81">
      <w:pPr>
        <w:ind w:firstLine="709"/>
      </w:pPr>
    </w:p>
    <w:sectPr w:rsidR="00434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E7996"/>
    <w:multiLevelType w:val="hybridMultilevel"/>
    <w:tmpl w:val="C0C03624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17C"/>
    <w:rsid w:val="003B0199"/>
    <w:rsid w:val="00434559"/>
    <w:rsid w:val="004F1C81"/>
    <w:rsid w:val="0079317C"/>
    <w:rsid w:val="00A6103B"/>
    <w:rsid w:val="00A6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D7F375-73FB-46FF-BF2D-B904E9D05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1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931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B499D0D8A282B8DA346C353CCB3E3C81D059928FEED46D6A3DE1043BCD561BD74B2761AF0DAD78CA27C8CAC0u1R9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BB499D0D8A282B8DA346C353CCB3E3C81D05E928EE8D46D6A3DE1043BCD561BD74B2761AF0DAD78CA27C8CAC0u1R9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BB499D0D8A282B8DA346C353CCB3E3C81D654938FEAD46D6A3DE1043BCD561BD74B2761AF0DAD78CA27C8CAC0u1R9J" TargetMode="External"/><Relationship Id="rId5" Type="http://schemas.openxmlformats.org/officeDocument/2006/relationships/hyperlink" Target="consultantplus://offline/ref=ABB499D0D8A282B8DA346C353CCB3E3C81D059938DE2D46D6A3DE1043BCD561BD74B2761AF0DAD78CA27C8CAC0u1R9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Лузина Ирина Валериевна</cp:lastModifiedBy>
  <cp:revision>5</cp:revision>
  <dcterms:created xsi:type="dcterms:W3CDTF">2025-05-12T10:33:00Z</dcterms:created>
  <dcterms:modified xsi:type="dcterms:W3CDTF">2025-05-21T07:34:00Z</dcterms:modified>
</cp:coreProperties>
</file>