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915" w:rsidRPr="00C42915" w:rsidRDefault="00C42915" w:rsidP="00C42915">
      <w:pPr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42915">
        <w:rPr>
          <w:rFonts w:ascii="Times New Roman" w:hAnsi="Times New Roman"/>
          <w:b/>
          <w:color w:val="000000" w:themeColor="text1"/>
          <w:sz w:val="28"/>
          <w:szCs w:val="28"/>
        </w:rPr>
        <w:t>Правовые основания для предоставления муниципальной услуги:</w:t>
      </w:r>
    </w:p>
    <w:p w:rsidR="009F7F00" w:rsidRPr="0071166A" w:rsidRDefault="009F7F00" w:rsidP="0071166A">
      <w:pPr>
        <w:ind w:firstLine="567"/>
        <w:jc w:val="both"/>
        <w:rPr>
          <w:rFonts w:ascii="Times New Roman" w:hAnsi="Times New Roman"/>
          <w:color w:val="000000" w:themeColor="text1"/>
        </w:rPr>
      </w:pPr>
      <w:bookmarkStart w:id="0" w:name="_GoBack"/>
      <w:bookmarkEnd w:id="0"/>
    </w:p>
    <w:p w:rsidR="00F96414" w:rsidRPr="00343F8B" w:rsidRDefault="00F96414" w:rsidP="00343F8B">
      <w:pPr>
        <w:pStyle w:val="af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43F8B">
        <w:rPr>
          <w:rFonts w:ascii="Times New Roman" w:eastAsia="Times New Roman" w:hAnsi="Times New Roman"/>
          <w:sz w:val="28"/>
          <w:szCs w:val="28"/>
          <w:lang w:eastAsia="ar-SA"/>
        </w:rPr>
        <w:t>Конституция Российской Федерации;</w:t>
      </w:r>
    </w:p>
    <w:p w:rsidR="00F96414" w:rsidRPr="00343F8B" w:rsidRDefault="00F96414" w:rsidP="00343F8B">
      <w:pPr>
        <w:pStyle w:val="af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43F8B">
        <w:rPr>
          <w:rFonts w:ascii="Times New Roman" w:eastAsia="Times New Roman" w:hAnsi="Times New Roman"/>
          <w:sz w:val="28"/>
          <w:szCs w:val="28"/>
          <w:lang w:eastAsia="ar-SA"/>
        </w:rPr>
        <w:t>Жилищный кодекс Российской Федерации;</w:t>
      </w:r>
    </w:p>
    <w:p w:rsidR="00F96414" w:rsidRPr="00343F8B" w:rsidRDefault="00F96414" w:rsidP="00343F8B">
      <w:pPr>
        <w:pStyle w:val="af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43F8B">
        <w:rPr>
          <w:rFonts w:ascii="Times New Roman" w:eastAsia="Times New Roman" w:hAnsi="Times New Roman"/>
          <w:sz w:val="28"/>
          <w:szCs w:val="28"/>
          <w:lang w:eastAsia="ar-SA"/>
        </w:rPr>
        <w:t>Налоговый кодекс Российской Федерации;</w:t>
      </w:r>
    </w:p>
    <w:p w:rsidR="00F96414" w:rsidRPr="00343F8B" w:rsidRDefault="00F96414" w:rsidP="00343F8B">
      <w:pPr>
        <w:pStyle w:val="af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43F8B">
        <w:rPr>
          <w:rFonts w:ascii="Times New Roman" w:eastAsia="Times New Roman" w:hAnsi="Times New Roman"/>
          <w:sz w:val="28"/>
          <w:szCs w:val="28"/>
          <w:lang w:eastAsia="ar-SA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F96414" w:rsidRPr="00343F8B" w:rsidRDefault="00F96414" w:rsidP="00343F8B">
      <w:pPr>
        <w:pStyle w:val="af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43F8B">
        <w:rPr>
          <w:rFonts w:ascii="Times New Roman" w:eastAsia="Times New Roman" w:hAnsi="Times New Roman"/>
          <w:sz w:val="28"/>
          <w:szCs w:val="28"/>
          <w:lang w:eastAsia="ar-SA"/>
        </w:rPr>
        <w:t>Федеральный закон от 27.07.2010 № 210-ФЗ «Об организации предоставления государственных и муниципальных услуг»</w:t>
      </w:r>
      <w:r w:rsidR="00343F8B" w:rsidRPr="00343F8B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F96414" w:rsidRPr="00343F8B" w:rsidRDefault="00F96414" w:rsidP="00343F8B">
      <w:pPr>
        <w:pStyle w:val="af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43F8B">
        <w:rPr>
          <w:rFonts w:ascii="Times New Roman" w:eastAsia="Times New Roman" w:hAnsi="Times New Roman"/>
          <w:sz w:val="28"/>
          <w:szCs w:val="28"/>
          <w:lang w:eastAsia="ar-SA"/>
        </w:rPr>
        <w:t>Федеральный закон</w:t>
      </w:r>
      <w:r w:rsidR="00343F8B" w:rsidRPr="00343F8B">
        <w:rPr>
          <w:rFonts w:ascii="Times New Roman" w:eastAsia="Times New Roman" w:hAnsi="Times New Roman"/>
          <w:sz w:val="28"/>
          <w:szCs w:val="28"/>
          <w:lang w:eastAsia="ar-SA"/>
        </w:rPr>
        <w:t xml:space="preserve"> от 06.04.2011 № 63-ФЗ</w:t>
      </w:r>
      <w:r w:rsidRPr="00343F8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43F8B" w:rsidRPr="00343F8B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343F8B">
        <w:rPr>
          <w:rFonts w:ascii="Times New Roman" w:eastAsia="Times New Roman" w:hAnsi="Times New Roman"/>
          <w:sz w:val="28"/>
          <w:szCs w:val="28"/>
          <w:lang w:eastAsia="ar-SA"/>
        </w:rPr>
        <w:t>Об электронной подписи</w:t>
      </w:r>
      <w:r w:rsidR="00343F8B" w:rsidRPr="00343F8B">
        <w:rPr>
          <w:rFonts w:ascii="Times New Roman" w:eastAsia="Times New Roman" w:hAnsi="Times New Roman"/>
          <w:sz w:val="28"/>
          <w:szCs w:val="28"/>
          <w:lang w:eastAsia="ar-SA"/>
        </w:rPr>
        <w:t>»;</w:t>
      </w:r>
    </w:p>
    <w:p w:rsidR="00F96414" w:rsidRPr="00343F8B" w:rsidRDefault="00F96414" w:rsidP="00343F8B">
      <w:pPr>
        <w:pStyle w:val="af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43F8B">
        <w:rPr>
          <w:rFonts w:ascii="Times New Roman" w:eastAsia="Times New Roman" w:hAnsi="Times New Roman"/>
          <w:sz w:val="28"/>
          <w:szCs w:val="28"/>
          <w:lang w:eastAsia="ar-SA"/>
        </w:rPr>
        <w:t>Постановление Правительства Российской</w:t>
      </w:r>
      <w:r w:rsidR="00343F8B" w:rsidRPr="00343F8B">
        <w:rPr>
          <w:rFonts w:ascii="Times New Roman" w:eastAsia="Times New Roman" w:hAnsi="Times New Roman"/>
          <w:sz w:val="28"/>
          <w:szCs w:val="28"/>
          <w:lang w:eastAsia="ar-SA"/>
        </w:rPr>
        <w:t xml:space="preserve"> Федерации от 08.09.2010 </w:t>
      </w:r>
      <w:r w:rsidR="00343F8B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="00343F8B" w:rsidRPr="00343F8B">
        <w:rPr>
          <w:rFonts w:ascii="Times New Roman" w:eastAsia="Times New Roman" w:hAnsi="Times New Roman"/>
          <w:sz w:val="28"/>
          <w:szCs w:val="28"/>
          <w:lang w:eastAsia="ar-SA"/>
        </w:rPr>
        <w:t>№ 697 «</w:t>
      </w:r>
      <w:r w:rsidRPr="00343F8B">
        <w:rPr>
          <w:rFonts w:ascii="Times New Roman" w:eastAsia="Times New Roman" w:hAnsi="Times New Roman"/>
          <w:sz w:val="28"/>
          <w:szCs w:val="28"/>
          <w:lang w:eastAsia="ar-SA"/>
        </w:rPr>
        <w:t>О единой системе межведомственного электронного взаимодействия</w:t>
      </w:r>
      <w:r w:rsidR="00343F8B" w:rsidRPr="00343F8B">
        <w:rPr>
          <w:rFonts w:ascii="Times New Roman" w:eastAsia="Times New Roman" w:hAnsi="Times New Roman"/>
          <w:sz w:val="28"/>
          <w:szCs w:val="28"/>
          <w:lang w:eastAsia="ar-SA"/>
        </w:rPr>
        <w:t>»;</w:t>
      </w:r>
    </w:p>
    <w:p w:rsidR="00F96414" w:rsidRPr="00343F8B" w:rsidRDefault="00F96414" w:rsidP="00343F8B">
      <w:pPr>
        <w:pStyle w:val="af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43F8B">
        <w:rPr>
          <w:rFonts w:ascii="Times New Roman" w:eastAsia="Times New Roman" w:hAnsi="Times New Roman"/>
          <w:sz w:val="28"/>
          <w:szCs w:val="28"/>
          <w:lang w:eastAsia="ar-SA"/>
        </w:rPr>
        <w:t>Закон Красноярског</w:t>
      </w:r>
      <w:r w:rsidR="00343F8B" w:rsidRPr="00343F8B">
        <w:rPr>
          <w:rFonts w:ascii="Times New Roman" w:eastAsia="Times New Roman" w:hAnsi="Times New Roman"/>
          <w:sz w:val="28"/>
          <w:szCs w:val="28"/>
          <w:lang w:eastAsia="ar-SA"/>
        </w:rPr>
        <w:t>о края от 20.06.2006 № 19-4833 «</w:t>
      </w:r>
      <w:r w:rsidRPr="00343F8B">
        <w:rPr>
          <w:rFonts w:ascii="Times New Roman" w:eastAsia="Times New Roman" w:hAnsi="Times New Roman"/>
          <w:sz w:val="28"/>
          <w:szCs w:val="28"/>
          <w:lang w:eastAsia="ar-SA"/>
        </w:rPr>
        <w:t>О порядке определения размера дохода и стоимости имущества в целях признания граждан</w:t>
      </w:r>
      <w:r w:rsidR="00343F8B" w:rsidRPr="00343F8B">
        <w:rPr>
          <w:rFonts w:ascii="Times New Roman" w:eastAsia="Times New Roman" w:hAnsi="Times New Roman"/>
          <w:sz w:val="28"/>
          <w:szCs w:val="28"/>
          <w:lang w:eastAsia="ar-SA"/>
        </w:rPr>
        <w:t xml:space="preserve"> малоимущими на территории края»;</w:t>
      </w:r>
    </w:p>
    <w:p w:rsidR="00F96414" w:rsidRPr="00343F8B" w:rsidRDefault="00F96414" w:rsidP="00343F8B">
      <w:pPr>
        <w:pStyle w:val="af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43F8B">
        <w:rPr>
          <w:rFonts w:ascii="Times New Roman" w:eastAsia="Times New Roman" w:hAnsi="Times New Roman"/>
          <w:sz w:val="28"/>
          <w:szCs w:val="28"/>
          <w:lang w:eastAsia="ar-SA"/>
        </w:rPr>
        <w:t>Закон Красноярского края от 23 мая 2006 года № 18-4751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края»</w:t>
      </w:r>
      <w:r w:rsidR="00343F8B" w:rsidRPr="00343F8B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BB340E" w:rsidRPr="00343F8B" w:rsidRDefault="00F96414" w:rsidP="00343F8B">
      <w:pPr>
        <w:pStyle w:val="af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343F8B">
        <w:rPr>
          <w:rFonts w:ascii="Times New Roman" w:eastAsia="Times New Roman" w:hAnsi="Times New Roman"/>
          <w:sz w:val="28"/>
          <w:szCs w:val="28"/>
          <w:lang w:eastAsia="ar-SA"/>
        </w:rPr>
        <w:t>Устав города Зеленогорска Красноярского края</w:t>
      </w:r>
      <w:r w:rsidR="00343F8B" w:rsidRPr="00343F8B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BB340E" w:rsidRPr="0071166A" w:rsidRDefault="00BB340E" w:rsidP="002C4018">
      <w:pPr>
        <w:ind w:firstLine="567"/>
        <w:jc w:val="both"/>
        <w:rPr>
          <w:rFonts w:ascii="Times New Roman" w:hAnsi="Times New Roman"/>
          <w:color w:val="000000" w:themeColor="text1"/>
        </w:rPr>
      </w:pPr>
    </w:p>
    <w:sectPr w:rsidR="00BB340E" w:rsidRPr="0071166A" w:rsidSect="009D02B4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557B8"/>
    <w:multiLevelType w:val="hybridMultilevel"/>
    <w:tmpl w:val="997EF068"/>
    <w:lvl w:ilvl="0" w:tplc="6ED0C2F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B0003FB"/>
    <w:multiLevelType w:val="hybridMultilevel"/>
    <w:tmpl w:val="1E7CEB48"/>
    <w:lvl w:ilvl="0" w:tplc="F7B6A3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1">
      <w:lvl w:ilvl="1">
        <w:numFmt w:val="decimal"/>
        <w:lvlText w:val="%2."/>
        <w:lvlJc w:val="left"/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D4239"/>
    <w:rsid w:val="00127F48"/>
    <w:rsid w:val="001513FA"/>
    <w:rsid w:val="001741FF"/>
    <w:rsid w:val="001F3FBF"/>
    <w:rsid w:val="0020133A"/>
    <w:rsid w:val="00214F95"/>
    <w:rsid w:val="00257B0F"/>
    <w:rsid w:val="002C4018"/>
    <w:rsid w:val="002D31D5"/>
    <w:rsid w:val="003039C8"/>
    <w:rsid w:val="00343F8B"/>
    <w:rsid w:val="0034446A"/>
    <w:rsid w:val="003C4D89"/>
    <w:rsid w:val="003D149B"/>
    <w:rsid w:val="003F2622"/>
    <w:rsid w:val="00436AD5"/>
    <w:rsid w:val="00440766"/>
    <w:rsid w:val="004424B5"/>
    <w:rsid w:val="0044759F"/>
    <w:rsid w:val="00462E17"/>
    <w:rsid w:val="00467744"/>
    <w:rsid w:val="00495378"/>
    <w:rsid w:val="004A6A65"/>
    <w:rsid w:val="004D532C"/>
    <w:rsid w:val="004E7124"/>
    <w:rsid w:val="005147BE"/>
    <w:rsid w:val="00526086"/>
    <w:rsid w:val="0052694B"/>
    <w:rsid w:val="005B0F61"/>
    <w:rsid w:val="005C6C26"/>
    <w:rsid w:val="00610942"/>
    <w:rsid w:val="006220BB"/>
    <w:rsid w:val="00632C78"/>
    <w:rsid w:val="006A3474"/>
    <w:rsid w:val="0071166A"/>
    <w:rsid w:val="007371C3"/>
    <w:rsid w:val="007547B5"/>
    <w:rsid w:val="007625A4"/>
    <w:rsid w:val="00794871"/>
    <w:rsid w:val="007D4390"/>
    <w:rsid w:val="00830C9B"/>
    <w:rsid w:val="008E49C2"/>
    <w:rsid w:val="00907182"/>
    <w:rsid w:val="00936757"/>
    <w:rsid w:val="009A0E8C"/>
    <w:rsid w:val="009A2A3E"/>
    <w:rsid w:val="009D02B4"/>
    <w:rsid w:val="009E41A1"/>
    <w:rsid w:val="009F7F00"/>
    <w:rsid w:val="00A31892"/>
    <w:rsid w:val="00A4060A"/>
    <w:rsid w:val="00A43966"/>
    <w:rsid w:val="00A506A0"/>
    <w:rsid w:val="00A87085"/>
    <w:rsid w:val="00AA1C25"/>
    <w:rsid w:val="00AB0D2B"/>
    <w:rsid w:val="00B47F16"/>
    <w:rsid w:val="00B75020"/>
    <w:rsid w:val="00B902CE"/>
    <w:rsid w:val="00BB07A0"/>
    <w:rsid w:val="00BB340E"/>
    <w:rsid w:val="00C42915"/>
    <w:rsid w:val="00CC3437"/>
    <w:rsid w:val="00CE156F"/>
    <w:rsid w:val="00CE40FB"/>
    <w:rsid w:val="00D00545"/>
    <w:rsid w:val="00D02A4A"/>
    <w:rsid w:val="00D71143"/>
    <w:rsid w:val="00D77B97"/>
    <w:rsid w:val="00E42F4C"/>
    <w:rsid w:val="00E9532D"/>
    <w:rsid w:val="00EA7670"/>
    <w:rsid w:val="00EB0EA6"/>
    <w:rsid w:val="00F031DA"/>
    <w:rsid w:val="00F96414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53AA1-9E47-4FD1-8937-F0F228EB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Лузина Ирина Валериевна</cp:lastModifiedBy>
  <cp:revision>3</cp:revision>
  <cp:lastPrinted>2024-03-11T04:39:00Z</cp:lastPrinted>
  <dcterms:created xsi:type="dcterms:W3CDTF">2025-05-21T05:54:00Z</dcterms:created>
  <dcterms:modified xsi:type="dcterms:W3CDTF">2025-05-21T07:33:00Z</dcterms:modified>
</cp:coreProperties>
</file>