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D45" w:rsidRPr="00C36CC8" w:rsidRDefault="00337A1F" w:rsidP="0034645B">
      <w:pPr>
        <w:ind w:firstLine="284"/>
        <w:rPr>
          <w:b/>
          <w:color w:val="FF0000"/>
          <w:sz w:val="32"/>
        </w:rPr>
      </w:pPr>
      <w:bookmarkStart w:id="0" w:name="_GoBack"/>
      <w:bookmarkEnd w:id="0"/>
      <w:r w:rsidRPr="00C36CC8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EED371" wp14:editId="0F3263FB">
                <wp:simplePos x="0" y="0"/>
                <wp:positionH relativeFrom="column">
                  <wp:posOffset>41910</wp:posOffset>
                </wp:positionH>
                <wp:positionV relativeFrom="paragraph">
                  <wp:posOffset>-208461</wp:posOffset>
                </wp:positionV>
                <wp:extent cx="6571615" cy="9938657"/>
                <wp:effectExtent l="0" t="0" r="19685" b="24765"/>
                <wp:wrapNone/>
                <wp:docPr id="17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9938657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0E2D1" id="Прямоугольник 9" o:spid="_x0000_s1026" style="position:absolute;margin-left:3.3pt;margin-top:-16.4pt;width:517.45pt;height:78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" filled="f" strokecolor="black [3213]" strokeweight=".25pt">
                <v:path arrowok="t"/>
              </v:rect>
            </w:pict>
          </mc:Fallback>
        </mc:AlternateContent>
      </w:r>
    </w:p>
    <w:p w:rsidR="0034645B" w:rsidRPr="00C36CC8" w:rsidRDefault="0034645B" w:rsidP="0034645B">
      <w:pPr>
        <w:ind w:firstLine="284"/>
        <w:rPr>
          <w:color w:val="FF0000"/>
          <w:sz w:val="32"/>
        </w:rPr>
      </w:pPr>
      <w:r w:rsidRPr="00C36CC8">
        <w:rPr>
          <w:noProof/>
          <w:color w:val="FF0000"/>
          <w:sz w:val="28"/>
          <w:szCs w:val="28"/>
        </w:rPr>
        <w:drawing>
          <wp:inline distT="0" distB="0" distL="0" distR="0" wp14:anchorId="5174B21E" wp14:editId="04E1FA6D">
            <wp:extent cx="1724025" cy="952500"/>
            <wp:effectExtent l="0" t="0" r="9525" b="0"/>
            <wp:docPr id="24" name="Рисунок 24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6CC8">
        <w:rPr>
          <w:b/>
          <w:color w:val="FF0000"/>
          <w:sz w:val="32"/>
        </w:rPr>
        <w:t xml:space="preserve">                         </w:t>
      </w:r>
      <w:r w:rsidR="00745350" w:rsidRPr="00C36CC8">
        <w:rPr>
          <w:b/>
          <w:color w:val="FF0000"/>
          <w:sz w:val="32"/>
        </w:rPr>
        <w:t xml:space="preserve"> </w:t>
      </w:r>
      <w:r w:rsidRPr="00C36CC8">
        <w:rPr>
          <w:b/>
          <w:color w:val="FF0000"/>
          <w:sz w:val="32"/>
        </w:rPr>
        <w:t xml:space="preserve">        </w:t>
      </w:r>
      <w:r w:rsidR="00FD4224" w:rsidRPr="00C36CC8">
        <w:rPr>
          <w:b/>
          <w:sz w:val="32"/>
        </w:rPr>
        <w:tab/>
      </w:r>
      <w:r w:rsidR="0001716C" w:rsidRPr="00C36CC8">
        <w:rPr>
          <w:b/>
          <w:sz w:val="32"/>
        </w:rPr>
        <w:t xml:space="preserve">               </w:t>
      </w:r>
      <w:r w:rsidR="00E61BA7" w:rsidRPr="00C36CC8">
        <w:rPr>
          <w:rFonts w:ascii="Sceptica" w:hAnsi="Sceptica"/>
          <w:b/>
          <w:sz w:val="28"/>
          <w:szCs w:val="28"/>
        </w:rPr>
        <w:t xml:space="preserve">Шифр: </w:t>
      </w:r>
      <w:r w:rsidR="0001716C" w:rsidRPr="00C36CC8">
        <w:rPr>
          <w:rFonts w:ascii="Sceptica" w:hAnsi="Sceptica"/>
          <w:b/>
          <w:sz w:val="28"/>
          <w:szCs w:val="28"/>
        </w:rPr>
        <w:t>1256-21</w:t>
      </w:r>
    </w:p>
    <w:p w:rsidR="00B60B40" w:rsidRPr="00C36CC8" w:rsidRDefault="00B60B40" w:rsidP="00B60B40">
      <w:pPr>
        <w:tabs>
          <w:tab w:val="left" w:pos="8623"/>
        </w:tabs>
        <w:rPr>
          <w:caps/>
          <w:color w:val="FF0000"/>
          <w:sz w:val="32"/>
        </w:rPr>
      </w:pPr>
    </w:p>
    <w:p w:rsidR="0034645B" w:rsidRPr="00C36CC8" w:rsidRDefault="0034645B" w:rsidP="00745350">
      <w:pPr>
        <w:tabs>
          <w:tab w:val="left" w:pos="8623"/>
        </w:tabs>
        <w:rPr>
          <w:caps/>
          <w:sz w:val="32"/>
        </w:rPr>
      </w:pPr>
      <w:r w:rsidRPr="00C36CC8">
        <w:rPr>
          <w:caps/>
          <w:sz w:val="32"/>
        </w:rPr>
        <w:tab/>
      </w:r>
    </w:p>
    <w:p w:rsidR="00B60B40" w:rsidRPr="00C36CC8" w:rsidRDefault="00745350" w:rsidP="00D710DF">
      <w:pPr>
        <w:tabs>
          <w:tab w:val="left" w:pos="2127"/>
        </w:tabs>
        <w:ind w:left="2268"/>
        <w:rPr>
          <w:rFonts w:ascii="Sceptica" w:hAnsi="Sceptica"/>
          <w:sz w:val="32"/>
          <w:szCs w:val="32"/>
        </w:rPr>
      </w:pPr>
      <w:r w:rsidRPr="00C36CC8">
        <w:rPr>
          <w:rFonts w:ascii="Sceptica" w:hAnsi="Sceptica"/>
          <w:sz w:val="32"/>
          <w:szCs w:val="32"/>
        </w:rPr>
        <w:t>А</w:t>
      </w:r>
      <w:r w:rsidR="00B60B40" w:rsidRPr="00C36CC8">
        <w:rPr>
          <w:rFonts w:ascii="Sceptica" w:hAnsi="Sceptica"/>
          <w:sz w:val="32"/>
          <w:szCs w:val="32"/>
        </w:rPr>
        <w:t>кционерное общество «Территориальный градостроительный институт «Красноярскгражданпроект»</w:t>
      </w:r>
    </w:p>
    <w:p w:rsidR="00B60B40" w:rsidRPr="00C36CC8" w:rsidRDefault="00B60B40" w:rsidP="00745350">
      <w:pPr>
        <w:jc w:val="center"/>
        <w:rPr>
          <w:rFonts w:ascii="Sceptica" w:hAnsi="Sceptica"/>
          <w:caps/>
          <w:sz w:val="24"/>
          <w:szCs w:val="24"/>
        </w:rPr>
      </w:pPr>
    </w:p>
    <w:p w:rsidR="0034645B" w:rsidRPr="00C36CC8" w:rsidRDefault="0034645B" w:rsidP="00745350">
      <w:pPr>
        <w:rPr>
          <w:sz w:val="32"/>
        </w:rPr>
      </w:pP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1984"/>
        <w:gridCol w:w="7371"/>
      </w:tblGrid>
      <w:tr w:rsidR="0068725F" w:rsidRPr="00C36CC8" w:rsidTr="00745350">
        <w:tc>
          <w:tcPr>
            <w:tcW w:w="1984" w:type="dxa"/>
            <w:shd w:val="clear" w:color="auto" w:fill="auto"/>
          </w:tcPr>
          <w:p w:rsidR="0034645B" w:rsidRPr="00C36CC8" w:rsidRDefault="0034645B" w:rsidP="00745350">
            <w:pPr>
              <w:tabs>
                <w:tab w:val="left" w:pos="2410"/>
              </w:tabs>
              <w:rPr>
                <w:rFonts w:ascii="Sceptica" w:hAnsi="Sceptica"/>
                <w:sz w:val="32"/>
              </w:rPr>
            </w:pPr>
            <w:r w:rsidRPr="00C36CC8">
              <w:rPr>
                <w:rFonts w:ascii="Sceptica" w:hAnsi="Sceptica"/>
                <w:sz w:val="32"/>
              </w:rPr>
              <w:t>Заказчик:</w:t>
            </w:r>
          </w:p>
        </w:tc>
        <w:tc>
          <w:tcPr>
            <w:tcW w:w="7371" w:type="dxa"/>
            <w:shd w:val="clear" w:color="auto" w:fill="auto"/>
          </w:tcPr>
          <w:p w:rsidR="00B60B40" w:rsidRPr="00C36CC8" w:rsidRDefault="00707E2C" w:rsidP="00745350">
            <w:pPr>
              <w:tabs>
                <w:tab w:val="left" w:pos="2410"/>
              </w:tabs>
              <w:ind w:left="-108"/>
              <w:jc w:val="both"/>
              <w:rPr>
                <w:rFonts w:ascii="Sceptica" w:hAnsi="Sceptica"/>
                <w:sz w:val="32"/>
              </w:rPr>
            </w:pPr>
            <w:r w:rsidRPr="00C36CC8">
              <w:rPr>
                <w:rFonts w:ascii="Sceptica" w:hAnsi="Sceptica"/>
                <w:sz w:val="32"/>
              </w:rPr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</w:t>
            </w:r>
          </w:p>
          <w:p w:rsidR="0034645B" w:rsidRPr="00C36CC8" w:rsidRDefault="0034645B" w:rsidP="00745350">
            <w:pPr>
              <w:jc w:val="both"/>
              <w:rPr>
                <w:sz w:val="32"/>
              </w:rPr>
            </w:pPr>
          </w:p>
        </w:tc>
      </w:tr>
    </w:tbl>
    <w:p w:rsidR="0034645B" w:rsidRPr="00C36CC8" w:rsidRDefault="0034645B" w:rsidP="00745350">
      <w:pPr>
        <w:rPr>
          <w:sz w:val="32"/>
        </w:rPr>
      </w:pPr>
    </w:p>
    <w:tbl>
      <w:tblPr>
        <w:tblW w:w="935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984"/>
        <w:gridCol w:w="7371"/>
      </w:tblGrid>
      <w:tr w:rsidR="0068725F" w:rsidRPr="00C36CC8" w:rsidTr="00745350">
        <w:tc>
          <w:tcPr>
            <w:tcW w:w="1984" w:type="dxa"/>
          </w:tcPr>
          <w:p w:rsidR="0034645B" w:rsidRPr="00C36CC8" w:rsidRDefault="0034645B" w:rsidP="00745350">
            <w:pPr>
              <w:tabs>
                <w:tab w:val="left" w:pos="284"/>
              </w:tabs>
              <w:rPr>
                <w:sz w:val="32"/>
              </w:rPr>
            </w:pPr>
          </w:p>
        </w:tc>
        <w:tc>
          <w:tcPr>
            <w:tcW w:w="7371" w:type="dxa"/>
          </w:tcPr>
          <w:p w:rsidR="0034645B" w:rsidRPr="00C36CC8" w:rsidRDefault="00A056F4" w:rsidP="0001716C">
            <w:pPr>
              <w:tabs>
                <w:tab w:val="left" w:pos="2410"/>
              </w:tabs>
              <w:autoSpaceDE w:val="0"/>
              <w:autoSpaceDN w:val="0"/>
              <w:adjustRightInd w:val="0"/>
              <w:ind w:left="-108"/>
              <w:jc w:val="both"/>
              <w:rPr>
                <w:sz w:val="32"/>
                <w:szCs w:val="32"/>
              </w:rPr>
            </w:pPr>
            <w:r w:rsidRPr="00C36CC8">
              <w:rPr>
                <w:rFonts w:ascii="Sceptica" w:hAnsi="Sceptica"/>
                <w:b/>
                <w:bCs/>
                <w:sz w:val="32"/>
              </w:rPr>
              <w:t>Р</w:t>
            </w:r>
            <w:r w:rsidR="00707E2C" w:rsidRPr="00C36CC8">
              <w:rPr>
                <w:rFonts w:ascii="Sceptica" w:hAnsi="Sceptica"/>
                <w:b/>
                <w:bCs/>
                <w:sz w:val="32"/>
              </w:rPr>
              <w:t>азработк</w:t>
            </w:r>
            <w:r w:rsidRPr="00C36CC8">
              <w:rPr>
                <w:rFonts w:ascii="Sceptica" w:hAnsi="Sceptica"/>
                <w:b/>
                <w:bCs/>
                <w:sz w:val="32"/>
              </w:rPr>
              <w:t>а</w:t>
            </w:r>
            <w:r w:rsidR="00707E2C" w:rsidRPr="00C36CC8">
              <w:rPr>
                <w:rFonts w:ascii="Sceptica" w:hAnsi="Sceptica"/>
                <w:b/>
                <w:bCs/>
                <w:sz w:val="32"/>
              </w:rPr>
              <w:t xml:space="preserve"> проекта внесения изменений </w:t>
            </w:r>
            <w:r w:rsidRPr="00C36CC8">
              <w:rPr>
                <w:rFonts w:ascii="Sceptica" w:hAnsi="Sceptica"/>
                <w:b/>
                <w:bCs/>
                <w:sz w:val="32"/>
              </w:rPr>
              <w:t xml:space="preserve">             </w:t>
            </w:r>
            <w:r w:rsidR="00707E2C" w:rsidRPr="00C36CC8">
              <w:rPr>
                <w:rFonts w:ascii="Sceptica" w:hAnsi="Sceptica"/>
                <w:b/>
                <w:bCs/>
                <w:sz w:val="32"/>
              </w:rPr>
              <w:t xml:space="preserve">в генеральный </w:t>
            </w:r>
            <w:proofErr w:type="gramStart"/>
            <w:r w:rsidR="00707E2C" w:rsidRPr="00C36CC8">
              <w:rPr>
                <w:rFonts w:ascii="Sceptica" w:hAnsi="Sceptica"/>
                <w:b/>
                <w:bCs/>
                <w:sz w:val="32"/>
              </w:rPr>
              <w:t>план</w:t>
            </w:r>
            <w:proofErr w:type="gramEnd"/>
            <w:r w:rsidR="00707E2C" w:rsidRPr="00C36CC8">
              <w:rPr>
                <w:rFonts w:ascii="Sceptica" w:hAnsi="Sceptica"/>
                <w:b/>
                <w:bCs/>
                <w:sz w:val="32"/>
              </w:rPr>
              <w:t xml:space="preserve"> ЗАТО город Зеленогорск</w:t>
            </w:r>
            <w:r w:rsidR="0068725F" w:rsidRPr="00C36CC8">
              <w:rPr>
                <w:rFonts w:ascii="Sceptica" w:hAnsi="Sceptica"/>
                <w:b/>
                <w:bCs/>
                <w:sz w:val="32"/>
              </w:rPr>
              <w:t xml:space="preserve"> </w:t>
            </w:r>
          </w:p>
        </w:tc>
      </w:tr>
    </w:tbl>
    <w:p w:rsidR="0034645B" w:rsidRPr="00C36CC8" w:rsidRDefault="0034645B" w:rsidP="00745350">
      <w:pPr>
        <w:rPr>
          <w:sz w:val="32"/>
        </w:rPr>
      </w:pPr>
    </w:p>
    <w:p w:rsidR="0034645B" w:rsidRPr="00C36CC8" w:rsidRDefault="0034645B" w:rsidP="0034645B">
      <w:pPr>
        <w:rPr>
          <w:sz w:val="32"/>
        </w:rPr>
      </w:pPr>
    </w:p>
    <w:p w:rsidR="00FD3849" w:rsidRPr="00C36CC8" w:rsidRDefault="00FD3849" w:rsidP="00FD3849">
      <w:pPr>
        <w:tabs>
          <w:tab w:val="left" w:pos="426"/>
        </w:tabs>
        <w:jc w:val="center"/>
        <w:rPr>
          <w:rFonts w:ascii="Sceptica" w:hAnsi="Sceptica"/>
          <w:b/>
          <w:sz w:val="32"/>
          <w:szCs w:val="32"/>
        </w:rPr>
      </w:pPr>
      <w:r w:rsidRPr="00C36CC8">
        <w:rPr>
          <w:rFonts w:ascii="Sceptica" w:hAnsi="Sceptica"/>
          <w:b/>
          <w:sz w:val="32"/>
          <w:szCs w:val="32"/>
        </w:rPr>
        <w:t>Том I</w:t>
      </w:r>
    </w:p>
    <w:p w:rsidR="0034645B" w:rsidRPr="00C36CC8" w:rsidRDefault="0034645B" w:rsidP="0034645B">
      <w:pPr>
        <w:jc w:val="center"/>
        <w:rPr>
          <w:sz w:val="32"/>
        </w:rPr>
      </w:pPr>
    </w:p>
    <w:p w:rsidR="00AA41CD" w:rsidRPr="00C36CC8" w:rsidRDefault="00AA41CD" w:rsidP="00AA41CD">
      <w:pPr>
        <w:tabs>
          <w:tab w:val="left" w:pos="426"/>
        </w:tabs>
        <w:jc w:val="center"/>
        <w:rPr>
          <w:rFonts w:ascii="Sceptica" w:hAnsi="Sceptica"/>
          <w:sz w:val="32"/>
          <w:szCs w:val="32"/>
        </w:rPr>
      </w:pPr>
    </w:p>
    <w:p w:rsidR="00AA41CD" w:rsidRPr="00C36CC8" w:rsidRDefault="00AA41CD" w:rsidP="00AA41CD">
      <w:pPr>
        <w:tabs>
          <w:tab w:val="left" w:pos="426"/>
        </w:tabs>
        <w:jc w:val="center"/>
        <w:rPr>
          <w:rFonts w:ascii="Sceptica" w:hAnsi="Sceptica"/>
          <w:sz w:val="32"/>
          <w:szCs w:val="32"/>
        </w:rPr>
      </w:pPr>
      <w:r w:rsidRPr="00C36CC8">
        <w:rPr>
          <w:rFonts w:ascii="Sceptica" w:hAnsi="Sceptica"/>
          <w:sz w:val="32"/>
          <w:szCs w:val="32"/>
        </w:rPr>
        <w:t>Положени</w:t>
      </w:r>
      <w:r w:rsidR="000A3793" w:rsidRPr="00C36CC8">
        <w:rPr>
          <w:rFonts w:ascii="Sceptica" w:hAnsi="Sceptica"/>
          <w:sz w:val="32"/>
          <w:szCs w:val="32"/>
        </w:rPr>
        <w:t>е</w:t>
      </w:r>
      <w:r w:rsidRPr="00C36CC8">
        <w:rPr>
          <w:rFonts w:ascii="Sceptica" w:hAnsi="Sceptica"/>
          <w:sz w:val="32"/>
          <w:szCs w:val="32"/>
        </w:rPr>
        <w:t xml:space="preserve"> о территориальном планировании. </w:t>
      </w:r>
    </w:p>
    <w:p w:rsidR="0034645B" w:rsidRPr="00C36CC8" w:rsidRDefault="0034645B" w:rsidP="00B60B40">
      <w:pPr>
        <w:tabs>
          <w:tab w:val="left" w:pos="3469"/>
        </w:tabs>
        <w:rPr>
          <w:sz w:val="24"/>
          <w:szCs w:val="24"/>
        </w:rPr>
      </w:pPr>
    </w:p>
    <w:p w:rsidR="0034645B" w:rsidRPr="00C36CC8" w:rsidRDefault="0034645B" w:rsidP="0034645B">
      <w:pPr>
        <w:rPr>
          <w:sz w:val="24"/>
          <w:szCs w:val="24"/>
        </w:rPr>
      </w:pPr>
    </w:p>
    <w:p w:rsidR="0034645B" w:rsidRPr="00C36CC8" w:rsidRDefault="0034645B" w:rsidP="0034645B">
      <w:pPr>
        <w:rPr>
          <w:sz w:val="24"/>
          <w:szCs w:val="24"/>
        </w:rPr>
      </w:pPr>
    </w:p>
    <w:p w:rsidR="0034645B" w:rsidRPr="00C36CC8" w:rsidRDefault="0034645B" w:rsidP="0034645B">
      <w:pPr>
        <w:rPr>
          <w:sz w:val="24"/>
          <w:szCs w:val="24"/>
        </w:rPr>
      </w:pPr>
    </w:p>
    <w:p w:rsidR="0034645B" w:rsidRPr="00C36CC8" w:rsidRDefault="0034645B" w:rsidP="0034645B">
      <w:pPr>
        <w:rPr>
          <w:sz w:val="24"/>
          <w:szCs w:val="24"/>
        </w:rPr>
      </w:pPr>
    </w:p>
    <w:p w:rsidR="000A3793" w:rsidRPr="00C36CC8" w:rsidRDefault="000A3793" w:rsidP="0034645B">
      <w:pPr>
        <w:rPr>
          <w:sz w:val="24"/>
          <w:szCs w:val="24"/>
        </w:rPr>
      </w:pPr>
    </w:p>
    <w:p w:rsidR="000A3793" w:rsidRPr="00C36CC8" w:rsidRDefault="000A3793" w:rsidP="0034645B">
      <w:pPr>
        <w:rPr>
          <w:sz w:val="24"/>
          <w:szCs w:val="24"/>
        </w:rPr>
      </w:pPr>
    </w:p>
    <w:p w:rsidR="006403F8" w:rsidRPr="00C36CC8" w:rsidRDefault="006403F8" w:rsidP="0034645B">
      <w:pPr>
        <w:rPr>
          <w:sz w:val="24"/>
          <w:szCs w:val="24"/>
        </w:rPr>
      </w:pPr>
    </w:p>
    <w:p w:rsidR="006403F8" w:rsidRPr="00C36CC8" w:rsidRDefault="006403F8" w:rsidP="0034645B">
      <w:pPr>
        <w:rPr>
          <w:sz w:val="24"/>
          <w:szCs w:val="24"/>
        </w:rPr>
      </w:pPr>
    </w:p>
    <w:p w:rsidR="000A3793" w:rsidRPr="00C36CC8" w:rsidRDefault="000A3793" w:rsidP="0034645B">
      <w:pPr>
        <w:rPr>
          <w:sz w:val="24"/>
          <w:szCs w:val="24"/>
        </w:rPr>
      </w:pPr>
    </w:p>
    <w:p w:rsidR="000A3793" w:rsidRPr="00C36CC8" w:rsidRDefault="000A3793" w:rsidP="0034645B">
      <w:pPr>
        <w:rPr>
          <w:sz w:val="24"/>
          <w:szCs w:val="24"/>
        </w:rPr>
      </w:pPr>
    </w:p>
    <w:p w:rsidR="0034645B" w:rsidRPr="00C36CC8" w:rsidRDefault="0034645B" w:rsidP="0034645B">
      <w:pPr>
        <w:rPr>
          <w:sz w:val="24"/>
          <w:szCs w:val="24"/>
        </w:rPr>
      </w:pPr>
    </w:p>
    <w:p w:rsidR="0034645B" w:rsidRPr="00C36CC8" w:rsidRDefault="0034645B" w:rsidP="0034645B">
      <w:pPr>
        <w:rPr>
          <w:sz w:val="24"/>
          <w:szCs w:val="24"/>
        </w:rPr>
      </w:pPr>
    </w:p>
    <w:p w:rsidR="0034645B" w:rsidRPr="00C36CC8" w:rsidRDefault="006403F8" w:rsidP="0034645B">
      <w:pPr>
        <w:jc w:val="center"/>
        <w:rPr>
          <w:rFonts w:ascii="Sceptica" w:hAnsi="Sceptica"/>
          <w:sz w:val="24"/>
          <w:szCs w:val="24"/>
        </w:rPr>
        <w:sectPr w:rsidR="0034645B" w:rsidRPr="00C36CC8" w:rsidSect="00F443D0">
          <w:footerReference w:type="even" r:id="rId9"/>
          <w:footerReference w:type="default" r:id="rId10"/>
          <w:footerReference w:type="first" r:id="rId11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C36CC8">
        <w:rPr>
          <w:rFonts w:ascii="Sceptica" w:hAnsi="Sceptica"/>
          <w:sz w:val="24"/>
          <w:szCs w:val="24"/>
        </w:rPr>
        <w:t>К</w:t>
      </w:r>
      <w:r w:rsidR="005428DE" w:rsidRPr="00C36CC8">
        <w:rPr>
          <w:rFonts w:ascii="Sceptica" w:hAnsi="Sceptica"/>
          <w:sz w:val="24"/>
          <w:szCs w:val="24"/>
        </w:rPr>
        <w:t>расноярск 2022</w:t>
      </w:r>
    </w:p>
    <w:p w:rsidR="007C24C1" w:rsidRPr="00C36CC8" w:rsidRDefault="007C24C1" w:rsidP="007C24C1">
      <w:pPr>
        <w:tabs>
          <w:tab w:val="left" w:pos="6946"/>
        </w:tabs>
        <w:spacing w:line="276" w:lineRule="auto"/>
        <w:rPr>
          <w:rFonts w:ascii="Sceptica" w:hAnsi="Sceptica"/>
          <w:sz w:val="24"/>
          <w:szCs w:val="24"/>
        </w:rPr>
      </w:pPr>
      <w:r w:rsidRPr="00C36CC8">
        <w:rPr>
          <w:rFonts w:ascii="Sceptica" w:hAnsi="Sceptica"/>
          <w:color w:val="FF0000"/>
          <w:sz w:val="24"/>
          <w:szCs w:val="24"/>
        </w:rPr>
        <w:lastRenderedPageBreak/>
        <w:tab/>
      </w:r>
      <w:r w:rsidRPr="00C36CC8">
        <w:rPr>
          <w:rFonts w:ascii="Sceptica" w:hAnsi="Sceptica"/>
          <w:sz w:val="24"/>
          <w:szCs w:val="24"/>
        </w:rPr>
        <w:tab/>
      </w:r>
      <w:r w:rsidRPr="00C36CC8">
        <w:rPr>
          <w:rFonts w:ascii="Sceptica" w:hAnsi="Sceptica"/>
          <w:sz w:val="24"/>
          <w:szCs w:val="24"/>
        </w:rPr>
        <w:tab/>
        <w:t>Инв. №</w:t>
      </w:r>
      <w:r w:rsidR="00EB7543" w:rsidRPr="00C36CC8">
        <w:rPr>
          <w:rFonts w:ascii="Sceptica" w:hAnsi="Sceptica"/>
          <w:sz w:val="24"/>
          <w:szCs w:val="24"/>
        </w:rPr>
        <w:t>17/19874</w:t>
      </w:r>
    </w:p>
    <w:p w:rsidR="007C24C1" w:rsidRPr="00C36CC8" w:rsidRDefault="00EB7543" w:rsidP="007C24C1">
      <w:pPr>
        <w:tabs>
          <w:tab w:val="left" w:pos="6946"/>
        </w:tabs>
        <w:spacing w:line="276" w:lineRule="auto"/>
        <w:jc w:val="center"/>
        <w:rPr>
          <w:rFonts w:ascii="Sceptica" w:hAnsi="Sceptica"/>
          <w:sz w:val="24"/>
          <w:szCs w:val="24"/>
        </w:rPr>
      </w:pPr>
      <w:r w:rsidRPr="00C36CC8">
        <w:rPr>
          <w:rFonts w:ascii="Sceptica" w:hAnsi="Sceptica"/>
          <w:sz w:val="24"/>
          <w:szCs w:val="24"/>
        </w:rPr>
        <w:tab/>
        <w:t xml:space="preserve"> </w:t>
      </w:r>
      <w:r w:rsidR="006B78E5" w:rsidRPr="00C36CC8">
        <w:rPr>
          <w:rFonts w:ascii="Sceptica" w:hAnsi="Sceptica"/>
          <w:sz w:val="24"/>
          <w:szCs w:val="24"/>
        </w:rPr>
        <w:t xml:space="preserve"> </w:t>
      </w:r>
      <w:r w:rsidR="007C24C1" w:rsidRPr="00C36CC8">
        <w:rPr>
          <w:rFonts w:ascii="Sceptica" w:hAnsi="Sceptica"/>
          <w:sz w:val="24"/>
          <w:szCs w:val="24"/>
        </w:rPr>
        <w:t>Экз. №</w:t>
      </w:r>
      <w:r w:rsidR="0028222D" w:rsidRPr="00C36CC8">
        <w:rPr>
          <w:rFonts w:ascii="Sceptica" w:hAnsi="Sceptica"/>
          <w:sz w:val="24"/>
          <w:szCs w:val="24"/>
        </w:rPr>
        <w:t>_________</w:t>
      </w:r>
    </w:p>
    <w:p w:rsidR="007C24C1" w:rsidRPr="00C36CC8" w:rsidRDefault="007C24C1" w:rsidP="007C24C1">
      <w:pPr>
        <w:spacing w:line="276" w:lineRule="auto"/>
        <w:jc w:val="center"/>
        <w:rPr>
          <w:rFonts w:ascii="Sceptica" w:hAnsi="Sceptica"/>
          <w:color w:val="FF0000"/>
          <w:sz w:val="32"/>
        </w:rPr>
      </w:pPr>
    </w:p>
    <w:p w:rsidR="007C24C1" w:rsidRPr="00C36CC8" w:rsidRDefault="007C24C1" w:rsidP="007C24C1">
      <w:pPr>
        <w:spacing w:line="276" w:lineRule="auto"/>
        <w:jc w:val="center"/>
        <w:rPr>
          <w:rFonts w:ascii="Sceptica" w:hAnsi="Sceptica"/>
          <w:sz w:val="32"/>
        </w:rPr>
      </w:pPr>
      <w:r w:rsidRPr="00C36CC8">
        <w:rPr>
          <w:rFonts w:ascii="Sceptica" w:hAnsi="Sceptica"/>
          <w:sz w:val="32"/>
        </w:rPr>
        <w:t>АКЦИОНЕРНОЕ ОБЩЕСТВО</w:t>
      </w:r>
    </w:p>
    <w:p w:rsidR="007C24C1" w:rsidRPr="00C36CC8" w:rsidRDefault="007C24C1" w:rsidP="007C24C1">
      <w:pPr>
        <w:spacing w:line="276" w:lineRule="auto"/>
        <w:jc w:val="center"/>
        <w:rPr>
          <w:rFonts w:ascii="Sceptica" w:hAnsi="Sceptica"/>
          <w:sz w:val="32"/>
        </w:rPr>
      </w:pPr>
      <w:r w:rsidRPr="00C36CC8">
        <w:rPr>
          <w:rFonts w:ascii="Sceptica" w:hAnsi="Sceptica"/>
          <w:sz w:val="32"/>
        </w:rPr>
        <w:t xml:space="preserve">ТЕРРИТОРИАЛЬНЫЙ ГРАДОСТРОИТЕЛЬНЫЙ ИНСТИТУТ </w:t>
      </w:r>
    </w:p>
    <w:p w:rsidR="007C24C1" w:rsidRPr="00C36CC8" w:rsidRDefault="007C24C1" w:rsidP="007C24C1">
      <w:pPr>
        <w:spacing w:line="276" w:lineRule="auto"/>
        <w:jc w:val="center"/>
        <w:rPr>
          <w:rFonts w:ascii="Sceptica" w:hAnsi="Sceptica"/>
          <w:caps/>
          <w:sz w:val="32"/>
        </w:rPr>
      </w:pPr>
      <w:r w:rsidRPr="00C36CC8">
        <w:rPr>
          <w:rFonts w:ascii="Sceptica" w:hAnsi="Sceptica"/>
          <w:sz w:val="32"/>
        </w:rPr>
        <w:t>«</w:t>
      </w:r>
      <w:r w:rsidRPr="00C36CC8">
        <w:rPr>
          <w:rFonts w:ascii="Sceptica" w:hAnsi="Sceptica"/>
          <w:caps/>
          <w:sz w:val="32"/>
        </w:rPr>
        <w:t>Красноярскгражданпроект»</w:t>
      </w:r>
    </w:p>
    <w:p w:rsidR="00AE432F" w:rsidRPr="00C36CC8" w:rsidRDefault="00AE432F" w:rsidP="00AE432F">
      <w:pPr>
        <w:rPr>
          <w:caps/>
          <w:sz w:val="32"/>
        </w:rPr>
      </w:pPr>
    </w:p>
    <w:p w:rsidR="00AE432F" w:rsidRPr="00C36CC8" w:rsidRDefault="00AE432F" w:rsidP="00AE432F">
      <w:pPr>
        <w:rPr>
          <w:caps/>
          <w:sz w:val="32"/>
        </w:rPr>
      </w:pPr>
    </w:p>
    <w:p w:rsidR="00AE4555" w:rsidRPr="00C36CC8" w:rsidRDefault="00AE432F" w:rsidP="00AE432F">
      <w:pPr>
        <w:rPr>
          <w:rFonts w:ascii="Sceptica" w:hAnsi="Sceptica"/>
          <w:b/>
          <w:sz w:val="28"/>
          <w:szCs w:val="28"/>
        </w:rPr>
      </w:pPr>
      <w:r w:rsidRPr="00C36CC8">
        <w:rPr>
          <w:caps/>
          <w:sz w:val="32"/>
        </w:rPr>
        <w:t xml:space="preserve">                                                                                                </w:t>
      </w:r>
      <w:r w:rsidRPr="00C36CC8">
        <w:rPr>
          <w:rFonts w:ascii="Sceptica" w:hAnsi="Sceptica"/>
          <w:b/>
          <w:sz w:val="28"/>
          <w:szCs w:val="28"/>
        </w:rPr>
        <w:t>Шифр: 1256-21</w:t>
      </w:r>
    </w:p>
    <w:p w:rsidR="00AE432F" w:rsidRPr="00C36CC8" w:rsidRDefault="00AE432F" w:rsidP="00AE432F">
      <w:pPr>
        <w:jc w:val="right"/>
        <w:rPr>
          <w:color w:val="FF0000"/>
          <w:sz w:val="32"/>
        </w:rPr>
      </w:pP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1984"/>
        <w:gridCol w:w="7371"/>
      </w:tblGrid>
      <w:tr w:rsidR="00707E2C" w:rsidRPr="00C36CC8" w:rsidTr="00913B98">
        <w:tc>
          <w:tcPr>
            <w:tcW w:w="1984" w:type="dxa"/>
            <w:shd w:val="clear" w:color="auto" w:fill="auto"/>
          </w:tcPr>
          <w:p w:rsidR="00707E2C" w:rsidRPr="00C36CC8" w:rsidRDefault="00707E2C" w:rsidP="00913B98">
            <w:pPr>
              <w:tabs>
                <w:tab w:val="left" w:pos="2410"/>
              </w:tabs>
              <w:rPr>
                <w:rFonts w:ascii="Sceptica" w:hAnsi="Sceptica"/>
                <w:sz w:val="32"/>
              </w:rPr>
            </w:pPr>
            <w:r w:rsidRPr="00C36CC8">
              <w:rPr>
                <w:rFonts w:ascii="Sceptica" w:hAnsi="Sceptica"/>
                <w:sz w:val="32"/>
              </w:rPr>
              <w:t>Заказчик:</w:t>
            </w:r>
          </w:p>
        </w:tc>
        <w:tc>
          <w:tcPr>
            <w:tcW w:w="7371" w:type="dxa"/>
            <w:shd w:val="clear" w:color="auto" w:fill="auto"/>
          </w:tcPr>
          <w:p w:rsidR="00707E2C" w:rsidRPr="00C36CC8" w:rsidRDefault="00707E2C" w:rsidP="00913B98">
            <w:pPr>
              <w:tabs>
                <w:tab w:val="left" w:pos="2410"/>
              </w:tabs>
              <w:ind w:left="-108"/>
              <w:jc w:val="both"/>
              <w:rPr>
                <w:rFonts w:ascii="Sceptica" w:hAnsi="Sceptica"/>
                <w:sz w:val="32"/>
              </w:rPr>
            </w:pPr>
            <w:r w:rsidRPr="00C36CC8">
              <w:rPr>
                <w:rFonts w:ascii="Sceptica" w:hAnsi="Sceptica"/>
                <w:sz w:val="32"/>
              </w:rPr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</w:t>
            </w:r>
          </w:p>
          <w:p w:rsidR="00707E2C" w:rsidRPr="00C36CC8" w:rsidRDefault="00707E2C" w:rsidP="00913B98">
            <w:pPr>
              <w:jc w:val="both"/>
              <w:rPr>
                <w:sz w:val="32"/>
              </w:rPr>
            </w:pPr>
          </w:p>
        </w:tc>
      </w:tr>
    </w:tbl>
    <w:p w:rsidR="00707E2C" w:rsidRPr="00C36CC8" w:rsidRDefault="00707E2C" w:rsidP="00707E2C">
      <w:pPr>
        <w:rPr>
          <w:sz w:val="32"/>
        </w:rPr>
      </w:pPr>
    </w:p>
    <w:tbl>
      <w:tblPr>
        <w:tblW w:w="935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984"/>
        <w:gridCol w:w="7371"/>
      </w:tblGrid>
      <w:tr w:rsidR="00AE432F" w:rsidRPr="00C36CC8" w:rsidTr="00913B98">
        <w:tc>
          <w:tcPr>
            <w:tcW w:w="1984" w:type="dxa"/>
          </w:tcPr>
          <w:p w:rsidR="00707E2C" w:rsidRPr="00C36CC8" w:rsidRDefault="00707E2C" w:rsidP="00913B98">
            <w:pPr>
              <w:tabs>
                <w:tab w:val="left" w:pos="284"/>
              </w:tabs>
              <w:rPr>
                <w:sz w:val="32"/>
              </w:rPr>
            </w:pPr>
          </w:p>
        </w:tc>
        <w:tc>
          <w:tcPr>
            <w:tcW w:w="7371" w:type="dxa"/>
          </w:tcPr>
          <w:p w:rsidR="00707E2C" w:rsidRPr="00C36CC8" w:rsidRDefault="009703E4" w:rsidP="00AE432F">
            <w:pPr>
              <w:tabs>
                <w:tab w:val="left" w:pos="2410"/>
              </w:tabs>
              <w:autoSpaceDE w:val="0"/>
              <w:autoSpaceDN w:val="0"/>
              <w:adjustRightInd w:val="0"/>
              <w:ind w:left="-108"/>
              <w:jc w:val="both"/>
              <w:rPr>
                <w:sz w:val="32"/>
                <w:szCs w:val="32"/>
              </w:rPr>
            </w:pPr>
            <w:r w:rsidRPr="00C36CC8">
              <w:rPr>
                <w:rFonts w:ascii="Sceptica" w:hAnsi="Sceptica"/>
                <w:b/>
                <w:bCs/>
                <w:sz w:val="32"/>
              </w:rPr>
              <w:t xml:space="preserve">Разработка проекта внесения изменений              в генеральный </w:t>
            </w:r>
            <w:proofErr w:type="gramStart"/>
            <w:r w:rsidRPr="00C36CC8">
              <w:rPr>
                <w:rFonts w:ascii="Sceptica" w:hAnsi="Sceptica"/>
                <w:b/>
                <w:bCs/>
                <w:sz w:val="32"/>
              </w:rPr>
              <w:t>план</w:t>
            </w:r>
            <w:proofErr w:type="gramEnd"/>
            <w:r w:rsidRPr="00C36CC8">
              <w:rPr>
                <w:rFonts w:ascii="Sceptica" w:hAnsi="Sceptica"/>
                <w:b/>
                <w:bCs/>
                <w:sz w:val="32"/>
              </w:rPr>
              <w:t xml:space="preserve"> ЗАТО город Зеленогорск</w:t>
            </w:r>
          </w:p>
        </w:tc>
      </w:tr>
    </w:tbl>
    <w:p w:rsidR="00AE4555" w:rsidRPr="00C36CC8" w:rsidRDefault="00AE4555" w:rsidP="00AE4555">
      <w:pPr>
        <w:rPr>
          <w:color w:val="FF0000"/>
          <w:sz w:val="32"/>
        </w:rPr>
      </w:pPr>
    </w:p>
    <w:p w:rsidR="003E222F" w:rsidRPr="00C36CC8" w:rsidRDefault="003E222F" w:rsidP="003E222F">
      <w:pPr>
        <w:tabs>
          <w:tab w:val="left" w:pos="4597"/>
        </w:tabs>
        <w:rPr>
          <w:color w:val="FF0000"/>
          <w:sz w:val="32"/>
        </w:rPr>
      </w:pPr>
      <w:r w:rsidRPr="00C36CC8">
        <w:rPr>
          <w:color w:val="FF0000"/>
          <w:sz w:val="32"/>
        </w:rPr>
        <w:tab/>
      </w:r>
    </w:p>
    <w:p w:rsidR="00AE4555" w:rsidRPr="00C36CC8" w:rsidRDefault="003E222F" w:rsidP="003E222F">
      <w:pPr>
        <w:tabs>
          <w:tab w:val="left" w:pos="426"/>
        </w:tabs>
        <w:jc w:val="center"/>
        <w:rPr>
          <w:rFonts w:ascii="Sceptica" w:hAnsi="Sceptica"/>
          <w:b/>
          <w:sz w:val="32"/>
          <w:szCs w:val="32"/>
        </w:rPr>
      </w:pPr>
      <w:r w:rsidRPr="00C36CC8">
        <w:rPr>
          <w:rFonts w:ascii="Sceptica" w:hAnsi="Sceptica"/>
          <w:b/>
          <w:sz w:val="32"/>
          <w:szCs w:val="32"/>
        </w:rPr>
        <w:t>Том I</w:t>
      </w:r>
    </w:p>
    <w:p w:rsidR="00AA41CD" w:rsidRPr="00C36CC8" w:rsidRDefault="00AA41CD" w:rsidP="00AA41CD">
      <w:pPr>
        <w:tabs>
          <w:tab w:val="left" w:pos="426"/>
        </w:tabs>
        <w:jc w:val="center"/>
        <w:rPr>
          <w:rFonts w:ascii="Sceptica" w:hAnsi="Sceptica"/>
          <w:color w:val="FF0000"/>
          <w:sz w:val="32"/>
          <w:szCs w:val="32"/>
        </w:rPr>
      </w:pPr>
    </w:p>
    <w:p w:rsidR="0068725F" w:rsidRPr="00C36CC8" w:rsidRDefault="0068725F" w:rsidP="00AA41CD">
      <w:pPr>
        <w:tabs>
          <w:tab w:val="left" w:pos="426"/>
        </w:tabs>
        <w:jc w:val="center"/>
        <w:rPr>
          <w:rFonts w:ascii="Sceptica" w:hAnsi="Sceptica"/>
          <w:color w:val="FF0000"/>
          <w:sz w:val="32"/>
          <w:szCs w:val="32"/>
        </w:rPr>
      </w:pPr>
    </w:p>
    <w:p w:rsidR="0068725F" w:rsidRPr="00C36CC8" w:rsidRDefault="0068725F" w:rsidP="00AA41CD">
      <w:pPr>
        <w:tabs>
          <w:tab w:val="left" w:pos="426"/>
        </w:tabs>
        <w:jc w:val="center"/>
        <w:rPr>
          <w:rFonts w:ascii="Sceptica" w:hAnsi="Sceptica"/>
          <w:color w:val="FF0000"/>
          <w:sz w:val="32"/>
          <w:szCs w:val="32"/>
        </w:rPr>
      </w:pPr>
    </w:p>
    <w:p w:rsidR="00AA41CD" w:rsidRPr="00C36CC8" w:rsidRDefault="00AA41CD" w:rsidP="00AA41CD">
      <w:pPr>
        <w:tabs>
          <w:tab w:val="left" w:pos="426"/>
        </w:tabs>
        <w:jc w:val="center"/>
        <w:rPr>
          <w:rFonts w:ascii="Sceptica" w:hAnsi="Sceptica"/>
          <w:sz w:val="32"/>
          <w:szCs w:val="32"/>
        </w:rPr>
      </w:pPr>
      <w:r w:rsidRPr="00C36CC8">
        <w:rPr>
          <w:rFonts w:ascii="Sceptica" w:hAnsi="Sceptica"/>
          <w:sz w:val="32"/>
          <w:szCs w:val="32"/>
        </w:rPr>
        <w:t>Положени</w:t>
      </w:r>
      <w:r w:rsidR="0009588F" w:rsidRPr="00C36CC8">
        <w:rPr>
          <w:rFonts w:ascii="Sceptica" w:hAnsi="Sceptica"/>
          <w:sz w:val="32"/>
          <w:szCs w:val="32"/>
        </w:rPr>
        <w:t>е</w:t>
      </w:r>
      <w:r w:rsidRPr="00C36CC8">
        <w:rPr>
          <w:rFonts w:ascii="Sceptica" w:hAnsi="Sceptica"/>
          <w:sz w:val="32"/>
          <w:szCs w:val="32"/>
        </w:rPr>
        <w:t xml:space="preserve"> о территориальном планировании. </w:t>
      </w:r>
    </w:p>
    <w:p w:rsidR="000A3793" w:rsidRPr="00C36CC8" w:rsidRDefault="000A3793" w:rsidP="00AE4555">
      <w:pPr>
        <w:rPr>
          <w:sz w:val="24"/>
          <w:szCs w:val="24"/>
        </w:rPr>
      </w:pPr>
    </w:p>
    <w:p w:rsidR="006403F8" w:rsidRPr="00C36CC8" w:rsidRDefault="006403F8" w:rsidP="00AE4555">
      <w:pPr>
        <w:rPr>
          <w:sz w:val="24"/>
          <w:szCs w:val="24"/>
        </w:rPr>
      </w:pPr>
    </w:p>
    <w:p w:rsidR="00AE432F" w:rsidRPr="00C36CC8" w:rsidRDefault="00AE432F" w:rsidP="00AE4555">
      <w:pPr>
        <w:rPr>
          <w:sz w:val="24"/>
          <w:szCs w:val="24"/>
        </w:rPr>
      </w:pPr>
    </w:p>
    <w:p w:rsidR="00AE4555" w:rsidRPr="00C36CC8" w:rsidRDefault="00AE4555" w:rsidP="00AE4555">
      <w:pPr>
        <w:rPr>
          <w:sz w:val="24"/>
          <w:szCs w:val="24"/>
        </w:rPr>
      </w:pPr>
    </w:p>
    <w:p w:rsidR="0068725F" w:rsidRPr="00C36CC8" w:rsidRDefault="00AE4555" w:rsidP="003E222F">
      <w:pPr>
        <w:tabs>
          <w:tab w:val="left" w:pos="7720"/>
        </w:tabs>
        <w:rPr>
          <w:sz w:val="24"/>
          <w:szCs w:val="24"/>
        </w:rPr>
      </w:pPr>
      <w:r w:rsidRPr="00C36CC8">
        <w:rPr>
          <w:sz w:val="24"/>
          <w:szCs w:val="24"/>
        </w:rPr>
        <w:tab/>
      </w:r>
    </w:p>
    <w:p w:rsidR="00AE4555" w:rsidRPr="00C36CC8" w:rsidRDefault="00AE4555" w:rsidP="00AE4555">
      <w:pPr>
        <w:rPr>
          <w:sz w:val="28"/>
          <w:szCs w:val="28"/>
        </w:rPr>
      </w:pPr>
    </w:p>
    <w:p w:rsidR="00AE4555" w:rsidRPr="00C36CC8" w:rsidRDefault="009703E4" w:rsidP="009703E4">
      <w:pPr>
        <w:tabs>
          <w:tab w:val="left" w:pos="142"/>
        </w:tabs>
        <w:rPr>
          <w:rFonts w:ascii="Sceptica" w:hAnsi="Sceptica"/>
          <w:sz w:val="28"/>
          <w:szCs w:val="28"/>
        </w:rPr>
      </w:pPr>
      <w:r w:rsidRPr="00C36CC8">
        <w:rPr>
          <w:rFonts w:ascii="Sceptica" w:hAnsi="Sceptica"/>
          <w:sz w:val="28"/>
          <w:szCs w:val="28"/>
        </w:rPr>
        <w:tab/>
      </w:r>
      <w:r w:rsidRPr="00C36CC8">
        <w:rPr>
          <w:rFonts w:ascii="Sceptica" w:hAnsi="Sceptica"/>
          <w:sz w:val="28"/>
          <w:szCs w:val="28"/>
        </w:rPr>
        <w:tab/>
      </w:r>
      <w:r w:rsidR="00745350" w:rsidRPr="00C36CC8">
        <w:rPr>
          <w:rFonts w:ascii="Sceptica" w:hAnsi="Sceptica"/>
          <w:sz w:val="28"/>
          <w:szCs w:val="28"/>
        </w:rPr>
        <w:t>Главный градостроитель</w:t>
      </w:r>
      <w:r w:rsidR="00745350" w:rsidRPr="00C36CC8">
        <w:rPr>
          <w:rFonts w:ascii="Sceptica" w:hAnsi="Sceptica"/>
          <w:sz w:val="28"/>
          <w:szCs w:val="28"/>
        </w:rPr>
        <w:tab/>
      </w:r>
      <w:r w:rsidR="00AE4555" w:rsidRPr="00C36CC8">
        <w:rPr>
          <w:rFonts w:ascii="Sceptica" w:hAnsi="Sceptica"/>
          <w:sz w:val="28"/>
          <w:szCs w:val="28"/>
        </w:rPr>
        <w:tab/>
      </w:r>
      <w:r w:rsidR="00AE4555" w:rsidRPr="00C36CC8">
        <w:rPr>
          <w:rFonts w:ascii="Sceptica" w:hAnsi="Sceptica"/>
          <w:sz w:val="28"/>
          <w:szCs w:val="28"/>
        </w:rPr>
        <w:tab/>
      </w:r>
      <w:r w:rsidR="00AE4555" w:rsidRPr="00C36CC8">
        <w:rPr>
          <w:rFonts w:ascii="Sceptica" w:hAnsi="Sceptica"/>
          <w:sz w:val="28"/>
          <w:szCs w:val="28"/>
        </w:rPr>
        <w:tab/>
      </w:r>
      <w:r w:rsidRPr="00C36CC8">
        <w:rPr>
          <w:rFonts w:ascii="Sceptica" w:hAnsi="Sceptica"/>
          <w:sz w:val="28"/>
          <w:szCs w:val="28"/>
        </w:rPr>
        <w:tab/>
      </w:r>
      <w:r w:rsidR="004527EA" w:rsidRPr="00C36CC8">
        <w:rPr>
          <w:rFonts w:ascii="Sceptica" w:hAnsi="Sceptica"/>
          <w:sz w:val="28"/>
          <w:szCs w:val="28"/>
        </w:rPr>
        <w:t>Т.П. Лисиенко</w:t>
      </w:r>
    </w:p>
    <w:p w:rsidR="00AE4555" w:rsidRPr="00C36CC8" w:rsidRDefault="00AE4555" w:rsidP="00AE4555">
      <w:pPr>
        <w:jc w:val="center"/>
        <w:rPr>
          <w:rFonts w:ascii="Sceptica" w:hAnsi="Sceptica"/>
          <w:sz w:val="28"/>
          <w:szCs w:val="28"/>
        </w:rPr>
      </w:pPr>
    </w:p>
    <w:p w:rsidR="00AE4555" w:rsidRPr="00C36CC8" w:rsidRDefault="009703E4" w:rsidP="009703E4">
      <w:pPr>
        <w:tabs>
          <w:tab w:val="left" w:pos="567"/>
        </w:tabs>
        <w:rPr>
          <w:rFonts w:ascii="Sceptica" w:hAnsi="Sceptica"/>
          <w:sz w:val="28"/>
          <w:szCs w:val="28"/>
        </w:rPr>
      </w:pPr>
      <w:r w:rsidRPr="00C36CC8">
        <w:rPr>
          <w:rFonts w:ascii="Sceptica" w:hAnsi="Sceptica"/>
          <w:sz w:val="28"/>
          <w:szCs w:val="28"/>
        </w:rPr>
        <w:tab/>
      </w:r>
      <w:r w:rsidRPr="00C36CC8">
        <w:rPr>
          <w:rFonts w:ascii="Sceptica" w:hAnsi="Sceptica"/>
          <w:sz w:val="28"/>
          <w:szCs w:val="28"/>
        </w:rPr>
        <w:tab/>
      </w:r>
      <w:r w:rsidR="00AE4555" w:rsidRPr="00C36CC8">
        <w:rPr>
          <w:rFonts w:ascii="Sceptica" w:hAnsi="Sceptica"/>
          <w:sz w:val="28"/>
          <w:szCs w:val="28"/>
        </w:rPr>
        <w:t>Главный инженер проекта</w:t>
      </w:r>
      <w:r w:rsidR="00AE4555" w:rsidRPr="00C36CC8">
        <w:rPr>
          <w:rFonts w:ascii="Sceptica" w:hAnsi="Sceptica"/>
          <w:sz w:val="28"/>
          <w:szCs w:val="28"/>
        </w:rPr>
        <w:tab/>
      </w:r>
      <w:r w:rsidR="00AE4555" w:rsidRPr="00C36CC8">
        <w:rPr>
          <w:rFonts w:ascii="Sceptica" w:hAnsi="Sceptica"/>
          <w:sz w:val="28"/>
          <w:szCs w:val="28"/>
        </w:rPr>
        <w:tab/>
      </w:r>
      <w:r w:rsidR="00AE4555" w:rsidRPr="00C36CC8">
        <w:rPr>
          <w:rFonts w:ascii="Sceptica" w:hAnsi="Sceptica"/>
          <w:sz w:val="28"/>
          <w:szCs w:val="28"/>
        </w:rPr>
        <w:tab/>
      </w:r>
      <w:r w:rsidR="00AE4555" w:rsidRPr="00C36CC8">
        <w:rPr>
          <w:rFonts w:ascii="Sceptica" w:hAnsi="Sceptica"/>
          <w:sz w:val="28"/>
          <w:szCs w:val="28"/>
        </w:rPr>
        <w:tab/>
      </w:r>
      <w:r w:rsidR="004527EA" w:rsidRPr="00C36CC8">
        <w:rPr>
          <w:rFonts w:ascii="Sceptica" w:hAnsi="Sceptica"/>
          <w:sz w:val="28"/>
          <w:szCs w:val="28"/>
        </w:rPr>
        <w:t xml:space="preserve"> </w:t>
      </w:r>
      <w:r w:rsidR="00F53FF6" w:rsidRPr="00C36CC8">
        <w:rPr>
          <w:rFonts w:ascii="Sceptica" w:hAnsi="Sceptica"/>
          <w:sz w:val="28"/>
          <w:szCs w:val="28"/>
        </w:rPr>
        <w:tab/>
      </w:r>
      <w:r w:rsidR="00AE432F" w:rsidRPr="00C36CC8">
        <w:rPr>
          <w:rFonts w:ascii="Sceptica" w:hAnsi="Sceptica"/>
          <w:sz w:val="28"/>
          <w:szCs w:val="28"/>
        </w:rPr>
        <w:t>И.А. Корниенко</w:t>
      </w:r>
    </w:p>
    <w:p w:rsidR="00AE4555" w:rsidRPr="00C36CC8" w:rsidRDefault="00AE4555" w:rsidP="00AE4555">
      <w:pPr>
        <w:tabs>
          <w:tab w:val="left" w:pos="2060"/>
        </w:tabs>
        <w:rPr>
          <w:sz w:val="24"/>
          <w:szCs w:val="24"/>
        </w:rPr>
      </w:pPr>
    </w:p>
    <w:p w:rsidR="00AE4555" w:rsidRPr="00C36CC8" w:rsidRDefault="00AE4555" w:rsidP="00AE4555">
      <w:pPr>
        <w:jc w:val="center"/>
        <w:rPr>
          <w:sz w:val="24"/>
          <w:szCs w:val="24"/>
        </w:rPr>
      </w:pPr>
    </w:p>
    <w:p w:rsidR="00AE432F" w:rsidRPr="00C36CC8" w:rsidRDefault="00AE432F" w:rsidP="00AE4555">
      <w:pPr>
        <w:jc w:val="center"/>
        <w:rPr>
          <w:sz w:val="24"/>
          <w:szCs w:val="24"/>
        </w:rPr>
      </w:pPr>
    </w:p>
    <w:p w:rsidR="00AE432F" w:rsidRPr="00C36CC8" w:rsidRDefault="00AE432F" w:rsidP="00AE4555">
      <w:pPr>
        <w:jc w:val="center"/>
        <w:rPr>
          <w:sz w:val="24"/>
          <w:szCs w:val="24"/>
        </w:rPr>
      </w:pPr>
    </w:p>
    <w:p w:rsidR="00AE432F" w:rsidRPr="00C36CC8" w:rsidRDefault="00AE432F" w:rsidP="00AE4555">
      <w:pPr>
        <w:jc w:val="center"/>
        <w:rPr>
          <w:sz w:val="24"/>
          <w:szCs w:val="24"/>
        </w:rPr>
      </w:pPr>
    </w:p>
    <w:p w:rsidR="00AE4555" w:rsidRPr="00C36CC8" w:rsidRDefault="00745350" w:rsidP="00AE4555">
      <w:pPr>
        <w:jc w:val="center"/>
        <w:rPr>
          <w:rFonts w:ascii="Sceptica" w:hAnsi="Sceptica"/>
          <w:sz w:val="24"/>
          <w:szCs w:val="24"/>
        </w:rPr>
        <w:sectPr w:rsidR="00AE4555" w:rsidRPr="00C36CC8" w:rsidSect="00F443D0">
          <w:footerReference w:type="even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C36CC8">
        <w:rPr>
          <w:rFonts w:ascii="Sceptica" w:hAnsi="Sceptica"/>
          <w:sz w:val="24"/>
          <w:szCs w:val="24"/>
        </w:rPr>
        <w:t>К</w:t>
      </w:r>
      <w:r w:rsidR="00AA41CD" w:rsidRPr="00C36CC8">
        <w:rPr>
          <w:rFonts w:ascii="Sceptica" w:hAnsi="Sceptica"/>
          <w:sz w:val="24"/>
          <w:szCs w:val="24"/>
        </w:rPr>
        <w:t>расноярск 20</w:t>
      </w:r>
      <w:r w:rsidR="005428DE" w:rsidRPr="00C36CC8">
        <w:rPr>
          <w:rFonts w:ascii="Sceptica" w:hAnsi="Sceptica"/>
          <w:sz w:val="24"/>
          <w:szCs w:val="24"/>
        </w:rPr>
        <w:t>22</w:t>
      </w:r>
    </w:p>
    <w:p w:rsidR="00AA41CD" w:rsidRPr="00C36CC8" w:rsidRDefault="00AA41CD" w:rsidP="00AA41CD">
      <w:pPr>
        <w:pageBreakBefore/>
        <w:spacing w:line="276" w:lineRule="auto"/>
        <w:ind w:firstLine="720"/>
        <w:jc w:val="both"/>
        <w:rPr>
          <w:sz w:val="24"/>
          <w:szCs w:val="24"/>
        </w:rPr>
      </w:pPr>
      <w:r w:rsidRPr="00C36CC8">
        <w:rPr>
          <w:sz w:val="24"/>
          <w:szCs w:val="24"/>
        </w:rPr>
        <w:lastRenderedPageBreak/>
        <w:t>Проект разработан авторским коллективом мастерской градостроительного проектирования.</w:t>
      </w:r>
    </w:p>
    <w:p w:rsidR="00AA41CD" w:rsidRPr="00C36CC8" w:rsidRDefault="00AA41CD" w:rsidP="00AA41CD">
      <w:pPr>
        <w:tabs>
          <w:tab w:val="left" w:pos="6379"/>
        </w:tabs>
        <w:spacing w:line="276" w:lineRule="auto"/>
        <w:jc w:val="both"/>
        <w:rPr>
          <w:sz w:val="28"/>
        </w:rPr>
      </w:pPr>
    </w:p>
    <w:p w:rsidR="005404BB" w:rsidRPr="00C36CC8" w:rsidRDefault="005404BB" w:rsidP="005404BB">
      <w:pPr>
        <w:jc w:val="both"/>
        <w:rPr>
          <w:sz w:val="24"/>
          <w:szCs w:val="24"/>
        </w:rPr>
      </w:pPr>
      <w:r w:rsidRPr="00C36CC8">
        <w:rPr>
          <w:sz w:val="24"/>
          <w:szCs w:val="24"/>
        </w:rPr>
        <w:t>Исполняющий обязанности начальника МГП,</w:t>
      </w:r>
    </w:p>
    <w:p w:rsidR="005404BB" w:rsidRPr="00C36CC8" w:rsidRDefault="005404BB" w:rsidP="005404BB">
      <w:pPr>
        <w:jc w:val="both"/>
        <w:rPr>
          <w:sz w:val="24"/>
          <w:szCs w:val="24"/>
        </w:rPr>
      </w:pPr>
      <w:r w:rsidRPr="00C36CC8">
        <w:rPr>
          <w:sz w:val="24"/>
          <w:szCs w:val="24"/>
        </w:rPr>
        <w:t>заместитель начальника по организации</w:t>
      </w:r>
    </w:p>
    <w:p w:rsidR="005404BB" w:rsidRPr="00C36CC8" w:rsidRDefault="005404BB" w:rsidP="005404BB">
      <w:pPr>
        <w:jc w:val="both"/>
        <w:rPr>
          <w:sz w:val="24"/>
          <w:szCs w:val="24"/>
        </w:rPr>
      </w:pPr>
      <w:r w:rsidRPr="00C36CC8">
        <w:rPr>
          <w:sz w:val="24"/>
          <w:szCs w:val="24"/>
        </w:rPr>
        <w:t>разработки гра</w:t>
      </w:r>
      <w:r w:rsidR="00BA09A1" w:rsidRPr="00C36CC8">
        <w:rPr>
          <w:sz w:val="24"/>
          <w:szCs w:val="24"/>
        </w:rPr>
        <w:t>достроительной документации</w:t>
      </w:r>
      <w:r w:rsidR="00BA09A1" w:rsidRPr="00C36CC8">
        <w:rPr>
          <w:sz w:val="24"/>
          <w:szCs w:val="24"/>
        </w:rPr>
        <w:tab/>
      </w:r>
      <w:r w:rsidR="00BA09A1" w:rsidRPr="00C36CC8">
        <w:rPr>
          <w:sz w:val="24"/>
          <w:szCs w:val="24"/>
        </w:rPr>
        <w:tab/>
      </w:r>
      <w:r w:rsidR="00BA09A1" w:rsidRPr="00C36CC8">
        <w:rPr>
          <w:sz w:val="24"/>
          <w:szCs w:val="24"/>
        </w:rPr>
        <w:tab/>
      </w:r>
      <w:r w:rsidR="00BA09A1" w:rsidRPr="00C36CC8">
        <w:rPr>
          <w:sz w:val="24"/>
          <w:szCs w:val="24"/>
        </w:rPr>
        <w:tab/>
      </w:r>
      <w:r w:rsidR="00BA09A1" w:rsidRPr="00C36CC8">
        <w:rPr>
          <w:sz w:val="24"/>
          <w:szCs w:val="24"/>
        </w:rPr>
        <w:tab/>
      </w:r>
      <w:r w:rsidR="00BA09A1"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>Л. Г. Устинова</w:t>
      </w:r>
    </w:p>
    <w:p w:rsidR="00EF7D56" w:rsidRPr="00C36CC8" w:rsidRDefault="00EF7D56" w:rsidP="00EF7D56">
      <w:pPr>
        <w:tabs>
          <w:tab w:val="left" w:pos="6379"/>
        </w:tabs>
        <w:spacing w:line="276" w:lineRule="auto"/>
        <w:jc w:val="both"/>
        <w:rPr>
          <w:sz w:val="24"/>
          <w:szCs w:val="24"/>
        </w:rPr>
      </w:pPr>
    </w:p>
    <w:p w:rsidR="00EF7D56" w:rsidRPr="00C36CC8" w:rsidRDefault="00EF7D56" w:rsidP="00EF7D56">
      <w:pPr>
        <w:spacing w:line="276" w:lineRule="auto"/>
        <w:jc w:val="center"/>
        <w:rPr>
          <w:b/>
          <w:sz w:val="24"/>
          <w:szCs w:val="24"/>
        </w:rPr>
      </w:pPr>
      <w:r w:rsidRPr="00C36CC8">
        <w:rPr>
          <w:b/>
          <w:sz w:val="24"/>
          <w:szCs w:val="24"/>
        </w:rPr>
        <w:t>Архитектурная часть:</w:t>
      </w:r>
    </w:p>
    <w:p w:rsidR="00EF7D56" w:rsidRPr="00C36CC8" w:rsidRDefault="00EF7D56" w:rsidP="00EF7D56">
      <w:pPr>
        <w:tabs>
          <w:tab w:val="left" w:pos="6379"/>
        </w:tabs>
        <w:spacing w:line="276" w:lineRule="auto"/>
        <w:jc w:val="both"/>
        <w:rPr>
          <w:sz w:val="24"/>
          <w:szCs w:val="24"/>
        </w:rPr>
      </w:pPr>
    </w:p>
    <w:p w:rsidR="00EF7D56" w:rsidRPr="00C36CC8" w:rsidRDefault="005404BB" w:rsidP="00EF7D56">
      <w:pPr>
        <w:tabs>
          <w:tab w:val="left" w:pos="6379"/>
        </w:tabs>
        <w:spacing w:line="276" w:lineRule="auto"/>
        <w:jc w:val="both"/>
        <w:rPr>
          <w:sz w:val="24"/>
          <w:szCs w:val="24"/>
        </w:rPr>
      </w:pPr>
      <w:r w:rsidRPr="00C36CC8">
        <w:rPr>
          <w:sz w:val="24"/>
          <w:szCs w:val="24"/>
        </w:rPr>
        <w:t>Главный инженер проекта</w:t>
      </w:r>
      <w:r w:rsidR="00BA09A1" w:rsidRPr="00C36CC8">
        <w:rPr>
          <w:sz w:val="24"/>
          <w:szCs w:val="24"/>
        </w:rPr>
        <w:tab/>
      </w:r>
      <w:r w:rsidR="00BA09A1" w:rsidRPr="00C36CC8">
        <w:rPr>
          <w:sz w:val="24"/>
          <w:szCs w:val="24"/>
        </w:rPr>
        <w:tab/>
      </w:r>
      <w:r w:rsidR="00BA09A1" w:rsidRPr="00C36CC8">
        <w:rPr>
          <w:sz w:val="24"/>
          <w:szCs w:val="24"/>
        </w:rPr>
        <w:tab/>
      </w:r>
      <w:r w:rsidR="00BA09A1"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>И.А. Корниенко</w:t>
      </w:r>
    </w:p>
    <w:p w:rsidR="00EF7D56" w:rsidRPr="00C36CC8" w:rsidRDefault="00EF7D56" w:rsidP="00EF7D56">
      <w:pPr>
        <w:spacing w:line="276" w:lineRule="auto"/>
        <w:jc w:val="center"/>
        <w:rPr>
          <w:b/>
          <w:color w:val="FF0000"/>
          <w:sz w:val="24"/>
          <w:szCs w:val="24"/>
        </w:rPr>
      </w:pPr>
    </w:p>
    <w:p w:rsidR="005404BB" w:rsidRPr="00C36CC8" w:rsidRDefault="005404BB" w:rsidP="005404BB">
      <w:pPr>
        <w:jc w:val="center"/>
        <w:rPr>
          <w:b/>
          <w:sz w:val="24"/>
          <w:szCs w:val="24"/>
        </w:rPr>
      </w:pPr>
      <w:r w:rsidRPr="00C36CC8">
        <w:rPr>
          <w:b/>
          <w:sz w:val="24"/>
          <w:szCs w:val="24"/>
        </w:rPr>
        <w:t>Экономическая часть:</w:t>
      </w:r>
    </w:p>
    <w:p w:rsidR="005404BB" w:rsidRPr="00C36CC8" w:rsidRDefault="005404BB" w:rsidP="005404BB">
      <w:pPr>
        <w:tabs>
          <w:tab w:val="left" w:pos="6379"/>
        </w:tabs>
        <w:jc w:val="both"/>
        <w:rPr>
          <w:sz w:val="24"/>
          <w:szCs w:val="24"/>
        </w:rPr>
      </w:pPr>
    </w:p>
    <w:p w:rsidR="005404BB" w:rsidRPr="00C36CC8" w:rsidRDefault="005404BB" w:rsidP="005404BB">
      <w:pPr>
        <w:tabs>
          <w:tab w:val="left" w:pos="6379"/>
        </w:tabs>
        <w:jc w:val="both"/>
        <w:rPr>
          <w:sz w:val="24"/>
          <w:szCs w:val="24"/>
        </w:rPr>
      </w:pPr>
      <w:r w:rsidRPr="00C36CC8">
        <w:rPr>
          <w:sz w:val="24"/>
          <w:szCs w:val="24"/>
        </w:rPr>
        <w:t>Эксперт-экономист градостроительства</w:t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  <w:t>А. А. Голомако</w:t>
      </w:r>
    </w:p>
    <w:p w:rsidR="00EF7D56" w:rsidRPr="00C36CC8" w:rsidRDefault="00EF7D56" w:rsidP="00EF7D56">
      <w:pPr>
        <w:tabs>
          <w:tab w:val="left" w:pos="6379"/>
        </w:tabs>
        <w:spacing w:line="276" w:lineRule="auto"/>
        <w:jc w:val="both"/>
        <w:rPr>
          <w:color w:val="FF0000"/>
          <w:sz w:val="24"/>
          <w:szCs w:val="24"/>
        </w:rPr>
      </w:pPr>
    </w:p>
    <w:p w:rsidR="005404BB" w:rsidRPr="00C36CC8" w:rsidRDefault="005404BB" w:rsidP="005404BB">
      <w:pPr>
        <w:jc w:val="center"/>
        <w:rPr>
          <w:b/>
          <w:sz w:val="24"/>
          <w:szCs w:val="24"/>
        </w:rPr>
      </w:pPr>
      <w:r w:rsidRPr="00C36CC8">
        <w:rPr>
          <w:b/>
          <w:sz w:val="24"/>
          <w:szCs w:val="24"/>
        </w:rPr>
        <w:t>Транспортная инфраструктура:</w:t>
      </w:r>
    </w:p>
    <w:p w:rsidR="005404BB" w:rsidRPr="00C36CC8" w:rsidRDefault="005404BB" w:rsidP="005404BB">
      <w:pPr>
        <w:jc w:val="both"/>
        <w:rPr>
          <w:sz w:val="24"/>
          <w:szCs w:val="24"/>
        </w:rPr>
      </w:pPr>
    </w:p>
    <w:p w:rsidR="005404BB" w:rsidRPr="00C36CC8" w:rsidRDefault="005404BB" w:rsidP="005404BB">
      <w:pPr>
        <w:jc w:val="both"/>
        <w:rPr>
          <w:sz w:val="24"/>
          <w:szCs w:val="24"/>
        </w:rPr>
      </w:pPr>
      <w:r w:rsidRPr="00C36CC8">
        <w:rPr>
          <w:sz w:val="24"/>
          <w:szCs w:val="24"/>
        </w:rPr>
        <w:t>Эксперт транспортного развития территории</w:t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  <w:t>М.В. Веселина</w:t>
      </w:r>
    </w:p>
    <w:p w:rsidR="005404BB" w:rsidRPr="00C36CC8" w:rsidRDefault="005404BB" w:rsidP="005404BB">
      <w:pPr>
        <w:jc w:val="both"/>
        <w:rPr>
          <w:sz w:val="24"/>
          <w:szCs w:val="24"/>
        </w:rPr>
      </w:pPr>
    </w:p>
    <w:p w:rsidR="005404BB" w:rsidRPr="00C36CC8" w:rsidRDefault="005404BB" w:rsidP="005404BB">
      <w:pPr>
        <w:jc w:val="center"/>
        <w:rPr>
          <w:sz w:val="24"/>
          <w:szCs w:val="24"/>
        </w:rPr>
      </w:pPr>
      <w:r w:rsidRPr="00C36CC8">
        <w:rPr>
          <w:b/>
          <w:sz w:val="24"/>
          <w:szCs w:val="24"/>
        </w:rPr>
        <w:t>Инженерная инфраструктура</w:t>
      </w:r>
      <w:r w:rsidRPr="00C36CC8">
        <w:rPr>
          <w:sz w:val="24"/>
          <w:szCs w:val="24"/>
        </w:rPr>
        <w:t>:</w:t>
      </w:r>
    </w:p>
    <w:p w:rsidR="005404BB" w:rsidRPr="00C36CC8" w:rsidRDefault="005404BB" w:rsidP="005404BB">
      <w:pPr>
        <w:jc w:val="both"/>
        <w:rPr>
          <w:sz w:val="24"/>
          <w:szCs w:val="24"/>
        </w:rPr>
      </w:pPr>
    </w:p>
    <w:p w:rsidR="005404BB" w:rsidRPr="00C36CC8" w:rsidRDefault="005404BB" w:rsidP="005404BB">
      <w:pPr>
        <w:jc w:val="both"/>
        <w:rPr>
          <w:sz w:val="24"/>
          <w:szCs w:val="24"/>
        </w:rPr>
      </w:pPr>
      <w:r w:rsidRPr="00C36CC8">
        <w:rPr>
          <w:sz w:val="24"/>
          <w:szCs w:val="24"/>
        </w:rPr>
        <w:t>Главный специалист</w:t>
      </w:r>
      <w:r w:rsidRPr="00C36CC8">
        <w:rPr>
          <w:sz w:val="24"/>
          <w:szCs w:val="24"/>
        </w:rPr>
        <w:tab/>
        <w:t xml:space="preserve"> по инженерным сетям</w:t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  <w:t>Д. Б. Тугужаков</w:t>
      </w:r>
    </w:p>
    <w:p w:rsidR="005404BB" w:rsidRPr="00C36CC8" w:rsidRDefault="005404BB" w:rsidP="005404BB">
      <w:pPr>
        <w:jc w:val="both"/>
        <w:rPr>
          <w:sz w:val="24"/>
          <w:szCs w:val="24"/>
        </w:rPr>
      </w:pPr>
    </w:p>
    <w:p w:rsidR="005404BB" w:rsidRPr="00C36CC8" w:rsidRDefault="005404BB" w:rsidP="005404BB">
      <w:pPr>
        <w:jc w:val="both"/>
        <w:rPr>
          <w:sz w:val="24"/>
          <w:szCs w:val="24"/>
        </w:rPr>
      </w:pPr>
      <w:r w:rsidRPr="00C36CC8">
        <w:rPr>
          <w:sz w:val="24"/>
          <w:szCs w:val="24"/>
        </w:rPr>
        <w:t>Эксперт инженерного обеспечения</w:t>
      </w:r>
      <w:r w:rsidR="00BA09A1" w:rsidRPr="00C36CC8">
        <w:rPr>
          <w:sz w:val="24"/>
          <w:szCs w:val="24"/>
        </w:rPr>
        <w:tab/>
      </w:r>
      <w:r w:rsidR="00BA09A1" w:rsidRPr="00C36CC8">
        <w:rPr>
          <w:sz w:val="24"/>
          <w:szCs w:val="24"/>
        </w:rPr>
        <w:tab/>
      </w:r>
      <w:r w:rsidR="00BA09A1" w:rsidRPr="00C36CC8">
        <w:rPr>
          <w:sz w:val="24"/>
          <w:szCs w:val="24"/>
        </w:rPr>
        <w:tab/>
      </w:r>
      <w:r w:rsidR="00BA09A1" w:rsidRPr="00C36CC8">
        <w:rPr>
          <w:sz w:val="24"/>
          <w:szCs w:val="24"/>
        </w:rPr>
        <w:tab/>
      </w:r>
      <w:r w:rsidR="00BA09A1" w:rsidRPr="00C36CC8">
        <w:rPr>
          <w:sz w:val="24"/>
          <w:szCs w:val="24"/>
        </w:rPr>
        <w:tab/>
      </w:r>
      <w:r w:rsidR="00BA09A1" w:rsidRPr="00C36CC8">
        <w:rPr>
          <w:sz w:val="24"/>
          <w:szCs w:val="24"/>
        </w:rPr>
        <w:tab/>
      </w:r>
      <w:r w:rsidR="00BA09A1" w:rsidRPr="00C36CC8">
        <w:rPr>
          <w:sz w:val="24"/>
          <w:szCs w:val="24"/>
        </w:rPr>
        <w:tab/>
        <w:t>В.</w:t>
      </w:r>
      <w:r w:rsidRPr="00C36CC8">
        <w:rPr>
          <w:sz w:val="24"/>
          <w:szCs w:val="24"/>
        </w:rPr>
        <w:t>В. Верхотуров</w:t>
      </w:r>
    </w:p>
    <w:p w:rsidR="005404BB" w:rsidRPr="00C36CC8" w:rsidRDefault="005404BB" w:rsidP="005404BB">
      <w:pPr>
        <w:jc w:val="both"/>
        <w:rPr>
          <w:sz w:val="24"/>
          <w:szCs w:val="24"/>
        </w:rPr>
      </w:pPr>
    </w:p>
    <w:p w:rsidR="005404BB" w:rsidRPr="00C36CC8" w:rsidRDefault="005404BB" w:rsidP="005404BB">
      <w:pPr>
        <w:jc w:val="center"/>
        <w:rPr>
          <w:sz w:val="24"/>
          <w:szCs w:val="24"/>
        </w:rPr>
      </w:pPr>
      <w:r w:rsidRPr="00C36CC8">
        <w:rPr>
          <w:b/>
          <w:sz w:val="24"/>
          <w:szCs w:val="24"/>
        </w:rPr>
        <w:t>Инженерная подготовка территории</w:t>
      </w:r>
      <w:r w:rsidRPr="00C36CC8">
        <w:rPr>
          <w:sz w:val="24"/>
          <w:szCs w:val="24"/>
        </w:rPr>
        <w:t>:</w:t>
      </w:r>
    </w:p>
    <w:p w:rsidR="005404BB" w:rsidRPr="00C36CC8" w:rsidRDefault="005404BB" w:rsidP="005404BB">
      <w:pPr>
        <w:jc w:val="both"/>
        <w:rPr>
          <w:sz w:val="24"/>
          <w:szCs w:val="24"/>
        </w:rPr>
      </w:pPr>
    </w:p>
    <w:p w:rsidR="005404BB" w:rsidRPr="00C36CC8" w:rsidRDefault="00336547" w:rsidP="005404BB">
      <w:pPr>
        <w:jc w:val="both"/>
        <w:rPr>
          <w:sz w:val="24"/>
          <w:szCs w:val="24"/>
        </w:rPr>
      </w:pPr>
      <w:r w:rsidRPr="00C36CC8">
        <w:rPr>
          <w:sz w:val="24"/>
          <w:szCs w:val="24"/>
        </w:rPr>
        <w:t>Ведущий проектировщик градостроительства</w:t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="005404BB" w:rsidRPr="00C36CC8">
        <w:rPr>
          <w:sz w:val="24"/>
          <w:szCs w:val="24"/>
        </w:rPr>
        <w:tab/>
      </w:r>
      <w:r w:rsidR="005404BB" w:rsidRPr="00C36CC8">
        <w:rPr>
          <w:sz w:val="24"/>
          <w:szCs w:val="24"/>
        </w:rPr>
        <w:tab/>
      </w:r>
      <w:r w:rsidR="005404BB" w:rsidRPr="00C36CC8">
        <w:rPr>
          <w:sz w:val="24"/>
          <w:szCs w:val="24"/>
        </w:rPr>
        <w:tab/>
      </w:r>
      <w:r w:rsidR="005404BB" w:rsidRPr="00C36CC8">
        <w:rPr>
          <w:sz w:val="24"/>
          <w:szCs w:val="24"/>
        </w:rPr>
        <w:tab/>
        <w:t>Н.В. Гилевич</w:t>
      </w:r>
    </w:p>
    <w:p w:rsidR="005404BB" w:rsidRPr="00C36CC8" w:rsidRDefault="005404BB" w:rsidP="005404BB">
      <w:pPr>
        <w:jc w:val="both"/>
        <w:rPr>
          <w:sz w:val="24"/>
          <w:szCs w:val="24"/>
        </w:rPr>
      </w:pPr>
    </w:p>
    <w:p w:rsidR="005404BB" w:rsidRPr="00C36CC8" w:rsidRDefault="005404BB" w:rsidP="005404BB">
      <w:pPr>
        <w:jc w:val="center"/>
        <w:rPr>
          <w:b/>
          <w:sz w:val="24"/>
          <w:szCs w:val="24"/>
        </w:rPr>
      </w:pPr>
      <w:r w:rsidRPr="00C36CC8">
        <w:rPr>
          <w:b/>
          <w:sz w:val="24"/>
          <w:szCs w:val="24"/>
        </w:rPr>
        <w:t>Мероприятия по охране окружающей среды:</w:t>
      </w:r>
    </w:p>
    <w:p w:rsidR="005404BB" w:rsidRPr="00C36CC8" w:rsidRDefault="005404BB" w:rsidP="005404BB">
      <w:pPr>
        <w:tabs>
          <w:tab w:val="left" w:pos="6379"/>
        </w:tabs>
        <w:jc w:val="both"/>
        <w:rPr>
          <w:sz w:val="24"/>
          <w:szCs w:val="24"/>
        </w:rPr>
      </w:pPr>
    </w:p>
    <w:p w:rsidR="005404BB" w:rsidRPr="00C36CC8" w:rsidRDefault="005404BB" w:rsidP="005404BB">
      <w:pPr>
        <w:tabs>
          <w:tab w:val="left" w:pos="6379"/>
        </w:tabs>
        <w:jc w:val="both"/>
        <w:rPr>
          <w:sz w:val="24"/>
          <w:szCs w:val="24"/>
        </w:rPr>
      </w:pPr>
      <w:r w:rsidRPr="00C36CC8">
        <w:rPr>
          <w:sz w:val="24"/>
          <w:szCs w:val="24"/>
        </w:rPr>
        <w:t>Эксперт-эколог градостроительства</w:t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  <w:t>Ю.М. Зорькина</w:t>
      </w:r>
    </w:p>
    <w:p w:rsidR="005404BB" w:rsidRPr="00C36CC8" w:rsidRDefault="005404BB" w:rsidP="005404BB">
      <w:pPr>
        <w:rPr>
          <w:sz w:val="24"/>
          <w:szCs w:val="24"/>
        </w:rPr>
      </w:pPr>
    </w:p>
    <w:p w:rsidR="005404BB" w:rsidRPr="00C36CC8" w:rsidRDefault="005404BB" w:rsidP="005404BB">
      <w:pPr>
        <w:tabs>
          <w:tab w:val="left" w:pos="3047"/>
        </w:tabs>
        <w:jc w:val="center"/>
        <w:rPr>
          <w:b/>
          <w:sz w:val="24"/>
          <w:szCs w:val="24"/>
        </w:rPr>
      </w:pPr>
      <w:r w:rsidRPr="00C36CC8">
        <w:rPr>
          <w:b/>
          <w:sz w:val="24"/>
          <w:szCs w:val="24"/>
        </w:rPr>
        <w:t xml:space="preserve">Инженерно-технические мероприятия гражданской обороны.  </w:t>
      </w:r>
    </w:p>
    <w:p w:rsidR="005404BB" w:rsidRPr="00C36CC8" w:rsidRDefault="005404BB" w:rsidP="005404BB">
      <w:pPr>
        <w:tabs>
          <w:tab w:val="left" w:pos="3047"/>
        </w:tabs>
        <w:jc w:val="center"/>
        <w:rPr>
          <w:sz w:val="24"/>
          <w:szCs w:val="24"/>
        </w:rPr>
      </w:pPr>
      <w:r w:rsidRPr="00C36CC8">
        <w:rPr>
          <w:b/>
          <w:sz w:val="24"/>
          <w:szCs w:val="24"/>
        </w:rPr>
        <w:t>Мероприятия по предупреждению чрезвычайных ситуаций (ИТМ ГОЧС):</w:t>
      </w:r>
    </w:p>
    <w:p w:rsidR="005404BB" w:rsidRPr="00C36CC8" w:rsidRDefault="005404BB" w:rsidP="005404BB">
      <w:pPr>
        <w:rPr>
          <w:sz w:val="24"/>
          <w:szCs w:val="24"/>
        </w:rPr>
      </w:pPr>
    </w:p>
    <w:p w:rsidR="005404BB" w:rsidRPr="00C36CC8" w:rsidRDefault="005404BB" w:rsidP="005404BB">
      <w:pPr>
        <w:jc w:val="both"/>
        <w:rPr>
          <w:sz w:val="24"/>
          <w:szCs w:val="24"/>
        </w:rPr>
      </w:pPr>
      <w:r w:rsidRPr="00C36CC8">
        <w:rPr>
          <w:sz w:val="24"/>
          <w:szCs w:val="24"/>
        </w:rPr>
        <w:t>Главный градостроитель транспортного</w:t>
      </w:r>
    </w:p>
    <w:p w:rsidR="005404BB" w:rsidRPr="00C36CC8" w:rsidRDefault="005404BB" w:rsidP="005404BB">
      <w:pPr>
        <w:jc w:val="both"/>
        <w:rPr>
          <w:sz w:val="24"/>
          <w:szCs w:val="24"/>
        </w:rPr>
      </w:pPr>
      <w:r w:rsidRPr="00C36CC8">
        <w:rPr>
          <w:sz w:val="24"/>
          <w:szCs w:val="24"/>
        </w:rPr>
        <w:t>развития территории</w:t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  <w:t>Л. М. Резвых</w:t>
      </w:r>
    </w:p>
    <w:p w:rsidR="005404BB" w:rsidRPr="00C36CC8" w:rsidRDefault="005404BB" w:rsidP="005404BB">
      <w:pPr>
        <w:jc w:val="both"/>
        <w:rPr>
          <w:sz w:val="24"/>
          <w:szCs w:val="24"/>
        </w:rPr>
      </w:pPr>
    </w:p>
    <w:p w:rsidR="005404BB" w:rsidRPr="00C36CC8" w:rsidRDefault="005404BB" w:rsidP="005404BB">
      <w:pPr>
        <w:jc w:val="both"/>
        <w:rPr>
          <w:sz w:val="24"/>
          <w:szCs w:val="24"/>
        </w:rPr>
      </w:pPr>
      <w:r w:rsidRPr="00C36CC8">
        <w:rPr>
          <w:sz w:val="24"/>
          <w:szCs w:val="24"/>
        </w:rPr>
        <w:t>Эксперт градостроительства</w:t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  <w:t>А. А. Солдаев</w:t>
      </w:r>
    </w:p>
    <w:p w:rsidR="0068725F" w:rsidRPr="00C36CC8" w:rsidRDefault="0068725F" w:rsidP="00DE124D">
      <w:pPr>
        <w:rPr>
          <w:color w:val="FF0000"/>
          <w:sz w:val="32"/>
          <w:szCs w:val="32"/>
        </w:rPr>
        <w:sectPr w:rsidR="0068725F" w:rsidRPr="00C36CC8" w:rsidSect="00F443D0">
          <w:pgSz w:w="11906" w:h="16838"/>
          <w:pgMar w:top="1134" w:right="567" w:bottom="1134" w:left="1134" w:header="709" w:footer="709" w:gutter="0"/>
          <w:cols w:space="720"/>
          <w:docGrid w:linePitch="272"/>
        </w:sectPr>
      </w:pPr>
    </w:p>
    <w:p w:rsidR="00FD138E" w:rsidRPr="00C36CC8" w:rsidRDefault="00FD138E" w:rsidP="00FD138E">
      <w:pPr>
        <w:contextualSpacing/>
        <w:jc w:val="center"/>
        <w:rPr>
          <w:color w:val="000000" w:themeColor="text1"/>
          <w:sz w:val="24"/>
          <w:szCs w:val="24"/>
        </w:rPr>
      </w:pPr>
      <w:r w:rsidRPr="00C36CC8">
        <w:rPr>
          <w:color w:val="000000" w:themeColor="text1"/>
          <w:sz w:val="24"/>
          <w:szCs w:val="24"/>
        </w:rPr>
        <w:lastRenderedPageBreak/>
        <w:t>Состав проекта:</w:t>
      </w:r>
    </w:p>
    <w:p w:rsidR="007438B1" w:rsidRPr="00C36CC8" w:rsidRDefault="007438B1" w:rsidP="00FD138E">
      <w:pPr>
        <w:contextualSpacing/>
        <w:jc w:val="center"/>
        <w:rPr>
          <w:color w:val="000000" w:themeColor="text1"/>
          <w:sz w:val="24"/>
          <w:szCs w:val="24"/>
        </w:rPr>
      </w:pPr>
    </w:p>
    <w:p w:rsidR="00FD138E" w:rsidRPr="00C36CC8" w:rsidRDefault="00FD138E" w:rsidP="002C59C2">
      <w:pPr>
        <w:ind w:firstLine="142"/>
        <w:contextualSpacing/>
        <w:rPr>
          <w:rFonts w:eastAsia="Calibri"/>
          <w:b/>
          <w:color w:val="000000" w:themeColor="text1"/>
          <w:sz w:val="24"/>
          <w:szCs w:val="24"/>
        </w:rPr>
      </w:pPr>
      <w:r w:rsidRPr="00C36CC8">
        <w:rPr>
          <w:rFonts w:eastAsia="Calibri"/>
          <w:b/>
          <w:color w:val="000000" w:themeColor="text1"/>
          <w:sz w:val="24"/>
          <w:szCs w:val="24"/>
        </w:rPr>
        <w:t>А.</w:t>
      </w:r>
      <w:r w:rsidRPr="00C36CC8">
        <w:rPr>
          <w:rFonts w:eastAsia="Calibri"/>
          <w:b/>
          <w:color w:val="000000" w:themeColor="text1"/>
          <w:sz w:val="24"/>
          <w:szCs w:val="24"/>
        </w:rPr>
        <w:tab/>
        <w:t>Графические материалы</w:t>
      </w:r>
    </w:p>
    <w:tbl>
      <w:tblPr>
        <w:tblW w:w="9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5940"/>
        <w:gridCol w:w="1559"/>
        <w:gridCol w:w="1559"/>
      </w:tblGrid>
      <w:tr w:rsidR="002C59C2" w:rsidRPr="00C36CC8" w:rsidTr="002C59C2">
        <w:trPr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2C59C2" w:rsidRPr="00C36CC8" w:rsidRDefault="002C59C2" w:rsidP="00587BEE">
            <w:pPr>
              <w:contextualSpacing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C36CC8">
              <w:rPr>
                <w:rFonts w:eastAsia="Calibri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2C59C2" w:rsidRPr="00C36CC8" w:rsidRDefault="002C59C2" w:rsidP="00587BEE">
            <w:pPr>
              <w:contextualSpacing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C36CC8">
              <w:rPr>
                <w:rFonts w:eastAsia="Calibri"/>
                <w:b/>
                <w:color w:val="000000" w:themeColor="text1"/>
                <w:sz w:val="24"/>
                <w:szCs w:val="24"/>
              </w:rPr>
              <w:t>Название карты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587BEE">
            <w:pPr>
              <w:contextualSpacing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C36CC8">
              <w:rPr>
                <w:rFonts w:eastAsia="Calibri"/>
                <w:b/>
                <w:color w:val="000000" w:themeColor="text1"/>
                <w:sz w:val="24"/>
                <w:szCs w:val="24"/>
              </w:rPr>
              <w:t>Масштаб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587BEE">
            <w:pPr>
              <w:contextualSpacing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C36CC8">
              <w:rPr>
                <w:rFonts w:eastAsia="Calibri"/>
                <w:b/>
                <w:color w:val="000000" w:themeColor="text1"/>
                <w:sz w:val="24"/>
                <w:szCs w:val="24"/>
              </w:rPr>
              <w:t>Инв.№</w:t>
            </w:r>
          </w:p>
        </w:tc>
      </w:tr>
      <w:tr w:rsidR="002C59C2" w:rsidRPr="00C36CC8" w:rsidTr="002C59C2">
        <w:trPr>
          <w:jc w:val="center"/>
        </w:trPr>
        <w:tc>
          <w:tcPr>
            <w:tcW w:w="9919" w:type="dxa"/>
            <w:gridSpan w:val="4"/>
            <w:shd w:val="clear" w:color="auto" w:fill="auto"/>
            <w:vAlign w:val="center"/>
          </w:tcPr>
          <w:p w:rsidR="002C59C2" w:rsidRPr="00C36CC8" w:rsidRDefault="002C59C2" w:rsidP="00587BEE">
            <w:pPr>
              <w:contextualSpacing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C36CC8">
              <w:rPr>
                <w:rFonts w:eastAsia="Calibri"/>
                <w:b/>
                <w:color w:val="000000" w:themeColor="text1"/>
                <w:sz w:val="24"/>
                <w:szCs w:val="24"/>
              </w:rPr>
              <w:t>Утверждаемая часть</w:t>
            </w:r>
          </w:p>
        </w:tc>
      </w:tr>
      <w:tr w:rsidR="002C59C2" w:rsidRPr="00C36CC8" w:rsidTr="002C59C2">
        <w:trPr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36CC8"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2C59C2" w:rsidRPr="00C36CC8" w:rsidRDefault="002C59C2" w:rsidP="00587BEE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36CC8">
              <w:rPr>
                <w:rFonts w:eastAsia="Calibri"/>
                <w:color w:val="000000" w:themeColor="text1"/>
                <w:sz w:val="24"/>
                <w:szCs w:val="24"/>
              </w:rPr>
              <w:t xml:space="preserve">Карта планируемого размещения объектов местного значения </w:t>
            </w:r>
            <w:r w:rsidR="00D43F0D" w:rsidRPr="00C36CC8">
              <w:rPr>
                <w:rFonts w:eastAsia="Calibri"/>
                <w:sz w:val="24"/>
                <w:szCs w:val="24"/>
              </w:rPr>
              <w:t>городского округа город Зеленогорск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>М 1:15 000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36CC8">
              <w:rPr>
                <w:color w:val="000000"/>
                <w:sz w:val="24"/>
                <w:szCs w:val="24"/>
              </w:rPr>
              <w:t>17/19864</w:t>
            </w:r>
          </w:p>
        </w:tc>
      </w:tr>
      <w:tr w:rsidR="002C59C2" w:rsidRPr="00C36CC8" w:rsidTr="002C59C2">
        <w:trPr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2C59C2" w:rsidRPr="00C36CC8" w:rsidRDefault="002C59C2" w:rsidP="00587BE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 xml:space="preserve">Карта границ населенного пункта </w:t>
            </w:r>
            <w:r w:rsidR="00D43F0D" w:rsidRPr="00C36CC8">
              <w:rPr>
                <w:rFonts w:eastAsia="Calibri"/>
                <w:sz w:val="24"/>
                <w:szCs w:val="24"/>
              </w:rPr>
              <w:t>городского округа город Зеленогорск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>М 1:15 000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36CC8">
              <w:rPr>
                <w:color w:val="000000"/>
                <w:sz w:val="24"/>
                <w:szCs w:val="24"/>
              </w:rPr>
              <w:t>17/19865</w:t>
            </w:r>
          </w:p>
        </w:tc>
      </w:tr>
      <w:tr w:rsidR="002C59C2" w:rsidRPr="00C36CC8" w:rsidTr="002C59C2">
        <w:trPr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2C59C2" w:rsidRPr="00C36CC8" w:rsidRDefault="002C59C2" w:rsidP="00587BE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 xml:space="preserve">Карта функциональных зон </w:t>
            </w:r>
            <w:r w:rsidR="00D43F0D" w:rsidRPr="00C36CC8">
              <w:rPr>
                <w:rFonts w:eastAsia="Calibri"/>
                <w:sz w:val="24"/>
                <w:szCs w:val="24"/>
              </w:rPr>
              <w:t>городского округа город Зеленогорск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>М 1:15 000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36CC8">
              <w:rPr>
                <w:color w:val="000000"/>
                <w:sz w:val="24"/>
                <w:szCs w:val="24"/>
              </w:rPr>
              <w:t>17/19866</w:t>
            </w:r>
          </w:p>
        </w:tc>
      </w:tr>
      <w:tr w:rsidR="002C59C2" w:rsidRPr="00C36CC8" w:rsidTr="002C59C2">
        <w:trPr>
          <w:jc w:val="center"/>
        </w:trPr>
        <w:tc>
          <w:tcPr>
            <w:tcW w:w="9919" w:type="dxa"/>
            <w:gridSpan w:val="4"/>
            <w:shd w:val="clear" w:color="auto" w:fill="auto"/>
            <w:vAlign w:val="center"/>
          </w:tcPr>
          <w:p w:rsidR="002C59C2" w:rsidRPr="00C36CC8" w:rsidRDefault="002C59C2" w:rsidP="00587BEE">
            <w:pPr>
              <w:contextualSpacing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C36CC8">
              <w:rPr>
                <w:rFonts w:eastAsia="Calibri"/>
                <w:b/>
                <w:sz w:val="24"/>
                <w:szCs w:val="24"/>
              </w:rPr>
              <w:t>Обосновывающая часть</w:t>
            </w:r>
          </w:p>
        </w:tc>
      </w:tr>
      <w:tr w:rsidR="002C59C2" w:rsidRPr="00C36CC8" w:rsidTr="002C59C2">
        <w:trPr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36CC8">
              <w:rPr>
                <w:rFonts w:eastAsia="Calibr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2C59C2" w:rsidRPr="00C36CC8" w:rsidRDefault="002C59C2" w:rsidP="00587BEE">
            <w:pPr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36CC8">
              <w:rPr>
                <w:rFonts w:eastAsia="Calibri"/>
                <w:color w:val="000000" w:themeColor="text1"/>
                <w:sz w:val="24"/>
                <w:szCs w:val="24"/>
              </w:rPr>
              <w:t xml:space="preserve">Карта расположения </w:t>
            </w:r>
            <w:r w:rsidR="00D43F0D" w:rsidRPr="00C36CC8">
              <w:rPr>
                <w:rFonts w:eastAsia="Calibri"/>
                <w:sz w:val="24"/>
                <w:szCs w:val="24"/>
              </w:rPr>
              <w:t>городского округа город Зеленогорск</w:t>
            </w:r>
            <w:r w:rsidRPr="00C36CC8">
              <w:rPr>
                <w:rFonts w:eastAsia="Calibri"/>
                <w:color w:val="000000" w:themeColor="text1"/>
                <w:sz w:val="24"/>
                <w:szCs w:val="24"/>
              </w:rPr>
              <w:t xml:space="preserve"> в системе Красноярского края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>М 1:200 000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36CC8">
              <w:rPr>
                <w:color w:val="000000"/>
                <w:sz w:val="24"/>
                <w:szCs w:val="24"/>
              </w:rPr>
              <w:t>17/19867</w:t>
            </w:r>
          </w:p>
        </w:tc>
      </w:tr>
      <w:tr w:rsidR="002C59C2" w:rsidRPr="00C36CC8" w:rsidTr="002C59C2">
        <w:trPr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2C59C2" w:rsidRPr="00C36CC8" w:rsidRDefault="002C59C2" w:rsidP="00587BE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 xml:space="preserve">Карта современного состояния и использования территории (опорный план). </w:t>
            </w:r>
          </w:p>
          <w:p w:rsidR="002C59C2" w:rsidRPr="00C36CC8" w:rsidRDefault="002C59C2" w:rsidP="00587BE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 xml:space="preserve">Карта планировочных ограничений и состояния окружающей среды </w:t>
            </w:r>
            <w:r w:rsidR="00D43F0D" w:rsidRPr="00C36CC8">
              <w:rPr>
                <w:rFonts w:eastAsia="Calibri"/>
                <w:sz w:val="24"/>
                <w:szCs w:val="24"/>
              </w:rPr>
              <w:t>городского округа город Зеленогорск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>М 1:15 000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36CC8">
              <w:rPr>
                <w:color w:val="000000"/>
                <w:sz w:val="24"/>
                <w:szCs w:val="24"/>
              </w:rPr>
              <w:t>17/19868</w:t>
            </w:r>
          </w:p>
        </w:tc>
      </w:tr>
      <w:tr w:rsidR="002C59C2" w:rsidRPr="00C36CC8" w:rsidTr="002C59C2">
        <w:trPr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2C59C2" w:rsidRPr="00C36CC8" w:rsidRDefault="002C59C2" w:rsidP="00587BE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 xml:space="preserve">Карта транспортной инфраструктуры </w:t>
            </w:r>
            <w:r w:rsidR="00D43F0D" w:rsidRPr="00C36CC8">
              <w:rPr>
                <w:rFonts w:eastAsia="Calibri"/>
                <w:sz w:val="24"/>
                <w:szCs w:val="24"/>
              </w:rPr>
              <w:t>городского округа город Зеленогорск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>М 1:15 000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36CC8">
              <w:rPr>
                <w:color w:val="000000"/>
                <w:sz w:val="24"/>
                <w:szCs w:val="24"/>
              </w:rPr>
              <w:t>17/19869</w:t>
            </w:r>
          </w:p>
        </w:tc>
      </w:tr>
      <w:tr w:rsidR="002C59C2" w:rsidRPr="00C36CC8" w:rsidTr="002C59C2">
        <w:trPr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2C59C2" w:rsidRPr="00C36CC8" w:rsidRDefault="002C59C2" w:rsidP="00587BE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 xml:space="preserve">Карта инженерной подготовки и </w:t>
            </w:r>
            <w:r w:rsidRPr="00C36CC8">
              <w:rPr>
                <w:rFonts w:eastAsia="Calibri"/>
                <w:color w:val="000000" w:themeColor="text1"/>
                <w:sz w:val="24"/>
                <w:szCs w:val="24"/>
              </w:rPr>
              <w:t xml:space="preserve">инженерной защиты территории </w:t>
            </w:r>
            <w:r w:rsidR="00D43F0D" w:rsidRPr="00C36CC8">
              <w:rPr>
                <w:rFonts w:eastAsia="Calibri"/>
                <w:sz w:val="24"/>
                <w:szCs w:val="24"/>
              </w:rPr>
              <w:t>городского округа город Зеленогорск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>М 1:15 000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36CC8">
              <w:rPr>
                <w:color w:val="000000"/>
                <w:sz w:val="24"/>
                <w:szCs w:val="24"/>
              </w:rPr>
              <w:t>17/19870</w:t>
            </w:r>
          </w:p>
        </w:tc>
      </w:tr>
      <w:tr w:rsidR="002C59C2" w:rsidRPr="00C36CC8" w:rsidTr="002C59C2">
        <w:trPr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2C59C2" w:rsidRPr="00C36CC8" w:rsidRDefault="002C59C2" w:rsidP="00587BE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 xml:space="preserve">Карта границ зон с особыми условиями использования </w:t>
            </w:r>
            <w:r w:rsidRPr="00C36CC8">
              <w:rPr>
                <w:rFonts w:eastAsia="Calibri"/>
                <w:color w:val="000000" w:themeColor="text1"/>
                <w:sz w:val="24"/>
                <w:szCs w:val="24"/>
              </w:rPr>
              <w:t xml:space="preserve">территории </w:t>
            </w:r>
            <w:r w:rsidR="00D43F0D" w:rsidRPr="00C36CC8">
              <w:rPr>
                <w:rFonts w:eastAsia="Calibri"/>
                <w:sz w:val="24"/>
                <w:szCs w:val="24"/>
              </w:rPr>
              <w:t>городского округа город Зеленогорск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>М 1:15 000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36CC8">
              <w:rPr>
                <w:color w:val="000000"/>
                <w:sz w:val="24"/>
                <w:szCs w:val="24"/>
              </w:rPr>
              <w:t>17/19871</w:t>
            </w:r>
          </w:p>
        </w:tc>
      </w:tr>
      <w:tr w:rsidR="002C59C2" w:rsidRPr="00C36CC8" w:rsidTr="002C59C2">
        <w:trPr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2C59C2" w:rsidRPr="00C36CC8" w:rsidRDefault="002C59C2" w:rsidP="00587BE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 xml:space="preserve">Карта инженерной инфраструктуры территории </w:t>
            </w:r>
            <w:r w:rsidR="00D43F0D" w:rsidRPr="00C36CC8">
              <w:rPr>
                <w:rFonts w:eastAsia="Calibri"/>
                <w:sz w:val="24"/>
                <w:szCs w:val="24"/>
              </w:rPr>
              <w:t>городского округа город Зеленогорск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>М 1:15 000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36CC8">
              <w:rPr>
                <w:color w:val="000000"/>
                <w:sz w:val="24"/>
                <w:szCs w:val="24"/>
              </w:rPr>
              <w:t>17/19872</w:t>
            </w:r>
          </w:p>
        </w:tc>
      </w:tr>
      <w:tr w:rsidR="002C59C2" w:rsidRPr="00C36CC8" w:rsidTr="002C59C2">
        <w:trPr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2C59C2" w:rsidRPr="00C36CC8" w:rsidRDefault="002C59C2" w:rsidP="00587BEE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 xml:space="preserve">Карта размещения границ земельных участков, находящихся в краевой собственности </w:t>
            </w:r>
            <w:r w:rsidR="00D43F0D" w:rsidRPr="00C36CC8">
              <w:rPr>
                <w:rFonts w:eastAsia="Calibri"/>
                <w:sz w:val="24"/>
                <w:szCs w:val="24"/>
              </w:rPr>
              <w:t>городского округа город Зеленогорск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36CC8">
              <w:rPr>
                <w:rFonts w:eastAsia="Calibri"/>
                <w:sz w:val="24"/>
                <w:szCs w:val="24"/>
              </w:rPr>
              <w:t>М 1:15 000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59C2" w:rsidRPr="00C36CC8" w:rsidRDefault="002C59C2" w:rsidP="002C59C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36CC8">
              <w:rPr>
                <w:color w:val="000000"/>
                <w:sz w:val="24"/>
                <w:szCs w:val="24"/>
              </w:rPr>
              <w:t>17/19873</w:t>
            </w:r>
          </w:p>
        </w:tc>
      </w:tr>
    </w:tbl>
    <w:p w:rsidR="00FD138E" w:rsidRPr="00C36CC8" w:rsidRDefault="00FD138E" w:rsidP="00FD138E">
      <w:pPr>
        <w:contextualSpacing/>
        <w:jc w:val="center"/>
        <w:rPr>
          <w:color w:val="000000" w:themeColor="text1"/>
          <w:sz w:val="24"/>
          <w:szCs w:val="24"/>
        </w:rPr>
      </w:pPr>
    </w:p>
    <w:p w:rsidR="00FD138E" w:rsidRPr="00C36CC8" w:rsidRDefault="00FD138E" w:rsidP="00FD138E">
      <w:pPr>
        <w:ind w:right="-34"/>
        <w:contextualSpacing/>
        <w:jc w:val="both"/>
        <w:rPr>
          <w:rFonts w:eastAsia="Calibri"/>
          <w:b/>
          <w:bCs/>
          <w:sz w:val="24"/>
          <w:szCs w:val="24"/>
        </w:rPr>
      </w:pPr>
      <w:r w:rsidRPr="00C36CC8">
        <w:rPr>
          <w:rFonts w:eastAsia="Calibri"/>
          <w:b/>
          <w:sz w:val="24"/>
          <w:szCs w:val="24"/>
        </w:rPr>
        <w:t>Б. Текстовые материалы</w:t>
      </w:r>
    </w:p>
    <w:p w:rsidR="00FD138E" w:rsidRPr="00C36CC8" w:rsidRDefault="00FD138E" w:rsidP="00FD138E">
      <w:pPr>
        <w:contextualSpacing/>
        <w:jc w:val="both"/>
        <w:rPr>
          <w:color w:val="000000"/>
          <w:sz w:val="24"/>
          <w:szCs w:val="24"/>
        </w:rPr>
      </w:pPr>
      <w:r w:rsidRPr="00C36CC8">
        <w:rPr>
          <w:rFonts w:eastAsia="Calibri"/>
          <w:sz w:val="24"/>
          <w:szCs w:val="24"/>
        </w:rPr>
        <w:t>1. Том I. Положение о территориальном планировании</w:t>
      </w:r>
      <w:r w:rsidRPr="00C36CC8">
        <w:rPr>
          <w:rFonts w:eastAsia="Calibri"/>
          <w:sz w:val="24"/>
          <w:szCs w:val="24"/>
        </w:rPr>
        <w:tab/>
      </w:r>
      <w:r w:rsidRPr="00C36CC8">
        <w:rPr>
          <w:rFonts w:eastAsia="Calibri"/>
          <w:sz w:val="24"/>
          <w:szCs w:val="24"/>
        </w:rPr>
        <w:tab/>
      </w:r>
      <w:r w:rsidRPr="00C36CC8">
        <w:rPr>
          <w:rFonts w:eastAsia="Calibri"/>
          <w:sz w:val="24"/>
          <w:szCs w:val="24"/>
        </w:rPr>
        <w:tab/>
      </w:r>
      <w:r w:rsidR="00032D21" w:rsidRPr="00C36CC8">
        <w:rPr>
          <w:rFonts w:eastAsia="Calibri"/>
          <w:sz w:val="24"/>
          <w:szCs w:val="24"/>
        </w:rPr>
        <w:t xml:space="preserve">                   </w:t>
      </w:r>
      <w:r w:rsidRPr="00C36CC8">
        <w:rPr>
          <w:rFonts w:eastAsia="Calibri"/>
          <w:sz w:val="24"/>
          <w:szCs w:val="24"/>
        </w:rPr>
        <w:t xml:space="preserve">инв. № </w:t>
      </w:r>
      <w:r w:rsidRPr="00C36CC8">
        <w:rPr>
          <w:color w:val="000000"/>
          <w:sz w:val="24"/>
          <w:szCs w:val="24"/>
        </w:rPr>
        <w:t>17/19874</w:t>
      </w:r>
    </w:p>
    <w:p w:rsidR="00FD138E" w:rsidRPr="00C36CC8" w:rsidRDefault="00FD138E" w:rsidP="00FD138E">
      <w:pPr>
        <w:contextualSpacing/>
        <w:jc w:val="both"/>
        <w:rPr>
          <w:color w:val="000000"/>
          <w:sz w:val="24"/>
          <w:szCs w:val="24"/>
        </w:rPr>
      </w:pPr>
      <w:r w:rsidRPr="00C36CC8">
        <w:rPr>
          <w:rFonts w:eastAsia="Calibri"/>
          <w:sz w:val="24"/>
          <w:szCs w:val="24"/>
        </w:rPr>
        <w:t>2. Том II. Материалы по обоснованию проекта</w:t>
      </w:r>
      <w:r w:rsidRPr="00C36CC8">
        <w:rPr>
          <w:rFonts w:eastAsia="Calibri"/>
          <w:sz w:val="24"/>
          <w:szCs w:val="24"/>
        </w:rPr>
        <w:tab/>
      </w:r>
      <w:r w:rsidRPr="00C36CC8">
        <w:rPr>
          <w:rFonts w:eastAsia="Calibri"/>
          <w:sz w:val="24"/>
          <w:szCs w:val="24"/>
        </w:rPr>
        <w:tab/>
      </w:r>
      <w:r w:rsidRPr="00C36CC8">
        <w:rPr>
          <w:rFonts w:eastAsia="Calibri"/>
          <w:sz w:val="24"/>
          <w:szCs w:val="24"/>
        </w:rPr>
        <w:tab/>
      </w:r>
      <w:r w:rsidRPr="00C36CC8">
        <w:rPr>
          <w:rFonts w:eastAsia="Calibri"/>
          <w:sz w:val="24"/>
          <w:szCs w:val="24"/>
        </w:rPr>
        <w:tab/>
      </w:r>
      <w:r w:rsidR="00032D21" w:rsidRPr="00C36CC8">
        <w:rPr>
          <w:rFonts w:eastAsia="Calibri"/>
          <w:sz w:val="24"/>
          <w:szCs w:val="24"/>
        </w:rPr>
        <w:t xml:space="preserve">                   </w:t>
      </w:r>
      <w:r w:rsidRPr="00C36CC8">
        <w:rPr>
          <w:rFonts w:eastAsia="Calibri"/>
          <w:sz w:val="24"/>
          <w:szCs w:val="24"/>
        </w:rPr>
        <w:t xml:space="preserve">инв. № </w:t>
      </w:r>
      <w:r w:rsidRPr="00C36CC8">
        <w:rPr>
          <w:color w:val="000000"/>
          <w:sz w:val="24"/>
          <w:szCs w:val="24"/>
        </w:rPr>
        <w:t>17/19875</w:t>
      </w:r>
    </w:p>
    <w:p w:rsidR="00FD138E" w:rsidRPr="00C36CC8" w:rsidRDefault="00FD138E" w:rsidP="00FD138E">
      <w:pPr>
        <w:contextualSpacing/>
        <w:jc w:val="both"/>
        <w:rPr>
          <w:rFonts w:eastAsia="Calibri"/>
          <w:sz w:val="24"/>
          <w:szCs w:val="24"/>
        </w:rPr>
      </w:pPr>
      <w:r w:rsidRPr="00C36CC8">
        <w:rPr>
          <w:rFonts w:eastAsia="Calibri"/>
          <w:sz w:val="24"/>
          <w:szCs w:val="24"/>
        </w:rPr>
        <w:t>3. Том III ИТМ ГО и ЧС Мероприятия по предупреждению чрезвычайных ситуаций</w:t>
      </w:r>
    </w:p>
    <w:p w:rsidR="00FD138E" w:rsidRPr="00C36CC8" w:rsidRDefault="00FD138E" w:rsidP="00FD138E">
      <w:pPr>
        <w:ind w:firstLine="284"/>
        <w:contextualSpacing/>
        <w:jc w:val="both"/>
        <w:rPr>
          <w:sz w:val="24"/>
          <w:szCs w:val="24"/>
        </w:rPr>
      </w:pPr>
      <w:r w:rsidRPr="00C36CC8">
        <w:rPr>
          <w:rFonts w:eastAsia="Calibri"/>
          <w:sz w:val="24"/>
          <w:szCs w:val="24"/>
        </w:rPr>
        <w:tab/>
      </w:r>
      <w:r w:rsidRPr="00C36CC8">
        <w:rPr>
          <w:rFonts w:eastAsia="Calibri"/>
          <w:sz w:val="24"/>
          <w:szCs w:val="24"/>
        </w:rPr>
        <w:tab/>
      </w:r>
      <w:r w:rsidRPr="00C36CC8">
        <w:rPr>
          <w:rFonts w:eastAsia="Calibri"/>
          <w:sz w:val="24"/>
          <w:szCs w:val="24"/>
        </w:rPr>
        <w:tab/>
      </w:r>
      <w:r w:rsidRPr="00C36CC8">
        <w:rPr>
          <w:rFonts w:eastAsia="Calibri"/>
          <w:sz w:val="24"/>
          <w:szCs w:val="24"/>
        </w:rPr>
        <w:tab/>
      </w:r>
      <w:r w:rsidRPr="00C36CC8">
        <w:rPr>
          <w:rFonts w:eastAsia="Calibri"/>
          <w:sz w:val="24"/>
          <w:szCs w:val="24"/>
        </w:rPr>
        <w:tab/>
      </w:r>
      <w:r w:rsidRPr="00C36CC8">
        <w:rPr>
          <w:rFonts w:eastAsia="Calibri"/>
          <w:sz w:val="24"/>
          <w:szCs w:val="24"/>
        </w:rPr>
        <w:tab/>
      </w:r>
      <w:r w:rsidRPr="00C36CC8">
        <w:rPr>
          <w:rFonts w:eastAsia="Calibri"/>
          <w:sz w:val="24"/>
          <w:szCs w:val="24"/>
        </w:rPr>
        <w:tab/>
      </w:r>
      <w:r w:rsidRPr="00C36CC8">
        <w:rPr>
          <w:rFonts w:eastAsia="Calibri"/>
          <w:sz w:val="24"/>
          <w:szCs w:val="24"/>
        </w:rPr>
        <w:tab/>
      </w:r>
      <w:r w:rsidRPr="00C36CC8">
        <w:rPr>
          <w:rFonts w:eastAsia="Calibri"/>
          <w:sz w:val="24"/>
          <w:szCs w:val="24"/>
        </w:rPr>
        <w:tab/>
      </w:r>
      <w:r w:rsidRPr="00C36CC8">
        <w:rPr>
          <w:rFonts w:eastAsia="Calibri"/>
          <w:sz w:val="24"/>
          <w:szCs w:val="24"/>
        </w:rPr>
        <w:tab/>
      </w:r>
      <w:r w:rsidR="00032D21" w:rsidRPr="00C36CC8">
        <w:rPr>
          <w:rFonts w:eastAsia="Calibri"/>
          <w:sz w:val="24"/>
          <w:szCs w:val="24"/>
        </w:rPr>
        <w:t xml:space="preserve">                   </w:t>
      </w:r>
      <w:r w:rsidRPr="00C36CC8">
        <w:rPr>
          <w:rFonts w:eastAsia="Calibri"/>
          <w:sz w:val="24"/>
          <w:szCs w:val="24"/>
        </w:rPr>
        <w:t>инв. №</w:t>
      </w:r>
      <w:r w:rsidRPr="00C36CC8">
        <w:rPr>
          <w:sz w:val="24"/>
          <w:szCs w:val="24"/>
        </w:rPr>
        <w:t xml:space="preserve"> </w:t>
      </w:r>
      <w:r w:rsidRPr="00C36CC8">
        <w:rPr>
          <w:rFonts w:eastAsia="Calibri"/>
          <w:sz w:val="24"/>
          <w:szCs w:val="24"/>
        </w:rPr>
        <w:t>17/19876</w:t>
      </w:r>
      <w:r w:rsidRPr="00C36CC8">
        <w:rPr>
          <w:sz w:val="24"/>
          <w:szCs w:val="24"/>
        </w:rPr>
        <w:t>сп</w:t>
      </w:r>
    </w:p>
    <w:p w:rsidR="00FD138E" w:rsidRPr="00C36CC8" w:rsidRDefault="00FD138E" w:rsidP="00FD138E">
      <w:pPr>
        <w:ind w:firstLine="284"/>
        <w:contextualSpacing/>
        <w:jc w:val="both"/>
        <w:rPr>
          <w:rFonts w:eastAsia="Calibri"/>
          <w:sz w:val="24"/>
          <w:szCs w:val="24"/>
        </w:rPr>
      </w:pPr>
      <w:r w:rsidRPr="00C36CC8">
        <w:rPr>
          <w:rFonts w:eastAsia="Calibri"/>
          <w:sz w:val="24"/>
          <w:szCs w:val="24"/>
        </w:rPr>
        <w:t xml:space="preserve">в составе тома </w:t>
      </w:r>
      <w:r w:rsidRPr="00C36CC8">
        <w:rPr>
          <w:rFonts w:eastAsia="Calibri"/>
          <w:sz w:val="24"/>
          <w:szCs w:val="24"/>
          <w:lang w:val="en-US"/>
        </w:rPr>
        <w:t>III</w:t>
      </w:r>
      <w:r w:rsidRPr="00C36CC8">
        <w:rPr>
          <w:rFonts w:eastAsia="Calibri"/>
          <w:sz w:val="24"/>
          <w:szCs w:val="24"/>
        </w:rPr>
        <w:t>:</w:t>
      </w:r>
    </w:p>
    <w:p w:rsidR="00FD138E" w:rsidRPr="00C36CC8" w:rsidRDefault="00FD138E" w:rsidP="00FD138E">
      <w:pPr>
        <w:ind w:firstLine="284"/>
        <w:contextualSpacing/>
        <w:jc w:val="both"/>
        <w:rPr>
          <w:color w:val="000000"/>
          <w:sz w:val="24"/>
          <w:szCs w:val="24"/>
        </w:rPr>
      </w:pPr>
      <w:r w:rsidRPr="00C36CC8">
        <w:rPr>
          <w:rFonts w:eastAsia="Calibri"/>
          <w:sz w:val="24"/>
          <w:szCs w:val="24"/>
        </w:rPr>
        <w:t xml:space="preserve">- ИТМ ГОЧС. Карта размещения прилегающих территорий </w:t>
      </w:r>
      <w:r w:rsidR="00D43F0D" w:rsidRPr="00C36CC8">
        <w:rPr>
          <w:rFonts w:eastAsia="Calibri"/>
          <w:sz w:val="24"/>
          <w:szCs w:val="24"/>
        </w:rPr>
        <w:t>городского округа город Зеленогорск</w:t>
      </w:r>
      <w:r w:rsidRPr="00C36CC8">
        <w:rPr>
          <w:rFonts w:eastAsia="Calibri"/>
          <w:sz w:val="24"/>
          <w:szCs w:val="24"/>
        </w:rPr>
        <w:tab/>
      </w:r>
      <w:r w:rsidRPr="00C36CC8">
        <w:rPr>
          <w:rFonts w:eastAsia="Calibri"/>
          <w:sz w:val="24"/>
          <w:szCs w:val="24"/>
        </w:rPr>
        <w:tab/>
      </w:r>
      <w:r w:rsidRPr="00C36CC8">
        <w:rPr>
          <w:rFonts w:eastAsia="Calibri"/>
          <w:sz w:val="24"/>
          <w:szCs w:val="24"/>
        </w:rPr>
        <w:tab/>
      </w:r>
      <w:r w:rsidRPr="00C36CC8">
        <w:rPr>
          <w:rFonts w:eastAsia="Calibri"/>
          <w:sz w:val="24"/>
          <w:szCs w:val="24"/>
        </w:rPr>
        <w:tab/>
      </w:r>
      <w:r w:rsidRPr="00C36CC8">
        <w:rPr>
          <w:rFonts w:eastAsia="Calibri"/>
          <w:sz w:val="24"/>
          <w:szCs w:val="24"/>
        </w:rPr>
        <w:tab/>
      </w:r>
      <w:r w:rsidRPr="00C36CC8">
        <w:rPr>
          <w:rFonts w:eastAsia="Calibri"/>
          <w:sz w:val="24"/>
          <w:szCs w:val="24"/>
        </w:rPr>
        <w:tab/>
      </w:r>
      <w:r w:rsidR="00032D21" w:rsidRPr="00C36CC8">
        <w:rPr>
          <w:rFonts w:eastAsia="Calibri"/>
          <w:sz w:val="24"/>
          <w:szCs w:val="24"/>
        </w:rPr>
        <w:t xml:space="preserve">                   </w:t>
      </w:r>
      <w:r w:rsidRPr="00C36CC8">
        <w:rPr>
          <w:rFonts w:eastAsia="Calibri"/>
          <w:sz w:val="24"/>
          <w:szCs w:val="24"/>
        </w:rPr>
        <w:t xml:space="preserve">инв. № </w:t>
      </w:r>
      <w:r w:rsidRPr="00C36CC8">
        <w:rPr>
          <w:color w:val="000000"/>
          <w:sz w:val="24"/>
          <w:szCs w:val="24"/>
        </w:rPr>
        <w:t>17/19877</w:t>
      </w:r>
    </w:p>
    <w:p w:rsidR="009703E4" w:rsidRPr="00C36CC8" w:rsidRDefault="00FD138E" w:rsidP="00FD138E">
      <w:pPr>
        <w:ind w:firstLine="284"/>
        <w:contextualSpacing/>
        <w:jc w:val="both"/>
        <w:rPr>
          <w:rFonts w:eastAsia="Calibri"/>
          <w:sz w:val="24"/>
          <w:szCs w:val="24"/>
        </w:rPr>
      </w:pPr>
      <w:r w:rsidRPr="00C36CC8">
        <w:rPr>
          <w:rFonts w:eastAsia="Calibri"/>
          <w:sz w:val="24"/>
          <w:szCs w:val="24"/>
        </w:rPr>
        <w:t>- ИТМ ГОЧС. Карта территорий подверженных риску возникновения ЧС природного</w:t>
      </w:r>
    </w:p>
    <w:p w:rsidR="00FD138E" w:rsidRPr="00C36CC8" w:rsidRDefault="00FD138E" w:rsidP="009703E4">
      <w:pPr>
        <w:contextualSpacing/>
        <w:jc w:val="both"/>
        <w:rPr>
          <w:color w:val="000000"/>
          <w:sz w:val="24"/>
          <w:szCs w:val="24"/>
        </w:rPr>
      </w:pPr>
      <w:r w:rsidRPr="00C36CC8">
        <w:rPr>
          <w:rFonts w:eastAsia="Calibri"/>
          <w:sz w:val="24"/>
          <w:szCs w:val="24"/>
        </w:rPr>
        <w:t xml:space="preserve">и техногенного характера </w:t>
      </w:r>
      <w:r w:rsidR="00D43F0D" w:rsidRPr="00C36CC8">
        <w:rPr>
          <w:rFonts w:eastAsia="Calibri"/>
          <w:sz w:val="24"/>
          <w:szCs w:val="24"/>
        </w:rPr>
        <w:t>городского округа город Зеленогорск</w:t>
      </w:r>
      <w:r w:rsidRPr="00C36CC8">
        <w:rPr>
          <w:rFonts w:eastAsia="Calibri"/>
          <w:sz w:val="24"/>
          <w:szCs w:val="24"/>
        </w:rPr>
        <w:tab/>
      </w:r>
      <w:r w:rsidR="00032D21" w:rsidRPr="00C36CC8">
        <w:rPr>
          <w:rFonts w:eastAsia="Calibri"/>
          <w:sz w:val="24"/>
          <w:szCs w:val="24"/>
        </w:rPr>
        <w:t xml:space="preserve">                   </w:t>
      </w:r>
      <w:r w:rsidRPr="00C36CC8">
        <w:rPr>
          <w:rFonts w:eastAsia="Calibri"/>
          <w:sz w:val="24"/>
          <w:szCs w:val="24"/>
        </w:rPr>
        <w:t xml:space="preserve">инв. № </w:t>
      </w:r>
      <w:r w:rsidRPr="00C36CC8">
        <w:rPr>
          <w:color w:val="000000"/>
          <w:sz w:val="24"/>
          <w:szCs w:val="24"/>
        </w:rPr>
        <w:t>17/19878</w:t>
      </w:r>
    </w:p>
    <w:p w:rsidR="00FD138E" w:rsidRPr="00C36CC8" w:rsidRDefault="00FD138E" w:rsidP="00FD138E">
      <w:pPr>
        <w:widowControl w:val="0"/>
        <w:autoSpaceDE w:val="0"/>
        <w:autoSpaceDN w:val="0"/>
        <w:adjustRightInd w:val="0"/>
        <w:contextualSpacing/>
        <w:rPr>
          <w:bCs/>
          <w:sz w:val="24"/>
          <w:szCs w:val="24"/>
        </w:rPr>
      </w:pPr>
    </w:p>
    <w:p w:rsidR="00FD138E" w:rsidRPr="00C36CC8" w:rsidRDefault="00FD138E" w:rsidP="00FD138E">
      <w:pPr>
        <w:widowControl w:val="0"/>
        <w:autoSpaceDE w:val="0"/>
        <w:autoSpaceDN w:val="0"/>
        <w:adjustRightInd w:val="0"/>
        <w:contextualSpacing/>
        <w:rPr>
          <w:bCs/>
          <w:sz w:val="24"/>
          <w:szCs w:val="24"/>
          <w:u w:val="single"/>
        </w:rPr>
      </w:pPr>
      <w:r w:rsidRPr="00C36CC8">
        <w:rPr>
          <w:b/>
          <w:bCs/>
          <w:sz w:val="24"/>
          <w:szCs w:val="24"/>
        </w:rPr>
        <w:t>В. Электронная версия (С</w:t>
      </w:r>
      <w:r w:rsidRPr="00C36CC8">
        <w:rPr>
          <w:b/>
          <w:bCs/>
          <w:sz w:val="24"/>
          <w:szCs w:val="24"/>
          <w:lang w:val="en-US"/>
        </w:rPr>
        <w:t>D</w:t>
      </w:r>
      <w:r w:rsidRPr="00C36CC8">
        <w:rPr>
          <w:b/>
          <w:bCs/>
          <w:sz w:val="24"/>
          <w:szCs w:val="24"/>
        </w:rPr>
        <w:t xml:space="preserve"> – </w:t>
      </w:r>
      <w:proofErr w:type="gramStart"/>
      <w:r w:rsidRPr="00C36CC8">
        <w:rPr>
          <w:b/>
          <w:bCs/>
          <w:sz w:val="24"/>
          <w:szCs w:val="24"/>
        </w:rPr>
        <w:t>диск)</w:t>
      </w:r>
      <w:r w:rsidRPr="00C36CC8">
        <w:rPr>
          <w:b/>
          <w:bCs/>
          <w:sz w:val="24"/>
          <w:szCs w:val="24"/>
        </w:rPr>
        <w:tab/>
      </w:r>
      <w:proofErr w:type="gramEnd"/>
      <w:r w:rsidRPr="00C36CC8">
        <w:rPr>
          <w:bCs/>
          <w:sz w:val="24"/>
          <w:szCs w:val="24"/>
        </w:rPr>
        <w:tab/>
      </w:r>
      <w:r w:rsidRPr="00C36CC8">
        <w:rPr>
          <w:bCs/>
          <w:sz w:val="24"/>
          <w:szCs w:val="24"/>
        </w:rPr>
        <w:tab/>
      </w:r>
      <w:r w:rsidRPr="00C36CC8">
        <w:rPr>
          <w:bCs/>
          <w:sz w:val="24"/>
          <w:szCs w:val="24"/>
        </w:rPr>
        <w:tab/>
      </w:r>
      <w:r w:rsidR="00032D21" w:rsidRPr="00C36CC8">
        <w:rPr>
          <w:bCs/>
          <w:sz w:val="24"/>
          <w:szCs w:val="24"/>
        </w:rPr>
        <w:t xml:space="preserve">                               </w:t>
      </w:r>
      <w:r w:rsidRPr="00C36CC8">
        <w:rPr>
          <w:bCs/>
          <w:sz w:val="24"/>
          <w:szCs w:val="24"/>
        </w:rPr>
        <w:t>инв.№ 1639д</w:t>
      </w:r>
      <w:r w:rsidRPr="00C36CC8">
        <w:rPr>
          <w:sz w:val="24"/>
          <w:szCs w:val="24"/>
        </w:rPr>
        <w:t>(</w:t>
      </w:r>
      <w:proofErr w:type="spellStart"/>
      <w:r w:rsidRPr="00C36CC8">
        <w:rPr>
          <w:sz w:val="24"/>
          <w:szCs w:val="24"/>
        </w:rPr>
        <w:t>сп</w:t>
      </w:r>
      <w:proofErr w:type="spellEnd"/>
      <w:r w:rsidRPr="00C36CC8">
        <w:rPr>
          <w:sz w:val="24"/>
          <w:szCs w:val="24"/>
        </w:rPr>
        <w:t>)</w:t>
      </w:r>
    </w:p>
    <w:p w:rsidR="00FD138E" w:rsidRPr="00C36CC8" w:rsidRDefault="00FD138E" w:rsidP="00FD138E">
      <w:pPr>
        <w:pStyle w:val="a8"/>
        <w:widowControl w:val="0"/>
        <w:numPr>
          <w:ilvl w:val="0"/>
          <w:numId w:val="59"/>
        </w:numPr>
        <w:autoSpaceDE w:val="0"/>
        <w:autoSpaceDN w:val="0"/>
        <w:adjustRightInd w:val="0"/>
        <w:ind w:left="0" w:hanging="283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36CC8">
        <w:rPr>
          <w:rFonts w:ascii="Times New Roman" w:hAnsi="Times New Roman" w:cs="Times New Roman"/>
          <w:bCs/>
          <w:sz w:val="24"/>
          <w:szCs w:val="24"/>
        </w:rPr>
        <w:t xml:space="preserve">Графические материалы в векторном (база данных </w:t>
      </w:r>
      <w:proofErr w:type="spellStart"/>
      <w:r w:rsidRPr="00C36CC8">
        <w:rPr>
          <w:rFonts w:ascii="Times New Roman" w:hAnsi="Times New Roman" w:cs="Times New Roman"/>
          <w:bCs/>
          <w:sz w:val="24"/>
          <w:szCs w:val="24"/>
        </w:rPr>
        <w:t>Arc</w:t>
      </w:r>
      <w:proofErr w:type="spellEnd"/>
      <w:r w:rsidRPr="00C36CC8">
        <w:rPr>
          <w:rFonts w:ascii="Times New Roman" w:hAnsi="Times New Roman" w:cs="Times New Roman"/>
          <w:bCs/>
          <w:sz w:val="24"/>
          <w:szCs w:val="24"/>
          <w:lang w:val="en-US"/>
        </w:rPr>
        <w:t>GIS</w:t>
      </w:r>
      <w:r w:rsidRPr="00C36CC8">
        <w:rPr>
          <w:rFonts w:ascii="Times New Roman" w:hAnsi="Times New Roman" w:cs="Times New Roman"/>
          <w:bCs/>
          <w:sz w:val="24"/>
          <w:szCs w:val="24"/>
        </w:rPr>
        <w:t xml:space="preserve">) и растровом формате </w:t>
      </w:r>
      <w:r w:rsidRPr="00C36CC8">
        <w:rPr>
          <w:rFonts w:ascii="Times New Roman" w:hAnsi="Times New Roman" w:cs="Times New Roman"/>
          <w:bCs/>
          <w:sz w:val="24"/>
          <w:szCs w:val="24"/>
          <w:lang w:val="en-US"/>
        </w:rPr>
        <w:t>J</w:t>
      </w:r>
      <w:r w:rsidRPr="00C36CC8">
        <w:rPr>
          <w:rFonts w:ascii="Times New Roman" w:hAnsi="Times New Roman" w:cs="Times New Roman"/>
          <w:bCs/>
          <w:sz w:val="24"/>
          <w:szCs w:val="24"/>
        </w:rPr>
        <w:t>P</w:t>
      </w:r>
      <w:r w:rsidRPr="00C36CC8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Pr="00C36CC8">
        <w:rPr>
          <w:rFonts w:ascii="Times New Roman" w:hAnsi="Times New Roman" w:cs="Times New Roman"/>
          <w:bCs/>
          <w:sz w:val="24"/>
          <w:szCs w:val="24"/>
        </w:rPr>
        <w:t xml:space="preserve">G; </w:t>
      </w:r>
    </w:p>
    <w:p w:rsidR="00FD138E" w:rsidRPr="00C36CC8" w:rsidRDefault="00FD138E" w:rsidP="00FD138E">
      <w:pPr>
        <w:widowControl w:val="0"/>
        <w:numPr>
          <w:ilvl w:val="0"/>
          <w:numId w:val="59"/>
        </w:numPr>
        <w:autoSpaceDE w:val="0"/>
        <w:autoSpaceDN w:val="0"/>
        <w:adjustRightInd w:val="0"/>
        <w:ind w:left="0" w:hanging="283"/>
        <w:contextualSpacing/>
        <w:jc w:val="both"/>
        <w:rPr>
          <w:bCs/>
          <w:sz w:val="24"/>
          <w:szCs w:val="24"/>
        </w:rPr>
      </w:pPr>
      <w:r w:rsidRPr="00C36CC8">
        <w:rPr>
          <w:bCs/>
          <w:sz w:val="24"/>
          <w:szCs w:val="24"/>
        </w:rPr>
        <w:t xml:space="preserve">Текстовые материалы в формате </w:t>
      </w:r>
      <w:r w:rsidRPr="00C36CC8">
        <w:rPr>
          <w:bCs/>
          <w:sz w:val="24"/>
          <w:szCs w:val="24"/>
          <w:lang w:val="en-US"/>
        </w:rPr>
        <w:t>DOCX</w:t>
      </w:r>
      <w:r w:rsidRPr="00C36CC8">
        <w:rPr>
          <w:bCs/>
          <w:sz w:val="24"/>
          <w:szCs w:val="24"/>
        </w:rPr>
        <w:t>;</w:t>
      </w:r>
    </w:p>
    <w:p w:rsidR="00FD138E" w:rsidRPr="00C36CC8" w:rsidRDefault="00FD138E" w:rsidP="00FD138E">
      <w:pPr>
        <w:widowControl w:val="0"/>
        <w:numPr>
          <w:ilvl w:val="0"/>
          <w:numId w:val="59"/>
        </w:numPr>
        <w:autoSpaceDE w:val="0"/>
        <w:autoSpaceDN w:val="0"/>
        <w:adjustRightInd w:val="0"/>
        <w:ind w:left="0" w:hanging="283"/>
        <w:contextualSpacing/>
        <w:jc w:val="both"/>
        <w:rPr>
          <w:rFonts w:eastAsia="Calibri"/>
          <w:bCs/>
          <w:sz w:val="24"/>
          <w:szCs w:val="24"/>
        </w:rPr>
      </w:pPr>
      <w:r w:rsidRPr="00C36CC8">
        <w:rPr>
          <w:bCs/>
          <w:sz w:val="24"/>
          <w:szCs w:val="24"/>
        </w:rPr>
        <w:t>Сведения о границах населенных пунктов в пакете ZIP-архив (XML-файл, PDF-файлы).</w:t>
      </w:r>
    </w:p>
    <w:p w:rsidR="00FD138E" w:rsidRPr="00C36CC8" w:rsidRDefault="00FD138E" w:rsidP="007C2A02">
      <w:pPr>
        <w:jc w:val="center"/>
        <w:rPr>
          <w:b/>
          <w:sz w:val="28"/>
          <w:szCs w:val="28"/>
        </w:rPr>
      </w:pPr>
    </w:p>
    <w:p w:rsidR="00FD138E" w:rsidRPr="00C36CC8" w:rsidRDefault="00FD138E" w:rsidP="007C2A02">
      <w:pPr>
        <w:jc w:val="center"/>
        <w:rPr>
          <w:b/>
          <w:sz w:val="28"/>
          <w:szCs w:val="28"/>
        </w:rPr>
      </w:pPr>
    </w:p>
    <w:p w:rsidR="00FD138E" w:rsidRPr="00C36CC8" w:rsidRDefault="00FD138E" w:rsidP="007C2A02">
      <w:pPr>
        <w:jc w:val="center"/>
        <w:rPr>
          <w:b/>
          <w:sz w:val="28"/>
          <w:szCs w:val="28"/>
        </w:rPr>
      </w:pPr>
    </w:p>
    <w:p w:rsidR="00FD138E" w:rsidRPr="00C36CC8" w:rsidRDefault="00FD138E" w:rsidP="007C2A02">
      <w:pPr>
        <w:jc w:val="center"/>
        <w:rPr>
          <w:b/>
          <w:sz w:val="28"/>
          <w:szCs w:val="28"/>
        </w:rPr>
      </w:pPr>
    </w:p>
    <w:p w:rsidR="00FD138E" w:rsidRPr="00C36CC8" w:rsidRDefault="00FD138E" w:rsidP="007C2A02">
      <w:pPr>
        <w:jc w:val="center"/>
        <w:rPr>
          <w:b/>
          <w:sz w:val="28"/>
          <w:szCs w:val="28"/>
        </w:rPr>
      </w:pPr>
    </w:p>
    <w:p w:rsidR="00FD138E" w:rsidRPr="00C36CC8" w:rsidRDefault="00FD138E" w:rsidP="007C2A02">
      <w:pPr>
        <w:jc w:val="center"/>
        <w:rPr>
          <w:b/>
          <w:sz w:val="28"/>
          <w:szCs w:val="28"/>
        </w:rPr>
      </w:pPr>
    </w:p>
    <w:p w:rsidR="00454DFA" w:rsidRPr="00C36CC8" w:rsidRDefault="00454DFA" w:rsidP="007C2A02">
      <w:pPr>
        <w:jc w:val="center"/>
        <w:rPr>
          <w:b/>
          <w:sz w:val="28"/>
          <w:szCs w:val="28"/>
        </w:rPr>
      </w:pPr>
      <w:r w:rsidRPr="00C36CC8">
        <w:rPr>
          <w:b/>
          <w:sz w:val="28"/>
          <w:szCs w:val="28"/>
        </w:rPr>
        <w:t>Содержание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206611585"/>
        <w:docPartObj>
          <w:docPartGallery w:val="Table of Contents"/>
          <w:docPartUnique/>
        </w:docPartObj>
      </w:sdtPr>
      <w:sdtEndPr/>
      <w:sdtContent>
        <w:p w:rsidR="00693D15" w:rsidRPr="00C36CC8" w:rsidRDefault="00693D15" w:rsidP="00693D15">
          <w:pPr>
            <w:pStyle w:val="aa"/>
            <w:spacing w:before="0"/>
          </w:pPr>
        </w:p>
        <w:p w:rsidR="00134AEF" w:rsidRPr="00C36CC8" w:rsidRDefault="00BD6B70">
          <w:pPr>
            <w:pStyle w:val="22"/>
            <w:rPr>
              <w:rFonts w:asciiTheme="minorHAnsi" w:eastAsiaTheme="minorEastAsia" w:hAnsiTheme="minorHAnsi" w:cstheme="minorBidi"/>
              <w:sz w:val="22"/>
              <w:szCs w:val="22"/>
            </w:rPr>
          </w:pPr>
          <w:r w:rsidRPr="00C36CC8">
            <w:rPr>
              <w:szCs w:val="24"/>
            </w:rPr>
            <w:fldChar w:fldCharType="begin"/>
          </w:r>
          <w:r w:rsidRPr="00C36CC8">
            <w:rPr>
              <w:szCs w:val="24"/>
            </w:rPr>
            <w:instrText xml:space="preserve"> TOC \o "1-7" \h \z \u </w:instrText>
          </w:r>
          <w:r w:rsidRPr="00C36CC8">
            <w:rPr>
              <w:szCs w:val="24"/>
            </w:rPr>
            <w:fldChar w:fldCharType="separate"/>
          </w:r>
          <w:hyperlink w:anchor="_Toc93659761" w:history="1">
            <w:r w:rsidR="00134AEF" w:rsidRPr="00C36CC8">
              <w:rPr>
                <w:rStyle w:val="ab"/>
              </w:rPr>
              <w:t>Введение</w:t>
            </w:r>
            <w:r w:rsidR="00134AEF" w:rsidRPr="00C36CC8">
              <w:rPr>
                <w:webHidden/>
              </w:rPr>
              <w:tab/>
            </w:r>
            <w:r w:rsidR="00134AEF" w:rsidRPr="00C36CC8">
              <w:rPr>
                <w:webHidden/>
              </w:rPr>
              <w:fldChar w:fldCharType="begin"/>
            </w:r>
            <w:r w:rsidR="00134AEF" w:rsidRPr="00C36CC8">
              <w:rPr>
                <w:webHidden/>
              </w:rPr>
              <w:instrText xml:space="preserve"> PAGEREF _Toc93659761 \h </w:instrText>
            </w:r>
            <w:r w:rsidR="00134AEF" w:rsidRPr="00C36CC8">
              <w:rPr>
                <w:webHidden/>
              </w:rPr>
            </w:r>
            <w:r w:rsidR="00134AEF" w:rsidRPr="00C36CC8">
              <w:rPr>
                <w:webHidden/>
              </w:rPr>
              <w:fldChar w:fldCharType="separate"/>
            </w:r>
            <w:r w:rsidR="007615B3">
              <w:rPr>
                <w:webHidden/>
              </w:rPr>
              <w:t>6</w:t>
            </w:r>
            <w:r w:rsidR="00134AEF" w:rsidRPr="00C36CC8">
              <w:rPr>
                <w:webHidden/>
              </w:rPr>
              <w:fldChar w:fldCharType="end"/>
            </w:r>
          </w:hyperlink>
        </w:p>
        <w:p w:rsidR="00134AEF" w:rsidRPr="00C36CC8" w:rsidRDefault="00CD0709">
          <w:pPr>
            <w:pStyle w:val="16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3659762" w:history="1">
            <w:r w:rsidR="00134AEF" w:rsidRPr="00C36CC8">
              <w:rPr>
                <w:rStyle w:val="ab"/>
                <w:noProof/>
              </w:rPr>
              <w:t>ГЛАВА I. ПОЛОЖЕНИЕ О ТЕРРИТОРИАЛЬНОМ ПЛАНИРОВАНИИ (УТВЕРЖДАЕМАЯ ЧАСТЬ ГЕНЕРАЛЬНОГО ПЛАНА)</w:t>
            </w:r>
            <w:r w:rsidR="00134AEF" w:rsidRPr="00C36CC8">
              <w:rPr>
                <w:noProof/>
                <w:webHidden/>
              </w:rPr>
              <w:tab/>
            </w:r>
            <w:r w:rsidR="00134AEF" w:rsidRPr="00C36CC8">
              <w:rPr>
                <w:noProof/>
                <w:webHidden/>
              </w:rPr>
              <w:fldChar w:fldCharType="begin"/>
            </w:r>
            <w:r w:rsidR="00134AEF" w:rsidRPr="00C36CC8">
              <w:rPr>
                <w:noProof/>
                <w:webHidden/>
              </w:rPr>
              <w:instrText xml:space="preserve"> PAGEREF _Toc93659762 \h </w:instrText>
            </w:r>
            <w:r w:rsidR="00134AEF" w:rsidRPr="00C36CC8">
              <w:rPr>
                <w:noProof/>
                <w:webHidden/>
              </w:rPr>
            </w:r>
            <w:r w:rsidR="00134AEF" w:rsidRPr="00C36CC8">
              <w:rPr>
                <w:noProof/>
                <w:webHidden/>
              </w:rPr>
              <w:fldChar w:fldCharType="separate"/>
            </w:r>
            <w:r w:rsidR="007615B3">
              <w:rPr>
                <w:noProof/>
                <w:webHidden/>
              </w:rPr>
              <w:t>11</w:t>
            </w:r>
            <w:r w:rsidR="00134AEF" w:rsidRPr="00C36CC8">
              <w:rPr>
                <w:noProof/>
                <w:webHidden/>
              </w:rPr>
              <w:fldChar w:fldCharType="end"/>
            </w:r>
          </w:hyperlink>
        </w:p>
        <w:p w:rsidR="00134AEF" w:rsidRPr="00C36CC8" w:rsidRDefault="00CD0709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3659763" w:history="1">
            <w:r w:rsidR="00134AEF" w:rsidRPr="00C36CC8">
              <w:rPr>
                <w:rStyle w:val="ab"/>
                <w:noProof/>
              </w:rPr>
              <w:t>1.1 Сведения о видах, назначении и наименованиях планируемых для размещения объектов местного значения городского округа город Зеленогорск, их основные характеристики и местоположение. Характеристики зон с особыми условиями использования территорий, устанавливаемых при размещении объектов местного значения</w:t>
            </w:r>
            <w:r w:rsidR="00134AEF" w:rsidRPr="00C36CC8">
              <w:rPr>
                <w:noProof/>
                <w:webHidden/>
              </w:rPr>
              <w:tab/>
            </w:r>
            <w:r w:rsidR="00134AEF" w:rsidRPr="00C36CC8">
              <w:rPr>
                <w:noProof/>
                <w:webHidden/>
              </w:rPr>
              <w:fldChar w:fldCharType="begin"/>
            </w:r>
            <w:r w:rsidR="00134AEF" w:rsidRPr="00C36CC8">
              <w:rPr>
                <w:noProof/>
                <w:webHidden/>
              </w:rPr>
              <w:instrText xml:space="preserve"> PAGEREF _Toc93659763 \h </w:instrText>
            </w:r>
            <w:r w:rsidR="00134AEF" w:rsidRPr="00C36CC8">
              <w:rPr>
                <w:noProof/>
                <w:webHidden/>
              </w:rPr>
            </w:r>
            <w:r w:rsidR="00134AEF" w:rsidRPr="00C36CC8">
              <w:rPr>
                <w:noProof/>
                <w:webHidden/>
              </w:rPr>
              <w:fldChar w:fldCharType="separate"/>
            </w:r>
            <w:r w:rsidR="007615B3">
              <w:rPr>
                <w:noProof/>
                <w:webHidden/>
              </w:rPr>
              <w:t>11</w:t>
            </w:r>
            <w:r w:rsidR="00134AEF" w:rsidRPr="00C36CC8">
              <w:rPr>
                <w:noProof/>
                <w:webHidden/>
              </w:rPr>
              <w:fldChar w:fldCharType="end"/>
            </w:r>
          </w:hyperlink>
        </w:p>
        <w:p w:rsidR="00134AEF" w:rsidRPr="00C36CC8" w:rsidRDefault="00CD0709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3659764" w:history="1">
            <w:r w:rsidR="00134AEF" w:rsidRPr="00C36CC8">
              <w:rPr>
                <w:rStyle w:val="ab"/>
                <w:noProof/>
              </w:rPr>
              <w:t>1.2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</w:t>
            </w:r>
            <w:r w:rsidR="00134AEF" w:rsidRPr="00C36CC8">
              <w:rPr>
                <w:noProof/>
                <w:webHidden/>
              </w:rPr>
              <w:tab/>
            </w:r>
            <w:r w:rsidR="00134AEF" w:rsidRPr="00C36CC8">
              <w:rPr>
                <w:noProof/>
                <w:webHidden/>
              </w:rPr>
              <w:fldChar w:fldCharType="begin"/>
            </w:r>
            <w:r w:rsidR="00134AEF" w:rsidRPr="00C36CC8">
              <w:rPr>
                <w:noProof/>
                <w:webHidden/>
              </w:rPr>
              <w:instrText xml:space="preserve"> PAGEREF _Toc93659764 \h </w:instrText>
            </w:r>
            <w:r w:rsidR="00134AEF" w:rsidRPr="00C36CC8">
              <w:rPr>
                <w:noProof/>
                <w:webHidden/>
              </w:rPr>
            </w:r>
            <w:r w:rsidR="00134AEF" w:rsidRPr="00C36CC8">
              <w:rPr>
                <w:noProof/>
                <w:webHidden/>
              </w:rPr>
              <w:fldChar w:fldCharType="separate"/>
            </w:r>
            <w:r w:rsidR="007615B3">
              <w:rPr>
                <w:noProof/>
                <w:webHidden/>
              </w:rPr>
              <w:t>25</w:t>
            </w:r>
            <w:r w:rsidR="00134AEF" w:rsidRPr="00C36CC8">
              <w:rPr>
                <w:noProof/>
                <w:webHidden/>
              </w:rPr>
              <w:fldChar w:fldCharType="end"/>
            </w:r>
          </w:hyperlink>
        </w:p>
        <w:p w:rsidR="00693D15" w:rsidRPr="00C36CC8" w:rsidRDefault="00BD6B70" w:rsidP="00DE124D">
          <w:pPr>
            <w:tabs>
              <w:tab w:val="right" w:leader="dot" w:pos="10206"/>
            </w:tabs>
            <w:spacing w:line="276" w:lineRule="auto"/>
            <w:jc w:val="both"/>
          </w:pPr>
          <w:r w:rsidRPr="00C36CC8">
            <w:rPr>
              <w:noProof/>
              <w:sz w:val="24"/>
              <w:szCs w:val="24"/>
            </w:rPr>
            <w:fldChar w:fldCharType="end"/>
          </w:r>
        </w:p>
      </w:sdtContent>
    </w:sdt>
    <w:p w:rsidR="004F5966" w:rsidRPr="00C36CC8" w:rsidRDefault="004F5966" w:rsidP="004F5966">
      <w:pPr>
        <w:rPr>
          <w:color w:val="FF0000"/>
          <w:sz w:val="28"/>
          <w:szCs w:val="28"/>
        </w:rPr>
      </w:pPr>
    </w:p>
    <w:p w:rsidR="004F5966" w:rsidRPr="00C36CC8" w:rsidRDefault="004F5966" w:rsidP="004F5966">
      <w:pPr>
        <w:tabs>
          <w:tab w:val="left" w:pos="6555"/>
        </w:tabs>
        <w:rPr>
          <w:color w:val="FF0000"/>
          <w:sz w:val="28"/>
          <w:szCs w:val="28"/>
        </w:rPr>
        <w:sectPr w:rsidR="004F5966" w:rsidRPr="00C36CC8" w:rsidSect="00F443D0">
          <w:footerReference w:type="first" r:id="rId13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7A0232" w:rsidRPr="00C36CC8" w:rsidRDefault="004F5966" w:rsidP="00E5335B">
      <w:pPr>
        <w:pStyle w:val="2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93659761"/>
      <w:r w:rsidRPr="00C36CC8">
        <w:rPr>
          <w:rFonts w:ascii="Times New Roman" w:hAnsi="Times New Roman" w:cs="Times New Roman"/>
          <w:color w:val="auto"/>
          <w:sz w:val="28"/>
          <w:szCs w:val="28"/>
        </w:rPr>
        <w:lastRenderedPageBreak/>
        <w:t>Введение</w:t>
      </w:r>
      <w:bookmarkEnd w:id="1"/>
    </w:p>
    <w:p w:rsidR="007A0232" w:rsidRPr="00C36CC8" w:rsidRDefault="007A0232" w:rsidP="007A0232"/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 xml:space="preserve">Выполнение работ по разработке проекта изменений в генеральный </w:t>
      </w:r>
      <w:proofErr w:type="gramStart"/>
      <w:r w:rsidRPr="00C36CC8">
        <w:rPr>
          <w:sz w:val="24"/>
          <w:szCs w:val="24"/>
        </w:rPr>
        <w:t>план</w:t>
      </w:r>
      <w:proofErr w:type="gramEnd"/>
      <w:r w:rsidRPr="00C36CC8">
        <w:rPr>
          <w:sz w:val="24"/>
          <w:szCs w:val="24"/>
        </w:rPr>
        <w:t xml:space="preserve"> ЗАТО г.</w:t>
      </w:r>
      <w:r w:rsidR="00134AEF" w:rsidRPr="00C36CC8">
        <w:rPr>
          <w:sz w:val="24"/>
          <w:szCs w:val="24"/>
        </w:rPr>
        <w:t> </w:t>
      </w:r>
      <w:r w:rsidRPr="00C36CC8">
        <w:rPr>
          <w:sz w:val="24"/>
          <w:szCs w:val="24"/>
        </w:rPr>
        <w:t>Зеленогорска подготовлено на основании муниципального контракта № 211 от 07.09.2021.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  <w:lang w:eastAsia="x-none"/>
        </w:rPr>
      </w:pPr>
      <w:r w:rsidRPr="00C36CC8">
        <w:rPr>
          <w:sz w:val="24"/>
          <w:szCs w:val="24"/>
          <w:lang w:val="x-none" w:eastAsia="x-none"/>
        </w:rPr>
        <w:t xml:space="preserve">Необходимость в разработке </w:t>
      </w:r>
      <w:r w:rsidRPr="00C36CC8">
        <w:rPr>
          <w:sz w:val="24"/>
          <w:szCs w:val="24"/>
          <w:lang w:eastAsia="x-none"/>
        </w:rPr>
        <w:t>проекта внесения изменений в генеральный план возникла с целью повышения инвестиционной привлекательности муниципального образования и обеспечения устойчивого развития территории, приведения материалов Генерального плана города в соответствие с требованиями законодательства Российской Федерации и Красноярского края, с учетом документов территориального планирования федерального, краевого уровня, а также документов территориального планирования муниципальных образований, имеющих общую границу с городским округом город Зеленогорск.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20"/>
        <w:jc w:val="both"/>
        <w:rPr>
          <w:sz w:val="24"/>
          <w:szCs w:val="24"/>
          <w:lang w:val="x-none" w:eastAsia="x-none"/>
        </w:rPr>
      </w:pPr>
      <w:r w:rsidRPr="00C36CC8">
        <w:rPr>
          <w:sz w:val="24"/>
          <w:szCs w:val="24"/>
          <w:lang w:val="x-none" w:eastAsia="x-none"/>
        </w:rPr>
        <w:t xml:space="preserve">В проекте учтены все текущие изменения в области проектирования и строительства, а также даны предложения по созданию полноценной градостроительной среды на основе современных исследований. </w:t>
      </w:r>
    </w:p>
    <w:p w:rsidR="009703E4" w:rsidRPr="00C36CC8" w:rsidRDefault="009703E4" w:rsidP="009703E4">
      <w:pPr>
        <w:spacing w:line="276" w:lineRule="auto"/>
        <w:ind w:firstLine="709"/>
        <w:jc w:val="both"/>
        <w:rPr>
          <w:sz w:val="24"/>
          <w:szCs w:val="24"/>
        </w:rPr>
      </w:pPr>
      <w:r w:rsidRPr="00C36CC8">
        <w:rPr>
          <w:i/>
          <w:sz w:val="24"/>
          <w:szCs w:val="24"/>
        </w:rPr>
        <w:t>Утверждаемая часть</w:t>
      </w:r>
      <w:r w:rsidRPr="00C36CC8">
        <w:rPr>
          <w:sz w:val="24"/>
          <w:szCs w:val="24"/>
        </w:rPr>
        <w:t xml:space="preserve"> генерального плана включает в себя:</w:t>
      </w:r>
    </w:p>
    <w:p w:rsidR="009703E4" w:rsidRPr="00C36CC8" w:rsidRDefault="00D43F0D" w:rsidP="009703E4">
      <w:pPr>
        <w:pStyle w:val="a8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36CC8">
        <w:rPr>
          <w:rFonts w:ascii="Times New Roman" w:hAnsi="Times New Roman" w:cs="Times New Roman"/>
          <w:sz w:val="24"/>
          <w:szCs w:val="24"/>
        </w:rPr>
        <w:t>П</w:t>
      </w:r>
      <w:r w:rsidR="009703E4" w:rsidRPr="00C36CC8">
        <w:rPr>
          <w:rFonts w:ascii="Times New Roman" w:hAnsi="Times New Roman" w:cs="Times New Roman"/>
          <w:sz w:val="24"/>
          <w:szCs w:val="24"/>
        </w:rPr>
        <w:t>оложение о территориальном планировании</w:t>
      </w:r>
      <w:r w:rsidRPr="00C36CC8">
        <w:rPr>
          <w:rFonts w:ascii="Times New Roman" w:hAnsi="Times New Roman" w:cs="Times New Roman"/>
          <w:sz w:val="24"/>
          <w:szCs w:val="24"/>
        </w:rPr>
        <w:t>.</w:t>
      </w:r>
    </w:p>
    <w:p w:rsidR="009703E4" w:rsidRPr="00C36CC8" w:rsidRDefault="00D43F0D" w:rsidP="009703E4">
      <w:pPr>
        <w:pStyle w:val="a8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36CC8">
        <w:rPr>
          <w:rFonts w:ascii="Times New Roman" w:hAnsi="Times New Roman" w:cs="Times New Roman"/>
          <w:sz w:val="24"/>
          <w:szCs w:val="24"/>
        </w:rPr>
        <w:t>К</w:t>
      </w:r>
      <w:r w:rsidR="009703E4" w:rsidRPr="00C36CC8">
        <w:rPr>
          <w:rFonts w:ascii="Times New Roman" w:hAnsi="Times New Roman" w:cs="Times New Roman"/>
          <w:sz w:val="24"/>
          <w:szCs w:val="24"/>
        </w:rPr>
        <w:t>арту планируемого размещения объектов местного значения городского округа г</w:t>
      </w:r>
      <w:r w:rsidRPr="00C36CC8">
        <w:rPr>
          <w:rFonts w:ascii="Times New Roman" w:hAnsi="Times New Roman" w:cs="Times New Roman"/>
          <w:sz w:val="24"/>
          <w:szCs w:val="24"/>
        </w:rPr>
        <w:t>ород</w:t>
      </w:r>
      <w:r w:rsidR="009703E4" w:rsidRPr="00C36CC8">
        <w:rPr>
          <w:rFonts w:ascii="Times New Roman" w:hAnsi="Times New Roman" w:cs="Times New Roman"/>
          <w:sz w:val="24"/>
          <w:szCs w:val="24"/>
        </w:rPr>
        <w:t xml:space="preserve"> Зеленогорск</w:t>
      </w:r>
      <w:r w:rsidRPr="00C36CC8">
        <w:rPr>
          <w:rFonts w:ascii="Times New Roman" w:hAnsi="Times New Roman" w:cs="Times New Roman"/>
          <w:sz w:val="24"/>
          <w:szCs w:val="24"/>
        </w:rPr>
        <w:t>.</w:t>
      </w:r>
    </w:p>
    <w:p w:rsidR="009703E4" w:rsidRPr="00C36CC8" w:rsidRDefault="00D43F0D" w:rsidP="009703E4">
      <w:pPr>
        <w:pStyle w:val="a8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36CC8">
        <w:rPr>
          <w:rFonts w:ascii="Times New Roman" w:hAnsi="Times New Roman" w:cs="Times New Roman"/>
          <w:sz w:val="24"/>
          <w:szCs w:val="24"/>
        </w:rPr>
        <w:t>К</w:t>
      </w:r>
      <w:r w:rsidR="009703E4" w:rsidRPr="00C36CC8">
        <w:rPr>
          <w:rFonts w:ascii="Times New Roman" w:hAnsi="Times New Roman" w:cs="Times New Roman"/>
          <w:sz w:val="24"/>
          <w:szCs w:val="24"/>
        </w:rPr>
        <w:t xml:space="preserve">арту границ населенного пункта, входящего в состав </w:t>
      </w:r>
      <w:r w:rsidRPr="00C36CC8">
        <w:rPr>
          <w:rFonts w:ascii="Times New Roman" w:hAnsi="Times New Roman" w:cs="Times New Roman"/>
          <w:sz w:val="24"/>
          <w:szCs w:val="24"/>
        </w:rPr>
        <w:t>городского округа город Зеленогорск.</w:t>
      </w:r>
    </w:p>
    <w:p w:rsidR="009703E4" w:rsidRPr="00C36CC8" w:rsidRDefault="00D43F0D" w:rsidP="009703E4">
      <w:pPr>
        <w:pStyle w:val="a8"/>
        <w:numPr>
          <w:ilvl w:val="0"/>
          <w:numId w:val="13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36CC8">
        <w:rPr>
          <w:rFonts w:ascii="Times New Roman" w:hAnsi="Times New Roman" w:cs="Times New Roman"/>
          <w:sz w:val="24"/>
          <w:szCs w:val="24"/>
        </w:rPr>
        <w:t>К</w:t>
      </w:r>
      <w:r w:rsidR="009703E4" w:rsidRPr="00C36CC8">
        <w:rPr>
          <w:rFonts w:ascii="Times New Roman" w:hAnsi="Times New Roman" w:cs="Times New Roman"/>
          <w:sz w:val="24"/>
          <w:szCs w:val="24"/>
        </w:rPr>
        <w:t xml:space="preserve">арту функциональных зон </w:t>
      </w:r>
      <w:r w:rsidRPr="00C36CC8">
        <w:rPr>
          <w:rFonts w:ascii="Times New Roman" w:hAnsi="Times New Roman" w:cs="Times New Roman"/>
          <w:sz w:val="24"/>
          <w:szCs w:val="24"/>
        </w:rPr>
        <w:t>городского округа город Зеленогорск</w:t>
      </w:r>
      <w:r w:rsidR="009703E4" w:rsidRPr="00C36CC8">
        <w:rPr>
          <w:rFonts w:ascii="Times New Roman" w:hAnsi="Times New Roman" w:cs="Times New Roman"/>
          <w:sz w:val="24"/>
          <w:szCs w:val="24"/>
        </w:rPr>
        <w:t>.</w:t>
      </w:r>
    </w:p>
    <w:p w:rsidR="009703E4" w:rsidRPr="00C36CC8" w:rsidRDefault="009703E4" w:rsidP="009703E4">
      <w:pPr>
        <w:pStyle w:val="a8"/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703E4" w:rsidRPr="00C36CC8" w:rsidRDefault="009703E4" w:rsidP="009703E4">
      <w:pPr>
        <w:spacing w:line="276" w:lineRule="auto"/>
        <w:ind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>Материалы по обоснованию в текстовой форме содержат: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  <w:lang w:eastAsia="x-none"/>
        </w:rPr>
      </w:pPr>
      <w:r w:rsidRPr="00C36CC8">
        <w:rPr>
          <w:sz w:val="24"/>
          <w:szCs w:val="24"/>
          <w:lang w:eastAsia="x-none"/>
        </w:rPr>
        <w:t>1) сведения об утвержденных документах стратегического планирования, о национальных проектах, об инвестиционных программах субъектов естественных монополий, организаций коммунального комплекса, о решениях органов местного самоуправления, иных главных распорядителей средств соответствующих бюджетов, предусматривающих создание объектов местного значения;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  <w:lang w:eastAsia="x-none"/>
        </w:rPr>
      </w:pPr>
      <w:r w:rsidRPr="00C36CC8">
        <w:rPr>
          <w:sz w:val="24"/>
          <w:szCs w:val="24"/>
          <w:lang w:eastAsia="x-none"/>
        </w:rPr>
        <w:t>2) обоснование выбранного варианта размещения объектов местного значения поселения на основе анализа использования территорий поселения, возможных направлений развития этих территорий и прогнозируемых ограничений их использования, определяемых в том числе на основании сведений, документов, материалов, содержащихся в государственных информационных системах обеспечения градостроительной деятельности, федеральной государственной информационной системе территориального планирования, в том числе материалов и результатов инженерных изысканий, содержащихся в государственных информационных системах обеспечения градостроительной деятельности;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  <w:lang w:eastAsia="x-none"/>
        </w:rPr>
      </w:pPr>
      <w:r w:rsidRPr="00C36CC8">
        <w:rPr>
          <w:sz w:val="24"/>
          <w:szCs w:val="24"/>
          <w:lang w:eastAsia="x-none"/>
        </w:rPr>
        <w:t>3) оценку возможного влияния планируемых для размещения объектов местного значения поселения на комплексное развитие этих территорий;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  <w:lang w:eastAsia="x-none"/>
        </w:rPr>
      </w:pPr>
      <w:r w:rsidRPr="00C36CC8">
        <w:rPr>
          <w:sz w:val="24"/>
          <w:szCs w:val="24"/>
          <w:lang w:eastAsia="x-none"/>
        </w:rPr>
        <w:t xml:space="preserve">4) утвержденные документами территориального планирования Российской Федерации, документами территориального планирования субъекта Российской Федерации сведения о видах, назначении и наименованиях планируемых для размещения на территориях поселения объектов федерального значения, объектов регионального значения, их основные характеристики, местоположение, характеристики зон с особыми условиями использования территорий в случае, если установление таких зон требуется в связи с размещением данных объектов, реквизиты указанных документов территориального планирования, а также обоснование выбранного </w:t>
      </w:r>
      <w:r w:rsidRPr="00C36CC8">
        <w:rPr>
          <w:sz w:val="24"/>
          <w:szCs w:val="24"/>
          <w:lang w:eastAsia="x-none"/>
        </w:rPr>
        <w:lastRenderedPageBreak/>
        <w:t>варианта размещения данных объектов на основе анализа использования этих территорий, возможных направлений их развития и прогнозируемых ограничений их использования;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  <w:lang w:eastAsia="x-none"/>
        </w:rPr>
      </w:pPr>
      <w:r w:rsidRPr="00C36CC8">
        <w:rPr>
          <w:sz w:val="24"/>
          <w:szCs w:val="24"/>
          <w:lang w:eastAsia="x-none"/>
        </w:rPr>
        <w:t>5) утвержденные документом территориального планирования муниципального района сведения о видах, назначении и наименованиях планируемых для размещения на территории поселения, входящего в состав муниципального района, объектов местного значения муниципального района, их основные характеристики, местоположение, характеристики зон с особыми условиями использования территорий в случае, если установление таких зон требуется в связи с размещением данных объектов, реквизиты указанного документа территориального планирования, а также обоснование выбранного варианта размещения данных объектов на основе анализа использования этих территорий, возможных направлений их развития и прогнозируемых ограничений их использования;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  <w:lang w:eastAsia="x-none"/>
        </w:rPr>
      </w:pPr>
      <w:r w:rsidRPr="00C36CC8">
        <w:rPr>
          <w:sz w:val="24"/>
          <w:szCs w:val="24"/>
          <w:lang w:eastAsia="x-none"/>
        </w:rPr>
        <w:t>6) перечень и характеристику основных факторов риска возникновения чрезвычайных ситуаций природного и техногенного характера;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  <w:lang w:eastAsia="x-none"/>
        </w:rPr>
      </w:pPr>
      <w:r w:rsidRPr="00C36CC8">
        <w:rPr>
          <w:sz w:val="24"/>
          <w:szCs w:val="24"/>
          <w:lang w:eastAsia="x-none"/>
        </w:rPr>
        <w:t>7) перечень земельных участков, которые включаются в границы населенного пункта, входящего в состав поселения, с указанием категорий земель, к которым планируется отнести эти земельные участки, и целей их планируемого использования;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  <w:lang w:eastAsia="x-none"/>
        </w:rPr>
      </w:pPr>
      <w:r w:rsidRPr="00C36CC8">
        <w:rPr>
          <w:sz w:val="24"/>
          <w:szCs w:val="24"/>
          <w:lang w:eastAsia="x-none"/>
        </w:rPr>
        <w:t>8)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значения.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  <w:lang w:eastAsia="x-none"/>
        </w:rPr>
      </w:pPr>
      <w:r w:rsidRPr="00C36CC8">
        <w:rPr>
          <w:sz w:val="24"/>
          <w:szCs w:val="24"/>
          <w:lang w:eastAsia="x-none"/>
        </w:rPr>
        <w:t>Материалы по обоснованию генерального плана в виде карт отображают: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  <w:lang w:eastAsia="x-none"/>
        </w:rPr>
      </w:pPr>
      <w:r w:rsidRPr="00C36CC8">
        <w:rPr>
          <w:sz w:val="24"/>
          <w:szCs w:val="24"/>
          <w:lang w:eastAsia="x-none"/>
        </w:rPr>
        <w:t>1) границы городского округа;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  <w:lang w:eastAsia="x-none"/>
        </w:rPr>
      </w:pPr>
      <w:r w:rsidRPr="00C36CC8">
        <w:rPr>
          <w:sz w:val="24"/>
          <w:szCs w:val="24"/>
          <w:lang w:eastAsia="x-none"/>
        </w:rPr>
        <w:t>2) границы существующего населенного пункта, входящего в состав городского округа;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  <w:lang w:eastAsia="x-none"/>
        </w:rPr>
      </w:pPr>
      <w:r w:rsidRPr="00C36CC8">
        <w:rPr>
          <w:sz w:val="24"/>
          <w:szCs w:val="24"/>
          <w:lang w:eastAsia="x-none"/>
        </w:rPr>
        <w:t>3) местоположение существующих и строящихся объектов местного значения городского округа;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  <w:lang w:eastAsia="x-none"/>
        </w:rPr>
      </w:pPr>
      <w:r w:rsidRPr="00C36CC8">
        <w:rPr>
          <w:sz w:val="24"/>
          <w:szCs w:val="24"/>
          <w:lang w:eastAsia="x-none"/>
        </w:rPr>
        <w:t>4) территории объектов культурного наследия;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  <w:lang w:eastAsia="x-none"/>
        </w:rPr>
      </w:pPr>
      <w:r w:rsidRPr="00C36CC8">
        <w:rPr>
          <w:sz w:val="24"/>
          <w:szCs w:val="24"/>
          <w:lang w:eastAsia="x-none"/>
        </w:rPr>
        <w:t>5) зоны с особыми условиями использования территорий;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  <w:lang w:eastAsia="x-none"/>
        </w:rPr>
      </w:pPr>
      <w:r w:rsidRPr="00C36CC8">
        <w:rPr>
          <w:sz w:val="24"/>
          <w:szCs w:val="24"/>
          <w:lang w:eastAsia="x-none"/>
        </w:rPr>
        <w:t>6) территории, подверженные риску возникновения чрезвычайных ситуаций природного и техногенного характера;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  <w:lang w:eastAsia="x-none"/>
        </w:rPr>
      </w:pPr>
      <w:r w:rsidRPr="00C36CC8">
        <w:rPr>
          <w:sz w:val="24"/>
          <w:szCs w:val="24"/>
          <w:lang w:eastAsia="x-none"/>
        </w:rPr>
        <w:t>7) границы лесничеств;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  <w:lang w:eastAsia="x-none"/>
        </w:rPr>
      </w:pPr>
      <w:r w:rsidRPr="00C36CC8">
        <w:rPr>
          <w:sz w:val="24"/>
          <w:szCs w:val="24"/>
          <w:lang w:eastAsia="x-none"/>
        </w:rPr>
        <w:t>8) иные объекты.</w:t>
      </w:r>
    </w:p>
    <w:p w:rsidR="009703E4" w:rsidRPr="00C36CC8" w:rsidRDefault="009703E4" w:rsidP="009703E4">
      <w:pPr>
        <w:tabs>
          <w:tab w:val="left" w:pos="4111"/>
        </w:tabs>
        <w:spacing w:line="276" w:lineRule="auto"/>
        <w:ind w:firstLine="709"/>
        <w:jc w:val="both"/>
        <w:rPr>
          <w:sz w:val="24"/>
          <w:szCs w:val="24"/>
          <w:lang w:eastAsia="x-none"/>
        </w:rPr>
      </w:pPr>
    </w:p>
    <w:p w:rsidR="009703E4" w:rsidRPr="00C36CC8" w:rsidRDefault="009703E4" w:rsidP="009703E4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>Реализация генерального плана осуществляется поэтапно:</w:t>
      </w:r>
    </w:p>
    <w:p w:rsidR="009703E4" w:rsidRPr="00C36CC8" w:rsidRDefault="009703E4" w:rsidP="009703E4">
      <w:pPr>
        <w:widowControl w:val="0"/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sz w:val="24"/>
          <w:szCs w:val="24"/>
          <w:lang w:val="en-US"/>
        </w:rPr>
        <w:t>I</w:t>
      </w:r>
      <w:r w:rsidRPr="00C36CC8">
        <w:rPr>
          <w:sz w:val="24"/>
          <w:szCs w:val="24"/>
        </w:rPr>
        <w:t xml:space="preserve"> очередь - </w:t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  <w:t>2032 г.</w:t>
      </w:r>
    </w:p>
    <w:p w:rsidR="009703E4" w:rsidRPr="00C36CC8" w:rsidRDefault="009703E4" w:rsidP="009703E4">
      <w:pPr>
        <w:widowControl w:val="0"/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 xml:space="preserve">Расчетный срок - </w:t>
      </w:r>
      <w:r w:rsidRPr="00C36CC8">
        <w:rPr>
          <w:sz w:val="24"/>
          <w:szCs w:val="24"/>
        </w:rPr>
        <w:tab/>
      </w:r>
      <w:r w:rsidRPr="00C36CC8">
        <w:rPr>
          <w:sz w:val="24"/>
          <w:szCs w:val="24"/>
        </w:rPr>
        <w:tab/>
        <w:t>2042 г.</w:t>
      </w:r>
    </w:p>
    <w:p w:rsidR="009703E4" w:rsidRPr="00C36CC8" w:rsidRDefault="009703E4" w:rsidP="009703E4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</w:p>
    <w:p w:rsidR="009703E4" w:rsidRPr="00C36CC8" w:rsidRDefault="009703E4" w:rsidP="009703E4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>При разработке проекта учитывались следующие документы территориального планирования и градостроительного зонирования:</w:t>
      </w:r>
    </w:p>
    <w:p w:rsidR="009703E4" w:rsidRPr="00C36CC8" w:rsidRDefault="009703E4" w:rsidP="009703E4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>Схемы территориального планирования Российской Федерации:</w:t>
      </w:r>
    </w:p>
    <w:p w:rsidR="009703E4" w:rsidRPr="00C36CC8" w:rsidRDefault="009703E4" w:rsidP="009703E4">
      <w:pPr>
        <w:pStyle w:val="a8"/>
        <w:numPr>
          <w:ilvl w:val="0"/>
          <w:numId w:val="9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36CC8">
        <w:rPr>
          <w:rFonts w:ascii="Times New Roman" w:hAnsi="Times New Roman" w:cs="Times New Roman"/>
          <w:sz w:val="24"/>
          <w:szCs w:val="24"/>
        </w:rPr>
        <w:t xml:space="preserve">в области здравоохранения (утв. </w:t>
      </w:r>
      <w:r w:rsidR="00637F58" w:rsidRPr="00C36CC8">
        <w:rPr>
          <w:rFonts w:ascii="Times New Roman" w:hAnsi="Times New Roman" w:cs="Times New Roman"/>
          <w:sz w:val="24"/>
          <w:szCs w:val="24"/>
        </w:rPr>
        <w:t>р</w:t>
      </w:r>
      <w:r w:rsidRPr="00C36CC8">
        <w:rPr>
          <w:rFonts w:ascii="Times New Roman" w:hAnsi="Times New Roman" w:cs="Times New Roman"/>
          <w:sz w:val="24"/>
          <w:szCs w:val="24"/>
        </w:rPr>
        <w:t xml:space="preserve">аспоряжением Правительства Российской Федерации </w:t>
      </w:r>
      <w:r w:rsidR="00637F58" w:rsidRPr="00C36CC8">
        <w:rPr>
          <w:rFonts w:ascii="Times New Roman" w:hAnsi="Times New Roman" w:cs="Times New Roman"/>
          <w:sz w:val="24"/>
          <w:szCs w:val="24"/>
        </w:rPr>
        <w:t xml:space="preserve">от 28.12.2012 </w:t>
      </w:r>
      <w:r w:rsidRPr="00C36CC8">
        <w:rPr>
          <w:rFonts w:ascii="Times New Roman" w:hAnsi="Times New Roman" w:cs="Times New Roman"/>
          <w:sz w:val="24"/>
          <w:szCs w:val="24"/>
        </w:rPr>
        <w:t>№ 2607-р);</w:t>
      </w:r>
    </w:p>
    <w:p w:rsidR="009703E4" w:rsidRPr="00C36CC8" w:rsidRDefault="009703E4" w:rsidP="009703E4">
      <w:pPr>
        <w:pStyle w:val="a8"/>
        <w:numPr>
          <w:ilvl w:val="0"/>
          <w:numId w:val="9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36CC8">
        <w:rPr>
          <w:rFonts w:ascii="Times New Roman" w:hAnsi="Times New Roman" w:cs="Times New Roman"/>
          <w:sz w:val="24"/>
          <w:szCs w:val="24"/>
        </w:rPr>
        <w:t xml:space="preserve">в области высшего профессионального образования (утв. </w:t>
      </w:r>
      <w:r w:rsidR="00637F58" w:rsidRPr="00C36CC8">
        <w:rPr>
          <w:rFonts w:ascii="Times New Roman" w:hAnsi="Times New Roman" w:cs="Times New Roman"/>
          <w:sz w:val="24"/>
          <w:szCs w:val="24"/>
        </w:rPr>
        <w:t>р</w:t>
      </w:r>
      <w:r w:rsidRPr="00C36CC8">
        <w:rPr>
          <w:rFonts w:ascii="Times New Roman" w:hAnsi="Times New Roman" w:cs="Times New Roman"/>
          <w:sz w:val="24"/>
          <w:szCs w:val="24"/>
        </w:rPr>
        <w:t xml:space="preserve">аспоряжением Правительства Российской Федерации </w:t>
      </w:r>
      <w:r w:rsidR="00637F58" w:rsidRPr="00C36CC8">
        <w:rPr>
          <w:rFonts w:ascii="Times New Roman" w:hAnsi="Times New Roman" w:cs="Times New Roman"/>
          <w:sz w:val="24"/>
          <w:szCs w:val="24"/>
        </w:rPr>
        <w:t xml:space="preserve">от 26.02.2013 </w:t>
      </w:r>
      <w:r w:rsidRPr="00C36CC8">
        <w:rPr>
          <w:rFonts w:ascii="Times New Roman" w:hAnsi="Times New Roman" w:cs="Times New Roman"/>
          <w:sz w:val="24"/>
          <w:szCs w:val="24"/>
        </w:rPr>
        <w:t>№ 247-р);</w:t>
      </w:r>
    </w:p>
    <w:p w:rsidR="009703E4" w:rsidRPr="00C36CC8" w:rsidRDefault="009703E4" w:rsidP="009703E4">
      <w:pPr>
        <w:pStyle w:val="a8"/>
        <w:numPr>
          <w:ilvl w:val="0"/>
          <w:numId w:val="9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36CC8">
        <w:rPr>
          <w:rFonts w:ascii="Times New Roman" w:hAnsi="Times New Roman" w:cs="Times New Roman"/>
          <w:sz w:val="24"/>
          <w:szCs w:val="24"/>
        </w:rPr>
        <w:t xml:space="preserve">в области федерального транспорта (железнодорожного, воздушного, морского, внутреннего водного), автомобильных дорог федерального значения (утв. </w:t>
      </w:r>
      <w:r w:rsidR="00637F58" w:rsidRPr="00C36CC8">
        <w:rPr>
          <w:rFonts w:ascii="Times New Roman" w:hAnsi="Times New Roman" w:cs="Times New Roman"/>
          <w:sz w:val="24"/>
          <w:szCs w:val="24"/>
        </w:rPr>
        <w:t>р</w:t>
      </w:r>
      <w:r w:rsidRPr="00C36CC8">
        <w:rPr>
          <w:rFonts w:ascii="Times New Roman" w:hAnsi="Times New Roman" w:cs="Times New Roman"/>
          <w:sz w:val="24"/>
          <w:szCs w:val="24"/>
        </w:rPr>
        <w:t xml:space="preserve">аспоряжением Правительства Российской Федерации </w:t>
      </w:r>
      <w:r w:rsidR="00637F58" w:rsidRPr="00C36CC8">
        <w:rPr>
          <w:rFonts w:ascii="Times New Roman" w:hAnsi="Times New Roman" w:cs="Times New Roman"/>
          <w:sz w:val="24"/>
          <w:szCs w:val="24"/>
        </w:rPr>
        <w:t xml:space="preserve">от 19.03.2013 </w:t>
      </w:r>
      <w:r w:rsidRPr="00C36CC8">
        <w:rPr>
          <w:rFonts w:ascii="Times New Roman" w:hAnsi="Times New Roman" w:cs="Times New Roman"/>
          <w:sz w:val="24"/>
          <w:szCs w:val="24"/>
        </w:rPr>
        <w:t>№ 384-р);</w:t>
      </w:r>
    </w:p>
    <w:p w:rsidR="009703E4" w:rsidRPr="00C36CC8" w:rsidRDefault="009703E4" w:rsidP="009703E4">
      <w:pPr>
        <w:pStyle w:val="a8"/>
        <w:numPr>
          <w:ilvl w:val="0"/>
          <w:numId w:val="9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36CC8">
        <w:rPr>
          <w:rFonts w:ascii="Times New Roman" w:hAnsi="Times New Roman" w:cs="Times New Roman"/>
          <w:sz w:val="24"/>
          <w:szCs w:val="24"/>
        </w:rPr>
        <w:lastRenderedPageBreak/>
        <w:t xml:space="preserve">в области федерального транспорта (в части трубопроводного транспорта) (утв. </w:t>
      </w:r>
      <w:r w:rsidR="00637F58" w:rsidRPr="00C36CC8">
        <w:rPr>
          <w:rFonts w:ascii="Times New Roman" w:hAnsi="Times New Roman" w:cs="Times New Roman"/>
          <w:sz w:val="24"/>
          <w:szCs w:val="24"/>
        </w:rPr>
        <w:t>р</w:t>
      </w:r>
      <w:r w:rsidRPr="00C36CC8">
        <w:rPr>
          <w:rFonts w:ascii="Times New Roman" w:hAnsi="Times New Roman" w:cs="Times New Roman"/>
          <w:sz w:val="24"/>
          <w:szCs w:val="24"/>
        </w:rPr>
        <w:t xml:space="preserve">аспоряжением Правительства Российской Федерации </w:t>
      </w:r>
      <w:r w:rsidR="00637F58" w:rsidRPr="00C36CC8">
        <w:rPr>
          <w:rFonts w:ascii="Times New Roman" w:hAnsi="Times New Roman" w:cs="Times New Roman"/>
          <w:sz w:val="24"/>
          <w:szCs w:val="24"/>
        </w:rPr>
        <w:t xml:space="preserve">от 21.12.2020 </w:t>
      </w:r>
      <w:r w:rsidRPr="00C36CC8">
        <w:rPr>
          <w:rFonts w:ascii="Times New Roman" w:hAnsi="Times New Roman" w:cs="Times New Roman"/>
          <w:sz w:val="24"/>
          <w:szCs w:val="24"/>
        </w:rPr>
        <w:t>№ 3466-р);</w:t>
      </w:r>
    </w:p>
    <w:p w:rsidR="009703E4" w:rsidRPr="00C36CC8" w:rsidRDefault="009703E4" w:rsidP="009703E4">
      <w:pPr>
        <w:pStyle w:val="a8"/>
        <w:numPr>
          <w:ilvl w:val="0"/>
          <w:numId w:val="9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36CC8">
        <w:rPr>
          <w:rFonts w:ascii="Times New Roman" w:hAnsi="Times New Roman" w:cs="Times New Roman"/>
          <w:sz w:val="24"/>
          <w:szCs w:val="24"/>
        </w:rPr>
        <w:t xml:space="preserve">в области обороны страны и безопасности государства (утв. </w:t>
      </w:r>
      <w:r w:rsidR="00637F58" w:rsidRPr="00C36CC8">
        <w:rPr>
          <w:rFonts w:ascii="Times New Roman" w:hAnsi="Times New Roman" w:cs="Times New Roman"/>
          <w:sz w:val="24"/>
          <w:szCs w:val="24"/>
        </w:rPr>
        <w:t>у</w:t>
      </w:r>
      <w:r w:rsidRPr="00C36CC8">
        <w:rPr>
          <w:rFonts w:ascii="Times New Roman" w:hAnsi="Times New Roman" w:cs="Times New Roman"/>
          <w:sz w:val="24"/>
          <w:szCs w:val="24"/>
        </w:rPr>
        <w:t xml:space="preserve">казом Президента Российской Федерации </w:t>
      </w:r>
      <w:r w:rsidR="00637F58" w:rsidRPr="00C36CC8">
        <w:rPr>
          <w:rFonts w:ascii="Times New Roman" w:hAnsi="Times New Roman" w:cs="Times New Roman"/>
          <w:sz w:val="24"/>
          <w:szCs w:val="24"/>
        </w:rPr>
        <w:t xml:space="preserve">от 10.12.2015 </w:t>
      </w:r>
      <w:r w:rsidRPr="00C36CC8">
        <w:rPr>
          <w:rFonts w:ascii="Times New Roman" w:hAnsi="Times New Roman" w:cs="Times New Roman"/>
          <w:sz w:val="24"/>
          <w:szCs w:val="24"/>
        </w:rPr>
        <w:t>№ 615сс);</w:t>
      </w:r>
    </w:p>
    <w:p w:rsidR="009703E4" w:rsidRPr="00C36CC8" w:rsidRDefault="009703E4" w:rsidP="009703E4">
      <w:pPr>
        <w:pStyle w:val="a8"/>
        <w:numPr>
          <w:ilvl w:val="0"/>
          <w:numId w:val="9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36CC8">
        <w:rPr>
          <w:rFonts w:ascii="Times New Roman" w:hAnsi="Times New Roman" w:cs="Times New Roman"/>
          <w:sz w:val="24"/>
          <w:szCs w:val="24"/>
        </w:rPr>
        <w:t xml:space="preserve">в области энергетики (утв. Распоряжением Правительства Российской Федерации </w:t>
      </w:r>
      <w:r w:rsidR="00637F58" w:rsidRPr="00C36CC8">
        <w:rPr>
          <w:rFonts w:ascii="Times New Roman" w:hAnsi="Times New Roman" w:cs="Times New Roman"/>
          <w:sz w:val="24"/>
          <w:szCs w:val="24"/>
        </w:rPr>
        <w:t xml:space="preserve">от 28.12.2020 </w:t>
      </w:r>
      <w:r w:rsidRPr="00C36CC8">
        <w:rPr>
          <w:rFonts w:ascii="Times New Roman" w:hAnsi="Times New Roman" w:cs="Times New Roman"/>
          <w:sz w:val="24"/>
          <w:szCs w:val="24"/>
        </w:rPr>
        <w:t>№ 3616-р).</w:t>
      </w:r>
    </w:p>
    <w:p w:rsidR="009703E4" w:rsidRPr="00C36CC8" w:rsidRDefault="009703E4" w:rsidP="009703E4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>Схема территориального планирования Красноярского края, утвержденная постановлением Правительства Красноярского края от 26.07.2011 № 449-п (в ред. 08.07.2020 №</w:t>
      </w:r>
      <w:r w:rsidR="00EC1B53">
        <w:rPr>
          <w:sz w:val="24"/>
          <w:szCs w:val="24"/>
        </w:rPr>
        <w:t> </w:t>
      </w:r>
      <w:r w:rsidRPr="00C36CC8">
        <w:rPr>
          <w:sz w:val="24"/>
          <w:szCs w:val="24"/>
        </w:rPr>
        <w:t>485-п).</w:t>
      </w:r>
    </w:p>
    <w:p w:rsidR="009703E4" w:rsidRPr="00C36CC8" w:rsidRDefault="009703E4" w:rsidP="009703E4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>Проект внесения изменения в схему территориального планирования Красноярского края.</w:t>
      </w:r>
    </w:p>
    <w:p w:rsidR="009703E4" w:rsidRPr="00C36CC8" w:rsidRDefault="009703E4" w:rsidP="009703E4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 xml:space="preserve">Генеральный </w:t>
      </w:r>
      <w:proofErr w:type="gramStart"/>
      <w:r w:rsidRPr="00C36CC8">
        <w:rPr>
          <w:sz w:val="24"/>
          <w:szCs w:val="24"/>
        </w:rPr>
        <w:t>план</w:t>
      </w:r>
      <w:proofErr w:type="gramEnd"/>
      <w:r w:rsidRPr="00C36CC8">
        <w:rPr>
          <w:sz w:val="24"/>
          <w:szCs w:val="24"/>
        </w:rPr>
        <w:t xml:space="preserve"> ЗАТО г. Зеленогорска, утвержденный решением Совета депутатов </w:t>
      </w:r>
      <w:r w:rsidR="00EC1B53">
        <w:rPr>
          <w:sz w:val="24"/>
          <w:szCs w:val="24"/>
        </w:rPr>
        <w:t>ЗАТО</w:t>
      </w:r>
      <w:r w:rsidRPr="00C36CC8">
        <w:rPr>
          <w:sz w:val="24"/>
          <w:szCs w:val="24"/>
        </w:rPr>
        <w:t xml:space="preserve"> г</w:t>
      </w:r>
      <w:r w:rsidR="00EC1B53">
        <w:rPr>
          <w:sz w:val="24"/>
          <w:szCs w:val="24"/>
        </w:rPr>
        <w:t>.</w:t>
      </w:r>
      <w:r w:rsidRPr="00C36CC8">
        <w:rPr>
          <w:sz w:val="24"/>
          <w:szCs w:val="24"/>
        </w:rPr>
        <w:t xml:space="preserve"> Зеленогорска Красноярского края от 29.03.2007 </w:t>
      </w:r>
      <w:r w:rsidR="00637F58" w:rsidRPr="00C36CC8">
        <w:rPr>
          <w:sz w:val="24"/>
          <w:szCs w:val="24"/>
        </w:rPr>
        <w:t>№</w:t>
      </w:r>
      <w:r w:rsidR="00EC1B53">
        <w:rPr>
          <w:sz w:val="24"/>
          <w:szCs w:val="24"/>
        </w:rPr>
        <w:t xml:space="preserve"> </w:t>
      </w:r>
      <w:r w:rsidR="00637F58" w:rsidRPr="00C36CC8">
        <w:rPr>
          <w:sz w:val="24"/>
          <w:szCs w:val="24"/>
        </w:rPr>
        <w:t>28-300р</w:t>
      </w:r>
      <w:r w:rsidRPr="00C36CC8">
        <w:rPr>
          <w:sz w:val="24"/>
          <w:szCs w:val="24"/>
        </w:rPr>
        <w:t>.</w:t>
      </w:r>
    </w:p>
    <w:p w:rsidR="009703E4" w:rsidRPr="00C36CC8" w:rsidRDefault="009703E4" w:rsidP="009703E4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bCs/>
          <w:sz w:val="24"/>
          <w:szCs w:val="24"/>
        </w:rPr>
        <w:t xml:space="preserve">Правила землепользования и застройки г. Зеленогорска, утверждённые решением Совета </w:t>
      </w:r>
      <w:proofErr w:type="gramStart"/>
      <w:r w:rsidRPr="00C36CC8">
        <w:rPr>
          <w:bCs/>
          <w:sz w:val="24"/>
          <w:szCs w:val="24"/>
        </w:rPr>
        <w:t>депутатов</w:t>
      </w:r>
      <w:proofErr w:type="gramEnd"/>
      <w:r w:rsidRPr="00C36CC8">
        <w:rPr>
          <w:bCs/>
          <w:sz w:val="24"/>
          <w:szCs w:val="24"/>
        </w:rPr>
        <w:t xml:space="preserve"> ЗАТО г. Зеленогорска от 23.06.2016 № 25-155р.</w:t>
      </w:r>
    </w:p>
    <w:p w:rsidR="009703E4" w:rsidRPr="00C36CC8" w:rsidRDefault="009703E4" w:rsidP="009703E4">
      <w:pPr>
        <w:spacing w:line="276" w:lineRule="auto"/>
        <w:ind w:firstLine="720"/>
        <w:jc w:val="both"/>
        <w:rPr>
          <w:sz w:val="24"/>
          <w:szCs w:val="24"/>
        </w:rPr>
      </w:pPr>
      <w:r w:rsidRPr="00C36CC8">
        <w:rPr>
          <w:sz w:val="24"/>
          <w:szCs w:val="24"/>
        </w:rPr>
        <w:t>Проект разработан в соответствии с действующим законодательством Российской Федерации и Красноярского края.</w:t>
      </w:r>
    </w:p>
    <w:p w:rsidR="009703E4" w:rsidRPr="00C36CC8" w:rsidRDefault="009703E4" w:rsidP="009703E4">
      <w:pPr>
        <w:widowControl w:val="0"/>
        <w:spacing w:line="276" w:lineRule="auto"/>
        <w:ind w:firstLine="709"/>
        <w:jc w:val="both"/>
        <w:rPr>
          <w:sz w:val="24"/>
          <w:szCs w:val="24"/>
        </w:rPr>
      </w:pPr>
    </w:p>
    <w:p w:rsidR="009703E4" w:rsidRPr="00C36CC8" w:rsidRDefault="009703E4" w:rsidP="009703E4">
      <w:pPr>
        <w:widowControl w:val="0"/>
        <w:spacing w:line="276" w:lineRule="auto"/>
        <w:ind w:firstLine="720"/>
        <w:jc w:val="both"/>
        <w:rPr>
          <w:b/>
          <w:sz w:val="24"/>
          <w:szCs w:val="24"/>
        </w:rPr>
      </w:pPr>
      <w:r w:rsidRPr="00C36CC8">
        <w:rPr>
          <w:b/>
          <w:sz w:val="24"/>
          <w:szCs w:val="24"/>
        </w:rPr>
        <w:t>Нормативные ссылки: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>Градостроительный кодекс Российской Федерации.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 xml:space="preserve">Жилищный кодекс </w:t>
      </w:r>
      <w:r w:rsidR="00192B48" w:rsidRPr="00C36CC8">
        <w:rPr>
          <w:sz w:val="24"/>
          <w:szCs w:val="24"/>
        </w:rPr>
        <w:t>Российской Федерации</w:t>
      </w:r>
      <w:r w:rsidRPr="00C36CC8">
        <w:rPr>
          <w:sz w:val="24"/>
          <w:szCs w:val="24"/>
        </w:rPr>
        <w:t>.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 xml:space="preserve">Земельный кодекс </w:t>
      </w:r>
      <w:r w:rsidR="00192B48" w:rsidRPr="00C36CC8">
        <w:rPr>
          <w:sz w:val="24"/>
          <w:szCs w:val="24"/>
        </w:rPr>
        <w:t>Российской Федерации</w:t>
      </w:r>
      <w:r w:rsidRPr="00C36CC8">
        <w:rPr>
          <w:sz w:val="24"/>
          <w:szCs w:val="24"/>
        </w:rPr>
        <w:t>.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 xml:space="preserve">Водный кодекс </w:t>
      </w:r>
      <w:r w:rsidR="00192B48" w:rsidRPr="00C36CC8">
        <w:rPr>
          <w:sz w:val="24"/>
          <w:szCs w:val="24"/>
        </w:rPr>
        <w:t>Российской Федерации</w:t>
      </w:r>
      <w:r w:rsidRPr="00C36CC8">
        <w:rPr>
          <w:sz w:val="24"/>
          <w:szCs w:val="24"/>
        </w:rPr>
        <w:t>.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 xml:space="preserve">Лесной кодекс </w:t>
      </w:r>
      <w:r w:rsidR="00192B48" w:rsidRPr="00C36CC8">
        <w:rPr>
          <w:sz w:val="24"/>
          <w:szCs w:val="24"/>
        </w:rPr>
        <w:t>Российской Федерации</w:t>
      </w:r>
      <w:r w:rsidRPr="00C36CC8">
        <w:rPr>
          <w:sz w:val="24"/>
          <w:szCs w:val="24"/>
        </w:rPr>
        <w:t>.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>Федеральный закон от 18.07.2001 № 78-ФЗ «О землеустройстве».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>Федеральный закон от 10.01.2002 № 7-ФЗ «Об охране окружающей среды».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>Федеральный закон от 25.06.2002 № 73-ФЗ «Об объектах культурного наследия (памятниках истории и культуры) народов Российской Федерации».</w:t>
      </w:r>
    </w:p>
    <w:p w:rsidR="009703E4" w:rsidRPr="00C36CC8" w:rsidRDefault="00192B48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>Федеральный закон от 22.07.2008 № 123-ФЗ «Технический регламент о требованиях пожарной безопасности».</w:t>
      </w:r>
    </w:p>
    <w:p w:rsidR="009703E4" w:rsidRPr="00C36CC8" w:rsidRDefault="009703E4" w:rsidP="009703E4">
      <w:pPr>
        <w:pStyle w:val="a8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36CC8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14.01.2002 № 26 «Об утверждении границ закрытого административно-территориального образования – города Зеленогорска Красноярского края».</w:t>
      </w:r>
    </w:p>
    <w:p w:rsidR="009703E4" w:rsidRPr="00C36CC8" w:rsidRDefault="009703E4" w:rsidP="009703E4">
      <w:pPr>
        <w:pStyle w:val="a8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36CC8">
        <w:rPr>
          <w:rFonts w:ascii="Times New Roman" w:eastAsia="Calibri" w:hAnsi="Times New Roman" w:cs="Times New Roman"/>
          <w:sz w:val="24"/>
          <w:szCs w:val="24"/>
        </w:rPr>
        <w:t>Постановление Правительства Российской Федерации от 18.04.2014 № 360 «О зонах затопления, подтопления».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bCs/>
          <w:sz w:val="24"/>
          <w:szCs w:val="24"/>
        </w:rPr>
        <w:t xml:space="preserve">Постановление </w:t>
      </w:r>
      <w:r w:rsidRPr="00C36CC8">
        <w:rPr>
          <w:sz w:val="24"/>
          <w:szCs w:val="24"/>
        </w:rPr>
        <w:t>Правительства Российской Федерации от 31</w:t>
      </w:r>
      <w:r w:rsidR="00192B48" w:rsidRPr="00C36CC8">
        <w:rPr>
          <w:sz w:val="24"/>
          <w:szCs w:val="24"/>
        </w:rPr>
        <w:t xml:space="preserve">.12.2015 </w:t>
      </w:r>
      <w:r w:rsidRPr="00C36CC8">
        <w:rPr>
          <w:sz w:val="24"/>
          <w:szCs w:val="24"/>
        </w:rPr>
        <w:t>№</w:t>
      </w:r>
      <w:r w:rsidR="00192B48" w:rsidRPr="00C36CC8">
        <w:rPr>
          <w:sz w:val="24"/>
          <w:szCs w:val="24"/>
        </w:rPr>
        <w:t xml:space="preserve"> </w:t>
      </w:r>
      <w:r w:rsidRPr="00C36CC8">
        <w:rPr>
          <w:sz w:val="24"/>
          <w:szCs w:val="24"/>
        </w:rPr>
        <w:t xml:space="preserve">1532 «Об утверждении Правил предоставления документов, направляемых или предоставляемых в соответствии с частями 1, 3-13, 15 статьи 32 Федерального закона </w:t>
      </w:r>
      <w:r w:rsidR="00192B48" w:rsidRPr="00C36CC8">
        <w:rPr>
          <w:sz w:val="24"/>
          <w:szCs w:val="24"/>
        </w:rPr>
        <w:t>«</w:t>
      </w:r>
      <w:r w:rsidRPr="00C36CC8">
        <w:rPr>
          <w:sz w:val="24"/>
          <w:szCs w:val="24"/>
        </w:rPr>
        <w:t>О государственной регистрации недвижимости"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недвижимости».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 xml:space="preserve">Приказ Министерства экономического развития Российской Федерации от 23.11.2018  № 650 «Об установлении формы графического описания местоположения границ населенных </w:t>
      </w:r>
      <w:r w:rsidRPr="00C36CC8">
        <w:rPr>
          <w:sz w:val="24"/>
          <w:szCs w:val="24"/>
        </w:rPr>
        <w:lastRenderedPageBreak/>
        <w:t>пунктов, территориальных зон, особо охраняемых природных территорий, зон с особыми условиями использования территории, формы текстового описания местоположения границ населенных пунктов, территориальных зон, требований к точности определения координат характерных точек границ населенных пунктов, территориальных зон, особо охраняемых природных территорий, зон с особыми условиями использования территории, формату электронного документа, содержащего сведения о границах населенных пунктов, территориальных зон, особо охраняемых природных территорий, зон с особыми условиями использования территории, и о признании утратившими силу приказов Минэкономразвития России от 23 марта 2016 г. N 163 и от 4 мая 2018 г. N 236».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>Приказ Министерства экономического развития Российской Федерации от 09.01.2018 №</w:t>
      </w:r>
      <w:r w:rsidR="00D670C3">
        <w:t> </w:t>
      </w:r>
      <w:r w:rsidRPr="00C36CC8">
        <w:rPr>
          <w:sz w:val="24"/>
          <w:szCs w:val="24"/>
        </w:rPr>
        <w:t>10 «Об утверждении 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>Приказ Министерства экономического развития Российской Федерации от 27</w:t>
      </w:r>
      <w:r w:rsidR="00192B48" w:rsidRPr="00C36CC8">
        <w:rPr>
          <w:sz w:val="24"/>
          <w:szCs w:val="24"/>
        </w:rPr>
        <w:t>.02.</w:t>
      </w:r>
      <w:r w:rsidRPr="00C36CC8">
        <w:rPr>
          <w:sz w:val="24"/>
          <w:szCs w:val="24"/>
        </w:rPr>
        <w:t>2017</w:t>
      </w:r>
      <w:r w:rsidR="00192B48" w:rsidRPr="00C36CC8">
        <w:rPr>
          <w:sz w:val="24"/>
          <w:szCs w:val="24"/>
        </w:rPr>
        <w:t xml:space="preserve"> </w:t>
      </w:r>
      <w:r w:rsidRPr="00C36CC8">
        <w:rPr>
          <w:sz w:val="24"/>
          <w:szCs w:val="24"/>
        </w:rPr>
        <w:t>№</w:t>
      </w:r>
      <w:r w:rsidR="00192B48" w:rsidRPr="00C36CC8">
        <w:rPr>
          <w:sz w:val="24"/>
          <w:szCs w:val="24"/>
        </w:rPr>
        <w:t> </w:t>
      </w:r>
      <w:r w:rsidRPr="00C36CC8">
        <w:rPr>
          <w:sz w:val="24"/>
          <w:szCs w:val="24"/>
        </w:rPr>
        <w:t>1с/МО «Об утверждении перечня сведений, подлежащих засекречиванию».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rFonts w:eastAsia="Calibri"/>
          <w:sz w:val="24"/>
          <w:szCs w:val="24"/>
        </w:rPr>
        <w:t xml:space="preserve">Приказ Министерства регионального развития РФ от 26.05.2011 № 244 «Об утверждении методических </w:t>
      </w:r>
      <w:r w:rsidRPr="00C36CC8">
        <w:rPr>
          <w:rFonts w:eastAsia="Calibri"/>
          <w:bCs/>
          <w:sz w:val="24"/>
          <w:szCs w:val="24"/>
        </w:rPr>
        <w:t>рекомендаций по разработке проектов генеральных планов поселений и городских округов</w:t>
      </w:r>
      <w:r w:rsidRPr="00C36CC8">
        <w:rPr>
          <w:rFonts w:eastAsia="Calibri"/>
          <w:sz w:val="24"/>
          <w:szCs w:val="24"/>
        </w:rPr>
        <w:t>».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rFonts w:eastAsia="Calibri"/>
          <w:sz w:val="24"/>
          <w:szCs w:val="24"/>
        </w:rPr>
        <w:t>Приказ Министерства регионального развития Российской Федерации от 02.04.2013 №</w:t>
      </w:r>
      <w:r w:rsidR="009E447E">
        <w:rPr>
          <w:rFonts w:eastAsia="Calibri"/>
          <w:sz w:val="24"/>
          <w:szCs w:val="24"/>
        </w:rPr>
        <w:t> </w:t>
      </w:r>
      <w:r w:rsidRPr="00C36CC8">
        <w:rPr>
          <w:rFonts w:eastAsia="Calibri"/>
          <w:sz w:val="24"/>
          <w:szCs w:val="24"/>
        </w:rPr>
        <w:t>123 «Об утверждении технико-технологических требований к обеспечению взаимодействия федеральной государственной информационной системы территориального планирования с другими информационными системами».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rFonts w:eastAsia="Calibri"/>
          <w:sz w:val="24"/>
          <w:szCs w:val="24"/>
        </w:rPr>
        <w:t xml:space="preserve">Приказ Министерства экономического развития </w:t>
      </w:r>
      <w:r w:rsidR="00192B48" w:rsidRPr="00C36CC8">
        <w:rPr>
          <w:rFonts w:eastAsia="Calibri"/>
          <w:sz w:val="24"/>
          <w:szCs w:val="24"/>
        </w:rPr>
        <w:t>Российской Федерации</w:t>
      </w:r>
      <w:r w:rsidRPr="00C36CC8">
        <w:rPr>
          <w:rFonts w:eastAsia="Calibri"/>
          <w:sz w:val="24"/>
          <w:szCs w:val="24"/>
        </w:rPr>
        <w:t xml:space="preserve"> от 17</w:t>
      </w:r>
      <w:r w:rsidR="00192B48" w:rsidRPr="00C36CC8">
        <w:rPr>
          <w:rFonts w:eastAsia="Calibri"/>
          <w:sz w:val="24"/>
          <w:szCs w:val="24"/>
        </w:rPr>
        <w:t>.06.</w:t>
      </w:r>
      <w:r w:rsidRPr="00C36CC8">
        <w:rPr>
          <w:rFonts w:eastAsia="Calibri"/>
          <w:sz w:val="24"/>
          <w:szCs w:val="24"/>
        </w:rPr>
        <w:t>2021 №</w:t>
      </w:r>
      <w:r w:rsidR="009E447E">
        <w:rPr>
          <w:rFonts w:eastAsia="Calibri"/>
          <w:sz w:val="24"/>
          <w:szCs w:val="24"/>
        </w:rPr>
        <w:t> </w:t>
      </w:r>
      <w:r w:rsidRPr="00C36CC8">
        <w:rPr>
          <w:rFonts w:eastAsia="Calibri"/>
          <w:sz w:val="24"/>
          <w:szCs w:val="24"/>
        </w:rPr>
        <w:t xml:space="preserve">349 </w:t>
      </w:r>
      <w:r w:rsidR="00192B48" w:rsidRPr="00C36CC8">
        <w:rPr>
          <w:rFonts w:eastAsia="Calibri"/>
          <w:sz w:val="24"/>
          <w:szCs w:val="24"/>
        </w:rPr>
        <w:t>«</w:t>
      </w:r>
      <w:r w:rsidRPr="00C36CC8">
        <w:rPr>
          <w:rFonts w:eastAsia="Calibri"/>
          <w:sz w:val="24"/>
          <w:szCs w:val="24"/>
        </w:rPr>
        <w:t>Об утверждении требований к структуре и форматам информации, предусмотренной частью 2 статьи 57.1 Градостроительного кодекса Российской Федерации, составляющей информационный ресурс федеральной государственной информационной системы территориального планирования</w:t>
      </w:r>
      <w:r w:rsidR="00192B48" w:rsidRPr="00C36CC8">
        <w:rPr>
          <w:rFonts w:eastAsia="Calibri"/>
          <w:sz w:val="24"/>
          <w:szCs w:val="24"/>
        </w:rPr>
        <w:t>»</w:t>
      </w:r>
      <w:r w:rsidRPr="00C36CC8">
        <w:rPr>
          <w:rFonts w:eastAsia="Calibri"/>
          <w:sz w:val="24"/>
          <w:szCs w:val="24"/>
        </w:rPr>
        <w:t>.</w:t>
      </w:r>
    </w:p>
    <w:p w:rsidR="009703E4" w:rsidRPr="00C36CC8" w:rsidRDefault="00192B48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rFonts w:eastAsia="Calibri"/>
          <w:sz w:val="24"/>
          <w:szCs w:val="24"/>
        </w:rPr>
        <w:t xml:space="preserve">Свод правил </w:t>
      </w:r>
      <w:r w:rsidR="009703E4" w:rsidRPr="00C36CC8">
        <w:rPr>
          <w:rFonts w:eastAsia="Calibri"/>
          <w:sz w:val="24"/>
          <w:szCs w:val="24"/>
        </w:rPr>
        <w:t>СП 42.13330.2016 «Градостроительство. Планировка и застройка городских и сельских поселений. Актуализированная редакция СНиП 2.07.01-89*</w:t>
      </w:r>
      <w:proofErr w:type="gramStart"/>
      <w:r w:rsidR="009703E4" w:rsidRPr="00C36CC8">
        <w:rPr>
          <w:rFonts w:eastAsia="Calibri"/>
          <w:sz w:val="24"/>
          <w:szCs w:val="24"/>
        </w:rPr>
        <w:t>»,</w:t>
      </w:r>
      <w:r w:rsidR="009E447E">
        <w:rPr>
          <w:rFonts w:eastAsia="Calibri"/>
          <w:sz w:val="24"/>
          <w:szCs w:val="24"/>
        </w:rPr>
        <w:t xml:space="preserve"> </w:t>
      </w:r>
      <w:r w:rsidR="009703E4" w:rsidRPr="00C36CC8">
        <w:rPr>
          <w:rFonts w:eastAsia="Calibri"/>
          <w:sz w:val="24"/>
          <w:szCs w:val="24"/>
        </w:rPr>
        <w:t xml:space="preserve"> утвержденный</w:t>
      </w:r>
      <w:proofErr w:type="gramEnd"/>
      <w:r w:rsidR="009703E4" w:rsidRPr="00C36CC8">
        <w:rPr>
          <w:rFonts w:eastAsia="Calibri"/>
          <w:sz w:val="24"/>
          <w:szCs w:val="24"/>
        </w:rPr>
        <w:t xml:space="preserve"> приказом Министерства строительства и жилищно-коммунального хозяйства Российской Федерации от 30.12.2016 № 1034/пр.</w:t>
      </w:r>
    </w:p>
    <w:p w:rsidR="009703E4" w:rsidRPr="00C36CC8" w:rsidRDefault="00192B48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rFonts w:eastAsia="Calibri"/>
          <w:sz w:val="24"/>
          <w:szCs w:val="24"/>
        </w:rPr>
        <w:t xml:space="preserve">Свод правил </w:t>
      </w:r>
      <w:r w:rsidR="009703E4" w:rsidRPr="00C36CC8">
        <w:rPr>
          <w:rFonts w:eastAsia="Calibri"/>
          <w:sz w:val="24"/>
          <w:szCs w:val="24"/>
        </w:rPr>
        <w:t>СП 18.13330.2019 Производственные объекты. Планировочная организация земельного участка (Генеральные планы промышленных предприятий). СНиП II-89-80*.</w:t>
      </w:r>
    </w:p>
    <w:p w:rsidR="009703E4" w:rsidRPr="00C36CC8" w:rsidRDefault="00192B48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rFonts w:eastAsia="Calibri"/>
          <w:sz w:val="24"/>
          <w:szCs w:val="24"/>
        </w:rPr>
        <w:t xml:space="preserve">Свод правил </w:t>
      </w:r>
      <w:r w:rsidR="009703E4" w:rsidRPr="00C36CC8">
        <w:rPr>
          <w:rFonts w:eastAsia="Calibri"/>
          <w:sz w:val="24"/>
          <w:szCs w:val="24"/>
        </w:rPr>
        <w:t>СП 19.13330.2019 Сельскохозяйственные предприятия. Планировочная организация земельного участка (СНиП II-97-76* Генеральные планы сельскохозяйственных предприятий).</w:t>
      </w:r>
    </w:p>
    <w:p w:rsidR="009703E4" w:rsidRPr="00C36CC8" w:rsidRDefault="00192B48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rFonts w:eastAsia="Calibri"/>
          <w:sz w:val="24"/>
          <w:szCs w:val="24"/>
        </w:rPr>
        <w:t xml:space="preserve">Санитарные правила и нормы </w:t>
      </w:r>
      <w:r w:rsidR="009703E4" w:rsidRPr="00C36CC8">
        <w:rPr>
          <w:rFonts w:eastAsia="Calibri"/>
          <w:sz w:val="24"/>
          <w:szCs w:val="24"/>
        </w:rPr>
        <w:t>СанПиН 2.2.1/2.1.1.1200-03 «Санитарно-защитные нормы и санитарная классификация предприятий, сооружений и других объектов».</w:t>
      </w:r>
    </w:p>
    <w:p w:rsidR="009703E4" w:rsidRPr="00C36CC8" w:rsidRDefault="00192B48" w:rsidP="009703E4">
      <w:pPr>
        <w:widowControl w:val="0"/>
        <w:numPr>
          <w:ilvl w:val="0"/>
          <w:numId w:val="7"/>
        </w:numPr>
        <w:tabs>
          <w:tab w:val="num" w:pos="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="Calibri"/>
          <w:sz w:val="24"/>
        </w:rPr>
      </w:pPr>
      <w:r w:rsidRPr="00C36CC8">
        <w:rPr>
          <w:rFonts w:eastAsia="Calibri"/>
          <w:sz w:val="24"/>
        </w:rPr>
        <w:t xml:space="preserve">Санитарные правила </w:t>
      </w:r>
      <w:r w:rsidR="009703E4" w:rsidRPr="00C36CC8">
        <w:rPr>
          <w:rFonts w:eastAsia="Calibri"/>
          <w:sz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9703E4" w:rsidRPr="00C36CC8" w:rsidRDefault="00192B48" w:rsidP="009703E4">
      <w:pPr>
        <w:widowControl w:val="0"/>
        <w:numPr>
          <w:ilvl w:val="0"/>
          <w:numId w:val="7"/>
        </w:numPr>
        <w:tabs>
          <w:tab w:val="num" w:pos="0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Fonts w:eastAsia="Calibri"/>
          <w:sz w:val="24"/>
        </w:rPr>
      </w:pPr>
      <w:r w:rsidRPr="00C36CC8">
        <w:rPr>
          <w:sz w:val="24"/>
        </w:rPr>
        <w:t xml:space="preserve">Санитарные правила </w:t>
      </w:r>
      <w:r w:rsidR="009703E4" w:rsidRPr="00C36CC8">
        <w:rPr>
          <w:sz w:val="24"/>
        </w:rPr>
        <w:t xml:space="preserve"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</w:t>
      </w:r>
      <w:r w:rsidR="009703E4" w:rsidRPr="00C36CC8">
        <w:rPr>
          <w:sz w:val="24"/>
        </w:rPr>
        <w:lastRenderedPageBreak/>
        <w:t>или оказание услуг».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tabs>
          <w:tab w:val="num" w:pos="0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Fonts w:eastAsia="Calibri"/>
          <w:sz w:val="24"/>
        </w:rPr>
      </w:pPr>
      <w:r w:rsidRPr="00C36CC8">
        <w:rPr>
          <w:rFonts w:eastAsia="Calibri"/>
          <w:sz w:val="24"/>
        </w:rPr>
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tabs>
          <w:tab w:val="num" w:pos="0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Fonts w:eastAsia="Calibri"/>
          <w:sz w:val="24"/>
        </w:rPr>
      </w:pPr>
      <w:r w:rsidRPr="00C36CC8">
        <w:rPr>
          <w:rFonts w:eastAsia="Calibri"/>
          <w:sz w:val="24"/>
        </w:rPr>
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tabs>
          <w:tab w:val="num" w:pos="0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Fonts w:eastAsia="Calibri"/>
          <w:sz w:val="24"/>
        </w:rPr>
      </w:pPr>
      <w:r w:rsidRPr="00C36CC8">
        <w:rPr>
          <w:rFonts w:eastAsia="Calibri"/>
          <w:sz w:val="24"/>
        </w:rPr>
        <w:t>Федеральный закон от 21.12.2004 № 172-ФЗ «О переводе земель и земельных участков из одной категории в другую».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rFonts w:eastAsia="Calibri"/>
          <w:sz w:val="24"/>
          <w:szCs w:val="24"/>
        </w:rPr>
        <w:t>Региональные нормативы градостроительного проектирования Красноярского края, утвержденные Постановлением Правительства Красноярского края от 23</w:t>
      </w:r>
      <w:r w:rsidR="00192B48" w:rsidRPr="00C36CC8">
        <w:rPr>
          <w:rFonts w:eastAsia="Calibri"/>
          <w:sz w:val="24"/>
          <w:szCs w:val="24"/>
        </w:rPr>
        <w:t>.12.</w:t>
      </w:r>
      <w:r w:rsidRPr="00C36CC8">
        <w:rPr>
          <w:rFonts w:eastAsia="Calibri"/>
          <w:sz w:val="24"/>
          <w:szCs w:val="24"/>
        </w:rPr>
        <w:t>2014 №</w:t>
      </w:r>
      <w:r w:rsidR="00192B48" w:rsidRPr="00C36CC8">
        <w:rPr>
          <w:rFonts w:eastAsia="Calibri"/>
          <w:sz w:val="24"/>
          <w:szCs w:val="24"/>
        </w:rPr>
        <w:t xml:space="preserve"> </w:t>
      </w:r>
      <w:r w:rsidRPr="00C36CC8">
        <w:rPr>
          <w:rFonts w:eastAsia="Calibri"/>
          <w:sz w:val="24"/>
          <w:szCs w:val="24"/>
        </w:rPr>
        <w:t>631-п.</w:t>
      </w:r>
    </w:p>
    <w:p w:rsidR="009703E4" w:rsidRPr="00C36CC8" w:rsidRDefault="00192B48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rFonts w:eastAsia="Calibri"/>
          <w:sz w:val="24"/>
          <w:szCs w:val="24"/>
        </w:rPr>
        <w:t xml:space="preserve">Местные нормативы градостроительного проектирования города Зеленогорска, утвержденные решением Совета </w:t>
      </w:r>
      <w:proofErr w:type="gramStart"/>
      <w:r w:rsidRPr="00C36CC8">
        <w:rPr>
          <w:rFonts w:eastAsia="Calibri"/>
          <w:sz w:val="24"/>
          <w:szCs w:val="24"/>
        </w:rPr>
        <w:t>депутатов</w:t>
      </w:r>
      <w:proofErr w:type="gramEnd"/>
      <w:r w:rsidRPr="00C36CC8">
        <w:rPr>
          <w:rFonts w:eastAsia="Calibri"/>
          <w:sz w:val="24"/>
          <w:szCs w:val="24"/>
        </w:rPr>
        <w:t xml:space="preserve"> ЗАТО г. Зеленогорска от 20.02.2020 № 18-77р.</w:t>
      </w:r>
    </w:p>
    <w:p w:rsidR="009703E4" w:rsidRPr="00C36CC8" w:rsidRDefault="009703E4" w:rsidP="009703E4">
      <w:pPr>
        <w:widowControl w:val="0"/>
        <w:numPr>
          <w:ilvl w:val="0"/>
          <w:numId w:val="7"/>
        </w:numPr>
        <w:tabs>
          <w:tab w:val="num" w:pos="0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C36CC8">
        <w:rPr>
          <w:sz w:val="24"/>
          <w:szCs w:val="24"/>
        </w:rPr>
        <w:t>Иные действующие нормативно-правовые документы, необходимые для подготовки документации по территориальному планированию.</w:t>
      </w:r>
    </w:p>
    <w:p w:rsidR="004C1BB5" w:rsidRPr="00C36CC8" w:rsidRDefault="004C1BB5" w:rsidP="009703E4">
      <w:pPr>
        <w:widowControl w:val="0"/>
        <w:spacing w:line="276" w:lineRule="auto"/>
        <w:ind w:left="709"/>
        <w:jc w:val="both"/>
        <w:rPr>
          <w:sz w:val="24"/>
          <w:szCs w:val="24"/>
        </w:rPr>
      </w:pPr>
    </w:p>
    <w:p w:rsidR="004C1BB5" w:rsidRPr="00C36CC8" w:rsidRDefault="004C1BB5" w:rsidP="004C1BB5">
      <w:pPr>
        <w:widowControl w:val="0"/>
        <w:spacing w:line="276" w:lineRule="auto"/>
        <w:ind w:left="709"/>
        <w:jc w:val="both"/>
        <w:rPr>
          <w:sz w:val="24"/>
          <w:szCs w:val="24"/>
        </w:rPr>
      </w:pPr>
    </w:p>
    <w:p w:rsidR="004F5966" w:rsidRPr="00C36CC8" w:rsidRDefault="004F5966" w:rsidP="004C1BB5">
      <w:pPr>
        <w:widowControl w:val="0"/>
        <w:spacing w:line="276" w:lineRule="auto"/>
        <w:jc w:val="both"/>
        <w:rPr>
          <w:sz w:val="24"/>
          <w:szCs w:val="24"/>
        </w:rPr>
      </w:pPr>
    </w:p>
    <w:p w:rsidR="0013440D" w:rsidRPr="00C36CC8" w:rsidRDefault="0013440D" w:rsidP="0024459D">
      <w:pPr>
        <w:widowControl w:val="0"/>
        <w:numPr>
          <w:ilvl w:val="0"/>
          <w:numId w:val="7"/>
        </w:numPr>
        <w:spacing w:line="276" w:lineRule="auto"/>
        <w:jc w:val="both"/>
        <w:rPr>
          <w:color w:val="FF0000"/>
          <w:sz w:val="28"/>
          <w:szCs w:val="28"/>
        </w:rPr>
        <w:sectPr w:rsidR="0013440D" w:rsidRPr="00C36CC8" w:rsidSect="00F443D0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4F5966" w:rsidRPr="00C36CC8" w:rsidRDefault="004F5966" w:rsidP="00782F5A">
      <w:pPr>
        <w:pStyle w:val="1"/>
        <w:pageBreakBefore/>
        <w:spacing w:before="0"/>
        <w:ind w:right="-598" w:firstLine="709"/>
        <w:jc w:val="both"/>
        <w:rPr>
          <w:rFonts w:ascii="Times New Roman" w:hAnsi="Times New Roman" w:cs="Times New Roman"/>
          <w:bCs w:val="0"/>
          <w:color w:val="auto"/>
        </w:rPr>
      </w:pPr>
      <w:bookmarkStart w:id="2" w:name="_Toc217984889"/>
      <w:bookmarkStart w:id="3" w:name="_Toc225656874"/>
      <w:bookmarkStart w:id="4" w:name="_Toc459883372"/>
      <w:bookmarkStart w:id="5" w:name="_Toc93659762"/>
      <w:r w:rsidRPr="00C36CC8">
        <w:rPr>
          <w:rFonts w:ascii="Times New Roman" w:hAnsi="Times New Roman" w:cs="Times New Roman"/>
          <w:bCs w:val="0"/>
          <w:color w:val="auto"/>
        </w:rPr>
        <w:lastRenderedPageBreak/>
        <w:t xml:space="preserve">ГЛАВА </w:t>
      </w:r>
      <w:r w:rsidR="00670BEE" w:rsidRPr="00C36CC8">
        <w:rPr>
          <w:rFonts w:ascii="Times New Roman" w:hAnsi="Times New Roman" w:cs="Times New Roman"/>
          <w:bCs w:val="0"/>
          <w:color w:val="auto"/>
        </w:rPr>
        <w:t>I</w:t>
      </w:r>
      <w:r w:rsidRPr="00C36CC8">
        <w:rPr>
          <w:rFonts w:ascii="Times New Roman" w:hAnsi="Times New Roman" w:cs="Times New Roman"/>
          <w:bCs w:val="0"/>
          <w:color w:val="auto"/>
        </w:rPr>
        <w:t>. ПОЛОЖ</w:t>
      </w:r>
      <w:bookmarkStart w:id="6" w:name="OLE_LINK5"/>
      <w:bookmarkStart w:id="7" w:name="OLE_LINK6"/>
      <w:r w:rsidRPr="00C36CC8">
        <w:rPr>
          <w:rFonts w:ascii="Times New Roman" w:hAnsi="Times New Roman" w:cs="Times New Roman"/>
          <w:bCs w:val="0"/>
          <w:color w:val="auto"/>
        </w:rPr>
        <w:t>ЕНИЕ О ТЕРРИТОРИАЛЬНОМ ПЛАНИРОВАНИИ</w:t>
      </w:r>
      <w:bookmarkEnd w:id="2"/>
      <w:bookmarkEnd w:id="3"/>
      <w:bookmarkEnd w:id="4"/>
      <w:r w:rsidRPr="00C36CC8">
        <w:rPr>
          <w:rFonts w:ascii="Times New Roman" w:hAnsi="Times New Roman" w:cs="Times New Roman"/>
          <w:bCs w:val="0"/>
          <w:color w:val="auto"/>
        </w:rPr>
        <w:t xml:space="preserve"> (УТВЕРЖДАЕМАЯ ЧАСТЬ ГЕНЕРАЛЬНОГО ПЛАНА)</w:t>
      </w:r>
      <w:bookmarkEnd w:id="5"/>
    </w:p>
    <w:p w:rsidR="004F5966" w:rsidRPr="00C36CC8" w:rsidRDefault="004F5966" w:rsidP="006E5E1A">
      <w:pPr>
        <w:pStyle w:val="3"/>
        <w:ind w:right="-598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217984890"/>
      <w:bookmarkStart w:id="9" w:name="_Toc224377530"/>
      <w:bookmarkStart w:id="10" w:name="_Toc225656875"/>
      <w:bookmarkStart w:id="11" w:name="_Toc459883373"/>
      <w:bookmarkStart w:id="12" w:name="_Toc93659763"/>
      <w:bookmarkEnd w:id="6"/>
      <w:bookmarkEnd w:id="7"/>
      <w:r w:rsidRPr="00C36CC8">
        <w:rPr>
          <w:rFonts w:ascii="Times New Roman" w:hAnsi="Times New Roman" w:cs="Times New Roman"/>
          <w:color w:val="auto"/>
          <w:sz w:val="24"/>
          <w:szCs w:val="24"/>
        </w:rPr>
        <w:t xml:space="preserve">1.1 </w:t>
      </w:r>
      <w:bookmarkEnd w:id="8"/>
      <w:bookmarkEnd w:id="9"/>
      <w:bookmarkEnd w:id="10"/>
      <w:bookmarkEnd w:id="11"/>
      <w:r w:rsidRPr="00C36CC8">
        <w:rPr>
          <w:rFonts w:ascii="Times New Roman" w:hAnsi="Times New Roman" w:cs="Times New Roman"/>
          <w:color w:val="auto"/>
          <w:sz w:val="24"/>
          <w:szCs w:val="24"/>
        </w:rPr>
        <w:t xml:space="preserve">Сведения о видах, назначении и наименованиях планируемых для размещения объектов местного значения </w:t>
      </w:r>
      <w:r w:rsidR="005D2AA1" w:rsidRPr="00C36CC8">
        <w:rPr>
          <w:rFonts w:ascii="Times New Roman" w:hAnsi="Times New Roman" w:cs="Times New Roman"/>
          <w:color w:val="auto"/>
          <w:sz w:val="24"/>
          <w:szCs w:val="24"/>
        </w:rPr>
        <w:t>городского округа г</w:t>
      </w:r>
      <w:r w:rsidR="00D43F0D" w:rsidRPr="00C36CC8">
        <w:rPr>
          <w:rFonts w:ascii="Times New Roman" w:hAnsi="Times New Roman" w:cs="Times New Roman"/>
          <w:color w:val="auto"/>
          <w:sz w:val="24"/>
          <w:szCs w:val="24"/>
        </w:rPr>
        <w:t>ород</w:t>
      </w:r>
      <w:r w:rsidR="005D2AA1" w:rsidRPr="00C36CC8">
        <w:rPr>
          <w:rFonts w:ascii="Times New Roman" w:hAnsi="Times New Roman" w:cs="Times New Roman"/>
          <w:color w:val="auto"/>
          <w:sz w:val="24"/>
          <w:szCs w:val="24"/>
        </w:rPr>
        <w:t xml:space="preserve"> Зеленогорск</w:t>
      </w:r>
      <w:r w:rsidRPr="00C36CC8">
        <w:rPr>
          <w:rFonts w:ascii="Times New Roman" w:hAnsi="Times New Roman" w:cs="Times New Roman"/>
          <w:color w:val="auto"/>
          <w:sz w:val="24"/>
          <w:szCs w:val="24"/>
        </w:rPr>
        <w:t>, их основные характеристики и местоположение. Характеристики зон с особыми условиями использования территорий, устанавливаемых при размещении объектов местного значения</w:t>
      </w:r>
      <w:bookmarkEnd w:id="12"/>
    </w:p>
    <w:tbl>
      <w:tblPr>
        <w:tblStyle w:val="af2"/>
        <w:tblW w:w="15418" w:type="dxa"/>
        <w:tblLayout w:type="fixed"/>
        <w:tblLook w:val="04A0" w:firstRow="1" w:lastRow="0" w:firstColumn="1" w:lastColumn="0" w:noHBand="0" w:noVBand="1"/>
      </w:tblPr>
      <w:tblGrid>
        <w:gridCol w:w="517"/>
        <w:gridCol w:w="1151"/>
        <w:gridCol w:w="1842"/>
        <w:gridCol w:w="851"/>
        <w:gridCol w:w="1772"/>
        <w:gridCol w:w="1842"/>
        <w:gridCol w:w="1843"/>
        <w:gridCol w:w="2197"/>
        <w:gridCol w:w="1702"/>
        <w:gridCol w:w="1701"/>
      </w:tblGrid>
      <w:tr w:rsidR="00FE0269" w:rsidRPr="00C36CC8" w:rsidTr="005428DE">
        <w:trPr>
          <w:tblHeader/>
        </w:trPr>
        <w:tc>
          <w:tcPr>
            <w:tcW w:w="517" w:type="dxa"/>
            <w:vAlign w:val="center"/>
          </w:tcPr>
          <w:p w:rsidR="00FE0269" w:rsidRPr="00C36CC8" w:rsidRDefault="00FE0269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/>
                <w:bCs/>
                <w:iCs/>
                <w:sz w:val="22"/>
                <w:szCs w:val="22"/>
              </w:rPr>
              <w:t>№ п/п</w:t>
            </w:r>
          </w:p>
        </w:tc>
        <w:tc>
          <w:tcPr>
            <w:tcW w:w="1151" w:type="dxa"/>
            <w:vAlign w:val="center"/>
          </w:tcPr>
          <w:p w:rsidR="00FE0269" w:rsidRPr="00C36CC8" w:rsidRDefault="00FE0269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/>
                <w:bCs/>
                <w:iCs/>
                <w:sz w:val="22"/>
                <w:szCs w:val="22"/>
              </w:rPr>
              <w:t>Вид объекта</w:t>
            </w:r>
          </w:p>
        </w:tc>
        <w:tc>
          <w:tcPr>
            <w:tcW w:w="1842" w:type="dxa"/>
            <w:vAlign w:val="center"/>
          </w:tcPr>
          <w:p w:rsidR="00FE0269" w:rsidRPr="00C36CC8" w:rsidRDefault="00FE0269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/>
                <w:bCs/>
                <w:iCs/>
                <w:sz w:val="22"/>
                <w:szCs w:val="22"/>
              </w:rPr>
              <w:t>Назначение</w:t>
            </w:r>
          </w:p>
        </w:tc>
        <w:tc>
          <w:tcPr>
            <w:tcW w:w="851" w:type="dxa"/>
            <w:vAlign w:val="center"/>
          </w:tcPr>
          <w:p w:rsidR="00FE0269" w:rsidRPr="00C36CC8" w:rsidRDefault="00FE0269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36CC8">
              <w:rPr>
                <w:b/>
                <w:bCs/>
                <w:iCs/>
                <w:sz w:val="22"/>
                <w:szCs w:val="22"/>
              </w:rPr>
              <w:t>№ на схеме</w:t>
            </w:r>
          </w:p>
        </w:tc>
        <w:tc>
          <w:tcPr>
            <w:tcW w:w="1772" w:type="dxa"/>
            <w:vAlign w:val="center"/>
          </w:tcPr>
          <w:p w:rsidR="00FE0269" w:rsidRPr="00C36CC8" w:rsidRDefault="00FE0269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/>
                <w:bCs/>
                <w:iCs/>
                <w:sz w:val="22"/>
                <w:szCs w:val="22"/>
              </w:rPr>
              <w:t>Наименование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FE0269" w:rsidRPr="00C36CC8" w:rsidRDefault="00FE0269" w:rsidP="005428DE">
            <w:pPr>
              <w:spacing w:line="276" w:lineRule="auto"/>
              <w:ind w:right="-108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/>
                <w:bCs/>
                <w:iCs/>
                <w:sz w:val="22"/>
                <w:szCs w:val="22"/>
              </w:rPr>
              <w:t>Местоположение</w:t>
            </w:r>
          </w:p>
        </w:tc>
        <w:tc>
          <w:tcPr>
            <w:tcW w:w="1843" w:type="dxa"/>
            <w:vAlign w:val="center"/>
          </w:tcPr>
          <w:p w:rsidR="00FE0269" w:rsidRPr="00C36CC8" w:rsidRDefault="00FE0269" w:rsidP="005428DE">
            <w:pPr>
              <w:spacing w:line="276" w:lineRule="auto"/>
              <w:ind w:right="-108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/>
                <w:bCs/>
                <w:iCs/>
                <w:sz w:val="22"/>
                <w:szCs w:val="22"/>
              </w:rPr>
              <w:t>Основные характеристики</w:t>
            </w:r>
          </w:p>
        </w:tc>
        <w:tc>
          <w:tcPr>
            <w:tcW w:w="2197" w:type="dxa"/>
            <w:vAlign w:val="center"/>
          </w:tcPr>
          <w:p w:rsidR="00FE0269" w:rsidRPr="00C36CC8" w:rsidRDefault="00FE0269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/>
                <w:bCs/>
                <w:iCs/>
                <w:sz w:val="22"/>
                <w:szCs w:val="22"/>
              </w:rPr>
              <w:t>Функциональная зона</w:t>
            </w:r>
          </w:p>
        </w:tc>
        <w:tc>
          <w:tcPr>
            <w:tcW w:w="1702" w:type="dxa"/>
            <w:vAlign w:val="center"/>
          </w:tcPr>
          <w:p w:rsidR="00FE0269" w:rsidRPr="00C36CC8" w:rsidRDefault="00FE0269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/>
                <w:bCs/>
                <w:iCs/>
                <w:sz w:val="22"/>
                <w:szCs w:val="22"/>
              </w:rPr>
              <w:t>Зоны с особыми условиями использования территорий</w:t>
            </w:r>
          </w:p>
        </w:tc>
        <w:tc>
          <w:tcPr>
            <w:tcW w:w="1701" w:type="dxa"/>
            <w:vAlign w:val="center"/>
          </w:tcPr>
          <w:p w:rsidR="00FE0269" w:rsidRPr="00C36CC8" w:rsidRDefault="00FE0269" w:rsidP="005428DE">
            <w:pPr>
              <w:spacing w:line="276" w:lineRule="auto"/>
              <w:ind w:left="34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/>
                <w:bCs/>
                <w:iCs/>
                <w:sz w:val="22"/>
                <w:szCs w:val="22"/>
              </w:rPr>
              <w:t>Примечание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 w:val="restart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  <w:r w:rsidRPr="00C36CC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/>
                <w:sz w:val="22"/>
                <w:szCs w:val="22"/>
              </w:rPr>
              <w:t>Объекты досуга и культуры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Культурного назначения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6CC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Учреждение культуры клубного типа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080118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Зеленогорск, </w:t>
            </w:r>
            <w:r w:rsidR="00080118">
              <w:rPr>
                <w:sz w:val="22"/>
                <w:szCs w:val="22"/>
              </w:rPr>
              <w:t>микрорайон</w:t>
            </w:r>
            <w:r w:rsidRPr="00C36CC8">
              <w:rPr>
                <w:sz w:val="22"/>
                <w:szCs w:val="22"/>
              </w:rPr>
              <w:t xml:space="preserve"> №</w:t>
            </w:r>
            <w:r w:rsidR="00080118">
              <w:rPr>
                <w:sz w:val="22"/>
                <w:szCs w:val="22"/>
              </w:rPr>
              <w:t> 27</w:t>
            </w:r>
            <w:r w:rsidRPr="00C36CC8">
              <w:rPr>
                <w:sz w:val="22"/>
                <w:szCs w:val="22"/>
              </w:rPr>
              <w:t>, по ул. Молодежная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Общественно-деловые зоны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Культурного назначения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6CC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Общедоступная библиотека с детским отделением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Зеленогорск, </w:t>
            </w:r>
            <w:r w:rsidR="00080118">
              <w:rPr>
                <w:sz w:val="22"/>
                <w:szCs w:val="22"/>
              </w:rPr>
              <w:t>микрорайон</w:t>
            </w:r>
            <w:r w:rsidR="00080118" w:rsidRPr="00C36CC8">
              <w:rPr>
                <w:sz w:val="22"/>
                <w:szCs w:val="22"/>
              </w:rPr>
              <w:t xml:space="preserve"> №</w:t>
            </w:r>
            <w:r w:rsidR="00080118">
              <w:rPr>
                <w:sz w:val="22"/>
                <w:szCs w:val="22"/>
              </w:rPr>
              <w:t> 27</w:t>
            </w:r>
            <w:r w:rsidRPr="00C36CC8">
              <w:rPr>
                <w:sz w:val="22"/>
                <w:szCs w:val="22"/>
              </w:rPr>
              <w:t>, по ул. Молодежная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Общественно-деловые зоны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Культурного назначения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6CC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Общедоступная библиотека с детским отделением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0504DC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Зеленогорск, </w:t>
            </w:r>
            <w:r w:rsidR="000504DC">
              <w:rPr>
                <w:sz w:val="22"/>
                <w:szCs w:val="22"/>
              </w:rPr>
              <w:t>микрорайон</w:t>
            </w:r>
            <w:r w:rsidRPr="00C36CC8">
              <w:rPr>
                <w:sz w:val="22"/>
                <w:szCs w:val="22"/>
              </w:rPr>
              <w:t xml:space="preserve"> №</w:t>
            </w:r>
            <w:r w:rsidR="000504DC">
              <w:rPr>
                <w:sz w:val="22"/>
                <w:szCs w:val="22"/>
              </w:rPr>
              <w:t> </w:t>
            </w:r>
            <w:r w:rsidRPr="00C36CC8">
              <w:rPr>
                <w:sz w:val="22"/>
                <w:szCs w:val="22"/>
              </w:rPr>
              <w:t xml:space="preserve">23, между ул. Парковая и ул. </w:t>
            </w:r>
            <w:proofErr w:type="spellStart"/>
            <w:r w:rsidRPr="00C36CC8">
              <w:rPr>
                <w:sz w:val="22"/>
                <w:szCs w:val="22"/>
              </w:rPr>
              <w:t>Полоскова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Зона застройки </w:t>
            </w:r>
            <w:proofErr w:type="spellStart"/>
            <w:r w:rsidRPr="00C36CC8">
              <w:rPr>
                <w:sz w:val="22"/>
                <w:szCs w:val="22"/>
              </w:rPr>
              <w:t>среднеэтажными</w:t>
            </w:r>
            <w:proofErr w:type="spellEnd"/>
            <w:r w:rsidRPr="00C36CC8">
              <w:rPr>
                <w:sz w:val="22"/>
                <w:szCs w:val="22"/>
              </w:rPr>
              <w:t xml:space="preserve"> жилыми домами (от 5 до 8 этажей, включая мансардный)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 w:val="restart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  <w:r w:rsidRPr="00C36CC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/>
                <w:sz w:val="22"/>
                <w:szCs w:val="22"/>
              </w:rPr>
              <w:t>Объекты физической культуры и массовог</w:t>
            </w:r>
            <w:r w:rsidRPr="00C36CC8">
              <w:rPr>
                <w:b/>
                <w:sz w:val="22"/>
                <w:szCs w:val="22"/>
              </w:rPr>
              <w:lastRenderedPageBreak/>
              <w:t>о спорта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</w:rPr>
              <w:lastRenderedPageBreak/>
              <w:t>Спортивного назначения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spacing w:line="276" w:lineRule="auto"/>
              <w:jc w:val="center"/>
              <w:rPr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Физкультурно-спортивный зал общего пользования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0504DC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квартал №</w:t>
            </w:r>
            <w:r w:rsidR="000504DC">
              <w:rPr>
                <w:sz w:val="22"/>
                <w:szCs w:val="22"/>
              </w:rPr>
              <w:t xml:space="preserve"> </w:t>
            </w:r>
            <w:r w:rsidRPr="00C36CC8">
              <w:rPr>
                <w:sz w:val="22"/>
                <w:szCs w:val="22"/>
              </w:rPr>
              <w:t>2</w:t>
            </w:r>
            <w:r w:rsidR="000504DC">
              <w:rPr>
                <w:sz w:val="22"/>
                <w:szCs w:val="22"/>
              </w:rPr>
              <w:t>9</w:t>
            </w:r>
            <w:r w:rsidRPr="00C36CC8">
              <w:rPr>
                <w:sz w:val="22"/>
                <w:szCs w:val="22"/>
              </w:rPr>
              <w:t>, ул. Парковая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260A21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Зона озелененных территорий общего пользования (лесопарки, парки, сады, скверы, бульвары)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Спортивного назначения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spacing w:line="276" w:lineRule="auto"/>
              <w:jc w:val="center"/>
              <w:rPr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Физкультурно-спортивный зал общего пользования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0504DC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Зеленогорск, </w:t>
            </w:r>
            <w:r w:rsidR="000504DC">
              <w:rPr>
                <w:sz w:val="22"/>
                <w:szCs w:val="22"/>
              </w:rPr>
              <w:t>микрорайон</w:t>
            </w:r>
            <w:r w:rsidRPr="00C36CC8">
              <w:rPr>
                <w:sz w:val="22"/>
                <w:szCs w:val="22"/>
              </w:rPr>
              <w:t xml:space="preserve"> №</w:t>
            </w:r>
            <w:r w:rsidR="000504DC">
              <w:rPr>
                <w:sz w:val="22"/>
                <w:szCs w:val="22"/>
              </w:rPr>
              <w:t> </w:t>
            </w:r>
            <w:r w:rsidRPr="00C36CC8">
              <w:rPr>
                <w:sz w:val="22"/>
                <w:szCs w:val="22"/>
              </w:rPr>
              <w:t>23, ул. Парковая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Зона застройки </w:t>
            </w:r>
            <w:proofErr w:type="spellStart"/>
            <w:r w:rsidRPr="00C36CC8">
              <w:rPr>
                <w:sz w:val="22"/>
                <w:szCs w:val="22"/>
              </w:rPr>
              <w:t>среднеэтажными</w:t>
            </w:r>
            <w:proofErr w:type="spellEnd"/>
            <w:r w:rsidRPr="00C36CC8">
              <w:rPr>
                <w:sz w:val="22"/>
                <w:szCs w:val="22"/>
              </w:rPr>
              <w:t xml:space="preserve"> жилыми домами (от 5 до 8 этажей, включая мансардный)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Спортивного назначения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36CC8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Плоскостные сооружения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0504DC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Зеленогорск, ориентир </w:t>
            </w:r>
            <w:r w:rsidR="000504DC">
              <w:rPr>
                <w:sz w:val="22"/>
                <w:szCs w:val="22"/>
              </w:rPr>
              <w:t>микрорайон</w:t>
            </w:r>
            <w:r w:rsidRPr="00C36CC8">
              <w:rPr>
                <w:sz w:val="22"/>
                <w:szCs w:val="22"/>
              </w:rPr>
              <w:t xml:space="preserve"> №</w:t>
            </w:r>
            <w:r w:rsidR="000504DC">
              <w:rPr>
                <w:sz w:val="22"/>
                <w:szCs w:val="22"/>
              </w:rPr>
              <w:t> 27</w:t>
            </w:r>
            <w:r w:rsidRPr="00C36CC8">
              <w:rPr>
                <w:sz w:val="22"/>
                <w:szCs w:val="22"/>
              </w:rPr>
              <w:t>, ул. Манежная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2E4ACB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Зона озелененных территорий общего пользования (лесопарки, парки, сады, скверы, бульвары)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Спортивного назначения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7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Плоскостные сооружения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7B0CAA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Зеленогорск, ориентир </w:t>
            </w:r>
            <w:r w:rsidR="007B0CAA">
              <w:rPr>
                <w:sz w:val="22"/>
                <w:szCs w:val="22"/>
              </w:rPr>
              <w:t>микрорайон</w:t>
            </w:r>
            <w:r w:rsidRPr="00C36CC8">
              <w:rPr>
                <w:sz w:val="22"/>
                <w:szCs w:val="22"/>
              </w:rPr>
              <w:t xml:space="preserve"> №</w:t>
            </w:r>
            <w:r w:rsidR="007B0CAA">
              <w:rPr>
                <w:sz w:val="22"/>
                <w:szCs w:val="22"/>
              </w:rPr>
              <w:t> 20А</w:t>
            </w:r>
            <w:r w:rsidRPr="00C36CC8">
              <w:rPr>
                <w:sz w:val="22"/>
                <w:szCs w:val="22"/>
              </w:rPr>
              <w:t xml:space="preserve">, между ул. Гагарина и ул. </w:t>
            </w:r>
            <w:proofErr w:type="spellStart"/>
            <w:r w:rsidRPr="00C36CC8">
              <w:rPr>
                <w:sz w:val="22"/>
                <w:szCs w:val="22"/>
              </w:rPr>
              <w:t>Бортникова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260A21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Зона озелененных территорий общего пользования (лесопарки, парки, сады, скверы, бульвары)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Спортивного назначения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8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Плоскостные сооружения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F22379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квартал №</w:t>
            </w:r>
            <w:r w:rsidR="00F22379">
              <w:rPr>
                <w:sz w:val="22"/>
                <w:szCs w:val="22"/>
              </w:rPr>
              <w:t> 216</w:t>
            </w:r>
            <w:r w:rsidRPr="00C36CC8">
              <w:rPr>
                <w:sz w:val="22"/>
                <w:szCs w:val="22"/>
              </w:rPr>
              <w:t>, продолжение ул. Звездная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2E4ACB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Зона застройки индивидуальными жилыми домами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Спортивного назначения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9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Бассейн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B50251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Зеленогорск, </w:t>
            </w:r>
            <w:r w:rsidR="00B50251">
              <w:rPr>
                <w:sz w:val="22"/>
                <w:szCs w:val="22"/>
              </w:rPr>
              <w:t>микрорайон</w:t>
            </w:r>
            <w:r w:rsidRPr="00C36CC8">
              <w:rPr>
                <w:sz w:val="22"/>
                <w:szCs w:val="22"/>
              </w:rPr>
              <w:t xml:space="preserve"> №</w:t>
            </w:r>
            <w:r w:rsidR="00B50251">
              <w:rPr>
                <w:sz w:val="22"/>
                <w:szCs w:val="22"/>
              </w:rPr>
              <w:t> </w:t>
            </w:r>
            <w:r w:rsidRPr="00C36CC8">
              <w:rPr>
                <w:sz w:val="22"/>
                <w:szCs w:val="22"/>
              </w:rPr>
              <w:t>23, ул. Парковая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Зона застройки </w:t>
            </w:r>
            <w:proofErr w:type="spellStart"/>
            <w:r w:rsidRPr="00C36CC8">
              <w:rPr>
                <w:sz w:val="22"/>
                <w:szCs w:val="22"/>
              </w:rPr>
              <w:t>среднеэтажными</w:t>
            </w:r>
            <w:proofErr w:type="spellEnd"/>
            <w:r w:rsidRPr="00C36CC8">
              <w:rPr>
                <w:sz w:val="22"/>
                <w:szCs w:val="22"/>
              </w:rPr>
              <w:t xml:space="preserve"> жилыми домами (от 5 до 8 этажей, включая мансардный)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Спортивного назначения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10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Бассейн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050B9A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квартал №</w:t>
            </w:r>
            <w:r w:rsidR="00050B9A">
              <w:rPr>
                <w:sz w:val="22"/>
                <w:szCs w:val="22"/>
              </w:rPr>
              <w:t xml:space="preserve"> 216</w:t>
            </w:r>
            <w:r w:rsidRPr="00C36CC8">
              <w:rPr>
                <w:sz w:val="22"/>
                <w:szCs w:val="22"/>
              </w:rPr>
              <w:t>, продолжение ул. Звездная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2E4ACB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Зона застройки индивидуальными жилыми домами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 w:val="restart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/>
                <w:sz w:val="22"/>
                <w:szCs w:val="22"/>
              </w:rPr>
              <w:lastRenderedPageBreak/>
              <w:t>3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bCs/>
                <w:sz w:val="22"/>
                <w:szCs w:val="22"/>
              </w:rPr>
            </w:pPr>
            <w:r w:rsidRPr="00C36CC8">
              <w:rPr>
                <w:b/>
                <w:bCs/>
                <w:sz w:val="22"/>
                <w:szCs w:val="22"/>
              </w:rPr>
              <w:t>Объекты утилизации</w:t>
            </w:r>
          </w:p>
          <w:p w:rsidR="00FE0269" w:rsidRPr="00C36CC8" w:rsidRDefault="00FE0269" w:rsidP="005428DE">
            <w:pPr>
              <w:jc w:val="center"/>
              <w:rPr>
                <w:b/>
                <w:bCs/>
                <w:sz w:val="22"/>
                <w:szCs w:val="22"/>
              </w:rPr>
            </w:pPr>
            <w:r w:rsidRPr="00C36CC8">
              <w:rPr>
                <w:b/>
                <w:bCs/>
                <w:sz w:val="22"/>
                <w:szCs w:val="22"/>
              </w:rPr>
              <w:t>и переработки коммунальных</w:t>
            </w:r>
          </w:p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/>
                <w:bCs/>
                <w:sz w:val="22"/>
                <w:szCs w:val="22"/>
              </w:rPr>
              <w:t>и промышленных отходов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Сбор и временное хранение отходов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11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Полигон твердых коммунальных отходов (третья очередь строительства)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E2871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</w:t>
            </w:r>
            <w:r w:rsidR="00505F39" w:rsidRPr="00C36CC8">
              <w:rPr>
                <w:sz w:val="22"/>
                <w:szCs w:val="22"/>
              </w:rPr>
              <w:t xml:space="preserve">Зеленогорск,  ул. </w:t>
            </w:r>
            <w:r w:rsidR="005E2871">
              <w:rPr>
                <w:sz w:val="22"/>
                <w:szCs w:val="22"/>
              </w:rPr>
              <w:t>Лебедевская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Площадь участка – 5,81 га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904635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Зона складирования и захоронения отходов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</w:rPr>
              <w:t>Требуется установление санитарно-защитной зоны, ориентировочный размер – 500 метров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реконструкции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Сортировка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color w:val="000000"/>
                <w:sz w:val="22"/>
                <w:szCs w:val="22"/>
              </w:rPr>
            </w:pPr>
            <w:r w:rsidRPr="00C36CC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color w:val="000000"/>
                <w:sz w:val="22"/>
                <w:szCs w:val="22"/>
              </w:rPr>
              <w:t>Мусоросортировочный комплекс с участком прессования «хвостов»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E2871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Зеленогорск, </w:t>
            </w:r>
            <w:r w:rsidR="00505F39" w:rsidRPr="00C36CC8">
              <w:rPr>
                <w:sz w:val="22"/>
                <w:szCs w:val="22"/>
              </w:rPr>
              <w:t xml:space="preserve"> ул. </w:t>
            </w:r>
            <w:r w:rsidR="005E2871">
              <w:rPr>
                <w:sz w:val="22"/>
                <w:szCs w:val="22"/>
              </w:rPr>
              <w:t>Лебедевская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 xml:space="preserve">Проектная мощность объекта </w:t>
            </w:r>
            <w:r w:rsidRPr="00C36CC8">
              <w:rPr>
                <w:sz w:val="22"/>
                <w:szCs w:val="22"/>
                <w:lang w:eastAsia="ar-SA"/>
              </w:rPr>
              <w:t xml:space="preserve">40 000 </w:t>
            </w:r>
            <w:r w:rsidRPr="00C36CC8">
              <w:rPr>
                <w:bCs/>
                <w:color w:val="000000"/>
                <w:sz w:val="22"/>
                <w:szCs w:val="22"/>
              </w:rPr>
              <w:t>тонн/год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904635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Зона складирования и захоронения отходов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Требуется установление санитарно-защитной зоны, ориентировочный размер – 100 метров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 w:val="restart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  <w:r w:rsidRPr="00C36CC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  <w:r w:rsidRPr="00C36CC8">
              <w:rPr>
                <w:b/>
                <w:sz w:val="22"/>
                <w:szCs w:val="22"/>
              </w:rPr>
              <w:t>Объекты транспортной инфраструктуры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Улично-дорожная сеть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13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Улица в жилой застройке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</w:t>
            </w:r>
          </w:p>
          <w:p w:rsidR="00FE0269" w:rsidRPr="00C36CC8" w:rsidRDefault="00FE0269" w:rsidP="003E422A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3E422A">
              <w:rPr>
                <w:sz w:val="22"/>
                <w:szCs w:val="22"/>
              </w:rPr>
              <w:t xml:space="preserve"> 215</w:t>
            </w:r>
            <w:r w:rsidRPr="00C36CC8">
              <w:rPr>
                <w:sz w:val="22"/>
                <w:szCs w:val="22"/>
              </w:rPr>
              <w:t>, №</w:t>
            </w:r>
            <w:r w:rsidR="003E422A">
              <w:rPr>
                <w:sz w:val="22"/>
                <w:szCs w:val="22"/>
              </w:rPr>
              <w:t xml:space="preserve"> 216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0,76 км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  <w:lang w:eastAsia="en-US"/>
              </w:rPr>
              <w:t>Зона застройки индивидуальными жилыми домами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Улично-дорожная сеть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14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Улица в жилой застройке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</w:t>
            </w:r>
          </w:p>
          <w:p w:rsidR="00FE0269" w:rsidRPr="00C36CC8" w:rsidRDefault="00FE0269" w:rsidP="003E422A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3E422A">
              <w:rPr>
                <w:sz w:val="22"/>
                <w:szCs w:val="22"/>
              </w:rPr>
              <w:t xml:space="preserve"> 208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0,37 км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  <w:lang w:eastAsia="en-US"/>
              </w:rPr>
              <w:t>Зона застройки индивидуальными жилыми домами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Улично-дорожная сеть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15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Улица в жилой застройке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</w:t>
            </w:r>
          </w:p>
          <w:p w:rsidR="00FE0269" w:rsidRPr="00C36CC8" w:rsidRDefault="00FE0269" w:rsidP="003E422A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3E422A">
              <w:rPr>
                <w:sz w:val="22"/>
                <w:szCs w:val="22"/>
              </w:rPr>
              <w:t xml:space="preserve"> 216</w:t>
            </w:r>
            <w:r w:rsidRPr="00C36CC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0,27 км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  <w:lang w:eastAsia="en-US"/>
              </w:rPr>
              <w:t>Зона застройки индивидуальными жилыми домами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Улично-дорожная сеть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16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Улица в жилой застройке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</w:t>
            </w:r>
          </w:p>
          <w:p w:rsidR="00FE0269" w:rsidRPr="00C36CC8" w:rsidRDefault="00FE0269" w:rsidP="005D0F77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5D0F77">
              <w:rPr>
                <w:sz w:val="22"/>
                <w:szCs w:val="22"/>
              </w:rPr>
              <w:t xml:space="preserve"> 215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0,35 км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  <w:lang w:eastAsia="en-US"/>
              </w:rPr>
              <w:t>Зона застройки индивидуальными жилыми домами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Улично-дорожная сеть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17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Улица в жилой застройке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</w:t>
            </w:r>
          </w:p>
          <w:p w:rsidR="00FE0269" w:rsidRPr="00C36CC8" w:rsidRDefault="00FE0269" w:rsidP="005D0F77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5D0F77">
              <w:rPr>
                <w:sz w:val="22"/>
                <w:szCs w:val="22"/>
              </w:rPr>
              <w:t xml:space="preserve"> 215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0,25 км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  <w:lang w:eastAsia="en-US"/>
              </w:rPr>
              <w:t>Зона застройки индивидуальными жилыми домами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Улично-дорожная сеть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18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Улица в жилой застройке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</w:t>
            </w:r>
          </w:p>
          <w:p w:rsidR="00FE0269" w:rsidRPr="00C36CC8" w:rsidRDefault="00FE0269" w:rsidP="005D0F77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5D0F77">
              <w:rPr>
                <w:sz w:val="22"/>
                <w:szCs w:val="22"/>
              </w:rPr>
              <w:t xml:space="preserve"> 216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0,26 км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  <w:lang w:eastAsia="en-US"/>
              </w:rPr>
              <w:t>Зона застройки индивидуальными жилыми домами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Улично-дорожная сеть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19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Улица в жилой застройке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</w:t>
            </w:r>
          </w:p>
          <w:p w:rsidR="00FE0269" w:rsidRPr="00C36CC8" w:rsidRDefault="00FE0269" w:rsidP="005D0F77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5D0F77">
              <w:rPr>
                <w:sz w:val="22"/>
                <w:szCs w:val="22"/>
              </w:rPr>
              <w:t xml:space="preserve"> 216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0,46 км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  <w:lang w:eastAsia="en-US"/>
              </w:rPr>
              <w:t>Зона застройки индивидуальными жилыми домами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Улично-дорожная сеть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20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Улица в жилой застройке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</w:t>
            </w:r>
          </w:p>
          <w:p w:rsidR="00FE0269" w:rsidRPr="00C36CC8" w:rsidRDefault="00FE0269" w:rsidP="005D0F77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5D0F77">
              <w:rPr>
                <w:sz w:val="22"/>
                <w:szCs w:val="22"/>
              </w:rPr>
              <w:t xml:space="preserve"> 215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0,63 км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  <w:lang w:eastAsia="en-US"/>
              </w:rPr>
              <w:t>Зона застройки индивидуальными жилыми домами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Улично-дорожная сеть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21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Улица в жилой застройке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</w:t>
            </w:r>
          </w:p>
          <w:p w:rsidR="00FE0269" w:rsidRPr="00C36CC8" w:rsidRDefault="00FE0269" w:rsidP="005D0F77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5D0F77">
              <w:rPr>
                <w:sz w:val="22"/>
                <w:szCs w:val="22"/>
              </w:rPr>
              <w:t xml:space="preserve"> 216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0,62 км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  <w:lang w:eastAsia="en-US"/>
              </w:rPr>
              <w:t>Зона застройки индивидуальными жилыми домами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Улично-дорожная сеть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22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Улица в жилой застройке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</w:t>
            </w:r>
          </w:p>
          <w:p w:rsidR="00FE0269" w:rsidRPr="00C36CC8" w:rsidRDefault="00FE0269" w:rsidP="005D0F77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5D0F77">
              <w:rPr>
                <w:sz w:val="22"/>
                <w:szCs w:val="22"/>
              </w:rPr>
              <w:t xml:space="preserve"> 228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0,33 км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  <w:lang w:eastAsia="en-US"/>
              </w:rPr>
              <w:t>Зона застройки индивидуальными жилыми домами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FE0269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Улично-дорожная сеть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23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Улица в жилой застройке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</w:t>
            </w:r>
          </w:p>
          <w:p w:rsidR="00FE0269" w:rsidRPr="00C36CC8" w:rsidRDefault="005B7D2C" w:rsidP="005B7D2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микрорайон</w:t>
            </w:r>
            <w:r w:rsidR="00FE0269" w:rsidRPr="00C36CC8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> </w:t>
            </w:r>
            <w:r w:rsidR="00FE0269" w:rsidRPr="00C36CC8">
              <w:rPr>
                <w:sz w:val="22"/>
                <w:szCs w:val="22"/>
              </w:rPr>
              <w:t>23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0,85 км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FE0269" w:rsidRPr="00C36CC8" w:rsidRDefault="00FE0269" w:rsidP="005B7D2C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  <w:lang w:eastAsia="en-US"/>
              </w:rPr>
              <w:t xml:space="preserve">Зона застройки </w:t>
            </w:r>
            <w:proofErr w:type="spellStart"/>
            <w:r w:rsidR="005B7D2C">
              <w:rPr>
                <w:sz w:val="22"/>
                <w:szCs w:val="22"/>
                <w:lang w:eastAsia="en-US"/>
              </w:rPr>
              <w:t>среднеэтажными</w:t>
            </w:r>
            <w:proofErr w:type="spellEnd"/>
            <w:r w:rsidR="005B7D2C">
              <w:rPr>
                <w:sz w:val="22"/>
                <w:szCs w:val="22"/>
                <w:lang w:eastAsia="en-US"/>
              </w:rPr>
              <w:t xml:space="preserve"> многоквартирными</w:t>
            </w:r>
            <w:r w:rsidRPr="00C36CC8">
              <w:rPr>
                <w:sz w:val="22"/>
                <w:szCs w:val="22"/>
                <w:lang w:eastAsia="en-US"/>
              </w:rPr>
              <w:t xml:space="preserve"> домами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0269" w:rsidRPr="00C36CC8" w:rsidRDefault="00FE0269" w:rsidP="005428DE">
            <w:pPr>
              <w:jc w:val="center"/>
              <w:rPr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 w:val="restart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  <w:r w:rsidRPr="00C36CC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  <w:r w:rsidRPr="00C36CC8">
              <w:rPr>
                <w:b/>
                <w:bCs/>
                <w:sz w:val="22"/>
                <w:szCs w:val="22"/>
              </w:rPr>
              <w:t>Объекты инженерной подготовки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Водоотведение дождевых стоков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24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color w:val="000000"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Открытые водоотводные канавы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B524E7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в</w:t>
            </w:r>
            <w:r w:rsidR="00B524E7">
              <w:rPr>
                <w:sz w:val="22"/>
                <w:szCs w:val="22"/>
              </w:rPr>
              <w:t xml:space="preserve"> районе</w:t>
            </w:r>
            <w:r w:rsidRPr="00C36CC8">
              <w:rPr>
                <w:sz w:val="22"/>
                <w:szCs w:val="22"/>
              </w:rPr>
              <w:t xml:space="preserve"> ул. Тихая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185,8 п. м.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25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Открытые водоотводные канавы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B524E7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в</w:t>
            </w:r>
            <w:r w:rsidR="00B524E7">
              <w:rPr>
                <w:sz w:val="22"/>
                <w:szCs w:val="22"/>
              </w:rPr>
              <w:t xml:space="preserve"> районе</w:t>
            </w:r>
            <w:r w:rsidRPr="00C36CC8">
              <w:rPr>
                <w:sz w:val="22"/>
                <w:szCs w:val="22"/>
              </w:rPr>
              <w:t xml:space="preserve"> ул. Береговая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 xml:space="preserve">172,5 </w:t>
            </w:r>
            <w:proofErr w:type="spellStart"/>
            <w:r w:rsidRPr="00C36CC8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C36CC8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26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Открытые водоотводные канавы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в</w:t>
            </w:r>
            <w:r w:rsidR="00B524E7">
              <w:rPr>
                <w:sz w:val="22"/>
                <w:szCs w:val="22"/>
              </w:rPr>
              <w:t xml:space="preserve"> районе ул. </w:t>
            </w:r>
            <w:r w:rsidRPr="00C36CC8">
              <w:rPr>
                <w:sz w:val="22"/>
                <w:szCs w:val="22"/>
              </w:rPr>
              <w:t>Полярная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 xml:space="preserve">378,5 </w:t>
            </w:r>
            <w:proofErr w:type="spellStart"/>
            <w:r w:rsidRPr="00C36CC8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C36CC8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27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Открытые водоотводные канавы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B524E7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в</w:t>
            </w:r>
            <w:r w:rsidR="00B524E7">
              <w:rPr>
                <w:sz w:val="22"/>
                <w:szCs w:val="22"/>
              </w:rPr>
              <w:t xml:space="preserve"> районе</w:t>
            </w:r>
            <w:r w:rsidRPr="00C36CC8">
              <w:rPr>
                <w:sz w:val="22"/>
                <w:szCs w:val="22"/>
              </w:rPr>
              <w:t xml:space="preserve"> ул. Березовая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 xml:space="preserve">780,4 </w:t>
            </w:r>
            <w:proofErr w:type="spellStart"/>
            <w:r w:rsidRPr="00C36CC8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C36CC8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28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Открытые водоотводные канавы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B524E7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в</w:t>
            </w:r>
            <w:r w:rsidR="00B524E7">
              <w:rPr>
                <w:sz w:val="22"/>
                <w:szCs w:val="22"/>
              </w:rPr>
              <w:t xml:space="preserve"> районе</w:t>
            </w:r>
            <w:r w:rsidRPr="00C36CC8">
              <w:rPr>
                <w:sz w:val="22"/>
                <w:szCs w:val="22"/>
              </w:rPr>
              <w:t xml:space="preserve"> ул. </w:t>
            </w:r>
            <w:proofErr w:type="spellStart"/>
            <w:r w:rsidRPr="00C36CC8">
              <w:rPr>
                <w:sz w:val="22"/>
                <w:szCs w:val="22"/>
              </w:rPr>
              <w:t>Первостроителей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 xml:space="preserve">1127,7 </w:t>
            </w:r>
            <w:proofErr w:type="spellStart"/>
            <w:r w:rsidRPr="00C36CC8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C36CC8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29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Открытые водоотводные канавы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B524E7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в</w:t>
            </w:r>
            <w:r w:rsidR="00B524E7">
              <w:rPr>
                <w:sz w:val="22"/>
                <w:szCs w:val="22"/>
              </w:rPr>
              <w:t xml:space="preserve"> районе </w:t>
            </w:r>
            <w:r w:rsidRPr="00C36CC8">
              <w:rPr>
                <w:sz w:val="22"/>
                <w:szCs w:val="22"/>
              </w:rPr>
              <w:t>ул. Урожайная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 xml:space="preserve">451,8 </w:t>
            </w:r>
            <w:proofErr w:type="spellStart"/>
            <w:r w:rsidRPr="00C36CC8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C36CC8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30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Открытые водоотводные канавы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B524E7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в</w:t>
            </w:r>
            <w:r w:rsidR="00B524E7">
              <w:rPr>
                <w:sz w:val="22"/>
                <w:szCs w:val="22"/>
              </w:rPr>
              <w:t xml:space="preserve"> районе</w:t>
            </w:r>
            <w:r w:rsidRPr="00C36CC8">
              <w:rPr>
                <w:sz w:val="22"/>
                <w:szCs w:val="22"/>
              </w:rPr>
              <w:t xml:space="preserve"> ул. Сибирская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 xml:space="preserve">144,8 </w:t>
            </w:r>
            <w:proofErr w:type="spellStart"/>
            <w:r w:rsidRPr="00C36CC8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C36CC8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31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Открытые водоотводные канавы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B524E7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в</w:t>
            </w:r>
            <w:r w:rsidR="00B524E7">
              <w:rPr>
                <w:sz w:val="22"/>
                <w:szCs w:val="22"/>
              </w:rPr>
              <w:t xml:space="preserve"> районе </w:t>
            </w:r>
            <w:r w:rsidRPr="00C36CC8">
              <w:rPr>
                <w:sz w:val="22"/>
                <w:szCs w:val="22"/>
              </w:rPr>
              <w:t>ул. Южная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 xml:space="preserve">113,4 </w:t>
            </w:r>
            <w:proofErr w:type="spellStart"/>
            <w:r w:rsidRPr="00C36CC8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C36CC8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32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Открытые водоотводные канавы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B524E7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в</w:t>
            </w:r>
            <w:r w:rsidR="00B524E7">
              <w:rPr>
                <w:sz w:val="22"/>
                <w:szCs w:val="22"/>
              </w:rPr>
              <w:t xml:space="preserve"> районе </w:t>
            </w:r>
            <w:r w:rsidRPr="00C36CC8">
              <w:rPr>
                <w:sz w:val="22"/>
                <w:szCs w:val="22"/>
              </w:rPr>
              <w:t>ул. Гоголя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 xml:space="preserve">497,6 </w:t>
            </w:r>
            <w:proofErr w:type="spellStart"/>
            <w:r w:rsidRPr="00C36CC8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C36CC8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33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Открытые водоотводные канавы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B524E7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в</w:t>
            </w:r>
            <w:r w:rsidR="00B524E7">
              <w:rPr>
                <w:sz w:val="22"/>
                <w:szCs w:val="22"/>
              </w:rPr>
              <w:t xml:space="preserve"> районе</w:t>
            </w:r>
            <w:r w:rsidRPr="00C36CC8">
              <w:rPr>
                <w:sz w:val="22"/>
                <w:szCs w:val="22"/>
              </w:rPr>
              <w:t xml:space="preserve"> ул. </w:t>
            </w:r>
            <w:proofErr w:type="spellStart"/>
            <w:r w:rsidRPr="00C36CC8">
              <w:rPr>
                <w:sz w:val="22"/>
                <w:szCs w:val="22"/>
              </w:rPr>
              <w:t>Первостроителей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 xml:space="preserve">200,6 </w:t>
            </w:r>
            <w:proofErr w:type="spellStart"/>
            <w:r w:rsidRPr="00C36CC8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C36CC8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34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Открытые водоотводные канавы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B524E7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Зеленогорск, в районе </w:t>
            </w:r>
            <w:r w:rsidR="00B524E7">
              <w:rPr>
                <w:sz w:val="22"/>
                <w:szCs w:val="22"/>
              </w:rPr>
              <w:t xml:space="preserve">ул. </w:t>
            </w:r>
            <w:r w:rsidRPr="00C36CC8">
              <w:rPr>
                <w:sz w:val="22"/>
                <w:szCs w:val="22"/>
              </w:rPr>
              <w:t>Орлов</w:t>
            </w:r>
            <w:r w:rsidR="00B524E7">
              <w:rPr>
                <w:sz w:val="22"/>
                <w:szCs w:val="22"/>
              </w:rPr>
              <w:t>ская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 xml:space="preserve">988,4 </w:t>
            </w:r>
            <w:proofErr w:type="spellStart"/>
            <w:r w:rsidRPr="00C36CC8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C36CC8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35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Открытые водоотводные канавы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B524E7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в</w:t>
            </w:r>
            <w:r w:rsidR="00B524E7">
              <w:rPr>
                <w:sz w:val="22"/>
                <w:szCs w:val="22"/>
              </w:rPr>
              <w:t xml:space="preserve"> районе </w:t>
            </w:r>
            <w:r w:rsidRPr="00C36CC8">
              <w:rPr>
                <w:sz w:val="22"/>
                <w:szCs w:val="22"/>
              </w:rPr>
              <w:t>ул. Овражная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 xml:space="preserve">75,6 </w:t>
            </w:r>
            <w:proofErr w:type="spellStart"/>
            <w:r w:rsidRPr="00C36CC8">
              <w:rPr>
                <w:bCs/>
                <w:color w:val="000000"/>
                <w:sz w:val="22"/>
                <w:szCs w:val="22"/>
              </w:rPr>
              <w:t>п.м</w:t>
            </w:r>
            <w:proofErr w:type="spellEnd"/>
            <w:r w:rsidRPr="00C36CC8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Водоотведение дождевых стоков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color w:val="000000"/>
                <w:sz w:val="22"/>
                <w:szCs w:val="22"/>
              </w:rPr>
            </w:pPr>
            <w:r w:rsidRPr="00C36CC8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color w:val="000000"/>
                <w:sz w:val="22"/>
                <w:szCs w:val="22"/>
              </w:rPr>
            </w:pPr>
            <w:r w:rsidRPr="00C36CC8">
              <w:rPr>
                <w:color w:val="000000"/>
                <w:sz w:val="22"/>
                <w:szCs w:val="22"/>
              </w:rPr>
              <w:t>Закрытые ливневые коллекторы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 ул. Набережная, от ул. </w:t>
            </w:r>
            <w:proofErr w:type="spellStart"/>
            <w:r w:rsidRPr="00C36CC8">
              <w:rPr>
                <w:sz w:val="22"/>
                <w:szCs w:val="22"/>
              </w:rPr>
              <w:t>Полоскова</w:t>
            </w:r>
            <w:proofErr w:type="spellEnd"/>
            <w:r w:rsidRPr="00C36CC8">
              <w:rPr>
                <w:sz w:val="22"/>
                <w:szCs w:val="22"/>
              </w:rPr>
              <w:t xml:space="preserve"> до ул. Ленина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2415,9 п. м.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color w:val="000000"/>
                <w:sz w:val="22"/>
                <w:szCs w:val="22"/>
              </w:rPr>
            </w:pPr>
            <w:r w:rsidRPr="00C36CC8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color w:val="000000"/>
                <w:sz w:val="22"/>
                <w:szCs w:val="22"/>
              </w:rPr>
              <w:t>Закрытые ливневые коллекторы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B524E7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 ул. Набережная, в</w:t>
            </w:r>
            <w:r w:rsidR="00B524E7">
              <w:rPr>
                <w:sz w:val="22"/>
                <w:szCs w:val="22"/>
              </w:rPr>
              <w:t xml:space="preserve"> районе</w:t>
            </w:r>
            <w:r w:rsidRPr="00C36CC8">
              <w:rPr>
                <w:sz w:val="22"/>
                <w:szCs w:val="22"/>
              </w:rPr>
              <w:t xml:space="preserve"> ул. Комсомольская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270 п. м.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color w:val="000000"/>
                <w:sz w:val="22"/>
                <w:szCs w:val="22"/>
              </w:rPr>
            </w:pPr>
            <w:r w:rsidRPr="00C36CC8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color w:val="000000"/>
                <w:sz w:val="22"/>
                <w:szCs w:val="22"/>
              </w:rPr>
              <w:t>Закрытые ливневые коллекторы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B524E7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 ул. </w:t>
            </w:r>
            <w:proofErr w:type="spellStart"/>
            <w:r w:rsidRPr="00C36CC8">
              <w:rPr>
                <w:sz w:val="22"/>
                <w:szCs w:val="22"/>
              </w:rPr>
              <w:t>Полоскова</w:t>
            </w:r>
            <w:proofErr w:type="spellEnd"/>
            <w:r w:rsidRPr="00C36CC8">
              <w:rPr>
                <w:sz w:val="22"/>
                <w:szCs w:val="22"/>
              </w:rPr>
              <w:t xml:space="preserve">, </w:t>
            </w:r>
            <w:r w:rsidR="00B524E7">
              <w:rPr>
                <w:sz w:val="22"/>
                <w:szCs w:val="22"/>
              </w:rPr>
              <w:t>микрорайон</w:t>
            </w:r>
            <w:r w:rsidRPr="00C36CC8">
              <w:rPr>
                <w:sz w:val="22"/>
                <w:szCs w:val="22"/>
              </w:rPr>
              <w:t xml:space="preserve"> №</w:t>
            </w:r>
            <w:r w:rsidR="00B524E7">
              <w:rPr>
                <w:sz w:val="22"/>
                <w:szCs w:val="22"/>
              </w:rPr>
              <w:t xml:space="preserve"> </w:t>
            </w:r>
            <w:r w:rsidRPr="00C36CC8">
              <w:rPr>
                <w:sz w:val="22"/>
                <w:szCs w:val="22"/>
              </w:rPr>
              <w:t>22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626,4 п. м.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color w:val="000000"/>
                <w:sz w:val="22"/>
                <w:szCs w:val="22"/>
              </w:rPr>
            </w:pPr>
            <w:r w:rsidRPr="00C36CC8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color w:val="000000"/>
                <w:sz w:val="22"/>
                <w:szCs w:val="22"/>
              </w:rPr>
              <w:t>Закрытые ливневые коллекторы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B524E7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 ул. Набережная, от ул. </w:t>
            </w:r>
            <w:proofErr w:type="spellStart"/>
            <w:r w:rsidRPr="00C36CC8">
              <w:rPr>
                <w:sz w:val="22"/>
                <w:szCs w:val="22"/>
              </w:rPr>
              <w:t>Полоскова</w:t>
            </w:r>
            <w:proofErr w:type="spellEnd"/>
            <w:r w:rsidRPr="00C36CC8">
              <w:rPr>
                <w:sz w:val="22"/>
                <w:szCs w:val="22"/>
              </w:rPr>
              <w:t xml:space="preserve"> до планируемого проезда № </w:t>
            </w:r>
            <w:r w:rsidR="00B524E7">
              <w:rPr>
                <w:sz w:val="22"/>
                <w:szCs w:val="22"/>
              </w:rPr>
              <w:t>23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566,6 п. м.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color w:val="000000"/>
                <w:sz w:val="22"/>
                <w:szCs w:val="22"/>
              </w:rPr>
            </w:pPr>
            <w:r w:rsidRPr="00C36CC8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color w:val="000000"/>
                <w:sz w:val="22"/>
                <w:szCs w:val="22"/>
              </w:rPr>
              <w:t>Закрытые ливневые коллекторы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480C59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 в</w:t>
            </w:r>
            <w:r w:rsidR="00480C59">
              <w:rPr>
                <w:sz w:val="22"/>
                <w:szCs w:val="22"/>
              </w:rPr>
              <w:t xml:space="preserve"> районе</w:t>
            </w:r>
            <w:r w:rsidRPr="00C36CC8">
              <w:rPr>
                <w:sz w:val="22"/>
                <w:szCs w:val="22"/>
              </w:rPr>
              <w:t xml:space="preserve"> ул. Калинина, </w:t>
            </w:r>
            <w:r w:rsidR="00A06910">
              <w:rPr>
                <w:sz w:val="22"/>
                <w:szCs w:val="22"/>
              </w:rPr>
              <w:t>микрорайоны</w:t>
            </w:r>
            <w:r w:rsidRPr="00C36CC8">
              <w:rPr>
                <w:sz w:val="22"/>
                <w:szCs w:val="22"/>
              </w:rPr>
              <w:t xml:space="preserve"> №</w:t>
            </w:r>
            <w:r w:rsidR="00A06910">
              <w:rPr>
                <w:sz w:val="22"/>
                <w:szCs w:val="22"/>
              </w:rPr>
              <w:t xml:space="preserve"> 16</w:t>
            </w:r>
            <w:r w:rsidRPr="00C36CC8">
              <w:rPr>
                <w:sz w:val="22"/>
                <w:szCs w:val="22"/>
              </w:rPr>
              <w:t xml:space="preserve"> и №</w:t>
            </w:r>
            <w:r w:rsidR="00A06910">
              <w:rPr>
                <w:sz w:val="22"/>
                <w:szCs w:val="22"/>
              </w:rPr>
              <w:t xml:space="preserve"> 22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665,9 п. м.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color w:val="000000"/>
                <w:sz w:val="22"/>
                <w:szCs w:val="22"/>
              </w:rPr>
            </w:pPr>
            <w:r w:rsidRPr="00C36CC8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color w:val="000000"/>
                <w:sz w:val="22"/>
                <w:szCs w:val="22"/>
              </w:rPr>
              <w:t>Закрытые ливневые коллекторы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480C59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 в</w:t>
            </w:r>
            <w:r w:rsidR="00480C59">
              <w:rPr>
                <w:sz w:val="22"/>
                <w:szCs w:val="22"/>
              </w:rPr>
              <w:t xml:space="preserve"> районе</w:t>
            </w:r>
            <w:r w:rsidRPr="00C36CC8">
              <w:rPr>
                <w:sz w:val="22"/>
                <w:szCs w:val="22"/>
              </w:rPr>
              <w:t xml:space="preserve"> ул. </w:t>
            </w:r>
            <w:proofErr w:type="spellStart"/>
            <w:r w:rsidRPr="00C36CC8">
              <w:rPr>
                <w:sz w:val="22"/>
                <w:szCs w:val="22"/>
              </w:rPr>
              <w:t>Бортникова</w:t>
            </w:r>
            <w:proofErr w:type="spellEnd"/>
            <w:r w:rsidRPr="00C36CC8">
              <w:rPr>
                <w:sz w:val="22"/>
                <w:szCs w:val="22"/>
              </w:rPr>
              <w:t xml:space="preserve">, </w:t>
            </w:r>
            <w:r w:rsidR="00480C59">
              <w:rPr>
                <w:sz w:val="22"/>
                <w:szCs w:val="22"/>
              </w:rPr>
              <w:t>микрорайоны</w:t>
            </w:r>
            <w:r w:rsidRPr="00C36CC8">
              <w:rPr>
                <w:sz w:val="22"/>
                <w:szCs w:val="22"/>
              </w:rPr>
              <w:t xml:space="preserve"> №</w:t>
            </w:r>
            <w:r w:rsidR="00480C59">
              <w:rPr>
                <w:sz w:val="22"/>
                <w:szCs w:val="22"/>
              </w:rPr>
              <w:t xml:space="preserve"> 16</w:t>
            </w:r>
            <w:r w:rsidRPr="00C36CC8">
              <w:rPr>
                <w:sz w:val="22"/>
                <w:szCs w:val="22"/>
              </w:rPr>
              <w:t xml:space="preserve"> и №</w:t>
            </w:r>
            <w:r w:rsidR="00480C59">
              <w:rPr>
                <w:sz w:val="22"/>
                <w:szCs w:val="22"/>
              </w:rPr>
              <w:t xml:space="preserve"> 22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2415,9 п. м.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color w:val="000000"/>
                <w:sz w:val="22"/>
                <w:szCs w:val="22"/>
              </w:rPr>
            </w:pPr>
            <w:r w:rsidRPr="00C36CC8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color w:val="000000"/>
                <w:sz w:val="22"/>
                <w:szCs w:val="22"/>
              </w:rPr>
              <w:t>Закрытые ливневые коллекторы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 ул. Ленина до ул. Мира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740,5 п. м.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color w:val="000000"/>
                <w:sz w:val="22"/>
                <w:szCs w:val="22"/>
              </w:rPr>
            </w:pPr>
            <w:r w:rsidRPr="00C36CC8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color w:val="000000"/>
                <w:sz w:val="22"/>
                <w:szCs w:val="22"/>
              </w:rPr>
              <w:t>Закрытые ливневые коллекторы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 в районе ул. </w:t>
            </w:r>
            <w:proofErr w:type="spellStart"/>
            <w:r w:rsidRPr="00C36CC8">
              <w:rPr>
                <w:sz w:val="22"/>
                <w:szCs w:val="22"/>
              </w:rPr>
              <w:t>Полоскова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188,39 п. м.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Водоотведение дождевых стоков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44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color w:val="000000"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Очистные сооружения дождевой канализации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943697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 xml:space="preserve">г. Зеленогорск </w:t>
            </w:r>
            <w:r w:rsidR="00943697">
              <w:rPr>
                <w:sz w:val="22"/>
                <w:szCs w:val="22"/>
              </w:rPr>
              <w:t xml:space="preserve">в районе </w:t>
            </w: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C36CC8">
              <w:rPr>
                <w:bCs/>
                <w:iCs/>
                <w:sz w:val="22"/>
                <w:szCs w:val="22"/>
                <w:lang w:eastAsia="en-US"/>
              </w:rPr>
              <w:t>Надречная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Зона озелененных территорий общего пользования (лесопарки, парки, сады, скверы, бульвары)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Требуется установление санитарно-защитной зоны, ориентировочный размер – 50 метров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spacing w:line="276" w:lineRule="auto"/>
              <w:ind w:left="34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45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Очистные сооружения дождевой канализации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943697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г. Зеленогорск</w:t>
            </w: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, </w:t>
            </w:r>
            <w:r w:rsidR="00943697">
              <w:rPr>
                <w:bCs/>
                <w:iCs/>
                <w:sz w:val="22"/>
                <w:szCs w:val="22"/>
                <w:lang w:eastAsia="en-US"/>
              </w:rPr>
              <w:t xml:space="preserve"> в районе </w:t>
            </w:r>
            <w:r w:rsidRPr="00C36CC8">
              <w:rPr>
                <w:bCs/>
                <w:iCs/>
                <w:sz w:val="22"/>
                <w:szCs w:val="22"/>
                <w:lang w:eastAsia="en-US"/>
              </w:rPr>
              <w:t>ул. Набережная</w:t>
            </w:r>
            <w:r w:rsidR="00943697">
              <w:rPr>
                <w:bCs/>
                <w:iCs/>
                <w:sz w:val="22"/>
                <w:szCs w:val="22"/>
                <w:lang w:eastAsia="en-US"/>
              </w:rPr>
              <w:t xml:space="preserve"> и</w:t>
            </w: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 ул. Комсомольская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Зона озелененных территорий общего пользования (лесопарки, парки, сады, скверы, бульвары)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Требуется установление санитарно-защитной зоны, ориентировочный размер – 50 метров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spacing w:line="276" w:lineRule="auto"/>
              <w:ind w:left="34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46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Очистные сооружения дождевой канализации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943697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Зеленогорск, </w:t>
            </w:r>
            <w:r w:rsidR="00943697">
              <w:rPr>
                <w:sz w:val="22"/>
                <w:szCs w:val="22"/>
              </w:rPr>
              <w:t>в районе ул. Гагарина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Зона озелененных территорий общего пользования (лесопарки, парки, сады, скверы, бульвары)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Зона санитарной охраны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47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Очистные сооружения дождевой канализации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943697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Зеленогорск, </w:t>
            </w:r>
            <w:r w:rsidR="00943697">
              <w:rPr>
                <w:sz w:val="22"/>
                <w:szCs w:val="22"/>
              </w:rPr>
              <w:t>в районе ул. Тихая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Зона санитарной охраны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48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Очистные сооружения дождевой канализации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943697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Зеленогорск, </w:t>
            </w:r>
            <w:r w:rsidR="00943697">
              <w:rPr>
                <w:sz w:val="22"/>
                <w:szCs w:val="22"/>
              </w:rPr>
              <w:t>в районе ул. Речная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Зона санитарной охраны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49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Очистные сооружения дождевой канализации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943697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Зеленогорск, </w:t>
            </w:r>
            <w:r w:rsidR="00943697">
              <w:rPr>
                <w:sz w:val="22"/>
                <w:szCs w:val="22"/>
              </w:rPr>
              <w:t>в районе ул. Береговая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Зона санитарной охраны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50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Очистные сооружения дождевой канализации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533B50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Зеленогорск, в районе </w:t>
            </w:r>
            <w:r w:rsidR="00533B50">
              <w:rPr>
                <w:sz w:val="22"/>
                <w:szCs w:val="22"/>
              </w:rPr>
              <w:t>улицы Березовая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Зона санитарной охраны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51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Очистные сооружения дождевой канализации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533B50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Зеленогорск, в </w:t>
            </w:r>
            <w:r w:rsidR="00533B50">
              <w:rPr>
                <w:sz w:val="22"/>
                <w:szCs w:val="22"/>
              </w:rPr>
              <w:t>Садоводстве № 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Зона санитарной охраны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52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Очистные сооружения дождевой канализации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533B50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в районе ул. Гоголя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Зона санитарной охраны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53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Очистные сооружения дождевой канализации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3D0120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в районе ул. Урожайная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Зона санитарной охраны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54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Очистные сооружения дождевой канализации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3D0120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в районе ул. Южная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Зона санитарной охраны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55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Очистные сооружения дождевой канализации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A5789F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в районе ул. Чапаева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Зона санитарной охраны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5A10AE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A10AE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Водоотведение дождевых стоков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56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Резервуар накопитель ливневых сто</w:t>
            </w:r>
            <w:r w:rsidR="0092118F">
              <w:rPr>
                <w:sz w:val="22"/>
                <w:szCs w:val="22"/>
              </w:rPr>
              <w:t>ков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A10AE" w:rsidRPr="00C36CC8" w:rsidRDefault="005A10AE" w:rsidP="0092118F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</w:t>
            </w:r>
            <w:r w:rsidR="00D85235" w:rsidRPr="00C36CC8">
              <w:rPr>
                <w:sz w:val="22"/>
                <w:szCs w:val="22"/>
              </w:rPr>
              <w:t>, в районе ул. Индустриальная</w:t>
            </w:r>
            <w:r w:rsidR="0092118F">
              <w:rPr>
                <w:sz w:val="22"/>
                <w:szCs w:val="22"/>
              </w:rPr>
              <w:t xml:space="preserve"> и ул. Овражная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Защита от затопления</w:t>
            </w:r>
          </w:p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57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Дамба обвалования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92118F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в районе ул. Ленина, ул. Набережная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177 п. 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58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Дамба обвалования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685845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Зеленогорск, </w:t>
            </w:r>
            <w:r w:rsidR="00685845">
              <w:rPr>
                <w:sz w:val="22"/>
                <w:szCs w:val="22"/>
              </w:rPr>
              <w:t>в районе ул. Гагарина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106,2 п. 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59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Дамба обвалования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685845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между кварталами №</w:t>
            </w:r>
            <w:r w:rsidR="00685845">
              <w:rPr>
                <w:sz w:val="22"/>
                <w:szCs w:val="22"/>
              </w:rPr>
              <w:t xml:space="preserve"> 14-15</w:t>
            </w:r>
            <w:r w:rsidRPr="00C36CC8">
              <w:rPr>
                <w:sz w:val="22"/>
                <w:szCs w:val="22"/>
              </w:rPr>
              <w:t xml:space="preserve"> и №</w:t>
            </w:r>
            <w:r w:rsidR="00685845">
              <w:rPr>
                <w:sz w:val="22"/>
                <w:szCs w:val="22"/>
              </w:rPr>
              <w:t xml:space="preserve"> 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42,5 п. 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60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Дамба обвалования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685845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г. Зеленогорск, </w:t>
            </w:r>
            <w:r w:rsidR="00685845">
              <w:rPr>
                <w:sz w:val="22"/>
                <w:szCs w:val="22"/>
              </w:rPr>
              <w:t xml:space="preserve">в </w:t>
            </w:r>
            <w:r w:rsidRPr="00C36CC8">
              <w:rPr>
                <w:sz w:val="22"/>
                <w:szCs w:val="22"/>
              </w:rPr>
              <w:t>квартал</w:t>
            </w:r>
            <w:r w:rsidR="00685845">
              <w:rPr>
                <w:sz w:val="22"/>
                <w:szCs w:val="22"/>
              </w:rPr>
              <w:t>е</w:t>
            </w:r>
            <w:r w:rsidRPr="00C36CC8">
              <w:rPr>
                <w:sz w:val="22"/>
                <w:szCs w:val="22"/>
              </w:rPr>
              <w:t xml:space="preserve"> №</w:t>
            </w:r>
            <w:r w:rsidR="00685845">
              <w:rPr>
                <w:sz w:val="22"/>
                <w:szCs w:val="22"/>
              </w:rPr>
              <w:t xml:space="preserve"> 33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53,8 п. 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61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Дамба обвалования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326880" w:rsidP="00685845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между кварталами №</w:t>
            </w:r>
            <w:r w:rsidR="00685845">
              <w:rPr>
                <w:sz w:val="22"/>
                <w:szCs w:val="22"/>
              </w:rPr>
              <w:t xml:space="preserve"> 33</w:t>
            </w:r>
            <w:r w:rsidRPr="00C36CC8">
              <w:rPr>
                <w:sz w:val="22"/>
                <w:szCs w:val="22"/>
              </w:rPr>
              <w:t xml:space="preserve"> и </w:t>
            </w:r>
            <w:r w:rsidR="003E6AD7" w:rsidRPr="00C36CC8">
              <w:rPr>
                <w:sz w:val="22"/>
                <w:szCs w:val="22"/>
              </w:rPr>
              <w:t>№</w:t>
            </w:r>
            <w:r w:rsidR="00685845">
              <w:rPr>
                <w:sz w:val="22"/>
                <w:szCs w:val="22"/>
              </w:rPr>
              <w:t xml:space="preserve"> </w:t>
            </w:r>
            <w:r w:rsidR="003E6AD7" w:rsidRPr="00C36CC8">
              <w:rPr>
                <w:sz w:val="22"/>
                <w:szCs w:val="22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208 п. 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326880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Подсыпка территории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26880" w:rsidRPr="00C36CC8" w:rsidRDefault="00685845" w:rsidP="005428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Зеленогорск, микрорайон</w:t>
            </w:r>
            <w:r w:rsidR="00326880" w:rsidRPr="00C36CC8">
              <w:rPr>
                <w:sz w:val="22"/>
                <w:szCs w:val="22"/>
              </w:rPr>
              <w:t xml:space="preserve"> 23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271.4 тыс. м</w:t>
            </w:r>
            <w:r w:rsidRPr="00C36CC8">
              <w:rPr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6880" w:rsidRPr="00C36CC8" w:rsidRDefault="00326880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5A10AE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 xml:space="preserve">Регуляционные и </w:t>
            </w:r>
            <w:proofErr w:type="spellStart"/>
            <w:r w:rsidRPr="00C36CC8">
              <w:rPr>
                <w:bCs/>
                <w:iCs/>
                <w:sz w:val="22"/>
                <w:szCs w:val="22"/>
              </w:rPr>
              <w:t>выправительные</w:t>
            </w:r>
            <w:proofErr w:type="spellEnd"/>
            <w:r w:rsidRPr="00C36CC8">
              <w:rPr>
                <w:bCs/>
                <w:iCs/>
                <w:sz w:val="22"/>
                <w:szCs w:val="22"/>
              </w:rPr>
              <w:t xml:space="preserve"> гидротехнические сооружения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A10AE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Благоустройство берегов водоемов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02AAE" w:rsidRPr="00C36CC8" w:rsidRDefault="005A10A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</w:t>
            </w:r>
            <w:r w:rsidR="00D02AAE" w:rsidRPr="00C36CC8">
              <w:rPr>
                <w:sz w:val="22"/>
                <w:szCs w:val="22"/>
              </w:rPr>
              <w:t>,</w:t>
            </w:r>
          </w:p>
          <w:p w:rsidR="005A10AE" w:rsidRPr="00C36CC8" w:rsidRDefault="00D02AA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ул. Парковая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7678 п. м.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5A10AE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Водоподпорные и водонапорные гидротехнические сооружения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A10AE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62</w:t>
            </w:r>
          </w:p>
        </w:tc>
        <w:tc>
          <w:tcPr>
            <w:tcW w:w="1772" w:type="dxa"/>
            <w:shd w:val="clear" w:color="auto" w:fill="FFFFFF" w:themeFill="background1"/>
            <w:vAlign w:val="center"/>
          </w:tcPr>
          <w:p w:rsidR="005A10AE" w:rsidRPr="00C36CC8" w:rsidRDefault="005A10AE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Реконструкция гидротехнических сооружений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02AAE" w:rsidRPr="00C36CC8" w:rsidRDefault="003E6AD7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5A10AE" w:rsidRPr="00C36CC8" w:rsidRDefault="003E6AD7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ул. Набережная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реконструкции</w:t>
            </w:r>
          </w:p>
        </w:tc>
      </w:tr>
      <w:tr w:rsidR="005A10AE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A10AE" w:rsidRPr="00C36CC8" w:rsidRDefault="00326880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63</w:t>
            </w:r>
          </w:p>
        </w:tc>
        <w:tc>
          <w:tcPr>
            <w:tcW w:w="1772" w:type="dxa"/>
            <w:shd w:val="clear" w:color="auto" w:fill="FFFFFF" w:themeFill="background1"/>
            <w:vAlign w:val="center"/>
          </w:tcPr>
          <w:p w:rsidR="005A10AE" w:rsidRPr="00C36CC8" w:rsidRDefault="005A10AE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Реконструкция гидротехнических сооружений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02AAE" w:rsidRPr="00C36CC8" w:rsidRDefault="005A10A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</w:t>
            </w:r>
            <w:r w:rsidR="003E6AD7" w:rsidRPr="00C36CC8">
              <w:rPr>
                <w:sz w:val="22"/>
                <w:szCs w:val="22"/>
              </w:rPr>
              <w:t>,</w:t>
            </w:r>
          </w:p>
          <w:p w:rsidR="005A10AE" w:rsidRPr="00C36CC8" w:rsidRDefault="003E6AD7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ул. Набережная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реконструкции</w:t>
            </w:r>
          </w:p>
        </w:tc>
      </w:tr>
      <w:tr w:rsidR="005A10AE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Сооружения для защиты берегов морей, водохранилищ,</w:t>
            </w:r>
          </w:p>
          <w:p w:rsidR="005A10AE" w:rsidRPr="00C36CC8" w:rsidRDefault="005A10AE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озер, рек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A10AE" w:rsidRPr="00C36CC8" w:rsidRDefault="00D02AAE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Устройство набережной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02AAE" w:rsidRPr="00C36CC8" w:rsidRDefault="005A10A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</w:t>
            </w:r>
            <w:r w:rsidR="00D02AAE" w:rsidRPr="00C36CC8">
              <w:rPr>
                <w:sz w:val="22"/>
                <w:szCs w:val="22"/>
              </w:rPr>
              <w:t>,</w:t>
            </w:r>
          </w:p>
          <w:p w:rsidR="005A10AE" w:rsidRPr="00C36CC8" w:rsidRDefault="00D02AA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ул. Набережная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3718,4 п. 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Не требуется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10AE" w:rsidRPr="00C36CC8" w:rsidRDefault="005A10A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 w:val="restart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  <w:r w:rsidRPr="00C36CC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/>
                <w:bCs/>
                <w:iCs/>
                <w:sz w:val="22"/>
                <w:szCs w:val="22"/>
                <w:lang w:eastAsia="en-US"/>
              </w:rPr>
              <w:t>Объекты инженерной инфраструктуры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</w:rPr>
              <w:t xml:space="preserve">Водоотведение </w:t>
            </w:r>
            <w:r w:rsidRPr="00C36CC8">
              <w:rPr>
                <w:sz w:val="22"/>
                <w:szCs w:val="22"/>
              </w:rPr>
              <w:t>(хоз. - бытовое)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771F38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Канализационные очистные сооружения (КОС)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ул. Вторая Промышленная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EE1DD0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</w:rPr>
              <w:t>Зона инженерной инфраструктуры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Требуется установление санитарно-защитной зоны. Размеры устанавливаются на следующих этапах проектирования.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01418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 xml:space="preserve">планируемый к </w:t>
            </w:r>
            <w:r w:rsidR="00501418">
              <w:rPr>
                <w:sz w:val="22"/>
                <w:szCs w:val="22"/>
              </w:rPr>
              <w:t>реконструкции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771F38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Канализационная насосная станция (КНС)</w:t>
            </w:r>
            <w:r w:rsidR="00501418">
              <w:rPr>
                <w:sz w:val="22"/>
                <w:szCs w:val="22"/>
              </w:rPr>
              <w:t xml:space="preserve"> № 4А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ул. Вторая Промышленная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-//-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771F38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Канализационная насосная станция (КНС)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 xml:space="preserve">г. Зеленогорск, </w:t>
            </w:r>
            <w:r w:rsidR="00B0301B">
              <w:rPr>
                <w:sz w:val="22"/>
                <w:szCs w:val="22"/>
              </w:rPr>
              <w:t xml:space="preserve">микрорайон № 23, </w:t>
            </w:r>
            <w:r w:rsidRPr="00C36CC8">
              <w:rPr>
                <w:sz w:val="22"/>
                <w:szCs w:val="22"/>
              </w:rPr>
              <w:t>проектируемый проезд №23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-//-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771F38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Канализационная насосная станция (КНС)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974353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г. Зеленогорск, квартал №</w:t>
            </w:r>
            <w:r w:rsidR="00974353">
              <w:rPr>
                <w:sz w:val="22"/>
                <w:szCs w:val="22"/>
              </w:rPr>
              <w:t xml:space="preserve"> 215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-//-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5428D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Сети канализации (напорная)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от ул. Западная до ул. Набережная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5428D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4285,7 п. 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3м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5428DE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</w:pPr>
            <w:r w:rsidRPr="00C36CC8">
              <w:rPr>
                <w:sz w:val="22"/>
                <w:szCs w:val="22"/>
              </w:rPr>
              <w:t>Сети канализации (самотечная)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5428DE" w:rsidRPr="00C36CC8" w:rsidRDefault="005428DE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от КОС до квартала №23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color w:val="000000"/>
                <w:sz w:val="22"/>
                <w:szCs w:val="22"/>
              </w:rPr>
              <w:t>6563,3 п. 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3м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5428DE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</w:pPr>
            <w:r w:rsidRPr="00C36CC8">
              <w:rPr>
                <w:sz w:val="22"/>
                <w:szCs w:val="22"/>
              </w:rPr>
              <w:t>Сети канализации (самотечная)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5428DE" w:rsidRPr="00C36CC8" w:rsidRDefault="005428DE" w:rsidP="00D31AB0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D31AB0">
              <w:rPr>
                <w:sz w:val="22"/>
                <w:szCs w:val="22"/>
              </w:rPr>
              <w:t xml:space="preserve"> 216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323 </w:t>
            </w:r>
            <w:r w:rsidRPr="00C36CC8">
              <w:rPr>
                <w:bCs/>
                <w:color w:val="000000"/>
                <w:sz w:val="22"/>
                <w:szCs w:val="22"/>
              </w:rPr>
              <w:t>п. 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3м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5428DE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</w:pPr>
            <w:r w:rsidRPr="00C36CC8">
              <w:rPr>
                <w:sz w:val="22"/>
                <w:szCs w:val="22"/>
              </w:rPr>
              <w:t>Сети канализации (самотечная)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5428DE" w:rsidRPr="00C36CC8" w:rsidRDefault="005428DE" w:rsidP="00D31AB0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D31AB0">
              <w:rPr>
                <w:sz w:val="22"/>
                <w:szCs w:val="22"/>
              </w:rPr>
              <w:t xml:space="preserve"> 215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631,6 </w:t>
            </w:r>
            <w:r w:rsidRPr="00C36CC8">
              <w:rPr>
                <w:bCs/>
                <w:color w:val="000000"/>
                <w:sz w:val="22"/>
                <w:szCs w:val="22"/>
              </w:rPr>
              <w:t>п. 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3м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5428DE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</w:pPr>
            <w:r w:rsidRPr="00C36CC8">
              <w:rPr>
                <w:sz w:val="22"/>
                <w:szCs w:val="22"/>
              </w:rPr>
              <w:t>Сети канализации (самотечная)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5428DE" w:rsidRPr="00C36CC8" w:rsidRDefault="005428DE" w:rsidP="003B2006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3B2006">
              <w:rPr>
                <w:sz w:val="22"/>
                <w:szCs w:val="22"/>
              </w:rPr>
              <w:t xml:space="preserve"> 215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521 </w:t>
            </w:r>
            <w:r w:rsidRPr="00C36CC8">
              <w:rPr>
                <w:bCs/>
                <w:color w:val="000000"/>
                <w:sz w:val="22"/>
                <w:szCs w:val="22"/>
              </w:rPr>
              <w:t>п. 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3м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5428DE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</w:pPr>
            <w:r w:rsidRPr="00C36CC8">
              <w:rPr>
                <w:sz w:val="22"/>
                <w:szCs w:val="22"/>
              </w:rPr>
              <w:t>Сети канализации (самотечная)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5428DE" w:rsidRPr="00C36CC8" w:rsidRDefault="005428DE" w:rsidP="003B2006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квартал</w:t>
            </w:r>
            <w:r w:rsidR="003B2006">
              <w:rPr>
                <w:sz w:val="22"/>
                <w:szCs w:val="22"/>
              </w:rPr>
              <w:t>ы</w:t>
            </w:r>
            <w:r w:rsidRPr="00C36CC8">
              <w:rPr>
                <w:sz w:val="22"/>
                <w:szCs w:val="22"/>
              </w:rPr>
              <w:t xml:space="preserve"> №</w:t>
            </w:r>
            <w:r w:rsidR="003B2006">
              <w:rPr>
                <w:sz w:val="22"/>
                <w:szCs w:val="22"/>
              </w:rPr>
              <w:t xml:space="preserve"> 215</w:t>
            </w:r>
            <w:r w:rsidRPr="00C36CC8">
              <w:rPr>
                <w:sz w:val="22"/>
                <w:szCs w:val="22"/>
              </w:rPr>
              <w:t>, №</w:t>
            </w:r>
            <w:r w:rsidR="003B2006">
              <w:rPr>
                <w:sz w:val="22"/>
                <w:szCs w:val="22"/>
              </w:rPr>
              <w:t xml:space="preserve"> 216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259,7 </w:t>
            </w:r>
            <w:r w:rsidRPr="00C36CC8">
              <w:rPr>
                <w:bCs/>
                <w:color w:val="000000"/>
                <w:sz w:val="22"/>
                <w:szCs w:val="22"/>
              </w:rPr>
              <w:t>п. 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428DE" w:rsidRPr="00C36CC8" w:rsidRDefault="005428DE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3м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28DE" w:rsidRPr="00C36CC8" w:rsidRDefault="005428D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Водоснабжение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Водопровод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B564DF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 xml:space="preserve">г. Зеленогорск, периметр кварталов № </w:t>
            </w:r>
            <w:r w:rsidR="00B564DF">
              <w:rPr>
                <w:sz w:val="22"/>
                <w:szCs w:val="22"/>
              </w:rPr>
              <w:t>215</w:t>
            </w:r>
            <w:r w:rsidRPr="00C36CC8">
              <w:rPr>
                <w:sz w:val="22"/>
                <w:szCs w:val="22"/>
              </w:rPr>
              <w:t>, №</w:t>
            </w:r>
            <w:r w:rsidR="00B564DF">
              <w:rPr>
                <w:sz w:val="22"/>
                <w:szCs w:val="22"/>
              </w:rPr>
              <w:t xml:space="preserve"> 216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1331,3 </w:t>
            </w:r>
            <w:r w:rsidRPr="00C36CC8">
              <w:rPr>
                <w:bCs/>
                <w:color w:val="000000"/>
                <w:sz w:val="22"/>
                <w:szCs w:val="22"/>
              </w:rPr>
              <w:t>п. 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5м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Водопровод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B564DF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 xml:space="preserve">г. Зеленогорск, периметр кварталов № </w:t>
            </w:r>
            <w:r w:rsidR="00B564DF">
              <w:rPr>
                <w:sz w:val="22"/>
                <w:szCs w:val="22"/>
              </w:rPr>
              <w:t>215</w:t>
            </w:r>
            <w:r w:rsidRPr="00C36CC8">
              <w:rPr>
                <w:sz w:val="22"/>
                <w:szCs w:val="22"/>
              </w:rPr>
              <w:t>, №</w:t>
            </w:r>
            <w:r w:rsidR="00B564DF">
              <w:rPr>
                <w:sz w:val="22"/>
                <w:szCs w:val="22"/>
              </w:rPr>
              <w:t xml:space="preserve"> 216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1002,6 </w:t>
            </w:r>
            <w:r w:rsidRPr="00C36CC8">
              <w:rPr>
                <w:bCs/>
                <w:color w:val="000000"/>
                <w:sz w:val="22"/>
                <w:szCs w:val="22"/>
              </w:rPr>
              <w:t>п. 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5м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Водопровод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B564DF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 xml:space="preserve">г. Зеленогорск, квартал № </w:t>
            </w:r>
            <w:r w:rsidR="00B564DF">
              <w:rPr>
                <w:sz w:val="22"/>
                <w:szCs w:val="22"/>
              </w:rPr>
              <w:t>228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718,5 </w:t>
            </w:r>
            <w:r w:rsidRPr="00C36CC8">
              <w:rPr>
                <w:bCs/>
                <w:color w:val="000000"/>
                <w:sz w:val="22"/>
                <w:szCs w:val="22"/>
              </w:rPr>
              <w:t>п. 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5м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Водопровод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B564DF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г. Зеленогорск, между кварталами №</w:t>
            </w:r>
            <w:r w:rsidR="00B564DF">
              <w:rPr>
                <w:sz w:val="22"/>
                <w:szCs w:val="22"/>
              </w:rPr>
              <w:t xml:space="preserve"> 209</w:t>
            </w:r>
            <w:r w:rsidRPr="00C36CC8">
              <w:rPr>
                <w:sz w:val="22"/>
                <w:szCs w:val="22"/>
              </w:rPr>
              <w:t xml:space="preserve"> и №</w:t>
            </w:r>
            <w:r w:rsidR="00B564DF">
              <w:rPr>
                <w:sz w:val="22"/>
                <w:szCs w:val="22"/>
              </w:rPr>
              <w:t xml:space="preserve"> 208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347,1 </w:t>
            </w:r>
            <w:r w:rsidRPr="00C36CC8">
              <w:rPr>
                <w:bCs/>
                <w:color w:val="000000"/>
                <w:sz w:val="22"/>
                <w:szCs w:val="22"/>
              </w:rPr>
              <w:t>п. 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5м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Водопровод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B564DF" w:rsidP="005428DE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г. Зеленогорск, микрорайон</w:t>
            </w:r>
            <w:r w:rsidR="009C511D" w:rsidRPr="00C36CC8">
              <w:rPr>
                <w:sz w:val="22"/>
                <w:szCs w:val="22"/>
              </w:rPr>
              <w:t xml:space="preserve"> № 23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1300,5 </w:t>
            </w:r>
            <w:r w:rsidRPr="00C36CC8">
              <w:rPr>
                <w:bCs/>
                <w:color w:val="000000"/>
                <w:sz w:val="22"/>
                <w:szCs w:val="22"/>
              </w:rPr>
              <w:t>п. м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5м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B5026E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Теплоснабжение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Теплопровод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между</w:t>
            </w:r>
          </w:p>
          <w:p w:rsidR="00B5026E" w:rsidRPr="00C36CC8" w:rsidRDefault="00B5026E" w:rsidP="005428DE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Майским шоссе и ул. Садовая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Общая длина 7621,8 </w:t>
            </w:r>
            <w:proofErr w:type="spellStart"/>
            <w:r w:rsidRPr="00C36CC8">
              <w:rPr>
                <w:bCs/>
                <w:iCs/>
                <w:sz w:val="22"/>
                <w:szCs w:val="22"/>
                <w:lang w:eastAsia="en-US"/>
              </w:rPr>
              <w:t>п.м</w:t>
            </w:r>
            <w:proofErr w:type="spellEnd"/>
            <w:r w:rsidRPr="00C36CC8">
              <w:rPr>
                <w:bCs/>
                <w:iCs/>
                <w:sz w:val="22"/>
                <w:szCs w:val="22"/>
                <w:lang w:eastAsia="en-US"/>
              </w:rPr>
              <w:t>. (2 ветки)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2м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5026E" w:rsidRPr="00C36CC8" w:rsidRDefault="00B5026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B5026E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Теплопровод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между</w:t>
            </w:r>
          </w:p>
          <w:p w:rsidR="00B5026E" w:rsidRPr="00C36CC8" w:rsidRDefault="00B5026E" w:rsidP="005428DE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ул. Рабочая и ул. Шолохова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Общая длина 2118,6 </w:t>
            </w:r>
            <w:proofErr w:type="spellStart"/>
            <w:r w:rsidRPr="00C36CC8">
              <w:rPr>
                <w:bCs/>
                <w:iCs/>
                <w:sz w:val="22"/>
                <w:szCs w:val="22"/>
                <w:lang w:eastAsia="en-US"/>
              </w:rPr>
              <w:t>п.м</w:t>
            </w:r>
            <w:proofErr w:type="spellEnd"/>
            <w:r w:rsidRPr="00C36CC8">
              <w:rPr>
                <w:bCs/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2м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5026E" w:rsidRPr="00C36CC8" w:rsidRDefault="00B5026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B5026E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Теплопровод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 между</w:t>
            </w:r>
          </w:p>
          <w:p w:rsidR="00B5026E" w:rsidRPr="00C36CC8" w:rsidRDefault="00B5026E" w:rsidP="005428DE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ул. Набережная и Майским шоссе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Общая длина 1616,9 </w:t>
            </w:r>
            <w:proofErr w:type="spellStart"/>
            <w:r w:rsidRPr="00C36CC8">
              <w:rPr>
                <w:bCs/>
                <w:iCs/>
                <w:sz w:val="22"/>
                <w:szCs w:val="22"/>
                <w:lang w:eastAsia="en-US"/>
              </w:rPr>
              <w:t>п.м</w:t>
            </w:r>
            <w:proofErr w:type="spellEnd"/>
            <w:r w:rsidRPr="00C36CC8">
              <w:rPr>
                <w:bCs/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2м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5026E" w:rsidRPr="00C36CC8" w:rsidRDefault="00B5026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B5026E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Теплопровод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B5026E" w:rsidRPr="00C36CC8" w:rsidRDefault="00B5026E" w:rsidP="005428DE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Майское шоссе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Общая длина 6676,6 </w:t>
            </w:r>
            <w:proofErr w:type="spellStart"/>
            <w:r w:rsidRPr="00C36CC8">
              <w:rPr>
                <w:bCs/>
                <w:iCs/>
                <w:sz w:val="22"/>
                <w:szCs w:val="22"/>
                <w:lang w:eastAsia="en-US"/>
              </w:rPr>
              <w:t>п.м</w:t>
            </w:r>
            <w:proofErr w:type="spellEnd"/>
            <w:r w:rsidRPr="00C36CC8">
              <w:rPr>
                <w:bCs/>
                <w:iCs/>
                <w:sz w:val="22"/>
                <w:szCs w:val="22"/>
                <w:lang w:eastAsia="en-US"/>
              </w:rPr>
              <w:t>. (2 ветки)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ind w:left="34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планируемый к ликвидации</w:t>
            </w:r>
          </w:p>
        </w:tc>
      </w:tr>
      <w:tr w:rsidR="00B5026E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Тепловая перекачивающая насосная станция (ТПНС)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г. Зеленогорск в составе планируемого теплопровода № 79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Требуется установление санитарно-защитной зоны. Размеры устанавливаются на следующих этапах проектирования.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5026E" w:rsidRPr="00C36CC8" w:rsidRDefault="00B5026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B5026E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Тепловая перекачивающая насосная станция (ТПНС)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г. Зеленогорск в составе планируемого теплопровода № 79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Требуется установление санитарно-защитной зоны. Размеры устанавливаются на следующих этапах проектирования.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5026E" w:rsidRPr="00C36CC8" w:rsidRDefault="00B5026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B5026E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Центральный тепловой пункт (ЦТП)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г. Зеленогорск, ул. Садовая, квартал № 2</w:t>
            </w:r>
            <w:r>
              <w:rPr>
                <w:sz w:val="22"/>
                <w:szCs w:val="22"/>
              </w:rPr>
              <w:t>0</w:t>
            </w:r>
            <w:r w:rsidRPr="00C36CC8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-//-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5026E" w:rsidRPr="00C36CC8" w:rsidRDefault="00B5026E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B5026E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>
              <w:rPr>
                <w:bCs/>
                <w:iCs/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>
              <w:rPr>
                <w:bCs/>
                <w:iCs/>
                <w:sz w:val="22"/>
                <w:szCs w:val="22"/>
                <w:lang w:eastAsia="en-US"/>
              </w:rPr>
              <w:t>Теплопровод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5026E" w:rsidRPr="00B5026E" w:rsidRDefault="00B5026E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Зеленогорск, от ул. Южная до ул. Садовая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5026E" w:rsidRPr="00C36CC8" w:rsidRDefault="00B5026E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Охранная зона 5 метров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5026E" w:rsidRPr="00C36CC8" w:rsidRDefault="00B5026E" w:rsidP="005428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планируемый к реконструкции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Электроснабжение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9C511D" w:rsidP="00B512D6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8</w:t>
            </w:r>
            <w:r w:rsidR="00B512D6">
              <w:rPr>
                <w:bCs/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КЛ 10 </w:t>
            </w:r>
            <w:proofErr w:type="spellStart"/>
            <w:r w:rsidRPr="00C36CC8">
              <w:rPr>
                <w:bCs/>
                <w:iCs/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9C511D" w:rsidRPr="00C36CC8" w:rsidRDefault="009C511D" w:rsidP="00B512D6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B512D6">
              <w:rPr>
                <w:sz w:val="22"/>
                <w:szCs w:val="22"/>
              </w:rPr>
              <w:t xml:space="preserve"> 208</w:t>
            </w:r>
            <w:r w:rsidRPr="00C36CC8">
              <w:rPr>
                <w:sz w:val="22"/>
                <w:szCs w:val="22"/>
              </w:rPr>
              <w:t>, №</w:t>
            </w:r>
            <w:r w:rsidR="00B512D6">
              <w:rPr>
                <w:sz w:val="22"/>
                <w:szCs w:val="22"/>
              </w:rPr>
              <w:t xml:space="preserve"> 204</w:t>
            </w:r>
            <w:r w:rsidRPr="00C36CC8">
              <w:rPr>
                <w:sz w:val="22"/>
                <w:szCs w:val="22"/>
              </w:rPr>
              <w:t>, №</w:t>
            </w:r>
            <w:r w:rsidR="00B512D6">
              <w:rPr>
                <w:sz w:val="22"/>
                <w:szCs w:val="22"/>
              </w:rPr>
              <w:t xml:space="preserve"> 215</w:t>
            </w:r>
            <w:r w:rsidRPr="00C36CC8">
              <w:rPr>
                <w:sz w:val="22"/>
                <w:szCs w:val="22"/>
              </w:rPr>
              <w:t>, №</w:t>
            </w:r>
            <w:r w:rsidR="00B512D6">
              <w:rPr>
                <w:sz w:val="22"/>
                <w:szCs w:val="22"/>
              </w:rPr>
              <w:t xml:space="preserve"> 216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916,7 </w:t>
            </w:r>
            <w:proofErr w:type="spellStart"/>
            <w:r w:rsidRPr="00C36CC8">
              <w:rPr>
                <w:bCs/>
                <w:iCs/>
                <w:sz w:val="22"/>
                <w:szCs w:val="22"/>
                <w:lang w:eastAsia="en-US"/>
              </w:rPr>
              <w:t>п.м</w:t>
            </w:r>
            <w:proofErr w:type="spellEnd"/>
            <w:r w:rsidRPr="00C36CC8">
              <w:rPr>
                <w:bCs/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2м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9C511D" w:rsidP="00B512D6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8</w:t>
            </w:r>
            <w:r w:rsidR="00B512D6">
              <w:rPr>
                <w:bCs/>
                <w:i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КЛ 10 </w:t>
            </w:r>
            <w:proofErr w:type="spellStart"/>
            <w:r w:rsidRPr="00C36CC8">
              <w:rPr>
                <w:bCs/>
                <w:iCs/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9C511D" w:rsidRPr="00C36CC8" w:rsidRDefault="009C511D" w:rsidP="00B512D6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B512D6">
              <w:rPr>
                <w:sz w:val="22"/>
                <w:szCs w:val="22"/>
              </w:rPr>
              <w:t xml:space="preserve"> 215</w:t>
            </w:r>
            <w:r w:rsidRPr="00C36CC8">
              <w:rPr>
                <w:sz w:val="22"/>
                <w:szCs w:val="22"/>
              </w:rPr>
              <w:t>, №</w:t>
            </w:r>
            <w:r w:rsidR="00B512D6">
              <w:rPr>
                <w:sz w:val="22"/>
                <w:szCs w:val="22"/>
              </w:rPr>
              <w:t xml:space="preserve"> 216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246 </w:t>
            </w:r>
            <w:proofErr w:type="spellStart"/>
            <w:r w:rsidRPr="00C36CC8">
              <w:rPr>
                <w:bCs/>
                <w:iCs/>
                <w:sz w:val="22"/>
                <w:szCs w:val="22"/>
                <w:lang w:eastAsia="en-US"/>
              </w:rPr>
              <w:t>п.м</w:t>
            </w:r>
            <w:proofErr w:type="spellEnd"/>
            <w:r w:rsidRPr="00C36CC8">
              <w:rPr>
                <w:bCs/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2м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9C511D" w:rsidP="00B512D6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8</w:t>
            </w:r>
            <w:r w:rsidR="00B512D6">
              <w:rPr>
                <w:bCs/>
                <w:i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КЛ 10 </w:t>
            </w:r>
            <w:proofErr w:type="spellStart"/>
            <w:r w:rsidRPr="00C36CC8">
              <w:rPr>
                <w:bCs/>
                <w:iCs/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9C511D" w:rsidRPr="00C36CC8" w:rsidRDefault="00B512D6" w:rsidP="00B512D6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микрорайоны</w:t>
            </w:r>
            <w:r w:rsidR="009C511D" w:rsidRPr="00C36CC8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> </w:t>
            </w:r>
            <w:r w:rsidR="009C511D" w:rsidRPr="00C36CC8">
              <w:rPr>
                <w:sz w:val="22"/>
                <w:szCs w:val="22"/>
              </w:rPr>
              <w:t>23, №</w:t>
            </w:r>
            <w:r>
              <w:rPr>
                <w:sz w:val="22"/>
                <w:szCs w:val="22"/>
              </w:rPr>
              <w:t> </w:t>
            </w:r>
            <w:r w:rsidR="009C511D" w:rsidRPr="00C36CC8">
              <w:rPr>
                <w:sz w:val="22"/>
                <w:szCs w:val="22"/>
              </w:rPr>
              <w:t>22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475,6 </w:t>
            </w:r>
            <w:proofErr w:type="spellStart"/>
            <w:r w:rsidRPr="00C36CC8">
              <w:rPr>
                <w:bCs/>
                <w:iCs/>
                <w:sz w:val="22"/>
                <w:szCs w:val="22"/>
                <w:lang w:eastAsia="en-US"/>
              </w:rPr>
              <w:t>п.м</w:t>
            </w:r>
            <w:proofErr w:type="spellEnd"/>
            <w:r w:rsidRPr="00C36CC8">
              <w:rPr>
                <w:bCs/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2м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B512D6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>
              <w:rPr>
                <w:bCs/>
                <w:iCs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КЛ 10 </w:t>
            </w:r>
            <w:proofErr w:type="spellStart"/>
            <w:r w:rsidRPr="00C36CC8">
              <w:rPr>
                <w:bCs/>
                <w:iCs/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9C511D" w:rsidRPr="00C36CC8" w:rsidRDefault="00B512D6" w:rsidP="005428DE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микрорайон</w:t>
            </w:r>
            <w:r w:rsidR="009C511D" w:rsidRPr="00C36CC8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</w:t>
            </w:r>
            <w:r w:rsidR="009C511D" w:rsidRPr="00C36CC8">
              <w:rPr>
                <w:sz w:val="22"/>
                <w:szCs w:val="22"/>
              </w:rPr>
              <w:t>23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107,1 </w:t>
            </w:r>
            <w:proofErr w:type="spellStart"/>
            <w:r w:rsidRPr="00C36CC8">
              <w:rPr>
                <w:bCs/>
                <w:iCs/>
                <w:sz w:val="22"/>
                <w:szCs w:val="22"/>
                <w:lang w:eastAsia="en-US"/>
              </w:rPr>
              <w:t>п.м</w:t>
            </w:r>
            <w:proofErr w:type="spellEnd"/>
            <w:r w:rsidRPr="00C36CC8">
              <w:rPr>
                <w:bCs/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2м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9C511D" w:rsidP="00B512D6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9</w:t>
            </w:r>
            <w:r w:rsidR="00B512D6">
              <w:rPr>
                <w:bCs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КЛ 10 </w:t>
            </w:r>
            <w:proofErr w:type="spellStart"/>
            <w:r w:rsidRPr="00C36CC8">
              <w:rPr>
                <w:bCs/>
                <w:iCs/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9C511D" w:rsidRPr="00C36CC8" w:rsidRDefault="009C511D" w:rsidP="00B512D6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квартал №2</w:t>
            </w:r>
            <w:r w:rsidR="00B512D6"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15,8 </w:t>
            </w:r>
            <w:proofErr w:type="spellStart"/>
            <w:r w:rsidRPr="00C36CC8">
              <w:rPr>
                <w:bCs/>
                <w:iCs/>
                <w:sz w:val="22"/>
                <w:szCs w:val="22"/>
                <w:lang w:eastAsia="en-US"/>
              </w:rPr>
              <w:t>п.м</w:t>
            </w:r>
            <w:proofErr w:type="spellEnd"/>
            <w:r w:rsidRPr="00C36CC8">
              <w:rPr>
                <w:bCs/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2м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B512D6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>
              <w:rPr>
                <w:bCs/>
                <w:iCs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КЛ 10 </w:t>
            </w:r>
            <w:proofErr w:type="spellStart"/>
            <w:r w:rsidRPr="00C36CC8">
              <w:rPr>
                <w:bCs/>
                <w:iCs/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9C511D" w:rsidRPr="00C36CC8" w:rsidRDefault="009C511D" w:rsidP="00B512D6">
            <w:pPr>
              <w:spacing w:line="276" w:lineRule="auto"/>
              <w:ind w:right="-108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B512D6">
              <w:rPr>
                <w:sz w:val="22"/>
                <w:szCs w:val="22"/>
              </w:rPr>
              <w:t xml:space="preserve"> 27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 xml:space="preserve">35,1 </w:t>
            </w:r>
            <w:proofErr w:type="spellStart"/>
            <w:r w:rsidRPr="00C36CC8">
              <w:rPr>
                <w:bCs/>
                <w:iCs/>
                <w:sz w:val="22"/>
                <w:szCs w:val="22"/>
                <w:lang w:eastAsia="en-US"/>
              </w:rPr>
              <w:t>п.м</w:t>
            </w:r>
            <w:proofErr w:type="spellEnd"/>
            <w:r w:rsidRPr="00C36CC8">
              <w:rPr>
                <w:bCs/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Охранная зона 2м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F71378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>
              <w:rPr>
                <w:bCs/>
                <w:iCs/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Трансформаторная подстанция (ТП)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9C511D" w:rsidRPr="00C36CC8" w:rsidRDefault="009C511D" w:rsidP="000B36B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0B36B1">
              <w:rPr>
                <w:sz w:val="22"/>
                <w:szCs w:val="22"/>
              </w:rPr>
              <w:t xml:space="preserve"> 215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Требуется установление санитарно-защитной зоны, ориентировочный размер – 10 метров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F71378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>
              <w:rPr>
                <w:bCs/>
                <w:iCs/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Трансформаторная подстанция (ТП)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9C511D" w:rsidRPr="00C36CC8" w:rsidRDefault="009C511D" w:rsidP="000B36B1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0B36B1">
              <w:rPr>
                <w:sz w:val="22"/>
                <w:szCs w:val="22"/>
              </w:rPr>
              <w:t xml:space="preserve"> 216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Требуется установление санитарно-защитной зоны, ориентировочный размер – 10 метров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9C511D" w:rsidP="00F71378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9</w:t>
            </w:r>
            <w:r w:rsidR="00F71378">
              <w:rPr>
                <w:bCs/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Трансформаторная подстанция (ТП)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9C511D" w:rsidRPr="00C36CC8" w:rsidRDefault="009C511D" w:rsidP="000B36B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0B36B1">
              <w:rPr>
                <w:sz w:val="22"/>
                <w:szCs w:val="22"/>
              </w:rPr>
              <w:t xml:space="preserve"> 228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Требуется установление санитарно-защитной зоны, ориентировочный размер – 10 метров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9C511D" w:rsidP="00F71378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9</w:t>
            </w:r>
            <w:r w:rsidR="00F71378">
              <w:rPr>
                <w:bCs/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Трансформаторная подстанция (ТП)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9C511D" w:rsidRPr="00C36CC8" w:rsidRDefault="009C511D" w:rsidP="000B36B1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квартал №</w:t>
            </w:r>
            <w:r w:rsidR="000B36B1">
              <w:rPr>
                <w:sz w:val="22"/>
                <w:szCs w:val="22"/>
              </w:rPr>
              <w:t xml:space="preserve"> 29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Требуется установление санитарно-защитной зоны, ориентировочный размер – 10 метров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9C511D" w:rsidP="00F71378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9</w:t>
            </w:r>
            <w:r w:rsidR="00F71378">
              <w:rPr>
                <w:bCs/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Трансформаторная подстанция (ТП)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9C511D" w:rsidRPr="00C36CC8" w:rsidRDefault="000B36B1" w:rsidP="005428D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микрорайон</w:t>
            </w:r>
            <w:r w:rsidR="009C511D" w:rsidRPr="00C36CC8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</w:t>
            </w:r>
            <w:r w:rsidR="009C511D" w:rsidRPr="00C36CC8">
              <w:rPr>
                <w:sz w:val="22"/>
                <w:szCs w:val="22"/>
              </w:rPr>
              <w:t>23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Требуется установление санитарно-защитной зоны, ориентировочный размер – 10 метров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9C511D" w:rsidP="00F71378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9</w:t>
            </w:r>
            <w:r w:rsidR="00F71378">
              <w:rPr>
                <w:bCs/>
                <w:i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Трансформаторная подстанция (ТП)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9C511D" w:rsidRPr="00C36CC8" w:rsidRDefault="000B36B1" w:rsidP="005428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микрорайон</w:t>
            </w:r>
            <w:r w:rsidRPr="00C36CC8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</w:t>
            </w:r>
            <w:r w:rsidRPr="00C36CC8">
              <w:rPr>
                <w:sz w:val="22"/>
                <w:szCs w:val="22"/>
              </w:rPr>
              <w:t>23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Требуется установление санитарно-защитной зоны, ориентировочный размер – 10 метров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9C511D" w:rsidP="00F71378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9</w:t>
            </w:r>
            <w:r w:rsidR="00F71378">
              <w:rPr>
                <w:bCs/>
                <w:i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Трансформаторная подстанция (ТП)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9C511D" w:rsidRPr="00C36CC8" w:rsidRDefault="000B36B1" w:rsidP="005428D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микрорайон</w:t>
            </w:r>
            <w:r w:rsidRPr="00C36CC8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</w:t>
            </w:r>
            <w:r w:rsidRPr="00C36CC8">
              <w:rPr>
                <w:sz w:val="22"/>
                <w:szCs w:val="22"/>
              </w:rPr>
              <w:t>23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Требуется установление санитарно-защитной зоны, ориентировочный размер – 10 метров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  <w:tr w:rsidR="009C511D" w:rsidRPr="00C36CC8" w:rsidTr="005428DE">
        <w:trPr>
          <w:tblHeader/>
        </w:trPr>
        <w:tc>
          <w:tcPr>
            <w:tcW w:w="517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C511D" w:rsidRPr="00C36CC8" w:rsidRDefault="00F71378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>
              <w:rPr>
                <w:bCs/>
                <w:iCs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Трансформаторная подстанция (ТП)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right="-108"/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г. Зеленогорск,</w:t>
            </w:r>
          </w:p>
          <w:p w:rsidR="009C511D" w:rsidRPr="00C36CC8" w:rsidRDefault="000B36B1" w:rsidP="000B36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микрорайон</w:t>
            </w:r>
            <w:r w:rsidR="009C511D" w:rsidRPr="00C36CC8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27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1 объект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C36CC8">
              <w:rPr>
                <w:bCs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C511D" w:rsidRPr="00C36CC8" w:rsidRDefault="009C511D" w:rsidP="005428DE">
            <w:pPr>
              <w:spacing w:line="276" w:lineRule="auto"/>
              <w:ind w:left="-108" w:right="-108"/>
              <w:jc w:val="center"/>
              <w:rPr>
                <w:bCs/>
                <w:iCs/>
                <w:sz w:val="22"/>
                <w:szCs w:val="22"/>
              </w:rPr>
            </w:pPr>
            <w:r w:rsidRPr="00C36CC8">
              <w:rPr>
                <w:bCs/>
                <w:iCs/>
                <w:sz w:val="22"/>
                <w:szCs w:val="22"/>
              </w:rPr>
              <w:t>Требуется установление санитарно-защитной зоны, ориентировочный размер – 10 метров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511D" w:rsidRPr="00C36CC8" w:rsidRDefault="009C511D" w:rsidP="005428DE">
            <w:pPr>
              <w:jc w:val="center"/>
              <w:rPr>
                <w:sz w:val="22"/>
                <w:szCs w:val="22"/>
              </w:rPr>
            </w:pPr>
            <w:r w:rsidRPr="00C36CC8">
              <w:rPr>
                <w:sz w:val="22"/>
                <w:szCs w:val="22"/>
              </w:rPr>
              <w:t>планируемый к размещению</w:t>
            </w:r>
          </w:p>
        </w:tc>
      </w:tr>
    </w:tbl>
    <w:p w:rsidR="00BC3DDA" w:rsidRPr="00C36CC8" w:rsidRDefault="00BC3DDA" w:rsidP="00BC3DDA">
      <w:pPr>
        <w:jc w:val="both"/>
        <w:rPr>
          <w:sz w:val="24"/>
          <w:szCs w:val="24"/>
        </w:rPr>
      </w:pPr>
    </w:p>
    <w:p w:rsidR="003B7F54" w:rsidRPr="00C36CC8" w:rsidRDefault="003B7F54" w:rsidP="00BC3DDA">
      <w:pPr>
        <w:jc w:val="both"/>
        <w:rPr>
          <w:sz w:val="24"/>
          <w:szCs w:val="24"/>
        </w:rPr>
      </w:pPr>
    </w:p>
    <w:p w:rsidR="003B7F54" w:rsidRPr="00C36CC8" w:rsidRDefault="003B7F54" w:rsidP="00BC3DDA">
      <w:pPr>
        <w:jc w:val="both"/>
        <w:rPr>
          <w:color w:val="FF0000"/>
          <w:sz w:val="28"/>
          <w:szCs w:val="28"/>
        </w:rPr>
        <w:sectPr w:rsidR="003B7F54" w:rsidRPr="00C36CC8" w:rsidSect="00BC3DDA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4A2ACA" w:rsidRPr="00C36CC8" w:rsidRDefault="004A2ACA" w:rsidP="00E5335B">
      <w:pPr>
        <w:pStyle w:val="3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_Toc93659764"/>
      <w:r w:rsidRPr="00C36CC8">
        <w:rPr>
          <w:rFonts w:ascii="Times New Roman" w:hAnsi="Times New Roman" w:cs="Times New Roman"/>
          <w:color w:val="auto"/>
          <w:sz w:val="24"/>
          <w:szCs w:val="24"/>
        </w:rPr>
        <w:lastRenderedPageBreak/>
        <w:t>1.2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</w:t>
      </w:r>
      <w:r w:rsidR="00F7505E" w:rsidRPr="00C36CC8">
        <w:rPr>
          <w:rFonts w:ascii="Times New Roman" w:hAnsi="Times New Roman" w:cs="Times New Roman"/>
          <w:color w:val="auto"/>
          <w:sz w:val="24"/>
          <w:szCs w:val="24"/>
        </w:rPr>
        <w:t>начения</w:t>
      </w:r>
      <w:bookmarkEnd w:id="13"/>
    </w:p>
    <w:tbl>
      <w:tblPr>
        <w:tblStyle w:val="af2"/>
        <w:tblW w:w="15417" w:type="dxa"/>
        <w:tblLook w:val="04A0" w:firstRow="1" w:lastRow="0" w:firstColumn="1" w:lastColumn="0" w:noHBand="0" w:noVBand="1"/>
      </w:tblPr>
      <w:tblGrid>
        <w:gridCol w:w="670"/>
        <w:gridCol w:w="4541"/>
        <w:gridCol w:w="2535"/>
        <w:gridCol w:w="2001"/>
        <w:gridCol w:w="2410"/>
        <w:gridCol w:w="3260"/>
      </w:tblGrid>
      <w:tr w:rsidR="00984507" w:rsidRPr="002C1809" w:rsidTr="002C1809">
        <w:trPr>
          <w:tblHeader/>
        </w:trPr>
        <w:tc>
          <w:tcPr>
            <w:tcW w:w="670" w:type="dxa"/>
            <w:vMerge w:val="restart"/>
            <w:vAlign w:val="center"/>
          </w:tcPr>
          <w:p w:rsidR="005B63A3" w:rsidRPr="002C1809" w:rsidRDefault="005B63A3" w:rsidP="005B63A3">
            <w:pPr>
              <w:jc w:val="center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№ п/п</w:t>
            </w:r>
          </w:p>
        </w:tc>
        <w:tc>
          <w:tcPr>
            <w:tcW w:w="4541" w:type="dxa"/>
            <w:vMerge w:val="restart"/>
            <w:vAlign w:val="center"/>
          </w:tcPr>
          <w:p w:rsidR="005B63A3" w:rsidRPr="002C1809" w:rsidRDefault="005B63A3" w:rsidP="005B63A3">
            <w:pPr>
              <w:jc w:val="center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Функциональные зоны</w:t>
            </w:r>
          </w:p>
        </w:tc>
        <w:tc>
          <w:tcPr>
            <w:tcW w:w="2535" w:type="dxa"/>
            <w:vMerge w:val="restart"/>
            <w:vAlign w:val="center"/>
          </w:tcPr>
          <w:p w:rsidR="005B63A3" w:rsidRPr="002C1809" w:rsidRDefault="005B63A3" w:rsidP="005B63A3">
            <w:pPr>
              <w:jc w:val="center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Параметры функциональных зон</w:t>
            </w:r>
            <w:r w:rsidR="00A00305" w:rsidRPr="002C1809">
              <w:rPr>
                <w:sz w:val="24"/>
                <w:szCs w:val="24"/>
              </w:rPr>
              <w:t xml:space="preserve"> (площадь зоны, га)</w:t>
            </w:r>
          </w:p>
        </w:tc>
        <w:tc>
          <w:tcPr>
            <w:tcW w:w="7671" w:type="dxa"/>
            <w:gridSpan w:val="3"/>
            <w:vAlign w:val="center"/>
          </w:tcPr>
          <w:p w:rsidR="005B63A3" w:rsidRPr="002C1809" w:rsidRDefault="005B63A3" w:rsidP="005B63A3">
            <w:pPr>
              <w:jc w:val="center"/>
              <w:rPr>
                <w:sz w:val="24"/>
                <w:szCs w:val="24"/>
              </w:rPr>
            </w:pPr>
            <w:r w:rsidRPr="002C1809">
              <w:rPr>
                <w:bCs/>
                <w:sz w:val="24"/>
                <w:szCs w:val="24"/>
              </w:rPr>
              <w:t>Сведения о планируемых объектах федерального, регионального и  местного значения (за исключением линейных объектов)</w:t>
            </w:r>
          </w:p>
        </w:tc>
      </w:tr>
      <w:tr w:rsidR="00984507" w:rsidRPr="002C1809" w:rsidTr="002C1809">
        <w:trPr>
          <w:tblHeader/>
        </w:trPr>
        <w:tc>
          <w:tcPr>
            <w:tcW w:w="670" w:type="dxa"/>
            <w:vMerge/>
            <w:vAlign w:val="center"/>
          </w:tcPr>
          <w:p w:rsidR="005B63A3" w:rsidRPr="002C1809" w:rsidRDefault="005B63A3" w:rsidP="005B63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1" w:type="dxa"/>
            <w:vMerge/>
            <w:vAlign w:val="center"/>
          </w:tcPr>
          <w:p w:rsidR="005B63A3" w:rsidRPr="002C1809" w:rsidRDefault="005B63A3" w:rsidP="005B63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5" w:type="dxa"/>
            <w:vMerge/>
            <w:vAlign w:val="center"/>
          </w:tcPr>
          <w:p w:rsidR="005B63A3" w:rsidRPr="002C1809" w:rsidRDefault="005B63A3" w:rsidP="005B63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5B63A3" w:rsidRPr="002C1809" w:rsidRDefault="005B63A3" w:rsidP="005B63A3">
            <w:pPr>
              <w:jc w:val="center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федерального</w:t>
            </w:r>
          </w:p>
        </w:tc>
        <w:tc>
          <w:tcPr>
            <w:tcW w:w="2410" w:type="dxa"/>
            <w:vAlign w:val="center"/>
          </w:tcPr>
          <w:p w:rsidR="005B63A3" w:rsidRPr="002C1809" w:rsidRDefault="005B63A3" w:rsidP="005B63A3">
            <w:pPr>
              <w:jc w:val="center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регионального</w:t>
            </w:r>
          </w:p>
        </w:tc>
        <w:tc>
          <w:tcPr>
            <w:tcW w:w="3260" w:type="dxa"/>
            <w:vAlign w:val="center"/>
          </w:tcPr>
          <w:p w:rsidR="005B63A3" w:rsidRPr="002C1809" w:rsidRDefault="005B63A3" w:rsidP="005B63A3">
            <w:pPr>
              <w:jc w:val="center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местного</w:t>
            </w:r>
          </w:p>
        </w:tc>
      </w:tr>
      <w:tr w:rsidR="00984507" w:rsidRPr="002C1809" w:rsidTr="002C1809">
        <w:tc>
          <w:tcPr>
            <w:tcW w:w="670" w:type="dxa"/>
            <w:vAlign w:val="center"/>
          </w:tcPr>
          <w:p w:rsidR="003E27A5" w:rsidRPr="002C1809" w:rsidRDefault="003E27A5" w:rsidP="000D79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1" w:type="dxa"/>
            <w:vAlign w:val="center"/>
          </w:tcPr>
          <w:p w:rsidR="003E27A5" w:rsidRPr="002C1809" w:rsidRDefault="00984507" w:rsidP="002C1809">
            <w:pPr>
              <w:rPr>
                <w:b/>
                <w:sz w:val="24"/>
                <w:szCs w:val="24"/>
              </w:rPr>
            </w:pPr>
            <w:r w:rsidRPr="002C1809">
              <w:rPr>
                <w:b/>
                <w:sz w:val="24"/>
                <w:szCs w:val="24"/>
              </w:rPr>
              <w:t>г. Зеленогорск (</w:t>
            </w:r>
            <w:r w:rsidR="002C1809" w:rsidRPr="002C1809">
              <w:rPr>
                <w:b/>
                <w:sz w:val="24"/>
                <w:szCs w:val="24"/>
              </w:rPr>
              <w:t>13059,20</w:t>
            </w:r>
            <w:r w:rsidRPr="002C1809">
              <w:rPr>
                <w:b/>
                <w:sz w:val="24"/>
                <w:szCs w:val="24"/>
              </w:rPr>
              <w:t xml:space="preserve"> га)</w:t>
            </w:r>
          </w:p>
        </w:tc>
        <w:tc>
          <w:tcPr>
            <w:tcW w:w="2535" w:type="dxa"/>
            <w:vAlign w:val="center"/>
          </w:tcPr>
          <w:p w:rsidR="003E27A5" w:rsidRPr="002C1809" w:rsidRDefault="003E27A5" w:rsidP="00FE23B4">
            <w:pPr>
              <w:rPr>
                <w:sz w:val="24"/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3E27A5" w:rsidRPr="002C1809" w:rsidRDefault="003E27A5" w:rsidP="005B63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E27A5" w:rsidRPr="002C1809" w:rsidRDefault="003E27A5" w:rsidP="005B63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E27A5" w:rsidRPr="002C1809" w:rsidRDefault="003E27A5" w:rsidP="005B63A3">
            <w:pPr>
              <w:jc w:val="center"/>
              <w:rPr>
                <w:sz w:val="24"/>
                <w:szCs w:val="24"/>
              </w:rPr>
            </w:pPr>
          </w:p>
        </w:tc>
      </w:tr>
      <w:tr w:rsidR="00984507" w:rsidRPr="002C1809" w:rsidTr="002C1809">
        <w:tc>
          <w:tcPr>
            <w:tcW w:w="670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</w:t>
            </w:r>
          </w:p>
        </w:tc>
        <w:tc>
          <w:tcPr>
            <w:tcW w:w="4541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Зона застройки индивидуальными жилыми домами</w:t>
            </w:r>
          </w:p>
        </w:tc>
        <w:tc>
          <w:tcPr>
            <w:tcW w:w="2535" w:type="dxa"/>
          </w:tcPr>
          <w:p w:rsidR="00984507" w:rsidRPr="002C1809" w:rsidRDefault="002C1809" w:rsidP="00D771CA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4</w:t>
            </w:r>
            <w:r w:rsidR="00D771CA">
              <w:rPr>
                <w:sz w:val="24"/>
                <w:szCs w:val="24"/>
              </w:rPr>
              <w:t>74,46</w:t>
            </w:r>
          </w:p>
        </w:tc>
        <w:tc>
          <w:tcPr>
            <w:tcW w:w="2001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84507" w:rsidRPr="002C1809" w:rsidRDefault="00ED1BB5" w:rsidP="004A2ACA">
            <w:pPr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 xml:space="preserve">1. </w:t>
            </w:r>
            <w:r w:rsidR="009C511D" w:rsidRPr="002C1809">
              <w:rPr>
                <w:sz w:val="24"/>
                <w:szCs w:val="24"/>
              </w:rPr>
              <w:t>Бассейн</w:t>
            </w:r>
          </w:p>
          <w:p w:rsidR="00ED1BB5" w:rsidRPr="002C1809" w:rsidRDefault="00ED1BB5" w:rsidP="004A2ACA">
            <w:pPr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2. устройство плоскостных спортивных сооружений, 1 объект</w:t>
            </w:r>
          </w:p>
        </w:tc>
      </w:tr>
      <w:tr w:rsidR="00984507" w:rsidRPr="002C1809" w:rsidTr="002C1809">
        <w:tc>
          <w:tcPr>
            <w:tcW w:w="670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2</w:t>
            </w:r>
          </w:p>
        </w:tc>
        <w:tc>
          <w:tcPr>
            <w:tcW w:w="4541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2535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92,52</w:t>
            </w:r>
          </w:p>
        </w:tc>
        <w:tc>
          <w:tcPr>
            <w:tcW w:w="2001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84507" w:rsidRPr="002C1809" w:rsidRDefault="00984507" w:rsidP="009C511D">
            <w:pPr>
              <w:rPr>
                <w:sz w:val="24"/>
                <w:szCs w:val="24"/>
              </w:rPr>
            </w:pPr>
          </w:p>
        </w:tc>
      </w:tr>
      <w:tr w:rsidR="00984507" w:rsidRPr="002C1809" w:rsidTr="002C1809">
        <w:tc>
          <w:tcPr>
            <w:tcW w:w="670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3</w:t>
            </w:r>
          </w:p>
        </w:tc>
        <w:tc>
          <w:tcPr>
            <w:tcW w:w="4541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 xml:space="preserve">Зона застройки </w:t>
            </w:r>
            <w:proofErr w:type="spellStart"/>
            <w:r w:rsidRPr="002C1809">
              <w:rPr>
                <w:sz w:val="24"/>
                <w:szCs w:val="24"/>
              </w:rPr>
              <w:t>среднеэтажными</w:t>
            </w:r>
            <w:proofErr w:type="spellEnd"/>
            <w:r w:rsidRPr="002C1809">
              <w:rPr>
                <w:sz w:val="24"/>
                <w:szCs w:val="24"/>
              </w:rPr>
              <w:t xml:space="preserve"> жилыми домами (от 5 до 8 этажей, включая мансардный)</w:t>
            </w:r>
          </w:p>
        </w:tc>
        <w:tc>
          <w:tcPr>
            <w:tcW w:w="2535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151,35</w:t>
            </w:r>
          </w:p>
        </w:tc>
        <w:tc>
          <w:tcPr>
            <w:tcW w:w="2001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84507" w:rsidRPr="002C1809" w:rsidRDefault="00ED1BB5" w:rsidP="004A2ACA">
            <w:pPr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1. общедоступная библиотека с детским отделением, 1 объект</w:t>
            </w:r>
          </w:p>
          <w:p w:rsidR="00ED1BB5" w:rsidRPr="002C1809" w:rsidRDefault="00ED1BB5" w:rsidP="004A2ACA">
            <w:pPr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2. физкультурно-спортивный зал общего пользования, 1 объект</w:t>
            </w:r>
          </w:p>
          <w:p w:rsidR="00ED1BB5" w:rsidRPr="002C1809" w:rsidRDefault="00ED1BB5" w:rsidP="004A2ACA">
            <w:pPr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3. бассейн, 1 объект</w:t>
            </w:r>
          </w:p>
        </w:tc>
      </w:tr>
      <w:tr w:rsidR="00984507" w:rsidRPr="002C1809" w:rsidTr="002C1809">
        <w:tc>
          <w:tcPr>
            <w:tcW w:w="670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4</w:t>
            </w:r>
          </w:p>
        </w:tc>
        <w:tc>
          <w:tcPr>
            <w:tcW w:w="4541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Зона застройки многоэтажными жилыми домами (9 этажей и более)</w:t>
            </w:r>
          </w:p>
        </w:tc>
        <w:tc>
          <w:tcPr>
            <w:tcW w:w="2535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80,45</w:t>
            </w:r>
          </w:p>
        </w:tc>
        <w:tc>
          <w:tcPr>
            <w:tcW w:w="2001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4507" w:rsidRPr="002C1809" w:rsidRDefault="00984507" w:rsidP="009806E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84507" w:rsidRPr="002C1809" w:rsidRDefault="00984507" w:rsidP="000843FA">
            <w:pPr>
              <w:rPr>
                <w:sz w:val="24"/>
                <w:szCs w:val="24"/>
              </w:rPr>
            </w:pPr>
          </w:p>
        </w:tc>
      </w:tr>
      <w:tr w:rsidR="00984507" w:rsidRPr="002C1809" w:rsidTr="002C1809">
        <w:trPr>
          <w:trHeight w:val="182"/>
        </w:trPr>
        <w:tc>
          <w:tcPr>
            <w:tcW w:w="670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5</w:t>
            </w:r>
          </w:p>
        </w:tc>
        <w:tc>
          <w:tcPr>
            <w:tcW w:w="4541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Общественно-деловые зоны</w:t>
            </w:r>
          </w:p>
        </w:tc>
        <w:tc>
          <w:tcPr>
            <w:tcW w:w="2535" w:type="dxa"/>
          </w:tcPr>
          <w:p w:rsidR="00984507" w:rsidRPr="002C1809" w:rsidRDefault="00984507" w:rsidP="00BD018D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7</w:t>
            </w:r>
            <w:r w:rsidR="00BD018D">
              <w:rPr>
                <w:sz w:val="24"/>
                <w:szCs w:val="24"/>
              </w:rPr>
              <w:t>9</w:t>
            </w:r>
            <w:r w:rsidRPr="002C1809">
              <w:rPr>
                <w:sz w:val="24"/>
                <w:szCs w:val="24"/>
              </w:rPr>
              <w:t>,</w:t>
            </w:r>
            <w:r w:rsidR="00BD018D">
              <w:rPr>
                <w:sz w:val="24"/>
                <w:szCs w:val="24"/>
              </w:rPr>
              <w:t>02</w:t>
            </w:r>
          </w:p>
        </w:tc>
        <w:tc>
          <w:tcPr>
            <w:tcW w:w="2001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84507" w:rsidRPr="002C1809" w:rsidRDefault="00FD12C9" w:rsidP="00135146">
            <w:pPr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1. учреждение культ</w:t>
            </w:r>
            <w:r w:rsidR="00ED1BB5" w:rsidRPr="002C1809">
              <w:rPr>
                <w:sz w:val="24"/>
                <w:szCs w:val="24"/>
              </w:rPr>
              <w:t>уры клубного типа, 1 объект</w:t>
            </w:r>
          </w:p>
          <w:p w:rsidR="00ED1BB5" w:rsidRPr="002C1809" w:rsidRDefault="00ED1BB5" w:rsidP="00135146">
            <w:pPr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2. общедоступная библиотека с детским отделением, 1 объект</w:t>
            </w:r>
          </w:p>
        </w:tc>
      </w:tr>
      <w:tr w:rsidR="00984507" w:rsidRPr="002C1809" w:rsidTr="002C1809">
        <w:trPr>
          <w:trHeight w:val="182"/>
        </w:trPr>
        <w:tc>
          <w:tcPr>
            <w:tcW w:w="670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6</w:t>
            </w:r>
          </w:p>
        </w:tc>
        <w:tc>
          <w:tcPr>
            <w:tcW w:w="4541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2535" w:type="dxa"/>
          </w:tcPr>
          <w:p w:rsidR="00984507" w:rsidRPr="002C1809" w:rsidRDefault="00BD018D" w:rsidP="002C180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106,71</w:t>
            </w:r>
          </w:p>
        </w:tc>
        <w:tc>
          <w:tcPr>
            <w:tcW w:w="2001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4507" w:rsidRPr="002C1809" w:rsidRDefault="00933ED9" w:rsidP="00D670C3">
            <w:pPr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 xml:space="preserve">1. </w:t>
            </w:r>
            <w:r w:rsidR="003B7F54" w:rsidRPr="002C1809">
              <w:rPr>
                <w:sz w:val="24"/>
                <w:szCs w:val="24"/>
              </w:rPr>
              <w:t>С</w:t>
            </w:r>
            <w:r w:rsidRPr="002C1809">
              <w:rPr>
                <w:sz w:val="24"/>
                <w:szCs w:val="24"/>
              </w:rPr>
              <w:t xml:space="preserve">троительство профессиональной образовательной организации, </w:t>
            </w:r>
            <w:r w:rsidR="00ED1BB5" w:rsidRPr="002C1809">
              <w:rPr>
                <w:sz w:val="24"/>
                <w:szCs w:val="24"/>
              </w:rPr>
              <w:t>1 объект</w:t>
            </w:r>
            <w:r w:rsidR="003B7F54" w:rsidRPr="002C1809">
              <w:rPr>
                <w:sz w:val="24"/>
                <w:szCs w:val="24"/>
              </w:rPr>
              <w:t xml:space="preserve">, I очередь </w:t>
            </w:r>
            <w:r w:rsidR="003B7F54" w:rsidRPr="002C1809">
              <w:rPr>
                <w:sz w:val="24"/>
                <w:szCs w:val="24"/>
              </w:rPr>
              <w:lastRenderedPageBreak/>
              <w:t>(202</w:t>
            </w:r>
            <w:r w:rsidR="00D670C3">
              <w:rPr>
                <w:sz w:val="24"/>
                <w:szCs w:val="24"/>
              </w:rPr>
              <w:t>2</w:t>
            </w:r>
            <w:r w:rsidR="003B7F54" w:rsidRPr="002C1809">
              <w:rPr>
                <w:sz w:val="24"/>
                <w:szCs w:val="24"/>
              </w:rPr>
              <w:t xml:space="preserve"> – 203</w:t>
            </w:r>
            <w:r w:rsidR="00D670C3">
              <w:rPr>
                <w:sz w:val="24"/>
                <w:szCs w:val="24"/>
              </w:rPr>
              <w:t>2</w:t>
            </w:r>
            <w:r w:rsidR="003B7F54" w:rsidRPr="002C1809">
              <w:rPr>
                <w:sz w:val="24"/>
                <w:szCs w:val="24"/>
              </w:rPr>
              <w:t xml:space="preserve"> гг.)</w:t>
            </w:r>
          </w:p>
        </w:tc>
        <w:tc>
          <w:tcPr>
            <w:tcW w:w="3260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</w:tr>
      <w:tr w:rsidR="00984507" w:rsidRPr="002C1809" w:rsidTr="002C1809">
        <w:trPr>
          <w:trHeight w:val="182"/>
        </w:trPr>
        <w:tc>
          <w:tcPr>
            <w:tcW w:w="670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7</w:t>
            </w:r>
          </w:p>
        </w:tc>
        <w:tc>
          <w:tcPr>
            <w:tcW w:w="4541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Производственная зона</w:t>
            </w:r>
          </w:p>
        </w:tc>
        <w:tc>
          <w:tcPr>
            <w:tcW w:w="2535" w:type="dxa"/>
          </w:tcPr>
          <w:p w:rsidR="00984507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467,53</w:t>
            </w:r>
          </w:p>
        </w:tc>
        <w:tc>
          <w:tcPr>
            <w:tcW w:w="2001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</w:tr>
      <w:tr w:rsidR="00984507" w:rsidRPr="002C1809" w:rsidTr="002C1809">
        <w:trPr>
          <w:trHeight w:val="182"/>
        </w:trPr>
        <w:tc>
          <w:tcPr>
            <w:tcW w:w="670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8</w:t>
            </w:r>
          </w:p>
        </w:tc>
        <w:tc>
          <w:tcPr>
            <w:tcW w:w="4541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Коммунально-складская зона</w:t>
            </w:r>
          </w:p>
        </w:tc>
        <w:tc>
          <w:tcPr>
            <w:tcW w:w="2535" w:type="dxa"/>
          </w:tcPr>
          <w:p w:rsidR="00984507" w:rsidRPr="002C1809" w:rsidRDefault="00984507" w:rsidP="002C180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123,6</w:t>
            </w:r>
            <w:r w:rsidR="002C1809" w:rsidRPr="002C1809">
              <w:rPr>
                <w:sz w:val="24"/>
                <w:szCs w:val="24"/>
              </w:rPr>
              <w:t>3</w:t>
            </w:r>
          </w:p>
        </w:tc>
        <w:tc>
          <w:tcPr>
            <w:tcW w:w="2001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</w:tr>
      <w:tr w:rsidR="00984507" w:rsidRPr="002C1809" w:rsidTr="002C1809">
        <w:trPr>
          <w:trHeight w:val="182"/>
        </w:trPr>
        <w:tc>
          <w:tcPr>
            <w:tcW w:w="670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9</w:t>
            </w:r>
          </w:p>
        </w:tc>
        <w:tc>
          <w:tcPr>
            <w:tcW w:w="4541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Зона инженерной инфраструктуры</w:t>
            </w:r>
          </w:p>
        </w:tc>
        <w:tc>
          <w:tcPr>
            <w:tcW w:w="2535" w:type="dxa"/>
          </w:tcPr>
          <w:p w:rsidR="00984507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67,23</w:t>
            </w:r>
          </w:p>
        </w:tc>
        <w:tc>
          <w:tcPr>
            <w:tcW w:w="2001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84507" w:rsidRPr="002C1809" w:rsidRDefault="00F8590A" w:rsidP="004A2ACA">
            <w:pPr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1.Канализационные очистные сооружения (КОС) (1 объект-реконструкция)</w:t>
            </w:r>
          </w:p>
        </w:tc>
      </w:tr>
      <w:tr w:rsidR="00984507" w:rsidRPr="002C1809" w:rsidTr="002C1809">
        <w:trPr>
          <w:trHeight w:val="182"/>
        </w:trPr>
        <w:tc>
          <w:tcPr>
            <w:tcW w:w="670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10</w:t>
            </w:r>
          </w:p>
        </w:tc>
        <w:tc>
          <w:tcPr>
            <w:tcW w:w="4541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Зона транспортной инфраструктуры</w:t>
            </w:r>
          </w:p>
        </w:tc>
        <w:tc>
          <w:tcPr>
            <w:tcW w:w="2535" w:type="dxa"/>
          </w:tcPr>
          <w:p w:rsidR="00984507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60,20</w:t>
            </w:r>
          </w:p>
        </w:tc>
        <w:tc>
          <w:tcPr>
            <w:tcW w:w="2001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</w:tr>
      <w:tr w:rsidR="002C1809" w:rsidRPr="002C1809" w:rsidTr="002C1809">
        <w:trPr>
          <w:trHeight w:val="182"/>
        </w:trPr>
        <w:tc>
          <w:tcPr>
            <w:tcW w:w="670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11</w:t>
            </w:r>
          </w:p>
        </w:tc>
        <w:tc>
          <w:tcPr>
            <w:tcW w:w="4541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Зоны сельскохозяйственного использования</w:t>
            </w:r>
          </w:p>
        </w:tc>
        <w:tc>
          <w:tcPr>
            <w:tcW w:w="2535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576,49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2C1809" w:rsidRPr="002C1809" w:rsidTr="002C1809">
        <w:trPr>
          <w:trHeight w:val="182"/>
        </w:trPr>
        <w:tc>
          <w:tcPr>
            <w:tcW w:w="670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12</w:t>
            </w:r>
          </w:p>
        </w:tc>
        <w:tc>
          <w:tcPr>
            <w:tcW w:w="4541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Зона садоводческих, огороднических или дачных некоммерческих объединений граждан</w:t>
            </w:r>
          </w:p>
        </w:tc>
        <w:tc>
          <w:tcPr>
            <w:tcW w:w="2535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1768,07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984507" w:rsidRPr="002C1809" w:rsidTr="002C1809">
        <w:trPr>
          <w:trHeight w:val="182"/>
        </w:trPr>
        <w:tc>
          <w:tcPr>
            <w:tcW w:w="670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13</w:t>
            </w:r>
          </w:p>
        </w:tc>
        <w:tc>
          <w:tcPr>
            <w:tcW w:w="4541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Зоны рекреационного назначения</w:t>
            </w:r>
          </w:p>
        </w:tc>
        <w:tc>
          <w:tcPr>
            <w:tcW w:w="2535" w:type="dxa"/>
          </w:tcPr>
          <w:p w:rsidR="00984507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44,22</w:t>
            </w:r>
          </w:p>
        </w:tc>
        <w:tc>
          <w:tcPr>
            <w:tcW w:w="2001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</w:tr>
      <w:tr w:rsidR="00984507" w:rsidRPr="002C1809" w:rsidTr="002C1809">
        <w:trPr>
          <w:trHeight w:val="182"/>
        </w:trPr>
        <w:tc>
          <w:tcPr>
            <w:tcW w:w="670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14</w:t>
            </w:r>
          </w:p>
        </w:tc>
        <w:tc>
          <w:tcPr>
            <w:tcW w:w="4541" w:type="dxa"/>
          </w:tcPr>
          <w:p w:rsidR="00984507" w:rsidRPr="002C1809" w:rsidRDefault="00984507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Зона озелененных территорий общего пользования (лесопарки, парки, сады, скверы, бульвары, городские леса)</w:t>
            </w:r>
          </w:p>
        </w:tc>
        <w:tc>
          <w:tcPr>
            <w:tcW w:w="2535" w:type="dxa"/>
          </w:tcPr>
          <w:p w:rsidR="00984507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245,95</w:t>
            </w:r>
          </w:p>
        </w:tc>
        <w:tc>
          <w:tcPr>
            <w:tcW w:w="2001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4507" w:rsidRPr="002C1809" w:rsidRDefault="00984507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84507" w:rsidRPr="002C1809" w:rsidRDefault="00EE1DD0" w:rsidP="004A2ACA">
            <w:pPr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1. устройство плоскостных спортивных сооружений, 2 объекта</w:t>
            </w:r>
          </w:p>
        </w:tc>
      </w:tr>
      <w:tr w:rsidR="002C1809" w:rsidRPr="002C1809" w:rsidTr="002C1809">
        <w:trPr>
          <w:trHeight w:val="182"/>
        </w:trPr>
        <w:tc>
          <w:tcPr>
            <w:tcW w:w="670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15</w:t>
            </w:r>
          </w:p>
        </w:tc>
        <w:tc>
          <w:tcPr>
            <w:tcW w:w="4541" w:type="dxa"/>
          </w:tcPr>
          <w:p w:rsidR="002C1809" w:rsidRPr="002C1809" w:rsidRDefault="002C1809" w:rsidP="00625AB2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Зона</w:t>
            </w:r>
            <w:r w:rsidR="00625AB2">
              <w:rPr>
                <w:sz w:val="24"/>
                <w:szCs w:val="24"/>
              </w:rPr>
              <w:t xml:space="preserve"> городских </w:t>
            </w:r>
            <w:r w:rsidRPr="002C1809">
              <w:rPr>
                <w:sz w:val="24"/>
                <w:szCs w:val="24"/>
              </w:rPr>
              <w:t>лесов</w:t>
            </w:r>
          </w:p>
        </w:tc>
        <w:tc>
          <w:tcPr>
            <w:tcW w:w="2535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6781,31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2C1809" w:rsidRPr="002C1809" w:rsidTr="002C1809">
        <w:trPr>
          <w:trHeight w:val="182"/>
        </w:trPr>
        <w:tc>
          <w:tcPr>
            <w:tcW w:w="670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16</w:t>
            </w:r>
          </w:p>
        </w:tc>
        <w:tc>
          <w:tcPr>
            <w:tcW w:w="4541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Зона кладбищ</w:t>
            </w:r>
          </w:p>
        </w:tc>
        <w:tc>
          <w:tcPr>
            <w:tcW w:w="2535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19,72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2C1809" w:rsidRPr="002C1809" w:rsidTr="002C1809">
        <w:tc>
          <w:tcPr>
            <w:tcW w:w="670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17</w:t>
            </w:r>
          </w:p>
        </w:tc>
        <w:tc>
          <w:tcPr>
            <w:tcW w:w="4541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Зона озелененных территорий специального назначения</w:t>
            </w:r>
          </w:p>
        </w:tc>
        <w:tc>
          <w:tcPr>
            <w:tcW w:w="2535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19,38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2C1809" w:rsidRPr="002C1809" w:rsidTr="002C1809">
        <w:tc>
          <w:tcPr>
            <w:tcW w:w="670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18</w:t>
            </w:r>
          </w:p>
        </w:tc>
        <w:tc>
          <w:tcPr>
            <w:tcW w:w="4541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Зона режимных территорий</w:t>
            </w:r>
          </w:p>
        </w:tc>
        <w:tc>
          <w:tcPr>
            <w:tcW w:w="2535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4,47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2C1809" w:rsidRPr="002C1809" w:rsidTr="002C1809">
        <w:tc>
          <w:tcPr>
            <w:tcW w:w="670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19</w:t>
            </w:r>
          </w:p>
        </w:tc>
        <w:tc>
          <w:tcPr>
            <w:tcW w:w="4541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Иные зоны</w:t>
            </w:r>
          </w:p>
        </w:tc>
        <w:tc>
          <w:tcPr>
            <w:tcW w:w="2535" w:type="dxa"/>
          </w:tcPr>
          <w:p w:rsidR="002C1809" w:rsidRPr="002C1809" w:rsidRDefault="00D771CA" w:rsidP="00D771C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1517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2C1809" w:rsidRPr="002C1809" w:rsidTr="002C1809">
        <w:tc>
          <w:tcPr>
            <w:tcW w:w="670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20</w:t>
            </w:r>
          </w:p>
        </w:tc>
        <w:tc>
          <w:tcPr>
            <w:tcW w:w="4541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Территории водных объектов</w:t>
            </w:r>
          </w:p>
        </w:tc>
        <w:tc>
          <w:tcPr>
            <w:tcW w:w="2535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378,94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2C1809" w:rsidRPr="002C1809" w:rsidTr="002C1809">
        <w:tc>
          <w:tcPr>
            <w:tcW w:w="670" w:type="dxa"/>
            <w:vAlign w:val="center"/>
          </w:tcPr>
          <w:p w:rsidR="002C1809" w:rsidRPr="002C1809" w:rsidRDefault="002C1809" w:rsidP="000D79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41" w:type="dxa"/>
          </w:tcPr>
          <w:p w:rsidR="002C1809" w:rsidRPr="002C1809" w:rsidRDefault="002C1809" w:rsidP="00984507">
            <w:pPr>
              <w:rPr>
                <w:b/>
                <w:sz w:val="24"/>
                <w:szCs w:val="24"/>
              </w:rPr>
            </w:pPr>
            <w:r w:rsidRPr="002C1809">
              <w:rPr>
                <w:b/>
                <w:sz w:val="24"/>
                <w:szCs w:val="24"/>
              </w:rPr>
              <w:t>За границами населенного  пункта</w:t>
            </w:r>
          </w:p>
        </w:tc>
        <w:tc>
          <w:tcPr>
            <w:tcW w:w="2535" w:type="dxa"/>
          </w:tcPr>
          <w:p w:rsidR="002C1809" w:rsidRPr="002C1809" w:rsidRDefault="002C1809" w:rsidP="00FE23B4">
            <w:pPr>
              <w:rPr>
                <w:b/>
                <w:sz w:val="24"/>
                <w:szCs w:val="24"/>
              </w:rPr>
            </w:pP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b/>
                <w:sz w:val="24"/>
                <w:szCs w:val="24"/>
              </w:rPr>
            </w:pPr>
          </w:p>
        </w:tc>
      </w:tr>
      <w:tr w:rsidR="002C1809" w:rsidRPr="002C1809" w:rsidTr="002C1809">
        <w:tc>
          <w:tcPr>
            <w:tcW w:w="670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21</w:t>
            </w:r>
          </w:p>
        </w:tc>
        <w:tc>
          <w:tcPr>
            <w:tcW w:w="4541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Производственная зона</w:t>
            </w:r>
          </w:p>
        </w:tc>
        <w:tc>
          <w:tcPr>
            <w:tcW w:w="2535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1065,08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2C1809" w:rsidRPr="002C1809" w:rsidTr="002C1809">
        <w:tc>
          <w:tcPr>
            <w:tcW w:w="670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22</w:t>
            </w:r>
          </w:p>
        </w:tc>
        <w:tc>
          <w:tcPr>
            <w:tcW w:w="4541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Зона складирования и захоронения отходов</w:t>
            </w:r>
          </w:p>
        </w:tc>
        <w:tc>
          <w:tcPr>
            <w:tcW w:w="2535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14,32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 xml:space="preserve">1. Полигон твердых коммунальных отходов (третья очередь </w:t>
            </w:r>
            <w:r w:rsidRPr="002C1809">
              <w:rPr>
                <w:sz w:val="24"/>
                <w:szCs w:val="24"/>
              </w:rPr>
              <w:lastRenderedPageBreak/>
              <w:t>строительства). Площадь участка – 5,81 га</w:t>
            </w:r>
          </w:p>
          <w:p w:rsidR="002C1809" w:rsidRPr="002C1809" w:rsidRDefault="002C1809" w:rsidP="003B7F54">
            <w:pPr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2. Мусоросортировочный комплекс с участком прессования «хвостов». Проектная мощность объекта 40000 тонн/год</w:t>
            </w:r>
          </w:p>
        </w:tc>
      </w:tr>
      <w:tr w:rsidR="002C1809" w:rsidRPr="002C1809" w:rsidTr="002C1809">
        <w:tc>
          <w:tcPr>
            <w:tcW w:w="670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4541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Зоны специального назначения</w:t>
            </w:r>
          </w:p>
        </w:tc>
        <w:tc>
          <w:tcPr>
            <w:tcW w:w="2535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11,45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2C1809" w:rsidRPr="002C1809" w:rsidTr="002C1809">
        <w:tc>
          <w:tcPr>
            <w:tcW w:w="670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24</w:t>
            </w:r>
          </w:p>
        </w:tc>
        <w:tc>
          <w:tcPr>
            <w:tcW w:w="4541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Общественно-деловые зоны</w:t>
            </w:r>
          </w:p>
        </w:tc>
        <w:tc>
          <w:tcPr>
            <w:tcW w:w="2535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1,50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2C1809" w:rsidRPr="002C1809" w:rsidTr="002C1809">
        <w:tc>
          <w:tcPr>
            <w:tcW w:w="670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25</w:t>
            </w:r>
          </w:p>
        </w:tc>
        <w:tc>
          <w:tcPr>
            <w:tcW w:w="4541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Коммунально-складская зона</w:t>
            </w:r>
          </w:p>
        </w:tc>
        <w:tc>
          <w:tcPr>
            <w:tcW w:w="2535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30,24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2C1809" w:rsidRPr="002C1809" w:rsidTr="002C1809">
        <w:tc>
          <w:tcPr>
            <w:tcW w:w="670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26</w:t>
            </w:r>
          </w:p>
        </w:tc>
        <w:tc>
          <w:tcPr>
            <w:tcW w:w="4541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Иные зоны</w:t>
            </w:r>
          </w:p>
        </w:tc>
        <w:tc>
          <w:tcPr>
            <w:tcW w:w="2535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1184,47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2C1809" w:rsidRPr="002C1809" w:rsidTr="002C1809">
        <w:tc>
          <w:tcPr>
            <w:tcW w:w="670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27</w:t>
            </w:r>
          </w:p>
        </w:tc>
        <w:tc>
          <w:tcPr>
            <w:tcW w:w="4541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Зоны сельскохозяйственного использования</w:t>
            </w:r>
          </w:p>
        </w:tc>
        <w:tc>
          <w:tcPr>
            <w:tcW w:w="2535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157,05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2C1809" w:rsidRPr="002C1809" w:rsidTr="002C1809">
        <w:tc>
          <w:tcPr>
            <w:tcW w:w="670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28</w:t>
            </w:r>
          </w:p>
        </w:tc>
        <w:tc>
          <w:tcPr>
            <w:tcW w:w="4541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Зона транспортной инфраструктуры</w:t>
            </w:r>
          </w:p>
        </w:tc>
        <w:tc>
          <w:tcPr>
            <w:tcW w:w="2535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29,05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2C1809" w:rsidRPr="002C1809" w:rsidTr="002C1809">
        <w:tc>
          <w:tcPr>
            <w:tcW w:w="670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29</w:t>
            </w:r>
          </w:p>
        </w:tc>
        <w:tc>
          <w:tcPr>
            <w:tcW w:w="4541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Зона садоводческих, огороднических или дачных некоммерческих объединений граждан</w:t>
            </w:r>
          </w:p>
        </w:tc>
        <w:tc>
          <w:tcPr>
            <w:tcW w:w="2535" w:type="dxa"/>
          </w:tcPr>
          <w:p w:rsidR="002C1809" w:rsidRPr="002C1809" w:rsidRDefault="002C1809" w:rsidP="002C180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2,51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2C1809" w:rsidRPr="002C1809" w:rsidTr="002C1809">
        <w:tc>
          <w:tcPr>
            <w:tcW w:w="670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30</w:t>
            </w:r>
          </w:p>
        </w:tc>
        <w:tc>
          <w:tcPr>
            <w:tcW w:w="4541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Зона озелененных территорий специального назначения</w:t>
            </w:r>
          </w:p>
        </w:tc>
        <w:tc>
          <w:tcPr>
            <w:tcW w:w="2535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11,74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2C1809" w:rsidRPr="002C1809" w:rsidTr="002C1809">
        <w:tc>
          <w:tcPr>
            <w:tcW w:w="670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31</w:t>
            </w:r>
          </w:p>
        </w:tc>
        <w:tc>
          <w:tcPr>
            <w:tcW w:w="4541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Зона кладбищ</w:t>
            </w:r>
          </w:p>
        </w:tc>
        <w:tc>
          <w:tcPr>
            <w:tcW w:w="2535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28,55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2C1809" w:rsidRPr="002C1809" w:rsidTr="002C1809">
        <w:tc>
          <w:tcPr>
            <w:tcW w:w="670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32</w:t>
            </w:r>
          </w:p>
        </w:tc>
        <w:tc>
          <w:tcPr>
            <w:tcW w:w="4541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Зона инженерной инфраструктуры</w:t>
            </w:r>
          </w:p>
        </w:tc>
        <w:tc>
          <w:tcPr>
            <w:tcW w:w="2535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363,20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1. Электрическая подстанция 500 </w:t>
            </w:r>
            <w:proofErr w:type="spellStart"/>
            <w:r w:rsidRPr="002C1809">
              <w:rPr>
                <w:sz w:val="24"/>
                <w:szCs w:val="24"/>
              </w:rPr>
              <w:t>кВ</w:t>
            </w:r>
            <w:proofErr w:type="spellEnd"/>
            <w:r w:rsidRPr="002C1809">
              <w:rPr>
                <w:sz w:val="24"/>
                <w:szCs w:val="24"/>
              </w:rPr>
              <w:t>, Планируемая к реконструкции</w:t>
            </w: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2C1809" w:rsidRPr="002C1809" w:rsidTr="002C1809">
        <w:tc>
          <w:tcPr>
            <w:tcW w:w="670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33</w:t>
            </w:r>
          </w:p>
        </w:tc>
        <w:tc>
          <w:tcPr>
            <w:tcW w:w="4541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Зона лесов</w:t>
            </w:r>
          </w:p>
        </w:tc>
        <w:tc>
          <w:tcPr>
            <w:tcW w:w="2535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0,03</w:t>
            </w:r>
          </w:p>
        </w:tc>
        <w:tc>
          <w:tcPr>
            <w:tcW w:w="2001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2C1809" w:rsidRDefault="002C1809" w:rsidP="004A2ACA">
            <w:pPr>
              <w:rPr>
                <w:sz w:val="24"/>
                <w:szCs w:val="24"/>
              </w:rPr>
            </w:pPr>
          </w:p>
        </w:tc>
      </w:tr>
      <w:tr w:rsidR="002C1809" w:rsidRPr="003B7F54" w:rsidTr="002C1809">
        <w:tc>
          <w:tcPr>
            <w:tcW w:w="670" w:type="dxa"/>
          </w:tcPr>
          <w:p w:rsidR="002C1809" w:rsidRPr="002C1809" w:rsidRDefault="002C1809" w:rsidP="00933ED9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34</w:t>
            </w:r>
          </w:p>
        </w:tc>
        <w:tc>
          <w:tcPr>
            <w:tcW w:w="4541" w:type="dxa"/>
          </w:tcPr>
          <w:p w:rsidR="002C1809" w:rsidRPr="002C1809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Территории водных объектов</w:t>
            </w:r>
          </w:p>
        </w:tc>
        <w:tc>
          <w:tcPr>
            <w:tcW w:w="2535" w:type="dxa"/>
          </w:tcPr>
          <w:p w:rsidR="002C1809" w:rsidRPr="00232053" w:rsidRDefault="002C1809" w:rsidP="009916E4">
            <w:pPr>
              <w:spacing w:line="276" w:lineRule="auto"/>
              <w:rPr>
                <w:sz w:val="24"/>
                <w:szCs w:val="24"/>
              </w:rPr>
            </w:pPr>
            <w:r w:rsidRPr="002C1809">
              <w:rPr>
                <w:sz w:val="24"/>
                <w:szCs w:val="24"/>
              </w:rPr>
              <w:t>250,51</w:t>
            </w:r>
          </w:p>
        </w:tc>
        <w:tc>
          <w:tcPr>
            <w:tcW w:w="2001" w:type="dxa"/>
          </w:tcPr>
          <w:p w:rsidR="002C1809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C1809" w:rsidRPr="003B7F54" w:rsidRDefault="002C1809" w:rsidP="004A2AC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C1809" w:rsidRPr="003B7F54" w:rsidRDefault="002C1809" w:rsidP="004A2ACA">
            <w:pPr>
              <w:rPr>
                <w:sz w:val="24"/>
                <w:szCs w:val="24"/>
              </w:rPr>
            </w:pPr>
          </w:p>
        </w:tc>
      </w:tr>
    </w:tbl>
    <w:p w:rsidR="000E7925" w:rsidRPr="003B7F54" w:rsidRDefault="000E7925" w:rsidP="003B7F54">
      <w:pPr>
        <w:rPr>
          <w:sz w:val="24"/>
          <w:szCs w:val="24"/>
        </w:rPr>
      </w:pPr>
    </w:p>
    <w:sectPr w:rsidR="000E7925" w:rsidRPr="003B7F54" w:rsidSect="006403F8">
      <w:footerReference w:type="even" r:id="rId14"/>
      <w:footerReference w:type="default" r:id="rId15"/>
      <w:pgSz w:w="16834" w:h="11909" w:orient="landscape"/>
      <w:pgMar w:top="1134" w:right="1134" w:bottom="567" w:left="1134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235" w:rsidRDefault="00D85235" w:rsidP="00FA555C">
      <w:r>
        <w:separator/>
      </w:r>
    </w:p>
  </w:endnote>
  <w:endnote w:type="continuationSeparator" w:id="0">
    <w:p w:rsidR="00D85235" w:rsidRDefault="00D85235" w:rsidP="00FA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ltica">
    <w:altName w:val="Courier New"/>
    <w:charset w:val="00"/>
    <w:family w:val="auto"/>
    <w:pitch w:val="variable"/>
    <w:sig w:usb0="00000207" w:usb1="00000000" w:usb2="00000000" w:usb3="00000000" w:csb0="00000017" w:csb1="00000000"/>
  </w:font>
  <w:font w:name="Sceptica">
    <w:panose1 w:val="00000000000000000000"/>
    <w:charset w:val="00"/>
    <w:family w:val="modern"/>
    <w:notTrueType/>
    <w:pitch w:val="variable"/>
    <w:sig w:usb0="A00002AF" w:usb1="4000205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235" w:rsidRDefault="00D85235" w:rsidP="002E3D0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29</w:t>
    </w:r>
    <w:r>
      <w:rPr>
        <w:rStyle w:val="a7"/>
      </w:rPr>
      <w:fldChar w:fldCharType="end"/>
    </w:r>
  </w:p>
  <w:p w:rsidR="00D85235" w:rsidRDefault="00D85235" w:rsidP="002E3D0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5337959"/>
      <w:docPartObj>
        <w:docPartGallery w:val="Page Numbers (Bottom of Page)"/>
        <w:docPartUnique/>
      </w:docPartObj>
    </w:sdtPr>
    <w:sdtEndPr/>
    <w:sdtContent>
      <w:p w:rsidR="00D85235" w:rsidRDefault="00D8523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709">
          <w:rPr>
            <w:noProof/>
          </w:rPr>
          <w:t>21</w:t>
        </w:r>
        <w:r>
          <w:fldChar w:fldCharType="end"/>
        </w:r>
      </w:p>
    </w:sdtContent>
  </w:sdt>
  <w:p w:rsidR="00D85235" w:rsidRDefault="00D8523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235" w:rsidRDefault="00D85235" w:rsidP="00F622E0">
    <w:pPr>
      <w:pStyle w:val="a5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235" w:rsidRDefault="00D85235" w:rsidP="002E3D0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29</w:t>
    </w:r>
    <w:r>
      <w:rPr>
        <w:rStyle w:val="a7"/>
      </w:rPr>
      <w:fldChar w:fldCharType="end"/>
    </w:r>
  </w:p>
  <w:p w:rsidR="00D85235" w:rsidRDefault="00D85235" w:rsidP="002E3D00">
    <w:pPr>
      <w:pStyle w:val="a5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235" w:rsidRDefault="00D85235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CD0709">
      <w:rPr>
        <w:noProof/>
      </w:rPr>
      <w:t>11</w:t>
    </w:r>
    <w:r>
      <w:rPr>
        <w:noProof/>
      </w:rPr>
      <w:fldChar w:fldCharType="end"/>
    </w:r>
  </w:p>
  <w:p w:rsidR="00D85235" w:rsidRDefault="00D85235">
    <w:pPr>
      <w:pStyle w:val="a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235" w:rsidRDefault="00D85235" w:rsidP="00E46A44">
    <w:pPr>
      <w:pStyle w:val="a5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85235" w:rsidRDefault="00D85235" w:rsidP="00E46A44">
    <w:pPr>
      <w:pStyle w:val="a5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6295702"/>
      <w:docPartObj>
        <w:docPartGallery w:val="Page Numbers (Bottom of Page)"/>
        <w:docPartUnique/>
      </w:docPartObj>
    </w:sdtPr>
    <w:sdtEndPr/>
    <w:sdtContent>
      <w:p w:rsidR="00D85235" w:rsidRDefault="00D8523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709">
          <w:rPr>
            <w:noProof/>
          </w:rPr>
          <w:t>27</w:t>
        </w:r>
        <w:r>
          <w:fldChar w:fldCharType="end"/>
        </w:r>
      </w:p>
    </w:sdtContent>
  </w:sdt>
  <w:p w:rsidR="00D85235" w:rsidRDefault="00D85235" w:rsidP="00E46A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235" w:rsidRDefault="00D85235" w:rsidP="00FA555C">
      <w:r>
        <w:separator/>
      </w:r>
    </w:p>
  </w:footnote>
  <w:footnote w:type="continuationSeparator" w:id="0">
    <w:p w:rsidR="00D85235" w:rsidRDefault="00D85235" w:rsidP="00FA5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6F4D97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371E053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FE"/>
    <w:multiLevelType w:val="singleLevel"/>
    <w:tmpl w:val="99E2F91A"/>
    <w:lvl w:ilvl="0">
      <w:numFmt w:val="bullet"/>
      <w:lvlText w:val="*"/>
      <w:lvlJc w:val="left"/>
    </w:lvl>
  </w:abstractNum>
  <w:abstractNum w:abstractNumId="3" w15:restartNumberingAfterBreak="0">
    <w:nsid w:val="020644ED"/>
    <w:multiLevelType w:val="hybridMultilevel"/>
    <w:tmpl w:val="FFB8C4D4"/>
    <w:lvl w:ilvl="0" w:tplc="93F47650">
      <w:start w:val="1"/>
      <w:numFmt w:val="decimal"/>
      <w:lvlText w:val="%1."/>
      <w:lvlJc w:val="left"/>
      <w:pPr>
        <w:ind w:left="1004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33B17FC"/>
    <w:multiLevelType w:val="multilevel"/>
    <w:tmpl w:val="F3907324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95"/>
        </w:tabs>
        <w:ind w:left="13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5"/>
        </w:tabs>
        <w:ind w:left="2505" w:hanging="1800"/>
      </w:pPr>
      <w:rPr>
        <w:rFonts w:hint="default"/>
      </w:rPr>
    </w:lvl>
  </w:abstractNum>
  <w:abstractNum w:abstractNumId="5" w15:restartNumberingAfterBreak="0">
    <w:nsid w:val="08E26619"/>
    <w:multiLevelType w:val="hybridMultilevel"/>
    <w:tmpl w:val="1EDAF61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A836A81"/>
    <w:multiLevelType w:val="hybridMultilevel"/>
    <w:tmpl w:val="26C81134"/>
    <w:lvl w:ilvl="0" w:tplc="D0B410AE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79ECB7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1823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700E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CAC5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B814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ED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8E19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FCA1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56851"/>
    <w:multiLevelType w:val="hybridMultilevel"/>
    <w:tmpl w:val="C2805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D16CD5"/>
    <w:multiLevelType w:val="hybridMultilevel"/>
    <w:tmpl w:val="90E64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14D17"/>
    <w:multiLevelType w:val="hybridMultilevel"/>
    <w:tmpl w:val="CCFA0BC0"/>
    <w:lvl w:ilvl="0" w:tplc="FC4C74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4AC4064"/>
    <w:multiLevelType w:val="hybridMultilevel"/>
    <w:tmpl w:val="054A2D36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1E87FC6"/>
    <w:multiLevelType w:val="hybridMultilevel"/>
    <w:tmpl w:val="E8280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F318C"/>
    <w:multiLevelType w:val="singleLevel"/>
    <w:tmpl w:val="022EE8F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 w15:restartNumberingAfterBreak="0">
    <w:nsid w:val="22D343FF"/>
    <w:multiLevelType w:val="hybridMultilevel"/>
    <w:tmpl w:val="A804458A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85D454B"/>
    <w:multiLevelType w:val="hybridMultilevel"/>
    <w:tmpl w:val="AC5AA6B2"/>
    <w:lvl w:ilvl="0" w:tplc="8A3496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444083"/>
    <w:multiLevelType w:val="singleLevel"/>
    <w:tmpl w:val="566A800C"/>
    <w:lvl w:ilvl="0">
      <w:start w:val="1"/>
      <w:numFmt w:val="decimal"/>
      <w:lvlText w:val="%1)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A497992"/>
    <w:multiLevelType w:val="hybridMultilevel"/>
    <w:tmpl w:val="4D2AD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15C76"/>
    <w:multiLevelType w:val="hybridMultilevel"/>
    <w:tmpl w:val="E3FCF4C0"/>
    <w:lvl w:ilvl="0" w:tplc="7F5A0788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12"/>
        </w:tabs>
        <w:ind w:left="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32"/>
        </w:tabs>
        <w:ind w:left="1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52"/>
        </w:tabs>
        <w:ind w:left="2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72"/>
        </w:tabs>
        <w:ind w:left="3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92"/>
        </w:tabs>
        <w:ind w:left="3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12"/>
        </w:tabs>
        <w:ind w:left="4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32"/>
        </w:tabs>
        <w:ind w:left="5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52"/>
        </w:tabs>
        <w:ind w:left="5952" w:hanging="360"/>
      </w:pPr>
      <w:rPr>
        <w:rFonts w:ascii="Wingdings" w:hAnsi="Wingdings" w:hint="default"/>
      </w:rPr>
    </w:lvl>
  </w:abstractNum>
  <w:abstractNum w:abstractNumId="18" w15:restartNumberingAfterBreak="0">
    <w:nsid w:val="2E037157"/>
    <w:multiLevelType w:val="hybridMultilevel"/>
    <w:tmpl w:val="54B06E6A"/>
    <w:lvl w:ilvl="0" w:tplc="96D259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E3850A8"/>
    <w:multiLevelType w:val="hybridMultilevel"/>
    <w:tmpl w:val="1F288F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039447A"/>
    <w:multiLevelType w:val="singleLevel"/>
    <w:tmpl w:val="645230E8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5583497"/>
    <w:multiLevelType w:val="hybridMultilevel"/>
    <w:tmpl w:val="ABCADD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8D41E8"/>
    <w:multiLevelType w:val="hybridMultilevel"/>
    <w:tmpl w:val="281E8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1398F"/>
    <w:multiLevelType w:val="hybridMultilevel"/>
    <w:tmpl w:val="E8280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2D2E9A"/>
    <w:multiLevelType w:val="hybridMultilevel"/>
    <w:tmpl w:val="BC964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226A4"/>
    <w:multiLevelType w:val="singleLevel"/>
    <w:tmpl w:val="50206AA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A3B6F2B"/>
    <w:multiLevelType w:val="hybridMultilevel"/>
    <w:tmpl w:val="F654BB76"/>
    <w:lvl w:ilvl="0" w:tplc="3D4CD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FD02D1A"/>
    <w:multiLevelType w:val="hybridMultilevel"/>
    <w:tmpl w:val="D4C416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50855AF"/>
    <w:multiLevelType w:val="hybridMultilevel"/>
    <w:tmpl w:val="E994729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557D71D8"/>
    <w:multiLevelType w:val="hybridMultilevel"/>
    <w:tmpl w:val="D5B8AF84"/>
    <w:lvl w:ilvl="0" w:tplc="DA0A64B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744108B"/>
    <w:multiLevelType w:val="hybridMultilevel"/>
    <w:tmpl w:val="972C0DA2"/>
    <w:lvl w:ilvl="0" w:tplc="0419000D">
      <w:start w:val="1"/>
      <w:numFmt w:val="decimal"/>
      <w:pStyle w:val="6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FD3EF4"/>
    <w:multiLevelType w:val="hybridMultilevel"/>
    <w:tmpl w:val="92B4B16C"/>
    <w:lvl w:ilvl="0" w:tplc="227AFBCA">
      <w:start w:val="1"/>
      <w:numFmt w:val="decimal"/>
      <w:lvlText w:val="%1)"/>
      <w:lvlJc w:val="left"/>
      <w:pPr>
        <w:ind w:left="787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2" w15:restartNumberingAfterBreak="0">
    <w:nsid w:val="586F5972"/>
    <w:multiLevelType w:val="hybridMultilevel"/>
    <w:tmpl w:val="5B4CF2AC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8CA17F9"/>
    <w:multiLevelType w:val="hybridMultilevel"/>
    <w:tmpl w:val="A28E9802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90D7EC0"/>
    <w:multiLevelType w:val="hybridMultilevel"/>
    <w:tmpl w:val="CDD28934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A703434"/>
    <w:multiLevelType w:val="hybridMultilevel"/>
    <w:tmpl w:val="3B06DF4E"/>
    <w:lvl w:ilvl="0" w:tplc="0419000F">
      <w:start w:val="1"/>
      <w:numFmt w:val="bullet"/>
      <w:pStyle w:val="a0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855836"/>
    <w:multiLevelType w:val="hybridMultilevel"/>
    <w:tmpl w:val="006A5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0D262C"/>
    <w:multiLevelType w:val="hybridMultilevel"/>
    <w:tmpl w:val="29365E6A"/>
    <w:lvl w:ilvl="0" w:tplc="3D4CD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ECA386D"/>
    <w:multiLevelType w:val="hybridMultilevel"/>
    <w:tmpl w:val="5068FEBE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1180F4E"/>
    <w:multiLevelType w:val="hybridMultilevel"/>
    <w:tmpl w:val="CCFA0BC0"/>
    <w:lvl w:ilvl="0" w:tplc="FC4C74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3AF7B93"/>
    <w:multiLevelType w:val="hybridMultilevel"/>
    <w:tmpl w:val="2EF4A2B4"/>
    <w:lvl w:ilvl="0" w:tplc="493E5B9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4294DD7"/>
    <w:multiLevelType w:val="hybridMultilevel"/>
    <w:tmpl w:val="0E2A9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681265"/>
    <w:multiLevelType w:val="hybridMultilevel"/>
    <w:tmpl w:val="143EF21E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7E7611D"/>
    <w:multiLevelType w:val="hybridMultilevel"/>
    <w:tmpl w:val="6DA6E01E"/>
    <w:lvl w:ilvl="0" w:tplc="2A7C3624">
      <w:start w:val="1"/>
      <w:numFmt w:val="decimal"/>
      <w:suff w:val="space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6B0F6403"/>
    <w:multiLevelType w:val="hybridMultilevel"/>
    <w:tmpl w:val="2248A104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6D6C23EB"/>
    <w:multiLevelType w:val="hybridMultilevel"/>
    <w:tmpl w:val="2E723532"/>
    <w:lvl w:ilvl="0" w:tplc="FC4C744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6F3B0874"/>
    <w:multiLevelType w:val="hybridMultilevel"/>
    <w:tmpl w:val="051C6F34"/>
    <w:lvl w:ilvl="0" w:tplc="3D4CD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6F630A86"/>
    <w:multiLevelType w:val="hybridMultilevel"/>
    <w:tmpl w:val="234A2256"/>
    <w:lvl w:ilvl="0" w:tplc="A34ACA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A473FE"/>
    <w:multiLevelType w:val="hybridMultilevel"/>
    <w:tmpl w:val="529E04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2A73837"/>
    <w:multiLevelType w:val="hybridMultilevel"/>
    <w:tmpl w:val="BC78CBB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732C1FAC"/>
    <w:multiLevelType w:val="hybridMultilevel"/>
    <w:tmpl w:val="A330FE24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74DD126D"/>
    <w:multiLevelType w:val="hybridMultilevel"/>
    <w:tmpl w:val="7B528D4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75882F4E"/>
    <w:multiLevelType w:val="hybridMultilevel"/>
    <w:tmpl w:val="27A4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B32088"/>
    <w:multiLevelType w:val="hybridMultilevel"/>
    <w:tmpl w:val="5D5CF40E"/>
    <w:lvl w:ilvl="0" w:tplc="896672AA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z w:val="28"/>
        <w:szCs w:val="28"/>
        <w:u w:val="none"/>
        <w:effect w:val="none"/>
        <w:vertAlign w:val="baseline"/>
        <w:specVanish w:val="0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766001B1"/>
    <w:multiLevelType w:val="hybridMultilevel"/>
    <w:tmpl w:val="BC964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410850"/>
    <w:multiLevelType w:val="hybridMultilevel"/>
    <w:tmpl w:val="1D209E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7BAA69E6"/>
    <w:multiLevelType w:val="hybridMultilevel"/>
    <w:tmpl w:val="26F29386"/>
    <w:lvl w:ilvl="0" w:tplc="D0E8CBE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7BC76301"/>
    <w:multiLevelType w:val="hybridMultilevel"/>
    <w:tmpl w:val="407AFA88"/>
    <w:lvl w:ilvl="0" w:tplc="AD2AB6A4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F6F2CCD"/>
    <w:multiLevelType w:val="hybridMultilevel"/>
    <w:tmpl w:val="F00E0A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26"/>
  </w:num>
  <w:num w:numId="3">
    <w:abstractNumId w:val="31"/>
  </w:num>
  <w:num w:numId="4">
    <w:abstractNumId w:val="7"/>
  </w:num>
  <w:num w:numId="5">
    <w:abstractNumId w:val="36"/>
  </w:num>
  <w:num w:numId="6">
    <w:abstractNumId w:val="12"/>
  </w:num>
  <w:num w:numId="7">
    <w:abstractNumId w:val="6"/>
  </w:num>
  <w:num w:numId="8">
    <w:abstractNumId w:val="57"/>
  </w:num>
  <w:num w:numId="9">
    <w:abstractNumId w:val="56"/>
  </w:num>
  <w:num w:numId="10">
    <w:abstractNumId w:val="35"/>
  </w:num>
  <w:num w:numId="11">
    <w:abstractNumId w:val="30"/>
  </w:num>
  <w:num w:numId="12">
    <w:abstractNumId w:val="1"/>
  </w:num>
  <w:num w:numId="13">
    <w:abstractNumId w:val="43"/>
  </w:num>
  <w:num w:numId="14">
    <w:abstractNumId w:val="41"/>
  </w:num>
  <w:num w:numId="15">
    <w:abstractNumId w:val="0"/>
  </w:num>
  <w:num w:numId="16">
    <w:abstractNumId w:val="29"/>
  </w:num>
  <w:num w:numId="17">
    <w:abstractNumId w:val="21"/>
  </w:num>
  <w:num w:numId="18">
    <w:abstractNumId w:val="11"/>
  </w:num>
  <w:num w:numId="19">
    <w:abstractNumId w:val="23"/>
  </w:num>
  <w:num w:numId="20">
    <w:abstractNumId w:val="28"/>
  </w:num>
  <w:num w:numId="21">
    <w:abstractNumId w:val="46"/>
  </w:num>
  <w:num w:numId="22">
    <w:abstractNumId w:val="53"/>
  </w:num>
  <w:num w:numId="23">
    <w:abstractNumId w:val="5"/>
  </w:num>
  <w:num w:numId="24">
    <w:abstractNumId w:val="27"/>
  </w:num>
  <w:num w:numId="25">
    <w:abstractNumId w:val="47"/>
  </w:num>
  <w:num w:numId="26">
    <w:abstractNumId w:val="55"/>
  </w:num>
  <w:num w:numId="27">
    <w:abstractNumId w:val="37"/>
  </w:num>
  <w:num w:numId="28">
    <w:abstractNumId w:val="48"/>
  </w:num>
  <w:num w:numId="29">
    <w:abstractNumId w:val="17"/>
  </w:num>
  <w:num w:numId="30">
    <w:abstractNumId w:val="42"/>
  </w:num>
  <w:num w:numId="31">
    <w:abstractNumId w:val="16"/>
  </w:num>
  <w:num w:numId="32">
    <w:abstractNumId w:val="13"/>
  </w:num>
  <w:num w:numId="33">
    <w:abstractNumId w:val="34"/>
  </w:num>
  <w:num w:numId="34">
    <w:abstractNumId w:val="33"/>
  </w:num>
  <w:num w:numId="35">
    <w:abstractNumId w:val="24"/>
  </w:num>
  <w:num w:numId="36">
    <w:abstractNumId w:val="54"/>
  </w:num>
  <w:num w:numId="37">
    <w:abstractNumId w:val="40"/>
  </w:num>
  <w:num w:numId="38">
    <w:abstractNumId w:val="19"/>
  </w:num>
  <w:num w:numId="39">
    <w:abstractNumId w:val="25"/>
  </w:num>
  <w:num w:numId="40">
    <w:abstractNumId w:val="20"/>
  </w:num>
  <w:num w:numId="41">
    <w:abstractNumId w:val="15"/>
  </w:num>
  <w:num w:numId="42">
    <w:abstractNumId w:val="2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2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14"/>
  </w:num>
  <w:num w:numId="45">
    <w:abstractNumId w:val="42"/>
  </w:num>
  <w:num w:numId="4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0"/>
  </w:num>
  <w:num w:numId="48">
    <w:abstractNumId w:val="44"/>
  </w:num>
  <w:num w:numId="49">
    <w:abstractNumId w:val="49"/>
  </w:num>
  <w:num w:numId="5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1"/>
  </w:num>
  <w:num w:numId="5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2"/>
  </w:num>
  <w:num w:numId="56">
    <w:abstractNumId w:val="18"/>
  </w:num>
  <w:num w:numId="57">
    <w:abstractNumId w:val="10"/>
  </w:num>
  <w:num w:numId="58">
    <w:abstractNumId w:val="8"/>
  </w:num>
  <w:num w:numId="59">
    <w:abstractNumId w:val="3"/>
  </w:num>
  <w:num w:numId="60">
    <w:abstractNumId w:val="5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AEB"/>
    <w:rsid w:val="00003AF9"/>
    <w:rsid w:val="00003B4F"/>
    <w:rsid w:val="0001036F"/>
    <w:rsid w:val="00012452"/>
    <w:rsid w:val="0001716C"/>
    <w:rsid w:val="00017EE1"/>
    <w:rsid w:val="00017F6A"/>
    <w:rsid w:val="00021431"/>
    <w:rsid w:val="00027BFC"/>
    <w:rsid w:val="00032D21"/>
    <w:rsid w:val="0004197A"/>
    <w:rsid w:val="00043211"/>
    <w:rsid w:val="0004523D"/>
    <w:rsid w:val="000465EB"/>
    <w:rsid w:val="000504DC"/>
    <w:rsid w:val="000508FC"/>
    <w:rsid w:val="00050B9A"/>
    <w:rsid w:val="00052BF3"/>
    <w:rsid w:val="00063E51"/>
    <w:rsid w:val="0006680F"/>
    <w:rsid w:val="00066D11"/>
    <w:rsid w:val="00071B02"/>
    <w:rsid w:val="000729EA"/>
    <w:rsid w:val="00080118"/>
    <w:rsid w:val="00082BB9"/>
    <w:rsid w:val="00083E70"/>
    <w:rsid w:val="000843FA"/>
    <w:rsid w:val="00084CF9"/>
    <w:rsid w:val="000863E0"/>
    <w:rsid w:val="00086B30"/>
    <w:rsid w:val="000876AD"/>
    <w:rsid w:val="00091505"/>
    <w:rsid w:val="0009588F"/>
    <w:rsid w:val="000A0F47"/>
    <w:rsid w:val="000A235C"/>
    <w:rsid w:val="000A3793"/>
    <w:rsid w:val="000A45EB"/>
    <w:rsid w:val="000B02F2"/>
    <w:rsid w:val="000B2044"/>
    <w:rsid w:val="000B217C"/>
    <w:rsid w:val="000B36B1"/>
    <w:rsid w:val="000B507D"/>
    <w:rsid w:val="000B5820"/>
    <w:rsid w:val="000C2A0E"/>
    <w:rsid w:val="000C4B61"/>
    <w:rsid w:val="000D1D01"/>
    <w:rsid w:val="000D326D"/>
    <w:rsid w:val="000D7996"/>
    <w:rsid w:val="000E6A20"/>
    <w:rsid w:val="000E7925"/>
    <w:rsid w:val="000F0177"/>
    <w:rsid w:val="000F41A4"/>
    <w:rsid w:val="0010320B"/>
    <w:rsid w:val="00103568"/>
    <w:rsid w:val="001046C9"/>
    <w:rsid w:val="00114237"/>
    <w:rsid w:val="00115FD9"/>
    <w:rsid w:val="00117FCB"/>
    <w:rsid w:val="001238FC"/>
    <w:rsid w:val="00127C5C"/>
    <w:rsid w:val="0013069F"/>
    <w:rsid w:val="001321AD"/>
    <w:rsid w:val="001326D8"/>
    <w:rsid w:val="00133267"/>
    <w:rsid w:val="0013440D"/>
    <w:rsid w:val="00134AEF"/>
    <w:rsid w:val="00134BC6"/>
    <w:rsid w:val="00135146"/>
    <w:rsid w:val="00135B45"/>
    <w:rsid w:val="00140D4C"/>
    <w:rsid w:val="001442EF"/>
    <w:rsid w:val="00144825"/>
    <w:rsid w:val="001465A2"/>
    <w:rsid w:val="00162968"/>
    <w:rsid w:val="00166004"/>
    <w:rsid w:val="00176AF4"/>
    <w:rsid w:val="001818DB"/>
    <w:rsid w:val="00185740"/>
    <w:rsid w:val="00192B48"/>
    <w:rsid w:val="00192EA7"/>
    <w:rsid w:val="001963CE"/>
    <w:rsid w:val="001A1287"/>
    <w:rsid w:val="001A7D76"/>
    <w:rsid w:val="001B0262"/>
    <w:rsid w:val="001B0744"/>
    <w:rsid w:val="001B5A46"/>
    <w:rsid w:val="001D6D34"/>
    <w:rsid w:val="001D6F45"/>
    <w:rsid w:val="001E1DC8"/>
    <w:rsid w:val="001E5E5D"/>
    <w:rsid w:val="001F5B33"/>
    <w:rsid w:val="001F7BA2"/>
    <w:rsid w:val="002004AA"/>
    <w:rsid w:val="002029E0"/>
    <w:rsid w:val="0021473A"/>
    <w:rsid w:val="0021619F"/>
    <w:rsid w:val="002214E1"/>
    <w:rsid w:val="00222335"/>
    <w:rsid w:val="0022645B"/>
    <w:rsid w:val="00227C95"/>
    <w:rsid w:val="00234BD8"/>
    <w:rsid w:val="00235AFB"/>
    <w:rsid w:val="00235CD4"/>
    <w:rsid w:val="0024459D"/>
    <w:rsid w:val="002473E7"/>
    <w:rsid w:val="00251821"/>
    <w:rsid w:val="00252436"/>
    <w:rsid w:val="002536ED"/>
    <w:rsid w:val="0026093B"/>
    <w:rsid w:val="00260A21"/>
    <w:rsid w:val="00261E0C"/>
    <w:rsid w:val="002645A8"/>
    <w:rsid w:val="002665CE"/>
    <w:rsid w:val="002717A9"/>
    <w:rsid w:val="00272760"/>
    <w:rsid w:val="0028143C"/>
    <w:rsid w:val="0028222D"/>
    <w:rsid w:val="00286132"/>
    <w:rsid w:val="00286C70"/>
    <w:rsid w:val="00291114"/>
    <w:rsid w:val="00291A8D"/>
    <w:rsid w:val="002921BA"/>
    <w:rsid w:val="00293824"/>
    <w:rsid w:val="00295668"/>
    <w:rsid w:val="00296338"/>
    <w:rsid w:val="002972C5"/>
    <w:rsid w:val="002B09A2"/>
    <w:rsid w:val="002B328C"/>
    <w:rsid w:val="002B4788"/>
    <w:rsid w:val="002B4D9B"/>
    <w:rsid w:val="002B7059"/>
    <w:rsid w:val="002C1809"/>
    <w:rsid w:val="002C2C8B"/>
    <w:rsid w:val="002C59C2"/>
    <w:rsid w:val="002D4200"/>
    <w:rsid w:val="002D4344"/>
    <w:rsid w:val="002D7D6F"/>
    <w:rsid w:val="002E002D"/>
    <w:rsid w:val="002E2ABD"/>
    <w:rsid w:val="002E3D00"/>
    <w:rsid w:val="002E4119"/>
    <w:rsid w:val="002E4ACB"/>
    <w:rsid w:val="002F0D7D"/>
    <w:rsid w:val="002F3057"/>
    <w:rsid w:val="002F6A65"/>
    <w:rsid w:val="003003C5"/>
    <w:rsid w:val="00302D79"/>
    <w:rsid w:val="00302E63"/>
    <w:rsid w:val="00312004"/>
    <w:rsid w:val="00313486"/>
    <w:rsid w:val="0031622C"/>
    <w:rsid w:val="0031641B"/>
    <w:rsid w:val="003232E5"/>
    <w:rsid w:val="00325384"/>
    <w:rsid w:val="0032634E"/>
    <w:rsid w:val="00326880"/>
    <w:rsid w:val="00327B04"/>
    <w:rsid w:val="003306E9"/>
    <w:rsid w:val="00332EFB"/>
    <w:rsid w:val="00334BE6"/>
    <w:rsid w:val="00336547"/>
    <w:rsid w:val="00337A1F"/>
    <w:rsid w:val="0034071F"/>
    <w:rsid w:val="0034241B"/>
    <w:rsid w:val="0034645B"/>
    <w:rsid w:val="00347B74"/>
    <w:rsid w:val="00351E0A"/>
    <w:rsid w:val="00353EF6"/>
    <w:rsid w:val="00355283"/>
    <w:rsid w:val="0036044E"/>
    <w:rsid w:val="0036435F"/>
    <w:rsid w:val="0036584B"/>
    <w:rsid w:val="003735B4"/>
    <w:rsid w:val="0038184F"/>
    <w:rsid w:val="00382763"/>
    <w:rsid w:val="00384A0F"/>
    <w:rsid w:val="00397D18"/>
    <w:rsid w:val="003A2332"/>
    <w:rsid w:val="003A3668"/>
    <w:rsid w:val="003A3F61"/>
    <w:rsid w:val="003B2006"/>
    <w:rsid w:val="003B2E4D"/>
    <w:rsid w:val="003B3ECF"/>
    <w:rsid w:val="003B5657"/>
    <w:rsid w:val="003B6378"/>
    <w:rsid w:val="003B7F54"/>
    <w:rsid w:val="003C2891"/>
    <w:rsid w:val="003D0120"/>
    <w:rsid w:val="003D29D4"/>
    <w:rsid w:val="003D2CE0"/>
    <w:rsid w:val="003D4EEA"/>
    <w:rsid w:val="003D62EB"/>
    <w:rsid w:val="003E0B16"/>
    <w:rsid w:val="003E222F"/>
    <w:rsid w:val="003E27A5"/>
    <w:rsid w:val="003E422A"/>
    <w:rsid w:val="003E6AD7"/>
    <w:rsid w:val="003E6AED"/>
    <w:rsid w:val="003F6C8D"/>
    <w:rsid w:val="004008EC"/>
    <w:rsid w:val="00402E53"/>
    <w:rsid w:val="00404821"/>
    <w:rsid w:val="004135F8"/>
    <w:rsid w:val="00425FDF"/>
    <w:rsid w:val="004279EF"/>
    <w:rsid w:val="00430EB2"/>
    <w:rsid w:val="004335C1"/>
    <w:rsid w:val="00437B08"/>
    <w:rsid w:val="004412CF"/>
    <w:rsid w:val="00442BE7"/>
    <w:rsid w:val="004453EF"/>
    <w:rsid w:val="00447E87"/>
    <w:rsid w:val="00450E35"/>
    <w:rsid w:val="0045148A"/>
    <w:rsid w:val="004527EA"/>
    <w:rsid w:val="00454DFA"/>
    <w:rsid w:val="004555E2"/>
    <w:rsid w:val="004557F8"/>
    <w:rsid w:val="004574F5"/>
    <w:rsid w:val="004603AE"/>
    <w:rsid w:val="004610B6"/>
    <w:rsid w:val="0046212E"/>
    <w:rsid w:val="0046335A"/>
    <w:rsid w:val="00480C59"/>
    <w:rsid w:val="0048517C"/>
    <w:rsid w:val="00485337"/>
    <w:rsid w:val="00485E10"/>
    <w:rsid w:val="0049076E"/>
    <w:rsid w:val="00490AEA"/>
    <w:rsid w:val="004913B0"/>
    <w:rsid w:val="0049483A"/>
    <w:rsid w:val="00496F5C"/>
    <w:rsid w:val="004A1CDA"/>
    <w:rsid w:val="004A2ACA"/>
    <w:rsid w:val="004A4404"/>
    <w:rsid w:val="004A6583"/>
    <w:rsid w:val="004B4C5D"/>
    <w:rsid w:val="004B5F79"/>
    <w:rsid w:val="004B787D"/>
    <w:rsid w:val="004C1BB5"/>
    <w:rsid w:val="004E30BE"/>
    <w:rsid w:val="004E360E"/>
    <w:rsid w:val="004F43DE"/>
    <w:rsid w:val="004F52C4"/>
    <w:rsid w:val="004F5793"/>
    <w:rsid w:val="004F5966"/>
    <w:rsid w:val="004F66ED"/>
    <w:rsid w:val="004F7CDA"/>
    <w:rsid w:val="00500186"/>
    <w:rsid w:val="00501418"/>
    <w:rsid w:val="00505F39"/>
    <w:rsid w:val="00512E29"/>
    <w:rsid w:val="005132B1"/>
    <w:rsid w:val="00516440"/>
    <w:rsid w:val="00520E3B"/>
    <w:rsid w:val="00523BD4"/>
    <w:rsid w:val="0052619C"/>
    <w:rsid w:val="00526D3E"/>
    <w:rsid w:val="00533B50"/>
    <w:rsid w:val="005404BB"/>
    <w:rsid w:val="005428DE"/>
    <w:rsid w:val="00553589"/>
    <w:rsid w:val="005536EA"/>
    <w:rsid w:val="00554AAB"/>
    <w:rsid w:val="0055689C"/>
    <w:rsid w:val="0056066F"/>
    <w:rsid w:val="005607BE"/>
    <w:rsid w:val="00561D33"/>
    <w:rsid w:val="005620B5"/>
    <w:rsid w:val="00563318"/>
    <w:rsid w:val="00564378"/>
    <w:rsid w:val="00565F34"/>
    <w:rsid w:val="00567654"/>
    <w:rsid w:val="00567819"/>
    <w:rsid w:val="00572E43"/>
    <w:rsid w:val="00573169"/>
    <w:rsid w:val="00573EE0"/>
    <w:rsid w:val="005748E5"/>
    <w:rsid w:val="00575387"/>
    <w:rsid w:val="00587BEE"/>
    <w:rsid w:val="005A10AE"/>
    <w:rsid w:val="005A1683"/>
    <w:rsid w:val="005A1A74"/>
    <w:rsid w:val="005A31DE"/>
    <w:rsid w:val="005A7157"/>
    <w:rsid w:val="005A7534"/>
    <w:rsid w:val="005B3861"/>
    <w:rsid w:val="005B63A3"/>
    <w:rsid w:val="005B7903"/>
    <w:rsid w:val="005B7D2C"/>
    <w:rsid w:val="005C0AB3"/>
    <w:rsid w:val="005C4B0C"/>
    <w:rsid w:val="005D0F77"/>
    <w:rsid w:val="005D1BFC"/>
    <w:rsid w:val="005D2AA1"/>
    <w:rsid w:val="005D762A"/>
    <w:rsid w:val="005E2871"/>
    <w:rsid w:val="005E7CE7"/>
    <w:rsid w:val="005F38CE"/>
    <w:rsid w:val="00606314"/>
    <w:rsid w:val="00606AE9"/>
    <w:rsid w:val="006103C3"/>
    <w:rsid w:val="00614D84"/>
    <w:rsid w:val="006156AD"/>
    <w:rsid w:val="00615C9F"/>
    <w:rsid w:val="0062088B"/>
    <w:rsid w:val="00625AB2"/>
    <w:rsid w:val="0063492C"/>
    <w:rsid w:val="00637F58"/>
    <w:rsid w:val="006403F8"/>
    <w:rsid w:val="00642CC8"/>
    <w:rsid w:val="00645D28"/>
    <w:rsid w:val="00647528"/>
    <w:rsid w:val="00653448"/>
    <w:rsid w:val="00660677"/>
    <w:rsid w:val="00660DB1"/>
    <w:rsid w:val="00670BEE"/>
    <w:rsid w:val="00672308"/>
    <w:rsid w:val="00673DFC"/>
    <w:rsid w:val="006826B3"/>
    <w:rsid w:val="00683937"/>
    <w:rsid w:val="00685845"/>
    <w:rsid w:val="0068725F"/>
    <w:rsid w:val="006909C8"/>
    <w:rsid w:val="00692DF0"/>
    <w:rsid w:val="00693423"/>
    <w:rsid w:val="00693D15"/>
    <w:rsid w:val="006A53CD"/>
    <w:rsid w:val="006B1EA9"/>
    <w:rsid w:val="006B62D4"/>
    <w:rsid w:val="006B78E5"/>
    <w:rsid w:val="006C138E"/>
    <w:rsid w:val="006C465A"/>
    <w:rsid w:val="006C5DED"/>
    <w:rsid w:val="006C71E2"/>
    <w:rsid w:val="006D365D"/>
    <w:rsid w:val="006D531F"/>
    <w:rsid w:val="006D5F45"/>
    <w:rsid w:val="006D6AA6"/>
    <w:rsid w:val="006E078A"/>
    <w:rsid w:val="006E1770"/>
    <w:rsid w:val="006E4DD1"/>
    <w:rsid w:val="006E5E1A"/>
    <w:rsid w:val="006E6989"/>
    <w:rsid w:val="006F6770"/>
    <w:rsid w:val="00702EA7"/>
    <w:rsid w:val="007033EF"/>
    <w:rsid w:val="007062BF"/>
    <w:rsid w:val="00707800"/>
    <w:rsid w:val="00707E2C"/>
    <w:rsid w:val="00715BA9"/>
    <w:rsid w:val="00716576"/>
    <w:rsid w:val="00726831"/>
    <w:rsid w:val="00735AAE"/>
    <w:rsid w:val="00737024"/>
    <w:rsid w:val="007424FD"/>
    <w:rsid w:val="007429CE"/>
    <w:rsid w:val="00742D36"/>
    <w:rsid w:val="007438B1"/>
    <w:rsid w:val="00744168"/>
    <w:rsid w:val="0074527D"/>
    <w:rsid w:val="00745350"/>
    <w:rsid w:val="00750786"/>
    <w:rsid w:val="0075140B"/>
    <w:rsid w:val="00752059"/>
    <w:rsid w:val="00752D03"/>
    <w:rsid w:val="00753A8F"/>
    <w:rsid w:val="00753AE6"/>
    <w:rsid w:val="00754169"/>
    <w:rsid w:val="0076055E"/>
    <w:rsid w:val="007615B3"/>
    <w:rsid w:val="007615EE"/>
    <w:rsid w:val="00771F38"/>
    <w:rsid w:val="00772383"/>
    <w:rsid w:val="00773A9A"/>
    <w:rsid w:val="007770BF"/>
    <w:rsid w:val="00780065"/>
    <w:rsid w:val="00782F5A"/>
    <w:rsid w:val="00791FC8"/>
    <w:rsid w:val="007922EE"/>
    <w:rsid w:val="00793700"/>
    <w:rsid w:val="00796722"/>
    <w:rsid w:val="007A0232"/>
    <w:rsid w:val="007A4E03"/>
    <w:rsid w:val="007A7DAB"/>
    <w:rsid w:val="007B0CAA"/>
    <w:rsid w:val="007B683F"/>
    <w:rsid w:val="007C162F"/>
    <w:rsid w:val="007C24C1"/>
    <w:rsid w:val="007C2A02"/>
    <w:rsid w:val="007C45AE"/>
    <w:rsid w:val="007C4BAC"/>
    <w:rsid w:val="007D3EA2"/>
    <w:rsid w:val="007D6621"/>
    <w:rsid w:val="007E3D4E"/>
    <w:rsid w:val="007E7E24"/>
    <w:rsid w:val="007F2F1A"/>
    <w:rsid w:val="00801A30"/>
    <w:rsid w:val="00802E3F"/>
    <w:rsid w:val="00803287"/>
    <w:rsid w:val="0080669D"/>
    <w:rsid w:val="008066B2"/>
    <w:rsid w:val="00806DC4"/>
    <w:rsid w:val="008149B3"/>
    <w:rsid w:val="00814D7A"/>
    <w:rsid w:val="00822146"/>
    <w:rsid w:val="00824B4D"/>
    <w:rsid w:val="008253F1"/>
    <w:rsid w:val="00837101"/>
    <w:rsid w:val="00840226"/>
    <w:rsid w:val="00840657"/>
    <w:rsid w:val="00842F5A"/>
    <w:rsid w:val="00843245"/>
    <w:rsid w:val="00843E3D"/>
    <w:rsid w:val="008459EF"/>
    <w:rsid w:val="00851B75"/>
    <w:rsid w:val="008638C3"/>
    <w:rsid w:val="00864CC2"/>
    <w:rsid w:val="00866AF3"/>
    <w:rsid w:val="008739C2"/>
    <w:rsid w:val="008744B5"/>
    <w:rsid w:val="00877113"/>
    <w:rsid w:val="00880208"/>
    <w:rsid w:val="00881E89"/>
    <w:rsid w:val="00897831"/>
    <w:rsid w:val="00897907"/>
    <w:rsid w:val="008A2AFB"/>
    <w:rsid w:val="008A760D"/>
    <w:rsid w:val="008B4E2B"/>
    <w:rsid w:val="008C1E42"/>
    <w:rsid w:val="008C7E4F"/>
    <w:rsid w:val="008D157E"/>
    <w:rsid w:val="008D4800"/>
    <w:rsid w:val="008E2473"/>
    <w:rsid w:val="008E3373"/>
    <w:rsid w:val="008F1C99"/>
    <w:rsid w:val="008F249E"/>
    <w:rsid w:val="008F24DB"/>
    <w:rsid w:val="0090341C"/>
    <w:rsid w:val="00904635"/>
    <w:rsid w:val="00904865"/>
    <w:rsid w:val="00905FE6"/>
    <w:rsid w:val="00910711"/>
    <w:rsid w:val="00910DDE"/>
    <w:rsid w:val="00913B98"/>
    <w:rsid w:val="00920A7E"/>
    <w:rsid w:val="0092118F"/>
    <w:rsid w:val="009260D2"/>
    <w:rsid w:val="00932388"/>
    <w:rsid w:val="00932D30"/>
    <w:rsid w:val="00933ED9"/>
    <w:rsid w:val="0093411F"/>
    <w:rsid w:val="009412BC"/>
    <w:rsid w:val="0094150B"/>
    <w:rsid w:val="009415D8"/>
    <w:rsid w:val="00942B30"/>
    <w:rsid w:val="00942F37"/>
    <w:rsid w:val="00943697"/>
    <w:rsid w:val="009471F4"/>
    <w:rsid w:val="00952404"/>
    <w:rsid w:val="009532DE"/>
    <w:rsid w:val="009540E4"/>
    <w:rsid w:val="00965E1A"/>
    <w:rsid w:val="009703E4"/>
    <w:rsid w:val="00972425"/>
    <w:rsid w:val="00974353"/>
    <w:rsid w:val="00976BA9"/>
    <w:rsid w:val="00976DC0"/>
    <w:rsid w:val="00976F8F"/>
    <w:rsid w:val="009806E6"/>
    <w:rsid w:val="00981594"/>
    <w:rsid w:val="00984507"/>
    <w:rsid w:val="00986B9A"/>
    <w:rsid w:val="00987279"/>
    <w:rsid w:val="00987E89"/>
    <w:rsid w:val="00990830"/>
    <w:rsid w:val="009929FA"/>
    <w:rsid w:val="009A0395"/>
    <w:rsid w:val="009A08BE"/>
    <w:rsid w:val="009A1332"/>
    <w:rsid w:val="009B062C"/>
    <w:rsid w:val="009C1C0D"/>
    <w:rsid w:val="009C511D"/>
    <w:rsid w:val="009C72E5"/>
    <w:rsid w:val="009C7561"/>
    <w:rsid w:val="009D3A2B"/>
    <w:rsid w:val="009D3D55"/>
    <w:rsid w:val="009E447E"/>
    <w:rsid w:val="009E6B88"/>
    <w:rsid w:val="009F099B"/>
    <w:rsid w:val="00A00305"/>
    <w:rsid w:val="00A056F4"/>
    <w:rsid w:val="00A06910"/>
    <w:rsid w:val="00A07DA2"/>
    <w:rsid w:val="00A10C16"/>
    <w:rsid w:val="00A16375"/>
    <w:rsid w:val="00A24162"/>
    <w:rsid w:val="00A27A7B"/>
    <w:rsid w:val="00A32689"/>
    <w:rsid w:val="00A3373E"/>
    <w:rsid w:val="00A339A2"/>
    <w:rsid w:val="00A377F9"/>
    <w:rsid w:val="00A42CD0"/>
    <w:rsid w:val="00A45819"/>
    <w:rsid w:val="00A51308"/>
    <w:rsid w:val="00A513C0"/>
    <w:rsid w:val="00A51E08"/>
    <w:rsid w:val="00A551EF"/>
    <w:rsid w:val="00A5789F"/>
    <w:rsid w:val="00A664E8"/>
    <w:rsid w:val="00A70539"/>
    <w:rsid w:val="00A750A3"/>
    <w:rsid w:val="00A7643A"/>
    <w:rsid w:val="00A8132C"/>
    <w:rsid w:val="00A8530C"/>
    <w:rsid w:val="00A86EFE"/>
    <w:rsid w:val="00A9297D"/>
    <w:rsid w:val="00A9380E"/>
    <w:rsid w:val="00AA30C6"/>
    <w:rsid w:val="00AA41CD"/>
    <w:rsid w:val="00AA6D0E"/>
    <w:rsid w:val="00AB41A1"/>
    <w:rsid w:val="00AC027F"/>
    <w:rsid w:val="00AC148B"/>
    <w:rsid w:val="00AC275F"/>
    <w:rsid w:val="00AD33F5"/>
    <w:rsid w:val="00AD4426"/>
    <w:rsid w:val="00AE3EC1"/>
    <w:rsid w:val="00AE432F"/>
    <w:rsid w:val="00AE4555"/>
    <w:rsid w:val="00AE665A"/>
    <w:rsid w:val="00AF0C0F"/>
    <w:rsid w:val="00AF16CC"/>
    <w:rsid w:val="00B0301B"/>
    <w:rsid w:val="00B0322D"/>
    <w:rsid w:val="00B04505"/>
    <w:rsid w:val="00B175A6"/>
    <w:rsid w:val="00B1777F"/>
    <w:rsid w:val="00B21F74"/>
    <w:rsid w:val="00B249AC"/>
    <w:rsid w:val="00B253D9"/>
    <w:rsid w:val="00B276D2"/>
    <w:rsid w:val="00B278DC"/>
    <w:rsid w:val="00B355AB"/>
    <w:rsid w:val="00B35D45"/>
    <w:rsid w:val="00B370EC"/>
    <w:rsid w:val="00B41BDA"/>
    <w:rsid w:val="00B466A8"/>
    <w:rsid w:val="00B50251"/>
    <w:rsid w:val="00B5026E"/>
    <w:rsid w:val="00B512D6"/>
    <w:rsid w:val="00B524E7"/>
    <w:rsid w:val="00B54CB5"/>
    <w:rsid w:val="00B564DF"/>
    <w:rsid w:val="00B57FD8"/>
    <w:rsid w:val="00B60B16"/>
    <w:rsid w:val="00B60B40"/>
    <w:rsid w:val="00B72A86"/>
    <w:rsid w:val="00B82D43"/>
    <w:rsid w:val="00B859E7"/>
    <w:rsid w:val="00B955AC"/>
    <w:rsid w:val="00BA09A1"/>
    <w:rsid w:val="00BB06AA"/>
    <w:rsid w:val="00BB2907"/>
    <w:rsid w:val="00BB2AFC"/>
    <w:rsid w:val="00BB3F8B"/>
    <w:rsid w:val="00BB5ACC"/>
    <w:rsid w:val="00BC0D63"/>
    <w:rsid w:val="00BC0F0B"/>
    <w:rsid w:val="00BC22CE"/>
    <w:rsid w:val="00BC30B8"/>
    <w:rsid w:val="00BC3DDA"/>
    <w:rsid w:val="00BC4F04"/>
    <w:rsid w:val="00BD018D"/>
    <w:rsid w:val="00BD0875"/>
    <w:rsid w:val="00BD63DA"/>
    <w:rsid w:val="00BD6B70"/>
    <w:rsid w:val="00BE01B0"/>
    <w:rsid w:val="00BE213D"/>
    <w:rsid w:val="00BE340F"/>
    <w:rsid w:val="00BF1595"/>
    <w:rsid w:val="00BF1808"/>
    <w:rsid w:val="00BF5DC9"/>
    <w:rsid w:val="00BF71E5"/>
    <w:rsid w:val="00C01554"/>
    <w:rsid w:val="00C05657"/>
    <w:rsid w:val="00C117B5"/>
    <w:rsid w:val="00C2302E"/>
    <w:rsid w:val="00C26301"/>
    <w:rsid w:val="00C341E4"/>
    <w:rsid w:val="00C36CC8"/>
    <w:rsid w:val="00C432C5"/>
    <w:rsid w:val="00C54FF8"/>
    <w:rsid w:val="00C5631E"/>
    <w:rsid w:val="00C5729B"/>
    <w:rsid w:val="00C62725"/>
    <w:rsid w:val="00C6748F"/>
    <w:rsid w:val="00C73C01"/>
    <w:rsid w:val="00C764D3"/>
    <w:rsid w:val="00C8293E"/>
    <w:rsid w:val="00C82D41"/>
    <w:rsid w:val="00C835EA"/>
    <w:rsid w:val="00C84622"/>
    <w:rsid w:val="00C870D2"/>
    <w:rsid w:val="00C8787E"/>
    <w:rsid w:val="00C87F8A"/>
    <w:rsid w:val="00C91035"/>
    <w:rsid w:val="00C91A7F"/>
    <w:rsid w:val="00C9755B"/>
    <w:rsid w:val="00C97AAB"/>
    <w:rsid w:val="00CA1963"/>
    <w:rsid w:val="00CA4825"/>
    <w:rsid w:val="00CA767A"/>
    <w:rsid w:val="00CC235E"/>
    <w:rsid w:val="00CC5AD4"/>
    <w:rsid w:val="00CC7F67"/>
    <w:rsid w:val="00CD0709"/>
    <w:rsid w:val="00CD53F9"/>
    <w:rsid w:val="00CD5A78"/>
    <w:rsid w:val="00CE2089"/>
    <w:rsid w:val="00CE2E5D"/>
    <w:rsid w:val="00CE4D5C"/>
    <w:rsid w:val="00CF0E74"/>
    <w:rsid w:val="00CF359C"/>
    <w:rsid w:val="00CF463B"/>
    <w:rsid w:val="00D0173A"/>
    <w:rsid w:val="00D02AAE"/>
    <w:rsid w:val="00D03759"/>
    <w:rsid w:val="00D05B20"/>
    <w:rsid w:val="00D1129D"/>
    <w:rsid w:val="00D11EF1"/>
    <w:rsid w:val="00D13718"/>
    <w:rsid w:val="00D13A53"/>
    <w:rsid w:val="00D163A2"/>
    <w:rsid w:val="00D26201"/>
    <w:rsid w:val="00D31AB0"/>
    <w:rsid w:val="00D35A07"/>
    <w:rsid w:val="00D378EA"/>
    <w:rsid w:val="00D37930"/>
    <w:rsid w:val="00D37DBD"/>
    <w:rsid w:val="00D41C20"/>
    <w:rsid w:val="00D43F0D"/>
    <w:rsid w:val="00D456F5"/>
    <w:rsid w:val="00D46F4A"/>
    <w:rsid w:val="00D50029"/>
    <w:rsid w:val="00D51AC1"/>
    <w:rsid w:val="00D51E41"/>
    <w:rsid w:val="00D53B73"/>
    <w:rsid w:val="00D64204"/>
    <w:rsid w:val="00D670C3"/>
    <w:rsid w:val="00D710DF"/>
    <w:rsid w:val="00D73053"/>
    <w:rsid w:val="00D75727"/>
    <w:rsid w:val="00D771CA"/>
    <w:rsid w:val="00D82005"/>
    <w:rsid w:val="00D82CCF"/>
    <w:rsid w:val="00D85235"/>
    <w:rsid w:val="00D8689C"/>
    <w:rsid w:val="00D97342"/>
    <w:rsid w:val="00D973BB"/>
    <w:rsid w:val="00DA5946"/>
    <w:rsid w:val="00DA7338"/>
    <w:rsid w:val="00DA7AEB"/>
    <w:rsid w:val="00DB03D9"/>
    <w:rsid w:val="00DB69AD"/>
    <w:rsid w:val="00DC5527"/>
    <w:rsid w:val="00DC56DD"/>
    <w:rsid w:val="00DE124D"/>
    <w:rsid w:val="00DE3F08"/>
    <w:rsid w:val="00DF3741"/>
    <w:rsid w:val="00DF5767"/>
    <w:rsid w:val="00E004A0"/>
    <w:rsid w:val="00E01C77"/>
    <w:rsid w:val="00E0279B"/>
    <w:rsid w:val="00E03F10"/>
    <w:rsid w:val="00E06114"/>
    <w:rsid w:val="00E07DCD"/>
    <w:rsid w:val="00E07F5C"/>
    <w:rsid w:val="00E1104F"/>
    <w:rsid w:val="00E1381E"/>
    <w:rsid w:val="00E17632"/>
    <w:rsid w:val="00E2120B"/>
    <w:rsid w:val="00E2454C"/>
    <w:rsid w:val="00E2565E"/>
    <w:rsid w:val="00E268AA"/>
    <w:rsid w:val="00E3105E"/>
    <w:rsid w:val="00E344A7"/>
    <w:rsid w:val="00E348DE"/>
    <w:rsid w:val="00E350F4"/>
    <w:rsid w:val="00E35E6F"/>
    <w:rsid w:val="00E41389"/>
    <w:rsid w:val="00E46A44"/>
    <w:rsid w:val="00E47F6F"/>
    <w:rsid w:val="00E5335B"/>
    <w:rsid w:val="00E53381"/>
    <w:rsid w:val="00E61BA7"/>
    <w:rsid w:val="00E65028"/>
    <w:rsid w:val="00E66760"/>
    <w:rsid w:val="00E70101"/>
    <w:rsid w:val="00E73150"/>
    <w:rsid w:val="00E776D5"/>
    <w:rsid w:val="00E937F9"/>
    <w:rsid w:val="00EA051F"/>
    <w:rsid w:val="00EA1B70"/>
    <w:rsid w:val="00EA2527"/>
    <w:rsid w:val="00EA5A48"/>
    <w:rsid w:val="00EB1B93"/>
    <w:rsid w:val="00EB1F1E"/>
    <w:rsid w:val="00EB2BC4"/>
    <w:rsid w:val="00EB7543"/>
    <w:rsid w:val="00EC0D35"/>
    <w:rsid w:val="00EC1B53"/>
    <w:rsid w:val="00EC43F9"/>
    <w:rsid w:val="00EC6640"/>
    <w:rsid w:val="00EC6C20"/>
    <w:rsid w:val="00EC7689"/>
    <w:rsid w:val="00EC7EF6"/>
    <w:rsid w:val="00ED1BB5"/>
    <w:rsid w:val="00ED5A88"/>
    <w:rsid w:val="00EE1DD0"/>
    <w:rsid w:val="00EE49EB"/>
    <w:rsid w:val="00EF1666"/>
    <w:rsid w:val="00EF30B4"/>
    <w:rsid w:val="00EF44BD"/>
    <w:rsid w:val="00EF48CD"/>
    <w:rsid w:val="00EF7D56"/>
    <w:rsid w:val="00F0136D"/>
    <w:rsid w:val="00F05C06"/>
    <w:rsid w:val="00F14BB9"/>
    <w:rsid w:val="00F20687"/>
    <w:rsid w:val="00F21014"/>
    <w:rsid w:val="00F22379"/>
    <w:rsid w:val="00F22A9C"/>
    <w:rsid w:val="00F24F05"/>
    <w:rsid w:val="00F2561C"/>
    <w:rsid w:val="00F26EEA"/>
    <w:rsid w:val="00F27BD7"/>
    <w:rsid w:val="00F3024A"/>
    <w:rsid w:val="00F302EC"/>
    <w:rsid w:val="00F32AE0"/>
    <w:rsid w:val="00F4121E"/>
    <w:rsid w:val="00F443D0"/>
    <w:rsid w:val="00F44535"/>
    <w:rsid w:val="00F447A1"/>
    <w:rsid w:val="00F477C5"/>
    <w:rsid w:val="00F51181"/>
    <w:rsid w:val="00F53FF6"/>
    <w:rsid w:val="00F604AA"/>
    <w:rsid w:val="00F622E0"/>
    <w:rsid w:val="00F62F84"/>
    <w:rsid w:val="00F64180"/>
    <w:rsid w:val="00F659F5"/>
    <w:rsid w:val="00F65FDD"/>
    <w:rsid w:val="00F66548"/>
    <w:rsid w:val="00F71378"/>
    <w:rsid w:val="00F71DCA"/>
    <w:rsid w:val="00F7505E"/>
    <w:rsid w:val="00F755F6"/>
    <w:rsid w:val="00F80154"/>
    <w:rsid w:val="00F8590A"/>
    <w:rsid w:val="00F86CB1"/>
    <w:rsid w:val="00F90F2B"/>
    <w:rsid w:val="00F92127"/>
    <w:rsid w:val="00F92699"/>
    <w:rsid w:val="00F9370D"/>
    <w:rsid w:val="00F96B2D"/>
    <w:rsid w:val="00FA2DFA"/>
    <w:rsid w:val="00FA555C"/>
    <w:rsid w:val="00FA6913"/>
    <w:rsid w:val="00FA6947"/>
    <w:rsid w:val="00FB528B"/>
    <w:rsid w:val="00FB7E03"/>
    <w:rsid w:val="00FB7E57"/>
    <w:rsid w:val="00FC4AF8"/>
    <w:rsid w:val="00FC6828"/>
    <w:rsid w:val="00FD12C9"/>
    <w:rsid w:val="00FD138E"/>
    <w:rsid w:val="00FD3849"/>
    <w:rsid w:val="00FD4224"/>
    <w:rsid w:val="00FD5F3E"/>
    <w:rsid w:val="00FE0269"/>
    <w:rsid w:val="00FE2001"/>
    <w:rsid w:val="00FE231E"/>
    <w:rsid w:val="00FE23B4"/>
    <w:rsid w:val="00FE2E12"/>
    <w:rsid w:val="00FE4128"/>
    <w:rsid w:val="00FE6051"/>
    <w:rsid w:val="00FF0D25"/>
    <w:rsid w:val="00FF1A54"/>
    <w:rsid w:val="00FF2894"/>
    <w:rsid w:val="00FF7A28"/>
    <w:rsid w:val="00F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/>
    <o:shapelayout v:ext="edit">
      <o:idmap v:ext="edit" data="1"/>
    </o:shapelayout>
  </w:shapeDefaults>
  <w:decimalSymbol w:val=","/>
  <w:listSeparator w:val=";"/>
  <w15:docId w15:val="{C8CD1B8F-4D8A-4E9B-8FE6-C5E090EB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0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A7A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1"/>
    <w:next w:val="a1"/>
    <w:link w:val="10"/>
    <w:qFormat/>
    <w:rsid w:val="001E1D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1"/>
    <w:next w:val="a1"/>
    <w:link w:val="21"/>
    <w:unhideWhenUsed/>
    <w:qFormat/>
    <w:rsid w:val="00AC14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nhideWhenUsed/>
    <w:qFormat/>
    <w:rsid w:val="001448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nhideWhenUsed/>
    <w:qFormat/>
    <w:rsid w:val="00F443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nhideWhenUsed/>
    <w:qFormat/>
    <w:rsid w:val="000863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1"/>
    <w:next w:val="a1"/>
    <w:link w:val="61"/>
    <w:unhideWhenUsed/>
    <w:qFormat/>
    <w:rsid w:val="00E1381E"/>
    <w:pPr>
      <w:keepNext/>
      <w:keepLines/>
      <w:spacing w:before="200" w:after="80" w:line="276" w:lineRule="auto"/>
      <w:outlineLvl w:val="5"/>
    </w:pPr>
    <w:rPr>
      <w:rFonts w:eastAsiaTheme="majorEastAsia"/>
      <w:b/>
      <w:iCs/>
      <w:sz w:val="24"/>
      <w:szCs w:val="24"/>
    </w:rPr>
  </w:style>
  <w:style w:type="paragraph" w:styleId="7">
    <w:name w:val="heading 7"/>
    <w:basedOn w:val="a1"/>
    <w:next w:val="a1"/>
    <w:link w:val="70"/>
    <w:uiPriority w:val="99"/>
    <w:unhideWhenUsed/>
    <w:qFormat/>
    <w:rsid w:val="005748E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9"/>
    <w:qFormat/>
    <w:rsid w:val="00021431"/>
    <w:pPr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paragraph" w:styleId="9">
    <w:name w:val="heading 9"/>
    <w:basedOn w:val="a1"/>
    <w:next w:val="a1"/>
    <w:link w:val="90"/>
    <w:uiPriority w:val="99"/>
    <w:qFormat/>
    <w:rsid w:val="00021431"/>
    <w:pPr>
      <w:keepNext/>
      <w:ind w:firstLine="5529"/>
      <w:jc w:val="both"/>
      <w:outlineLvl w:val="8"/>
    </w:pPr>
    <w:rPr>
      <w:sz w:val="28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4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1"/>
    <w:link w:val="140"/>
    <w:rsid w:val="00DA7AEB"/>
    <w:rPr>
      <w:sz w:val="28"/>
    </w:rPr>
  </w:style>
  <w:style w:type="paragraph" w:styleId="a5">
    <w:name w:val="footer"/>
    <w:basedOn w:val="a1"/>
    <w:link w:val="a6"/>
    <w:uiPriority w:val="99"/>
    <w:rsid w:val="00DA7AE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2"/>
    <w:link w:val="a5"/>
    <w:uiPriority w:val="99"/>
    <w:rsid w:val="00DA7A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uiPriority w:val="99"/>
    <w:rsid w:val="00DA7AEB"/>
  </w:style>
  <w:style w:type="paragraph" w:customStyle="1" w:styleId="210">
    <w:name w:val="Основной текст 21"/>
    <w:basedOn w:val="a1"/>
    <w:rsid w:val="00DA7AEB"/>
    <w:pPr>
      <w:jc w:val="center"/>
    </w:pPr>
    <w:rPr>
      <w:sz w:val="28"/>
      <w:lang w:eastAsia="ar-SA"/>
    </w:rPr>
  </w:style>
  <w:style w:type="paragraph" w:customStyle="1" w:styleId="11">
    <w:name w:val="основной 1"/>
    <w:basedOn w:val="a1"/>
    <w:link w:val="12"/>
    <w:qFormat/>
    <w:rsid w:val="00DA7AEB"/>
    <w:pPr>
      <w:spacing w:before="80"/>
      <w:ind w:firstLine="567"/>
      <w:jc w:val="both"/>
    </w:pPr>
    <w:rPr>
      <w:sz w:val="28"/>
      <w:szCs w:val="28"/>
    </w:rPr>
  </w:style>
  <w:style w:type="character" w:customStyle="1" w:styleId="12">
    <w:name w:val="основной 1 Знак"/>
    <w:link w:val="11"/>
    <w:rsid w:val="00DA7AEB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Стиль1"/>
    <w:basedOn w:val="a1"/>
    <w:uiPriority w:val="99"/>
    <w:rsid w:val="00DA7AEB"/>
    <w:rPr>
      <w:sz w:val="28"/>
    </w:rPr>
  </w:style>
  <w:style w:type="character" w:customStyle="1" w:styleId="140">
    <w:name w:val="Обычный + 14 пт Знак"/>
    <w:aliases w:val="По центру Знак"/>
    <w:link w:val="14"/>
    <w:rsid w:val="00DA7A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aliases w:val="it_List1,Ненумерованный список,List Paragraph,Второй абзац списка,Нумерованый список,Bullet List,FooterText,numbered,SL_Абзац списка,Paragraphe de liste1,lp1,ТЗ список"/>
    <w:basedOn w:val="a1"/>
    <w:link w:val="a9"/>
    <w:uiPriority w:val="34"/>
    <w:qFormat/>
    <w:rsid w:val="00897907"/>
    <w:pPr>
      <w:ind w:left="720" w:firstLine="567"/>
      <w:jc w:val="both"/>
    </w:pPr>
    <w:rPr>
      <w:rFonts w:ascii="Calibri" w:hAnsi="Calibri" w:cs="Calibri"/>
      <w:sz w:val="22"/>
      <w:szCs w:val="22"/>
    </w:rPr>
  </w:style>
  <w:style w:type="character" w:customStyle="1" w:styleId="21">
    <w:name w:val="Заголовок 2 Знак"/>
    <w:basedOn w:val="a2"/>
    <w:link w:val="20"/>
    <w:rsid w:val="00AC14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2"/>
    <w:link w:val="1"/>
    <w:rsid w:val="001E1D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TOC Heading"/>
    <w:basedOn w:val="1"/>
    <w:next w:val="a1"/>
    <w:uiPriority w:val="39"/>
    <w:semiHidden/>
    <w:unhideWhenUsed/>
    <w:qFormat/>
    <w:rsid w:val="001E1DC8"/>
    <w:pPr>
      <w:spacing w:line="276" w:lineRule="auto"/>
      <w:outlineLvl w:val="9"/>
    </w:pPr>
    <w:rPr>
      <w:lang w:eastAsia="en-US"/>
    </w:rPr>
  </w:style>
  <w:style w:type="paragraph" w:styleId="22">
    <w:name w:val="toc 2"/>
    <w:basedOn w:val="a1"/>
    <w:next w:val="a1"/>
    <w:autoRedefine/>
    <w:uiPriority w:val="39"/>
    <w:unhideWhenUsed/>
    <w:qFormat/>
    <w:rsid w:val="00693D15"/>
    <w:pPr>
      <w:tabs>
        <w:tab w:val="right" w:leader="dot" w:pos="10206"/>
      </w:tabs>
      <w:spacing w:after="100"/>
      <w:ind w:left="200"/>
      <w:jc w:val="both"/>
    </w:pPr>
    <w:rPr>
      <w:noProof/>
      <w:sz w:val="24"/>
      <w:szCs w:val="28"/>
    </w:rPr>
  </w:style>
  <w:style w:type="character" w:styleId="ab">
    <w:name w:val="Hyperlink"/>
    <w:basedOn w:val="a2"/>
    <w:uiPriority w:val="99"/>
    <w:unhideWhenUsed/>
    <w:rsid w:val="001E1DC8"/>
    <w:rPr>
      <w:color w:val="0000FF" w:themeColor="hyperlink"/>
      <w:u w:val="single"/>
    </w:rPr>
  </w:style>
  <w:style w:type="paragraph" w:styleId="ac">
    <w:name w:val="Balloon Text"/>
    <w:basedOn w:val="a1"/>
    <w:link w:val="ad"/>
    <w:uiPriority w:val="99"/>
    <w:unhideWhenUsed/>
    <w:rsid w:val="001E1D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rsid w:val="001E1DC8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"/>
    <w:aliases w:val="bt,Òàáë òåêñò"/>
    <w:basedOn w:val="a1"/>
    <w:link w:val="af"/>
    <w:rsid w:val="009F099B"/>
    <w:rPr>
      <w:sz w:val="28"/>
      <w:szCs w:val="28"/>
    </w:rPr>
  </w:style>
  <w:style w:type="character" w:customStyle="1" w:styleId="af">
    <w:name w:val="Основной текст Знак"/>
    <w:aliases w:val="bt Знак1,Òàáë òåêñò Знак1"/>
    <w:basedOn w:val="a2"/>
    <w:link w:val="ae"/>
    <w:rsid w:val="009F099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1">
    <w:name w:val="Основной 14"/>
    <w:basedOn w:val="ae"/>
    <w:link w:val="142"/>
    <w:qFormat/>
    <w:rsid w:val="00803287"/>
    <w:pPr>
      <w:spacing w:after="120"/>
      <w:ind w:right="-16" w:firstLine="720"/>
      <w:jc w:val="both"/>
    </w:pPr>
  </w:style>
  <w:style w:type="character" w:customStyle="1" w:styleId="142">
    <w:name w:val="Основной 14 Знак"/>
    <w:link w:val="141"/>
    <w:rsid w:val="0080328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Title"/>
    <w:basedOn w:val="a1"/>
    <w:link w:val="af1"/>
    <w:uiPriority w:val="99"/>
    <w:qFormat/>
    <w:rsid w:val="00144825"/>
    <w:pPr>
      <w:jc w:val="center"/>
    </w:pPr>
    <w:rPr>
      <w:sz w:val="32"/>
    </w:rPr>
  </w:style>
  <w:style w:type="character" w:customStyle="1" w:styleId="af1">
    <w:name w:val="Название Знак"/>
    <w:basedOn w:val="a2"/>
    <w:link w:val="af0"/>
    <w:uiPriority w:val="99"/>
    <w:rsid w:val="00144825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14482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1B5A46"/>
    <w:pPr>
      <w:tabs>
        <w:tab w:val="right" w:leader="dot" w:pos="10195"/>
      </w:tabs>
      <w:spacing w:line="276" w:lineRule="auto"/>
      <w:jc w:val="both"/>
    </w:pPr>
    <w:rPr>
      <w:sz w:val="24"/>
    </w:rPr>
  </w:style>
  <w:style w:type="table" w:styleId="af2">
    <w:name w:val="Table Grid"/>
    <w:basedOn w:val="a3"/>
    <w:uiPriority w:val="39"/>
    <w:rsid w:val="008C1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5"/>
    <w:rsid w:val="004B787D"/>
    <w:rPr>
      <w:rFonts w:ascii="Times New Roman" w:eastAsia="Times New Roman" w:hAnsi="Times New Roman"/>
      <w:shd w:val="clear" w:color="auto" w:fill="FFFFFF"/>
    </w:rPr>
  </w:style>
  <w:style w:type="paragraph" w:customStyle="1" w:styleId="15">
    <w:name w:val="Основной текст1"/>
    <w:basedOn w:val="a1"/>
    <w:link w:val="af3"/>
    <w:rsid w:val="004B787D"/>
    <w:pPr>
      <w:widowControl w:val="0"/>
      <w:shd w:val="clear" w:color="auto" w:fill="FFFFFF"/>
      <w:spacing w:line="224" w:lineRule="exact"/>
      <w:ind w:firstLine="240"/>
    </w:pPr>
    <w:rPr>
      <w:rFonts w:cstheme="minorBidi"/>
      <w:sz w:val="22"/>
      <w:szCs w:val="22"/>
      <w:lang w:eastAsia="en-US"/>
    </w:rPr>
  </w:style>
  <w:style w:type="paragraph" w:styleId="16">
    <w:name w:val="toc 1"/>
    <w:basedOn w:val="a1"/>
    <w:next w:val="a1"/>
    <w:autoRedefine/>
    <w:uiPriority w:val="39"/>
    <w:unhideWhenUsed/>
    <w:qFormat/>
    <w:rsid w:val="00693D15"/>
    <w:pPr>
      <w:spacing w:after="100"/>
    </w:pPr>
    <w:rPr>
      <w:sz w:val="24"/>
    </w:rPr>
  </w:style>
  <w:style w:type="paragraph" w:styleId="af4">
    <w:name w:val="header"/>
    <w:aliases w:val="ВерхКолонтитул"/>
    <w:basedOn w:val="a1"/>
    <w:link w:val="af5"/>
    <w:uiPriority w:val="99"/>
    <w:unhideWhenUsed/>
    <w:rsid w:val="0064752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aliases w:val="ВерхКолонтитул Знак"/>
    <w:basedOn w:val="a2"/>
    <w:link w:val="af4"/>
    <w:uiPriority w:val="99"/>
    <w:rsid w:val="006475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9"/>
    <w:rsid w:val="005748E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41">
    <w:name w:val="toc 4"/>
    <w:basedOn w:val="a1"/>
    <w:next w:val="a1"/>
    <w:autoRedefine/>
    <w:uiPriority w:val="39"/>
    <w:unhideWhenUsed/>
    <w:rsid w:val="00693D15"/>
    <w:pPr>
      <w:spacing w:after="100"/>
      <w:ind w:left="600"/>
    </w:pPr>
    <w:rPr>
      <w:sz w:val="24"/>
    </w:rPr>
  </w:style>
  <w:style w:type="character" w:customStyle="1" w:styleId="af6">
    <w:name w:val="Основной текст с отступом Знак"/>
    <w:link w:val="af7"/>
    <w:locked/>
    <w:rsid w:val="00115FD9"/>
    <w:rPr>
      <w:rFonts w:ascii="Calibri" w:eastAsia="Calibri" w:hAnsi="Calibri"/>
      <w:lang w:eastAsia="ru-RU"/>
    </w:rPr>
  </w:style>
  <w:style w:type="paragraph" w:styleId="af7">
    <w:name w:val="Body Text Indent"/>
    <w:basedOn w:val="a1"/>
    <w:link w:val="af6"/>
    <w:rsid w:val="00115FD9"/>
    <w:pPr>
      <w:widowControl w:val="0"/>
      <w:autoSpaceDE w:val="0"/>
      <w:autoSpaceDN w:val="0"/>
      <w:adjustRightInd w:val="0"/>
      <w:spacing w:after="120"/>
      <w:ind w:left="283"/>
    </w:pPr>
    <w:rPr>
      <w:rFonts w:ascii="Calibri" w:eastAsia="Calibri" w:hAnsi="Calibri" w:cstheme="minorBidi"/>
      <w:sz w:val="22"/>
      <w:szCs w:val="22"/>
    </w:rPr>
  </w:style>
  <w:style w:type="character" w:customStyle="1" w:styleId="17">
    <w:name w:val="Основной текст с отступом Знак1"/>
    <w:basedOn w:val="a2"/>
    <w:uiPriority w:val="99"/>
    <w:semiHidden/>
    <w:rsid w:val="00115F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1"/>
    <w:link w:val="24"/>
    <w:unhideWhenUsed/>
    <w:rsid w:val="00AA41C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AA4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F443D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863E0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1">
    <w:name w:val="Заголовок 6 Знак"/>
    <w:basedOn w:val="a2"/>
    <w:link w:val="60"/>
    <w:rsid w:val="00E1381E"/>
    <w:rPr>
      <w:rFonts w:ascii="Times New Roman" w:eastAsiaTheme="majorEastAsia" w:hAnsi="Times New Roman" w:cs="Times New Roman"/>
      <w:b/>
      <w:iCs/>
      <w:sz w:val="24"/>
      <w:szCs w:val="24"/>
      <w:lang w:eastAsia="ru-RU"/>
    </w:rPr>
  </w:style>
  <w:style w:type="paragraph" w:styleId="51">
    <w:name w:val="toc 5"/>
    <w:basedOn w:val="a1"/>
    <w:next w:val="a1"/>
    <w:autoRedefine/>
    <w:uiPriority w:val="39"/>
    <w:unhideWhenUsed/>
    <w:rsid w:val="00693D15"/>
    <w:pPr>
      <w:spacing w:after="100"/>
      <w:ind w:left="800"/>
    </w:pPr>
    <w:rPr>
      <w:sz w:val="24"/>
    </w:rPr>
  </w:style>
  <w:style w:type="character" w:customStyle="1" w:styleId="80">
    <w:name w:val="Заголовок 8 Знак"/>
    <w:basedOn w:val="a2"/>
    <w:link w:val="8"/>
    <w:uiPriority w:val="99"/>
    <w:rsid w:val="00021431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uiPriority w:val="99"/>
    <w:rsid w:val="0002143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18">
    <w:name w:val="Нет списка1"/>
    <w:next w:val="a4"/>
    <w:uiPriority w:val="99"/>
    <w:semiHidden/>
    <w:unhideWhenUsed/>
    <w:rsid w:val="00021431"/>
  </w:style>
  <w:style w:type="table" w:customStyle="1" w:styleId="19">
    <w:name w:val="Сетка таблицы1"/>
    <w:basedOn w:val="a3"/>
    <w:next w:val="af2"/>
    <w:rsid w:val="0002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Indent 3"/>
    <w:basedOn w:val="a1"/>
    <w:link w:val="33"/>
    <w:uiPriority w:val="99"/>
    <w:rsid w:val="0002143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2"/>
    <w:link w:val="32"/>
    <w:uiPriority w:val="99"/>
    <w:rsid w:val="0002143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34">
    <w:name w:val="Body Text 3"/>
    <w:basedOn w:val="a1"/>
    <w:link w:val="35"/>
    <w:uiPriority w:val="99"/>
    <w:rsid w:val="00021431"/>
    <w:pPr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basedOn w:val="a2"/>
    <w:link w:val="34"/>
    <w:uiPriority w:val="99"/>
    <w:rsid w:val="0002143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8">
    <w:name w:val="Emphasis"/>
    <w:uiPriority w:val="20"/>
    <w:qFormat/>
    <w:rsid w:val="00021431"/>
    <w:rPr>
      <w:i/>
    </w:rPr>
  </w:style>
  <w:style w:type="paragraph" w:customStyle="1" w:styleId="ConsCell">
    <w:name w:val="ConsCell"/>
    <w:rsid w:val="000214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b1">
    <w:name w:val="Обычный (Web)1"/>
    <w:basedOn w:val="a1"/>
    <w:rsid w:val="00021431"/>
    <w:pPr>
      <w:spacing w:before="100" w:beforeAutospacing="1" w:after="100" w:afterAutospacing="1"/>
      <w:ind w:left="480" w:right="240"/>
      <w:jc w:val="both"/>
    </w:pPr>
    <w:rPr>
      <w:rFonts w:ascii="Verdana" w:eastAsia="Arial Unicode MS" w:hAnsi="Verdana" w:cs="Arial Unicode MS"/>
      <w:color w:val="000000"/>
      <w:sz w:val="16"/>
      <w:szCs w:val="16"/>
    </w:rPr>
  </w:style>
  <w:style w:type="paragraph" w:styleId="af9">
    <w:name w:val="Document Map"/>
    <w:basedOn w:val="a1"/>
    <w:link w:val="afa"/>
    <w:semiHidden/>
    <w:rsid w:val="00021431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afa">
    <w:name w:val="Схема документа Знак"/>
    <w:basedOn w:val="a2"/>
    <w:link w:val="af9"/>
    <w:semiHidden/>
    <w:rsid w:val="00021431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afb">
    <w:name w:val="Normal (Web)"/>
    <w:basedOn w:val="a1"/>
    <w:link w:val="afc"/>
    <w:uiPriority w:val="99"/>
    <w:rsid w:val="00021431"/>
    <w:pPr>
      <w:spacing w:before="100" w:beforeAutospacing="1" w:after="100" w:afterAutospacing="1"/>
    </w:pPr>
    <w:rPr>
      <w:sz w:val="24"/>
      <w:szCs w:val="24"/>
    </w:rPr>
  </w:style>
  <w:style w:type="paragraph" w:styleId="afd">
    <w:name w:val="Block Text"/>
    <w:basedOn w:val="a1"/>
    <w:uiPriority w:val="99"/>
    <w:rsid w:val="00021431"/>
    <w:pPr>
      <w:ind w:left="-426" w:right="-283" w:firstLine="710"/>
      <w:jc w:val="both"/>
    </w:pPr>
    <w:rPr>
      <w:sz w:val="24"/>
    </w:rPr>
  </w:style>
  <w:style w:type="table" w:customStyle="1" w:styleId="1a">
    <w:name w:val="Стиль таблицы1"/>
    <w:basedOn w:val="a3"/>
    <w:rsid w:val="0002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paragraph" w:customStyle="1" w:styleId="1b">
    <w:name w:val="Заголовок1"/>
    <w:basedOn w:val="4"/>
    <w:next w:val="af7"/>
    <w:rsid w:val="00021431"/>
    <w:pPr>
      <w:keepLines w:val="0"/>
      <w:spacing w:before="240" w:after="60"/>
      <w:jc w:val="center"/>
    </w:pPr>
    <w:rPr>
      <w:rFonts w:ascii="Times New Roman" w:eastAsia="Times New Roman" w:hAnsi="Times New Roman" w:cs="Times New Roman"/>
      <w:b w:val="0"/>
      <w:i w:val="0"/>
      <w:iCs w:val="0"/>
      <w:color w:val="auto"/>
      <w:sz w:val="32"/>
      <w:szCs w:val="32"/>
      <w:lang w:val="x-none" w:eastAsia="x-none"/>
    </w:rPr>
  </w:style>
  <w:style w:type="paragraph" w:styleId="25">
    <w:name w:val="Body Text Indent 2"/>
    <w:basedOn w:val="a1"/>
    <w:link w:val="26"/>
    <w:rsid w:val="00021431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6">
    <w:name w:val="Основной текст с отступом 2 Знак"/>
    <w:basedOn w:val="a2"/>
    <w:link w:val="25"/>
    <w:rsid w:val="0002143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e">
    <w:name w:val="Стиль По ширине"/>
    <w:basedOn w:val="a1"/>
    <w:uiPriority w:val="99"/>
    <w:rsid w:val="00021431"/>
    <w:pPr>
      <w:jc w:val="both"/>
    </w:pPr>
    <w:rPr>
      <w:sz w:val="28"/>
    </w:rPr>
  </w:style>
  <w:style w:type="paragraph" w:customStyle="1" w:styleId="Heading">
    <w:name w:val="Heading"/>
    <w:uiPriority w:val="99"/>
    <w:rsid w:val="000214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0214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0214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24">
    <w:name w:val="Pa24"/>
    <w:basedOn w:val="Default"/>
    <w:next w:val="Default"/>
    <w:rsid w:val="00021431"/>
    <w:pPr>
      <w:spacing w:line="240" w:lineRule="atLeast"/>
    </w:pPr>
    <w:rPr>
      <w:color w:val="auto"/>
    </w:rPr>
  </w:style>
  <w:style w:type="paragraph" w:customStyle="1" w:styleId="Pa11">
    <w:name w:val="Pa11"/>
    <w:basedOn w:val="Default"/>
    <w:next w:val="Default"/>
    <w:rsid w:val="00021431"/>
    <w:pPr>
      <w:spacing w:line="200" w:lineRule="atLeast"/>
    </w:pPr>
    <w:rPr>
      <w:color w:val="auto"/>
    </w:rPr>
  </w:style>
  <w:style w:type="paragraph" w:customStyle="1" w:styleId="Pa3">
    <w:name w:val="Pa3"/>
    <w:basedOn w:val="Default"/>
    <w:next w:val="Default"/>
    <w:rsid w:val="00021431"/>
    <w:pPr>
      <w:spacing w:line="220" w:lineRule="atLeast"/>
    </w:pPr>
    <w:rPr>
      <w:color w:val="auto"/>
    </w:rPr>
  </w:style>
  <w:style w:type="character" w:customStyle="1" w:styleId="A12">
    <w:name w:val="A12"/>
    <w:rsid w:val="00021431"/>
    <w:rPr>
      <w:color w:val="221E1F"/>
      <w:sz w:val="11"/>
      <w:szCs w:val="11"/>
    </w:rPr>
  </w:style>
  <w:style w:type="paragraph" w:customStyle="1" w:styleId="Pa16">
    <w:name w:val="Pa16"/>
    <w:basedOn w:val="Default"/>
    <w:next w:val="Default"/>
    <w:rsid w:val="00021431"/>
    <w:pPr>
      <w:spacing w:line="200" w:lineRule="atLeast"/>
    </w:pPr>
    <w:rPr>
      <w:color w:val="auto"/>
    </w:rPr>
  </w:style>
  <w:style w:type="character" w:customStyle="1" w:styleId="editsection">
    <w:name w:val="editsection"/>
    <w:basedOn w:val="a2"/>
    <w:rsid w:val="00021431"/>
  </w:style>
  <w:style w:type="character" w:customStyle="1" w:styleId="toctoggle">
    <w:name w:val="toctoggle"/>
    <w:basedOn w:val="a2"/>
    <w:rsid w:val="00021431"/>
  </w:style>
  <w:style w:type="character" w:customStyle="1" w:styleId="tocnumber">
    <w:name w:val="tocnumber"/>
    <w:basedOn w:val="a2"/>
    <w:rsid w:val="00021431"/>
  </w:style>
  <w:style w:type="character" w:customStyle="1" w:styleId="toctext">
    <w:name w:val="toctext"/>
    <w:basedOn w:val="a2"/>
    <w:rsid w:val="00021431"/>
  </w:style>
  <w:style w:type="character" w:customStyle="1" w:styleId="mw-headline">
    <w:name w:val="mw-headline"/>
    <w:basedOn w:val="a2"/>
    <w:rsid w:val="00021431"/>
  </w:style>
  <w:style w:type="character" w:styleId="aff">
    <w:name w:val="Strong"/>
    <w:qFormat/>
    <w:rsid w:val="00021431"/>
    <w:rPr>
      <w:b/>
      <w:bCs/>
    </w:rPr>
  </w:style>
  <w:style w:type="paragraph" w:customStyle="1" w:styleId="text">
    <w:name w:val="text"/>
    <w:basedOn w:val="a1"/>
    <w:uiPriority w:val="99"/>
    <w:rsid w:val="00021431"/>
    <w:pPr>
      <w:spacing w:before="38"/>
      <w:ind w:firstLine="720"/>
    </w:pPr>
  </w:style>
  <w:style w:type="paragraph" w:customStyle="1" w:styleId="textdict">
    <w:name w:val="text_dict"/>
    <w:basedOn w:val="a1"/>
    <w:rsid w:val="00021431"/>
    <w:pPr>
      <w:spacing w:before="100" w:beforeAutospacing="1" w:after="100" w:afterAutospacing="1"/>
      <w:ind w:firstLine="502"/>
      <w:jc w:val="both"/>
    </w:pPr>
    <w:rPr>
      <w:rFonts w:ascii="Verdana" w:hAnsi="Verdana"/>
    </w:rPr>
  </w:style>
  <w:style w:type="paragraph" w:customStyle="1" w:styleId="H4">
    <w:name w:val="H4"/>
    <w:basedOn w:val="a1"/>
    <w:next w:val="a1"/>
    <w:rsid w:val="00021431"/>
    <w:pPr>
      <w:keepNext/>
      <w:spacing w:before="100" w:after="100"/>
      <w:outlineLvl w:val="4"/>
    </w:pPr>
    <w:rPr>
      <w:b/>
      <w:snapToGrid w:val="0"/>
      <w:sz w:val="24"/>
    </w:rPr>
  </w:style>
  <w:style w:type="paragraph" w:styleId="z-">
    <w:name w:val="HTML Top of Form"/>
    <w:basedOn w:val="a1"/>
    <w:next w:val="a1"/>
    <w:link w:val="z-0"/>
    <w:hidden/>
    <w:rsid w:val="0002143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2"/>
    <w:link w:val="z-"/>
    <w:rsid w:val="0002143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1"/>
    <w:next w:val="a1"/>
    <w:link w:val="z-2"/>
    <w:hidden/>
    <w:rsid w:val="0002143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2"/>
    <w:link w:val="z-1"/>
    <w:rsid w:val="0002143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l0">
    <w:name w:val="sl0"/>
    <w:basedOn w:val="a1"/>
    <w:rsid w:val="00021431"/>
    <w:pPr>
      <w:spacing w:before="100" w:beforeAutospacing="1" w:after="100" w:afterAutospacing="1"/>
    </w:pPr>
    <w:rPr>
      <w:rFonts w:ascii="Verdana" w:hAnsi="Verdana"/>
      <w:b/>
      <w:bCs/>
      <w:color w:val="FF0000"/>
    </w:rPr>
  </w:style>
  <w:style w:type="paragraph" w:styleId="aff0">
    <w:name w:val="footnote text"/>
    <w:basedOn w:val="a1"/>
    <w:link w:val="aff1"/>
    <w:rsid w:val="00021431"/>
  </w:style>
  <w:style w:type="character" w:customStyle="1" w:styleId="aff1">
    <w:name w:val="Текст сноски Знак"/>
    <w:basedOn w:val="a2"/>
    <w:link w:val="aff0"/>
    <w:rsid w:val="000214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0214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2">
    <w:name w:val="Основной тект"/>
    <w:basedOn w:val="a1"/>
    <w:link w:val="aff3"/>
    <w:rsid w:val="00021431"/>
    <w:pPr>
      <w:autoSpaceDE w:val="0"/>
      <w:autoSpaceDN w:val="0"/>
      <w:ind w:firstLine="851"/>
      <w:jc w:val="both"/>
    </w:pPr>
    <w:rPr>
      <w:sz w:val="28"/>
      <w:szCs w:val="28"/>
      <w:lang w:val="x-none" w:eastAsia="x-none"/>
    </w:rPr>
  </w:style>
  <w:style w:type="character" w:customStyle="1" w:styleId="aff3">
    <w:name w:val="Основной тект Знак"/>
    <w:link w:val="aff2"/>
    <w:rsid w:val="0002143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f4">
    <w:name w:val="List"/>
    <w:basedOn w:val="a1"/>
    <w:rsid w:val="00021431"/>
    <w:pPr>
      <w:ind w:left="283" w:hanging="283"/>
    </w:pPr>
    <w:rPr>
      <w:b/>
      <w:sz w:val="28"/>
    </w:rPr>
  </w:style>
  <w:style w:type="paragraph" w:customStyle="1" w:styleId="aff5">
    <w:name w:val="Мой стиль"/>
    <w:basedOn w:val="a1"/>
    <w:rsid w:val="00021431"/>
    <w:pPr>
      <w:ind w:left="-57" w:firstLine="567"/>
      <w:jc w:val="both"/>
    </w:pPr>
    <w:rPr>
      <w:sz w:val="24"/>
      <w:szCs w:val="24"/>
    </w:rPr>
  </w:style>
  <w:style w:type="paragraph" w:customStyle="1" w:styleId="ConsNormal">
    <w:name w:val="ConsNormal"/>
    <w:uiPriority w:val="99"/>
    <w:rsid w:val="0002143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6">
    <w:name w:val="Plain Text"/>
    <w:aliases w:val="Знак2"/>
    <w:basedOn w:val="a1"/>
    <w:link w:val="aff7"/>
    <w:rsid w:val="00021431"/>
    <w:pPr>
      <w:overflowPunct w:val="0"/>
      <w:adjustRightInd w:val="0"/>
      <w:spacing w:line="360" w:lineRule="auto"/>
    </w:pPr>
    <w:rPr>
      <w:rFonts w:ascii="Courier New" w:hAnsi="Courier New"/>
      <w:sz w:val="24"/>
      <w:szCs w:val="24"/>
      <w:lang w:val="x-none" w:eastAsia="x-none"/>
    </w:rPr>
  </w:style>
  <w:style w:type="character" w:customStyle="1" w:styleId="aff7">
    <w:name w:val="Текст Знак"/>
    <w:aliases w:val="Знак2 Знак"/>
    <w:basedOn w:val="a2"/>
    <w:link w:val="aff6"/>
    <w:rsid w:val="00021431"/>
    <w:rPr>
      <w:rFonts w:ascii="Courier New" w:eastAsia="Times New Roman" w:hAnsi="Courier New" w:cs="Times New Roman"/>
      <w:sz w:val="24"/>
      <w:szCs w:val="24"/>
      <w:lang w:val="x-none" w:eastAsia="x-none"/>
    </w:rPr>
  </w:style>
  <w:style w:type="paragraph" w:customStyle="1" w:styleId="ConsNonformat">
    <w:name w:val="ConsNonformat"/>
    <w:uiPriority w:val="99"/>
    <w:rsid w:val="000214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0">
    <w:name w:val="List Bullet"/>
    <w:aliases w:val="Маркированный"/>
    <w:basedOn w:val="a1"/>
    <w:link w:val="aff8"/>
    <w:rsid w:val="00021431"/>
    <w:pPr>
      <w:widowControl w:val="0"/>
      <w:numPr>
        <w:numId w:val="10"/>
      </w:numPr>
      <w:autoSpaceDE w:val="0"/>
      <w:autoSpaceDN w:val="0"/>
      <w:adjustRightInd w:val="0"/>
      <w:spacing w:before="120"/>
      <w:jc w:val="both"/>
    </w:pPr>
    <w:rPr>
      <w:sz w:val="24"/>
      <w:lang w:val="x-none" w:eastAsia="x-none"/>
    </w:rPr>
  </w:style>
  <w:style w:type="character" w:customStyle="1" w:styleId="aff8">
    <w:name w:val="Маркированный список Знак"/>
    <w:aliases w:val="Маркированный Знак"/>
    <w:link w:val="a0"/>
    <w:rsid w:val="0002143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27">
    <w:name w:val="Знак Знак Знак2 Знак"/>
    <w:basedOn w:val="a1"/>
    <w:uiPriority w:val="99"/>
    <w:rsid w:val="00021431"/>
    <w:pPr>
      <w:widowControl w:val="0"/>
      <w:adjustRightInd w:val="0"/>
      <w:spacing w:line="360" w:lineRule="atLeast"/>
      <w:jc w:val="both"/>
      <w:textAlignment w:val="baseline"/>
    </w:pPr>
    <w:rPr>
      <w:rFonts w:ascii="Verdana" w:eastAsia="PMingLiU" w:hAnsi="Verdana" w:cs="Verdana"/>
      <w:lang w:val="en-US" w:eastAsia="en-US"/>
    </w:rPr>
  </w:style>
  <w:style w:type="paragraph" w:customStyle="1" w:styleId="1c">
    <w:name w:val="Обычный1"/>
    <w:link w:val="Normal"/>
    <w:rsid w:val="00021431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numbering" w:customStyle="1" w:styleId="110">
    <w:name w:val="Нет списка11"/>
    <w:next w:val="a4"/>
    <w:uiPriority w:val="99"/>
    <w:semiHidden/>
    <w:unhideWhenUsed/>
    <w:rsid w:val="00021431"/>
  </w:style>
  <w:style w:type="character" w:customStyle="1" w:styleId="310">
    <w:name w:val="Заголовок 3 Знак1"/>
    <w:rsid w:val="00021431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1d">
    <w:name w:val="Основной текст Знак1"/>
    <w:aliases w:val="bt Знак,Òàáë òåêñò Знак"/>
    <w:rsid w:val="000214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e">
    <w:name w:val="Знак1 Знак Знак Знак"/>
    <w:basedOn w:val="a1"/>
    <w:uiPriority w:val="99"/>
    <w:rsid w:val="00021431"/>
    <w:rPr>
      <w:rFonts w:ascii="Verdana" w:hAnsi="Verdana" w:cs="Verdana"/>
      <w:lang w:val="en-US" w:eastAsia="en-US"/>
    </w:rPr>
  </w:style>
  <w:style w:type="paragraph" w:customStyle="1" w:styleId="36">
    <w:name w:val="Стиль3"/>
    <w:uiPriority w:val="99"/>
    <w:rsid w:val="0002143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pacing w:val="-1"/>
      <w:kern w:val="65535"/>
      <w:position w:val="-1"/>
      <w:sz w:val="24"/>
      <w:szCs w:val="20"/>
      <w:lang w:val="en-US" w:eastAsia="ru-RU"/>
    </w:rPr>
  </w:style>
  <w:style w:type="character" w:customStyle="1" w:styleId="textb1">
    <w:name w:val="text_b1"/>
    <w:rsid w:val="00021431"/>
    <w:rPr>
      <w:rFonts w:ascii="Verdana" w:hAnsi="Verdana" w:hint="default"/>
      <w:b/>
      <w:bCs/>
      <w:color w:val="006699"/>
      <w:sz w:val="18"/>
      <w:szCs w:val="18"/>
    </w:rPr>
  </w:style>
  <w:style w:type="character" w:customStyle="1" w:styleId="1f">
    <w:name w:val="Верхний колонтитул Знак1"/>
    <w:uiPriority w:val="99"/>
    <w:semiHidden/>
    <w:rsid w:val="000214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Маркированный список1"/>
    <w:basedOn w:val="a1"/>
    <w:rsid w:val="00021431"/>
    <w:pPr>
      <w:widowControl w:val="0"/>
      <w:tabs>
        <w:tab w:val="num" w:pos="495"/>
      </w:tabs>
      <w:suppressAutoHyphens/>
      <w:ind w:left="-568"/>
    </w:pPr>
    <w:rPr>
      <w:rFonts w:ascii="Arial" w:eastAsia="Arial Unicode MS" w:hAnsi="Arial"/>
      <w:kern w:val="1"/>
      <w:szCs w:val="24"/>
    </w:rPr>
  </w:style>
  <w:style w:type="table" w:customStyle="1" w:styleId="111">
    <w:name w:val="Сетка таблицы11"/>
    <w:basedOn w:val="a3"/>
    <w:next w:val="af2"/>
    <w:rsid w:val="000214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9">
    <w:name w:val="caption"/>
    <w:basedOn w:val="a1"/>
    <w:next w:val="a1"/>
    <w:link w:val="affa"/>
    <w:qFormat/>
    <w:rsid w:val="00021431"/>
    <w:pPr>
      <w:jc w:val="center"/>
    </w:pPr>
    <w:rPr>
      <w:b/>
      <w:sz w:val="24"/>
    </w:rPr>
  </w:style>
  <w:style w:type="paragraph" w:customStyle="1" w:styleId="ConsTitle">
    <w:name w:val="ConsTitle"/>
    <w:rsid w:val="00021431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6">
    <w:name w:val="Стиль6"/>
    <w:basedOn w:val="7"/>
    <w:autoRedefine/>
    <w:rsid w:val="00021431"/>
    <w:pPr>
      <w:keepLines w:val="0"/>
      <w:numPr>
        <w:numId w:val="11"/>
      </w:numPr>
      <w:spacing w:before="0"/>
      <w:jc w:val="center"/>
    </w:pPr>
    <w:rPr>
      <w:rFonts w:ascii="Times New Roman" w:eastAsia="Times New Roman" w:hAnsi="Times New Roman" w:cs="Times New Roman"/>
      <w:b/>
      <w:i w:val="0"/>
      <w:iCs w:val="0"/>
      <w:color w:val="auto"/>
      <w:sz w:val="28"/>
      <w:lang w:val="en-US" w:eastAsia="x-none"/>
    </w:rPr>
  </w:style>
  <w:style w:type="paragraph" w:customStyle="1" w:styleId="xl29">
    <w:name w:val="xl29"/>
    <w:basedOn w:val="a1"/>
    <w:uiPriority w:val="99"/>
    <w:rsid w:val="00021431"/>
    <w:pPr>
      <w:spacing w:before="100" w:after="100"/>
      <w:jc w:val="center"/>
    </w:pPr>
    <w:rPr>
      <w:rFonts w:eastAsia="Arial Unicode MS"/>
      <w:sz w:val="24"/>
    </w:rPr>
  </w:style>
  <w:style w:type="paragraph" w:customStyle="1" w:styleId="42">
    <w:name w:val="заголовок 4"/>
    <w:basedOn w:val="a1"/>
    <w:next w:val="a1"/>
    <w:rsid w:val="00021431"/>
    <w:pPr>
      <w:keepNext/>
      <w:widowControl w:val="0"/>
      <w:jc w:val="both"/>
    </w:pPr>
    <w:rPr>
      <w:sz w:val="24"/>
    </w:rPr>
  </w:style>
  <w:style w:type="character" w:styleId="affb">
    <w:name w:val="FollowedHyperlink"/>
    <w:uiPriority w:val="99"/>
    <w:rsid w:val="00021431"/>
    <w:rPr>
      <w:color w:val="800080"/>
      <w:u w:val="single"/>
    </w:rPr>
  </w:style>
  <w:style w:type="paragraph" w:customStyle="1" w:styleId="43">
    <w:name w:val="Стиль Заголовок 4 + влево"/>
    <w:basedOn w:val="4"/>
    <w:autoRedefine/>
    <w:rsid w:val="00021431"/>
    <w:pPr>
      <w:keepLines w:val="0"/>
      <w:spacing w:before="240" w:after="60"/>
    </w:pPr>
    <w:rPr>
      <w:rFonts w:ascii="Times New Roman" w:eastAsia="Times New Roman" w:hAnsi="Times New Roman" w:cs="Times New Roman"/>
      <w:iCs w:val="0"/>
      <w:color w:val="auto"/>
      <w:sz w:val="28"/>
      <w:szCs w:val="28"/>
      <w:u w:val="single"/>
      <w:lang w:val="x-none" w:eastAsia="x-none"/>
    </w:rPr>
  </w:style>
  <w:style w:type="paragraph" w:customStyle="1" w:styleId="consnormal0">
    <w:name w:val="consnormal"/>
    <w:uiPriority w:val="99"/>
    <w:rsid w:val="00021431"/>
    <w:pPr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c">
    <w:name w:val="Основной текст ГД Знак Знак"/>
    <w:basedOn w:val="af7"/>
    <w:uiPriority w:val="99"/>
    <w:rsid w:val="00021431"/>
    <w:pPr>
      <w:widowControl/>
      <w:autoSpaceDE/>
      <w:autoSpaceDN/>
      <w:adjustRightInd/>
      <w:spacing w:after="0"/>
      <w:ind w:left="0" w:firstLine="709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211">
    <w:name w:val="Основной текст с отступом 21"/>
    <w:basedOn w:val="a1"/>
    <w:rsid w:val="00021431"/>
    <w:pPr>
      <w:suppressAutoHyphens/>
      <w:ind w:firstLine="567"/>
      <w:jc w:val="center"/>
    </w:pPr>
    <w:rPr>
      <w:b/>
      <w:sz w:val="32"/>
      <w:lang w:eastAsia="ar-SA"/>
    </w:rPr>
  </w:style>
  <w:style w:type="character" w:customStyle="1" w:styleId="grame">
    <w:name w:val="grame"/>
    <w:rsid w:val="00021431"/>
  </w:style>
  <w:style w:type="paragraph" w:customStyle="1" w:styleId="Sf13">
    <w:name w:val="Основной текст с отSf1тупом 3"/>
    <w:basedOn w:val="a1"/>
    <w:link w:val="Sf130"/>
    <w:uiPriority w:val="99"/>
    <w:rsid w:val="00021431"/>
    <w:pPr>
      <w:widowControl w:val="0"/>
      <w:ind w:firstLine="709"/>
      <w:jc w:val="both"/>
    </w:pPr>
    <w:rPr>
      <w:snapToGrid w:val="0"/>
      <w:sz w:val="28"/>
      <w:lang w:val="x-none" w:eastAsia="x-none"/>
    </w:rPr>
  </w:style>
  <w:style w:type="paragraph" w:customStyle="1" w:styleId="affd">
    <w:name w:val="Цель"/>
    <w:basedOn w:val="a1"/>
    <w:next w:val="ae"/>
    <w:rsid w:val="00021431"/>
    <w:pPr>
      <w:spacing w:before="220" w:after="220" w:line="220" w:lineRule="atLeast"/>
      <w:ind w:firstLine="851"/>
      <w:jc w:val="both"/>
    </w:pPr>
    <w:rPr>
      <w:lang w:eastAsia="en-US"/>
    </w:rPr>
  </w:style>
  <w:style w:type="paragraph" w:customStyle="1" w:styleId="BodyText21">
    <w:name w:val="Body Text 21"/>
    <w:basedOn w:val="a1"/>
    <w:rsid w:val="00021431"/>
    <w:pPr>
      <w:overflowPunct w:val="0"/>
      <w:autoSpaceDE w:val="0"/>
      <w:autoSpaceDN w:val="0"/>
      <w:adjustRightInd w:val="0"/>
      <w:spacing w:before="120" w:after="120"/>
      <w:ind w:firstLine="709"/>
      <w:jc w:val="both"/>
    </w:pPr>
    <w:rPr>
      <w:sz w:val="28"/>
    </w:rPr>
  </w:style>
  <w:style w:type="paragraph" w:customStyle="1" w:styleId="affe">
    <w:name w:val="общий"/>
    <w:basedOn w:val="a1"/>
    <w:rsid w:val="00021431"/>
    <w:pPr>
      <w:widowControl w:val="0"/>
      <w:shd w:val="clear" w:color="auto" w:fill="FFFFFF"/>
      <w:autoSpaceDE w:val="0"/>
      <w:autoSpaceDN w:val="0"/>
      <w:adjustRightInd w:val="0"/>
      <w:spacing w:before="120"/>
      <w:ind w:firstLine="709"/>
      <w:jc w:val="both"/>
    </w:pPr>
    <w:rPr>
      <w:color w:val="000000"/>
      <w:spacing w:val="-1"/>
      <w:sz w:val="28"/>
    </w:rPr>
  </w:style>
  <w:style w:type="paragraph" w:customStyle="1" w:styleId="1TimesNewRoman">
    <w:name w:val="Стиль Заголовок 1 + Times New Roman не полужирный По центру Пере..."/>
    <w:basedOn w:val="1"/>
    <w:rsid w:val="00021431"/>
    <w:pPr>
      <w:keepLines w:val="0"/>
      <w:spacing w:before="0"/>
      <w:jc w:val="center"/>
    </w:pPr>
    <w:rPr>
      <w:rFonts w:ascii="Times New Roman" w:eastAsia="Times New Roman" w:hAnsi="Times New Roman" w:cs="Times New Roman"/>
      <w:bCs w:val="0"/>
      <w:color w:val="auto"/>
      <w:kern w:val="32"/>
      <w:sz w:val="32"/>
      <w:szCs w:val="20"/>
      <w:lang w:val="x-none" w:eastAsia="x-none"/>
    </w:rPr>
  </w:style>
  <w:style w:type="paragraph" w:customStyle="1" w:styleId="font1">
    <w:name w:val="font1"/>
    <w:basedOn w:val="a1"/>
    <w:rsid w:val="00021431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5">
    <w:name w:val="font5"/>
    <w:basedOn w:val="a1"/>
    <w:rsid w:val="00021431"/>
    <w:pPr>
      <w:spacing w:before="100" w:beforeAutospacing="1" w:after="100" w:afterAutospacing="1"/>
    </w:pPr>
    <w:rPr>
      <w:sz w:val="22"/>
      <w:szCs w:val="22"/>
    </w:rPr>
  </w:style>
  <w:style w:type="paragraph" w:customStyle="1" w:styleId="xl24">
    <w:name w:val="xl24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5">
    <w:name w:val="xl25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6">
    <w:name w:val="xl26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2"/>
      <w:szCs w:val="22"/>
    </w:rPr>
  </w:style>
  <w:style w:type="paragraph" w:customStyle="1" w:styleId="xl27">
    <w:name w:val="xl27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2"/>
      <w:szCs w:val="22"/>
    </w:rPr>
  </w:style>
  <w:style w:type="paragraph" w:customStyle="1" w:styleId="xl28">
    <w:name w:val="xl28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0">
    <w:name w:val="xl30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31">
    <w:name w:val="xl31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32">
    <w:name w:val="xl32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3">
    <w:name w:val="xl33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4">
    <w:name w:val="xl34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5">
    <w:name w:val="xl35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36">
    <w:name w:val="xl36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37">
    <w:name w:val="xl37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8">
    <w:name w:val="xl38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9">
    <w:name w:val="xl39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40">
    <w:name w:val="xl40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2"/>
      <w:szCs w:val="22"/>
    </w:rPr>
  </w:style>
  <w:style w:type="paragraph" w:customStyle="1" w:styleId="xl41">
    <w:name w:val="xl41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42">
    <w:name w:val="xl42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FF0000"/>
      <w:sz w:val="22"/>
      <w:szCs w:val="22"/>
    </w:rPr>
  </w:style>
  <w:style w:type="paragraph" w:customStyle="1" w:styleId="xl43">
    <w:name w:val="xl43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44">
    <w:name w:val="xl44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6">
    <w:name w:val="xl46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7">
    <w:name w:val="xl47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48">
    <w:name w:val="xl48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49">
    <w:name w:val="xl49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2"/>
      <w:szCs w:val="22"/>
    </w:rPr>
  </w:style>
  <w:style w:type="paragraph" w:customStyle="1" w:styleId="1f1">
    <w:name w:val="заголовок 1"/>
    <w:basedOn w:val="a1"/>
    <w:next w:val="a1"/>
    <w:link w:val="1f2"/>
    <w:rsid w:val="00021431"/>
    <w:pPr>
      <w:keepNext/>
      <w:jc w:val="center"/>
      <w:outlineLvl w:val="0"/>
    </w:pPr>
    <w:rPr>
      <w:rFonts w:ascii="Peterburg" w:hAnsi="Peterburg"/>
      <w:sz w:val="28"/>
    </w:rPr>
  </w:style>
  <w:style w:type="table" w:customStyle="1" w:styleId="1f3">
    <w:name w:val="Светлая заливка1"/>
    <w:basedOn w:val="a3"/>
    <w:uiPriority w:val="60"/>
    <w:rsid w:val="00021431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Iauiue">
    <w:name w:val="Iau?iue"/>
    <w:basedOn w:val="Default"/>
    <w:next w:val="Default"/>
    <w:uiPriority w:val="99"/>
    <w:rsid w:val="00021431"/>
    <w:rPr>
      <w:rFonts w:eastAsia="Calibri"/>
      <w:color w:val="auto"/>
    </w:rPr>
  </w:style>
  <w:style w:type="character" w:customStyle="1" w:styleId="comment1">
    <w:name w:val="comment1"/>
    <w:rsid w:val="00021431"/>
    <w:rPr>
      <w:rFonts w:ascii="Arial" w:hAnsi="Arial" w:cs="Arial" w:hint="default"/>
      <w:color w:val="666666"/>
      <w:sz w:val="18"/>
      <w:szCs w:val="18"/>
    </w:rPr>
  </w:style>
  <w:style w:type="paragraph" w:customStyle="1" w:styleId="indent">
    <w:name w:val="indent"/>
    <w:basedOn w:val="a1"/>
    <w:rsid w:val="00021431"/>
    <w:pPr>
      <w:spacing w:before="100" w:beforeAutospacing="1" w:after="100" w:afterAutospacing="1"/>
      <w:ind w:firstLine="675"/>
    </w:pPr>
    <w:rPr>
      <w:color w:val="000000"/>
      <w:sz w:val="24"/>
      <w:szCs w:val="24"/>
    </w:rPr>
  </w:style>
  <w:style w:type="paragraph" w:customStyle="1" w:styleId="CM115">
    <w:name w:val="CM115"/>
    <w:basedOn w:val="Default"/>
    <w:next w:val="Default"/>
    <w:uiPriority w:val="99"/>
    <w:rsid w:val="00021431"/>
    <w:pPr>
      <w:widowControl w:val="0"/>
      <w:spacing w:after="118"/>
    </w:pPr>
    <w:rPr>
      <w:rFonts w:ascii="Arial" w:hAnsi="Arial" w:cs="Arial"/>
      <w:color w:val="auto"/>
    </w:rPr>
  </w:style>
  <w:style w:type="paragraph" w:customStyle="1" w:styleId="CM47">
    <w:name w:val="CM47"/>
    <w:basedOn w:val="Default"/>
    <w:next w:val="Default"/>
    <w:uiPriority w:val="99"/>
    <w:rsid w:val="00021431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1">
    <w:name w:val="CM1"/>
    <w:basedOn w:val="Default"/>
    <w:next w:val="Default"/>
    <w:uiPriority w:val="99"/>
    <w:rsid w:val="00021431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"/>
    <w:next w:val="Default"/>
    <w:uiPriority w:val="99"/>
    <w:rsid w:val="00021431"/>
    <w:pPr>
      <w:widowControl w:val="0"/>
      <w:spacing w:after="315"/>
    </w:pPr>
    <w:rPr>
      <w:rFonts w:ascii="Arial" w:hAnsi="Arial" w:cs="Arial"/>
      <w:color w:val="auto"/>
    </w:rPr>
  </w:style>
  <w:style w:type="paragraph" w:customStyle="1" w:styleId="CM114">
    <w:name w:val="CM114"/>
    <w:basedOn w:val="Default"/>
    <w:next w:val="Default"/>
    <w:uiPriority w:val="99"/>
    <w:rsid w:val="00021431"/>
    <w:pPr>
      <w:widowControl w:val="0"/>
      <w:spacing w:after="215"/>
    </w:pPr>
    <w:rPr>
      <w:rFonts w:ascii="Arial" w:hAnsi="Arial" w:cs="Arial"/>
      <w:color w:val="auto"/>
    </w:rPr>
  </w:style>
  <w:style w:type="paragraph" w:customStyle="1" w:styleId="CM119">
    <w:name w:val="CM119"/>
    <w:basedOn w:val="Default"/>
    <w:next w:val="Default"/>
    <w:uiPriority w:val="99"/>
    <w:rsid w:val="00021431"/>
    <w:pPr>
      <w:widowControl w:val="0"/>
      <w:spacing w:after="150"/>
    </w:pPr>
    <w:rPr>
      <w:rFonts w:ascii="Arial" w:hAnsi="Arial" w:cs="Arial"/>
      <w:color w:val="auto"/>
    </w:rPr>
  </w:style>
  <w:style w:type="paragraph" w:customStyle="1" w:styleId="CM6">
    <w:name w:val="CM6"/>
    <w:basedOn w:val="Default"/>
    <w:next w:val="Default"/>
    <w:uiPriority w:val="99"/>
    <w:rsid w:val="00021431"/>
    <w:pPr>
      <w:widowControl w:val="0"/>
      <w:spacing w:line="260" w:lineRule="atLeast"/>
    </w:pPr>
    <w:rPr>
      <w:rFonts w:ascii="Arial" w:hAnsi="Arial" w:cs="Arial"/>
      <w:color w:val="auto"/>
    </w:rPr>
  </w:style>
  <w:style w:type="paragraph" w:customStyle="1" w:styleId="CM129">
    <w:name w:val="CM129"/>
    <w:basedOn w:val="Default"/>
    <w:next w:val="Default"/>
    <w:uiPriority w:val="99"/>
    <w:rsid w:val="00021431"/>
    <w:pPr>
      <w:widowControl w:val="0"/>
      <w:spacing w:after="410"/>
    </w:pPr>
    <w:rPr>
      <w:rFonts w:ascii="Arial" w:hAnsi="Arial" w:cs="Arial"/>
      <w:color w:val="auto"/>
    </w:rPr>
  </w:style>
  <w:style w:type="paragraph" w:customStyle="1" w:styleId="CM122">
    <w:name w:val="CM122"/>
    <w:basedOn w:val="Default"/>
    <w:next w:val="Default"/>
    <w:uiPriority w:val="99"/>
    <w:rsid w:val="00021431"/>
    <w:pPr>
      <w:widowControl w:val="0"/>
      <w:spacing w:after="270"/>
    </w:pPr>
    <w:rPr>
      <w:rFonts w:ascii="Arial" w:hAnsi="Arial" w:cs="Arial"/>
      <w:color w:val="auto"/>
    </w:rPr>
  </w:style>
  <w:style w:type="paragraph" w:customStyle="1" w:styleId="CM134">
    <w:name w:val="CM134"/>
    <w:basedOn w:val="Default"/>
    <w:next w:val="Default"/>
    <w:uiPriority w:val="99"/>
    <w:rsid w:val="00021431"/>
    <w:pPr>
      <w:widowControl w:val="0"/>
      <w:spacing w:after="2645"/>
    </w:pPr>
    <w:rPr>
      <w:rFonts w:ascii="Arial" w:hAnsi="Arial" w:cs="Arial"/>
      <w:color w:val="auto"/>
    </w:rPr>
  </w:style>
  <w:style w:type="paragraph" w:customStyle="1" w:styleId="CM44">
    <w:name w:val="CM44"/>
    <w:basedOn w:val="Default"/>
    <w:next w:val="Default"/>
    <w:uiPriority w:val="99"/>
    <w:rsid w:val="00021431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138">
    <w:name w:val="CM138"/>
    <w:basedOn w:val="Default"/>
    <w:next w:val="Default"/>
    <w:uiPriority w:val="99"/>
    <w:rsid w:val="00021431"/>
    <w:pPr>
      <w:widowControl w:val="0"/>
      <w:spacing w:after="1293"/>
    </w:pPr>
    <w:rPr>
      <w:rFonts w:ascii="Arial" w:hAnsi="Arial" w:cs="Arial"/>
      <w:color w:val="auto"/>
    </w:rPr>
  </w:style>
  <w:style w:type="paragraph" w:customStyle="1" w:styleId="afff">
    <w:name w:val="Пояснение"/>
    <w:rsid w:val="00021431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0">
    <w:name w:val="Знак"/>
    <w:basedOn w:val="a1"/>
    <w:uiPriority w:val="99"/>
    <w:rsid w:val="00021431"/>
    <w:rPr>
      <w:rFonts w:ascii="Verdana" w:hAnsi="Verdana" w:cs="Verdana"/>
      <w:lang w:val="en-US" w:eastAsia="en-US"/>
    </w:rPr>
  </w:style>
  <w:style w:type="paragraph" w:customStyle="1" w:styleId="28">
    <w:name w:val="основной 2"/>
    <w:basedOn w:val="a1"/>
    <w:link w:val="29"/>
    <w:qFormat/>
    <w:rsid w:val="00021431"/>
    <w:pPr>
      <w:ind w:firstLine="567"/>
      <w:contextualSpacing/>
      <w:jc w:val="both"/>
    </w:pPr>
    <w:rPr>
      <w:color w:val="333333"/>
      <w:sz w:val="28"/>
      <w:szCs w:val="28"/>
      <w:lang w:val="x-none" w:eastAsia="x-none"/>
    </w:rPr>
  </w:style>
  <w:style w:type="paragraph" w:customStyle="1" w:styleId="ConsPlusNonformat">
    <w:name w:val="ConsPlusNonformat"/>
    <w:uiPriority w:val="99"/>
    <w:rsid w:val="000214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9">
    <w:name w:val="основной 2 Знак"/>
    <w:link w:val="28"/>
    <w:rsid w:val="00021431"/>
    <w:rPr>
      <w:rFonts w:ascii="Times New Roman" w:eastAsia="Times New Roman" w:hAnsi="Times New Roman" w:cs="Times New Roman"/>
      <w:color w:val="333333"/>
      <w:sz w:val="28"/>
      <w:szCs w:val="28"/>
      <w:lang w:val="x-none" w:eastAsia="x-none"/>
    </w:rPr>
  </w:style>
  <w:style w:type="paragraph" w:customStyle="1" w:styleId="formattext">
    <w:name w:val="formattext"/>
    <w:rsid w:val="000214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headertext">
    <w:name w:val="headertext"/>
    <w:uiPriority w:val="99"/>
    <w:rsid w:val="000214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ff1">
    <w:name w:val="annotation reference"/>
    <w:uiPriority w:val="99"/>
    <w:unhideWhenUsed/>
    <w:rsid w:val="00021431"/>
    <w:rPr>
      <w:sz w:val="16"/>
      <w:szCs w:val="16"/>
    </w:rPr>
  </w:style>
  <w:style w:type="paragraph" w:styleId="afff2">
    <w:name w:val="annotation text"/>
    <w:basedOn w:val="a1"/>
    <w:link w:val="afff3"/>
    <w:uiPriority w:val="99"/>
    <w:unhideWhenUsed/>
    <w:rsid w:val="00021431"/>
  </w:style>
  <w:style w:type="character" w:customStyle="1" w:styleId="afff3">
    <w:name w:val="Текст примечания Знак"/>
    <w:basedOn w:val="a2"/>
    <w:link w:val="afff2"/>
    <w:uiPriority w:val="99"/>
    <w:rsid w:val="000214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4">
    <w:name w:val="annotation subject"/>
    <w:basedOn w:val="afff2"/>
    <w:next w:val="afff2"/>
    <w:link w:val="afff5"/>
    <w:uiPriority w:val="99"/>
    <w:unhideWhenUsed/>
    <w:rsid w:val="00021431"/>
    <w:rPr>
      <w:b/>
      <w:bCs/>
      <w:lang w:val="x-none" w:eastAsia="x-none"/>
    </w:rPr>
  </w:style>
  <w:style w:type="character" w:customStyle="1" w:styleId="afff5">
    <w:name w:val="Тема примечания Знак"/>
    <w:basedOn w:val="afff3"/>
    <w:link w:val="afff4"/>
    <w:uiPriority w:val="99"/>
    <w:rsid w:val="0002143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ff6">
    <w:name w:val="Revision"/>
    <w:hidden/>
    <w:uiPriority w:val="99"/>
    <w:semiHidden/>
    <w:rsid w:val="00021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alic1">
    <w:name w:val="italic1"/>
    <w:rsid w:val="00021431"/>
    <w:rPr>
      <w:i/>
      <w:iCs/>
    </w:rPr>
  </w:style>
  <w:style w:type="character" w:customStyle="1" w:styleId="sup1">
    <w:name w:val="sup1"/>
    <w:rsid w:val="00021431"/>
    <w:rPr>
      <w:sz w:val="20"/>
      <w:szCs w:val="20"/>
      <w:vertAlign w:val="baseline"/>
    </w:rPr>
  </w:style>
  <w:style w:type="character" w:styleId="afff7">
    <w:name w:val="footnote reference"/>
    <w:unhideWhenUsed/>
    <w:rsid w:val="00021431"/>
    <w:rPr>
      <w:vertAlign w:val="superscript"/>
    </w:rPr>
  </w:style>
  <w:style w:type="numbering" w:customStyle="1" w:styleId="2a">
    <w:name w:val="Нет списка2"/>
    <w:next w:val="a4"/>
    <w:uiPriority w:val="99"/>
    <w:semiHidden/>
    <w:unhideWhenUsed/>
    <w:rsid w:val="00021431"/>
  </w:style>
  <w:style w:type="table" w:customStyle="1" w:styleId="2b">
    <w:name w:val="Сетка таблицы2"/>
    <w:basedOn w:val="a3"/>
    <w:next w:val="af2"/>
    <w:rsid w:val="000214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ветлая заливка11"/>
    <w:basedOn w:val="a3"/>
    <w:uiPriority w:val="60"/>
    <w:rsid w:val="00021431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37">
    <w:name w:val="Сетка таблицы3"/>
    <w:basedOn w:val="a3"/>
    <w:next w:val="af2"/>
    <w:rsid w:val="000214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">
    <w:name w:val="List Number"/>
    <w:basedOn w:val="a1"/>
    <w:uiPriority w:val="99"/>
    <w:rsid w:val="00021431"/>
    <w:pPr>
      <w:numPr>
        <w:numId w:val="12"/>
      </w:numPr>
    </w:pPr>
    <w:rPr>
      <w:sz w:val="24"/>
      <w:szCs w:val="24"/>
    </w:rPr>
  </w:style>
  <w:style w:type="paragraph" w:styleId="afff8">
    <w:name w:val="Normal Indent"/>
    <w:basedOn w:val="a1"/>
    <w:rsid w:val="00021431"/>
    <w:pPr>
      <w:ind w:left="708"/>
    </w:pPr>
    <w:rPr>
      <w:sz w:val="24"/>
      <w:szCs w:val="24"/>
    </w:rPr>
  </w:style>
  <w:style w:type="paragraph" w:styleId="62">
    <w:name w:val="toc 6"/>
    <w:basedOn w:val="a1"/>
    <w:next w:val="a1"/>
    <w:autoRedefine/>
    <w:uiPriority w:val="39"/>
    <w:rsid w:val="00BD6B70"/>
    <w:pPr>
      <w:ind w:left="1200"/>
    </w:pPr>
    <w:rPr>
      <w:sz w:val="24"/>
    </w:rPr>
  </w:style>
  <w:style w:type="paragraph" w:styleId="71">
    <w:name w:val="toc 7"/>
    <w:basedOn w:val="a1"/>
    <w:next w:val="a1"/>
    <w:autoRedefine/>
    <w:uiPriority w:val="39"/>
    <w:rsid w:val="00BD6B70"/>
    <w:pPr>
      <w:ind w:left="1440"/>
    </w:pPr>
    <w:rPr>
      <w:sz w:val="24"/>
    </w:rPr>
  </w:style>
  <w:style w:type="paragraph" w:styleId="81">
    <w:name w:val="toc 8"/>
    <w:basedOn w:val="a1"/>
    <w:next w:val="a1"/>
    <w:autoRedefine/>
    <w:uiPriority w:val="39"/>
    <w:rsid w:val="00BD6B70"/>
    <w:pPr>
      <w:ind w:left="1680"/>
    </w:pPr>
    <w:rPr>
      <w:sz w:val="24"/>
    </w:rPr>
  </w:style>
  <w:style w:type="paragraph" w:styleId="91">
    <w:name w:val="toc 9"/>
    <w:basedOn w:val="a1"/>
    <w:next w:val="a1"/>
    <w:autoRedefine/>
    <w:uiPriority w:val="39"/>
    <w:rsid w:val="00021431"/>
    <w:pPr>
      <w:ind w:left="1920"/>
    </w:pPr>
  </w:style>
  <w:style w:type="table" w:customStyle="1" w:styleId="1110">
    <w:name w:val="Сетка таблицы111"/>
    <w:basedOn w:val="a3"/>
    <w:next w:val="af2"/>
    <w:rsid w:val="0002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Стиль-Ю"/>
    <w:basedOn w:val="a1"/>
    <w:rsid w:val="00021431"/>
    <w:pPr>
      <w:ind w:firstLine="709"/>
      <w:jc w:val="both"/>
    </w:pPr>
    <w:rPr>
      <w:sz w:val="24"/>
      <w:szCs w:val="24"/>
    </w:rPr>
  </w:style>
  <w:style w:type="paragraph" w:customStyle="1" w:styleId="82">
    <w:name w:val="Стиль8"/>
    <w:uiPriority w:val="99"/>
    <w:rsid w:val="0002143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38">
    <w:name w:val="заголовок 3"/>
    <w:basedOn w:val="36"/>
    <w:next w:val="36"/>
    <w:uiPriority w:val="99"/>
    <w:rsid w:val="00021431"/>
    <w:pPr>
      <w:keepNext/>
      <w:widowControl/>
      <w:spacing w:before="240" w:after="60"/>
    </w:pPr>
    <w:rPr>
      <w:rFonts w:ascii="Arial" w:hAnsi="Arial"/>
      <w:snapToGrid/>
      <w:spacing w:val="0"/>
      <w:kern w:val="0"/>
      <w:position w:val="0"/>
      <w:lang w:val="ru-RU"/>
    </w:rPr>
  </w:style>
  <w:style w:type="paragraph" w:customStyle="1" w:styleId="2c">
    <w:name w:val="Стиль2"/>
    <w:basedOn w:val="ae"/>
    <w:uiPriority w:val="99"/>
    <w:rsid w:val="00021431"/>
    <w:pPr>
      <w:ind w:left="1134" w:hanging="414"/>
      <w:jc w:val="both"/>
    </w:pPr>
    <w:rPr>
      <w:rFonts w:ascii="Peterburg" w:hAnsi="Peterburg"/>
      <w:snapToGrid w:val="0"/>
      <w:sz w:val="24"/>
      <w:szCs w:val="20"/>
    </w:rPr>
  </w:style>
  <w:style w:type="paragraph" w:customStyle="1" w:styleId="2d">
    <w:name w:val="Обычный2"/>
    <w:basedOn w:val="a1"/>
    <w:uiPriority w:val="99"/>
    <w:rsid w:val="00021431"/>
    <w:pPr>
      <w:snapToGrid w:val="0"/>
    </w:pPr>
    <w:rPr>
      <w:rFonts w:ascii="Courier New" w:hAnsi="Courier New" w:cs="Courier New"/>
      <w:sz w:val="24"/>
      <w:szCs w:val="24"/>
    </w:rPr>
  </w:style>
  <w:style w:type="character" w:styleId="afff9">
    <w:name w:val="line number"/>
    <w:rsid w:val="00021431"/>
  </w:style>
  <w:style w:type="paragraph" w:customStyle="1" w:styleId="font6">
    <w:name w:val="font6"/>
    <w:basedOn w:val="a1"/>
    <w:uiPriority w:val="99"/>
    <w:rsid w:val="00021431"/>
    <w:pPr>
      <w:spacing w:before="100" w:beforeAutospacing="1" w:after="100" w:afterAutospacing="1"/>
    </w:pPr>
  </w:style>
  <w:style w:type="paragraph" w:customStyle="1" w:styleId="xl50">
    <w:name w:val="xl50"/>
    <w:basedOn w:val="a1"/>
    <w:uiPriority w:val="99"/>
    <w:rsid w:val="0002143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1">
    <w:name w:val="xl51"/>
    <w:basedOn w:val="a1"/>
    <w:uiPriority w:val="99"/>
    <w:rsid w:val="0002143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2">
    <w:name w:val="xl52"/>
    <w:basedOn w:val="a1"/>
    <w:uiPriority w:val="99"/>
    <w:rsid w:val="0002143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3">
    <w:name w:val="xl53"/>
    <w:basedOn w:val="a1"/>
    <w:uiPriority w:val="99"/>
    <w:rsid w:val="0002143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54">
    <w:name w:val="xl54"/>
    <w:basedOn w:val="a1"/>
    <w:uiPriority w:val="99"/>
    <w:rsid w:val="0002143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5">
    <w:name w:val="xl55"/>
    <w:basedOn w:val="a1"/>
    <w:uiPriority w:val="99"/>
    <w:rsid w:val="0002143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6">
    <w:name w:val="xl56"/>
    <w:basedOn w:val="a1"/>
    <w:uiPriority w:val="99"/>
    <w:rsid w:val="0002143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7">
    <w:name w:val="xl57"/>
    <w:basedOn w:val="a1"/>
    <w:uiPriority w:val="99"/>
    <w:rsid w:val="0002143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8">
    <w:name w:val="xl58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9">
    <w:name w:val="xl59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0">
    <w:name w:val="xl60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1">
    <w:name w:val="xl61"/>
    <w:basedOn w:val="a1"/>
    <w:uiPriority w:val="99"/>
    <w:rsid w:val="000214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2">
    <w:name w:val="xl62"/>
    <w:basedOn w:val="a1"/>
    <w:uiPriority w:val="99"/>
    <w:rsid w:val="0002143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3">
    <w:name w:val="xl63"/>
    <w:basedOn w:val="a1"/>
    <w:rsid w:val="0002143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1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65">
    <w:name w:val="xl65"/>
    <w:basedOn w:val="a1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6">
    <w:name w:val="xl66"/>
    <w:basedOn w:val="a1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1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</w:rPr>
  </w:style>
  <w:style w:type="paragraph" w:customStyle="1" w:styleId="xl68">
    <w:name w:val="xl68"/>
    <w:basedOn w:val="a1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1"/>
    <w:rsid w:val="000214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1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1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1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1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1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1"/>
    <w:uiPriority w:val="99"/>
    <w:rsid w:val="0002143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9">
    <w:name w:val="xl79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0">
    <w:name w:val="xl80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1"/>
    <w:uiPriority w:val="99"/>
    <w:rsid w:val="0002143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</w:rPr>
  </w:style>
  <w:style w:type="paragraph" w:customStyle="1" w:styleId="xl82">
    <w:name w:val="xl82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83">
    <w:name w:val="xl83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</w:rPr>
  </w:style>
  <w:style w:type="paragraph" w:customStyle="1" w:styleId="xl84">
    <w:name w:val="xl84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6">
    <w:name w:val="xl86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1"/>
    <w:uiPriority w:val="99"/>
    <w:rsid w:val="0002143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</w:rPr>
  </w:style>
  <w:style w:type="paragraph" w:customStyle="1" w:styleId="xl88">
    <w:name w:val="xl88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89">
    <w:name w:val="xl89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4"/>
      <w:szCs w:val="24"/>
    </w:rPr>
  </w:style>
  <w:style w:type="paragraph" w:customStyle="1" w:styleId="xl90">
    <w:name w:val="xl90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4"/>
      <w:szCs w:val="24"/>
    </w:rPr>
  </w:style>
  <w:style w:type="paragraph" w:customStyle="1" w:styleId="xl91">
    <w:name w:val="xl91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2">
    <w:name w:val="xl92"/>
    <w:basedOn w:val="a1"/>
    <w:uiPriority w:val="99"/>
    <w:rsid w:val="0002143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3">
    <w:name w:val="xl93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4">
    <w:name w:val="xl94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1"/>
    <w:uiPriority w:val="99"/>
    <w:rsid w:val="0002143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9">
    <w:name w:val="xl99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0">
    <w:name w:val="xl100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1">
    <w:name w:val="xl101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3">
    <w:name w:val="xl103"/>
    <w:basedOn w:val="a1"/>
    <w:uiPriority w:val="99"/>
    <w:rsid w:val="0002143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1"/>
    <w:uiPriority w:val="99"/>
    <w:rsid w:val="0002143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5">
    <w:name w:val="xl105"/>
    <w:basedOn w:val="a1"/>
    <w:uiPriority w:val="99"/>
    <w:rsid w:val="0002143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6">
    <w:name w:val="xl106"/>
    <w:basedOn w:val="a1"/>
    <w:uiPriority w:val="99"/>
    <w:rsid w:val="0002143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7">
    <w:name w:val="xl107"/>
    <w:basedOn w:val="a1"/>
    <w:uiPriority w:val="99"/>
    <w:rsid w:val="0002143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8">
    <w:name w:val="xl108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9">
    <w:name w:val="xl109"/>
    <w:basedOn w:val="a1"/>
    <w:uiPriority w:val="99"/>
    <w:rsid w:val="0002143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10">
    <w:name w:val="xl110"/>
    <w:basedOn w:val="a1"/>
    <w:uiPriority w:val="99"/>
    <w:rsid w:val="0002143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11">
    <w:name w:val="xl111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12">
    <w:name w:val="xl112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3">
    <w:name w:val="xl113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4">
    <w:name w:val="xl114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5">
    <w:name w:val="xl115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6">
    <w:name w:val="xl116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7">
    <w:name w:val="xl117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8">
    <w:name w:val="xl118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9">
    <w:name w:val="xl119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20">
    <w:name w:val="xl120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1">
    <w:name w:val="xl121"/>
    <w:basedOn w:val="a1"/>
    <w:uiPriority w:val="99"/>
    <w:rsid w:val="0002143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2">
    <w:name w:val="xl122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1"/>
    <w:uiPriority w:val="99"/>
    <w:rsid w:val="0002143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1"/>
    <w:uiPriority w:val="99"/>
    <w:rsid w:val="000214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6">
    <w:name w:val="xl126"/>
    <w:basedOn w:val="a1"/>
    <w:uiPriority w:val="99"/>
    <w:rsid w:val="0002143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2">
    <w:name w:val="xl132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35">
    <w:name w:val="xl135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6">
    <w:name w:val="xl136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4"/>
      <w:szCs w:val="24"/>
    </w:rPr>
  </w:style>
  <w:style w:type="paragraph" w:customStyle="1" w:styleId="xl137">
    <w:name w:val="xl137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4"/>
      <w:szCs w:val="24"/>
    </w:rPr>
  </w:style>
  <w:style w:type="paragraph" w:customStyle="1" w:styleId="xl138">
    <w:name w:val="xl138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4"/>
      <w:szCs w:val="24"/>
    </w:rPr>
  </w:style>
  <w:style w:type="paragraph" w:customStyle="1" w:styleId="xl139">
    <w:name w:val="xl139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0">
    <w:name w:val="xl140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1">
    <w:name w:val="xl141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2">
    <w:name w:val="xl142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3">
    <w:name w:val="xl143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5">
    <w:name w:val="xl145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6">
    <w:name w:val="xl146"/>
    <w:basedOn w:val="a1"/>
    <w:uiPriority w:val="99"/>
    <w:rsid w:val="000214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7">
    <w:name w:val="xl147"/>
    <w:basedOn w:val="a1"/>
    <w:uiPriority w:val="99"/>
    <w:rsid w:val="000214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8">
    <w:name w:val="xl148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9">
    <w:name w:val="xl149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0">
    <w:name w:val="xl150"/>
    <w:basedOn w:val="a1"/>
    <w:uiPriority w:val="99"/>
    <w:rsid w:val="0002143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1">
    <w:name w:val="xl151"/>
    <w:basedOn w:val="a1"/>
    <w:uiPriority w:val="99"/>
    <w:rsid w:val="0002143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2">
    <w:name w:val="xl152"/>
    <w:basedOn w:val="a1"/>
    <w:uiPriority w:val="99"/>
    <w:rsid w:val="0002143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53">
    <w:name w:val="xl153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154">
    <w:name w:val="xl154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4"/>
      <w:szCs w:val="24"/>
    </w:rPr>
  </w:style>
  <w:style w:type="paragraph" w:customStyle="1" w:styleId="xl155">
    <w:name w:val="xl155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</w:rPr>
  </w:style>
  <w:style w:type="paragraph" w:customStyle="1" w:styleId="xl156">
    <w:name w:val="xl156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</w:rPr>
  </w:style>
  <w:style w:type="paragraph" w:customStyle="1" w:styleId="xl157">
    <w:name w:val="xl157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8">
    <w:name w:val="xl158"/>
    <w:basedOn w:val="a1"/>
    <w:uiPriority w:val="99"/>
    <w:rsid w:val="000214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9">
    <w:name w:val="xl159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0">
    <w:name w:val="xl160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61">
    <w:name w:val="xl161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62">
    <w:name w:val="xl162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4">
    <w:name w:val="xl164"/>
    <w:basedOn w:val="a1"/>
    <w:uiPriority w:val="99"/>
    <w:rsid w:val="0002143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65">
    <w:name w:val="xl165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6">
    <w:name w:val="xl166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67">
    <w:name w:val="xl167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8">
    <w:name w:val="xl168"/>
    <w:basedOn w:val="a1"/>
    <w:uiPriority w:val="99"/>
    <w:rsid w:val="0002143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9">
    <w:name w:val="xl169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70">
    <w:name w:val="xl170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71">
    <w:name w:val="xl171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72">
    <w:name w:val="xl172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73">
    <w:name w:val="xl173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74">
    <w:name w:val="xl174"/>
    <w:basedOn w:val="a1"/>
    <w:uiPriority w:val="99"/>
    <w:rsid w:val="000214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5">
    <w:name w:val="xl175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1"/>
    <w:uiPriority w:val="99"/>
    <w:rsid w:val="0002143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9">
    <w:name w:val="xl179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numbering" w:customStyle="1" w:styleId="1111">
    <w:name w:val="Нет списка111"/>
    <w:next w:val="a4"/>
    <w:semiHidden/>
    <w:rsid w:val="00021431"/>
  </w:style>
  <w:style w:type="paragraph" w:customStyle="1" w:styleId="xl180">
    <w:name w:val="xl180"/>
    <w:basedOn w:val="a1"/>
    <w:uiPriority w:val="99"/>
    <w:rsid w:val="0002143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</w:rPr>
  </w:style>
  <w:style w:type="paragraph" w:customStyle="1" w:styleId="xl181">
    <w:name w:val="xl181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3">
    <w:name w:val="xl183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4">
    <w:name w:val="xl184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5">
    <w:name w:val="xl185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6">
    <w:name w:val="xl186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7">
    <w:name w:val="xl187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8">
    <w:name w:val="xl188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9">
    <w:name w:val="xl189"/>
    <w:basedOn w:val="a1"/>
    <w:uiPriority w:val="99"/>
    <w:rsid w:val="00021431"/>
    <w:pPr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0">
    <w:name w:val="xl190"/>
    <w:basedOn w:val="a1"/>
    <w:uiPriority w:val="99"/>
    <w:rsid w:val="0002143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91">
    <w:name w:val="xl191"/>
    <w:basedOn w:val="a1"/>
    <w:uiPriority w:val="99"/>
    <w:rsid w:val="0002143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92">
    <w:name w:val="xl192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sz w:val="24"/>
      <w:szCs w:val="24"/>
    </w:rPr>
  </w:style>
  <w:style w:type="paragraph" w:customStyle="1" w:styleId="xl193">
    <w:name w:val="xl193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4">
    <w:name w:val="xl194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</w:rPr>
  </w:style>
  <w:style w:type="paragraph" w:customStyle="1" w:styleId="xl195">
    <w:name w:val="xl195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7">
    <w:name w:val="xl197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8">
    <w:name w:val="xl198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9">
    <w:name w:val="xl199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0">
    <w:name w:val="xl200"/>
    <w:basedOn w:val="a1"/>
    <w:uiPriority w:val="99"/>
    <w:rsid w:val="000214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</w:rPr>
  </w:style>
  <w:style w:type="paragraph" w:customStyle="1" w:styleId="xl201">
    <w:name w:val="xl201"/>
    <w:basedOn w:val="a1"/>
    <w:uiPriority w:val="99"/>
    <w:rsid w:val="000214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02">
    <w:name w:val="xl202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203">
    <w:name w:val="xl203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4">
    <w:name w:val="xl204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sz w:val="24"/>
      <w:szCs w:val="24"/>
    </w:rPr>
  </w:style>
  <w:style w:type="paragraph" w:customStyle="1" w:styleId="xl205">
    <w:name w:val="xl205"/>
    <w:basedOn w:val="a1"/>
    <w:uiPriority w:val="99"/>
    <w:rsid w:val="000214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206">
    <w:name w:val="xl206"/>
    <w:basedOn w:val="a1"/>
    <w:uiPriority w:val="99"/>
    <w:rsid w:val="000214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7">
    <w:name w:val="xl207"/>
    <w:basedOn w:val="a1"/>
    <w:uiPriority w:val="99"/>
    <w:rsid w:val="000214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08">
    <w:name w:val="xl208"/>
    <w:basedOn w:val="a1"/>
    <w:uiPriority w:val="99"/>
    <w:rsid w:val="0002143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9">
    <w:name w:val="xl209"/>
    <w:basedOn w:val="a1"/>
    <w:uiPriority w:val="99"/>
    <w:rsid w:val="0002143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0">
    <w:name w:val="xl210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</w:rPr>
  </w:style>
  <w:style w:type="paragraph" w:customStyle="1" w:styleId="xl211">
    <w:name w:val="xl211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2">
    <w:name w:val="xl212"/>
    <w:basedOn w:val="a1"/>
    <w:uiPriority w:val="99"/>
    <w:rsid w:val="0002143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213">
    <w:name w:val="xl213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4">
    <w:name w:val="xl214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5">
    <w:name w:val="xl215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6">
    <w:name w:val="xl216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7">
    <w:name w:val="xl217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8">
    <w:name w:val="xl218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9">
    <w:name w:val="xl219"/>
    <w:basedOn w:val="a1"/>
    <w:uiPriority w:val="99"/>
    <w:rsid w:val="0002143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0">
    <w:name w:val="xl220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1">
    <w:name w:val="xl221"/>
    <w:basedOn w:val="a1"/>
    <w:uiPriority w:val="99"/>
    <w:rsid w:val="0002143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</w:rPr>
  </w:style>
  <w:style w:type="paragraph" w:customStyle="1" w:styleId="xl222">
    <w:name w:val="xl222"/>
    <w:basedOn w:val="a1"/>
    <w:uiPriority w:val="99"/>
    <w:rsid w:val="0002143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223">
    <w:name w:val="xl223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4">
    <w:name w:val="xl224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5">
    <w:name w:val="xl225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6">
    <w:name w:val="xl226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7">
    <w:name w:val="xl227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8">
    <w:name w:val="xl228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9">
    <w:name w:val="xl229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sz w:val="24"/>
      <w:szCs w:val="24"/>
    </w:rPr>
  </w:style>
  <w:style w:type="paragraph" w:customStyle="1" w:styleId="xl230">
    <w:name w:val="xl230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sz w:val="24"/>
      <w:szCs w:val="24"/>
    </w:rPr>
  </w:style>
  <w:style w:type="paragraph" w:customStyle="1" w:styleId="xl231">
    <w:name w:val="xl231"/>
    <w:basedOn w:val="a1"/>
    <w:uiPriority w:val="99"/>
    <w:rsid w:val="0002143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2">
    <w:name w:val="xl232"/>
    <w:basedOn w:val="a1"/>
    <w:uiPriority w:val="99"/>
    <w:rsid w:val="0002143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3">
    <w:name w:val="xl233"/>
    <w:basedOn w:val="a1"/>
    <w:uiPriority w:val="99"/>
    <w:rsid w:val="0002143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5">
    <w:name w:val="xl235"/>
    <w:basedOn w:val="a1"/>
    <w:uiPriority w:val="99"/>
    <w:rsid w:val="00021431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6">
    <w:name w:val="xl236"/>
    <w:basedOn w:val="a1"/>
    <w:uiPriority w:val="99"/>
    <w:rsid w:val="0002143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37">
    <w:name w:val="xl237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8">
    <w:name w:val="xl238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9">
    <w:name w:val="xl239"/>
    <w:basedOn w:val="a1"/>
    <w:uiPriority w:val="99"/>
    <w:rsid w:val="000214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40">
    <w:name w:val="xl240"/>
    <w:basedOn w:val="a1"/>
    <w:uiPriority w:val="99"/>
    <w:rsid w:val="0002143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41">
    <w:name w:val="xl241"/>
    <w:basedOn w:val="a1"/>
    <w:uiPriority w:val="99"/>
    <w:rsid w:val="000214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42">
    <w:name w:val="xl242"/>
    <w:basedOn w:val="a1"/>
    <w:uiPriority w:val="99"/>
    <w:rsid w:val="0002143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43">
    <w:name w:val="xl243"/>
    <w:basedOn w:val="a1"/>
    <w:uiPriority w:val="99"/>
    <w:rsid w:val="00021431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44">
    <w:name w:val="xl244"/>
    <w:basedOn w:val="a1"/>
    <w:uiPriority w:val="99"/>
    <w:rsid w:val="0002143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45">
    <w:name w:val="xl245"/>
    <w:basedOn w:val="a1"/>
    <w:uiPriority w:val="99"/>
    <w:rsid w:val="0002143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46">
    <w:name w:val="xl246"/>
    <w:basedOn w:val="a1"/>
    <w:uiPriority w:val="99"/>
    <w:rsid w:val="00021431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47">
    <w:name w:val="xl247"/>
    <w:basedOn w:val="a1"/>
    <w:uiPriority w:val="99"/>
    <w:rsid w:val="0002143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48">
    <w:name w:val="xl248"/>
    <w:basedOn w:val="a1"/>
    <w:uiPriority w:val="99"/>
    <w:rsid w:val="00021431"/>
    <w:pPr>
      <w:shd w:val="clear" w:color="auto" w:fill="FFFF99"/>
      <w:spacing w:before="100" w:beforeAutospacing="1" w:after="100" w:afterAutospacing="1"/>
    </w:pPr>
    <w:rPr>
      <w:sz w:val="24"/>
      <w:szCs w:val="24"/>
    </w:rPr>
  </w:style>
  <w:style w:type="paragraph" w:customStyle="1" w:styleId="xl249">
    <w:name w:val="xl249"/>
    <w:basedOn w:val="a1"/>
    <w:uiPriority w:val="99"/>
    <w:rsid w:val="00021431"/>
    <w:pPr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sz w:val="24"/>
      <w:szCs w:val="24"/>
    </w:rPr>
  </w:style>
  <w:style w:type="paragraph" w:customStyle="1" w:styleId="xl250">
    <w:name w:val="xl250"/>
    <w:basedOn w:val="a1"/>
    <w:uiPriority w:val="99"/>
    <w:rsid w:val="00021431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1">
    <w:name w:val="xl251"/>
    <w:basedOn w:val="a1"/>
    <w:uiPriority w:val="99"/>
    <w:rsid w:val="0002143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52">
    <w:name w:val="xl252"/>
    <w:basedOn w:val="a1"/>
    <w:uiPriority w:val="99"/>
    <w:rsid w:val="0002143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3">
    <w:name w:val="xl253"/>
    <w:basedOn w:val="a1"/>
    <w:uiPriority w:val="99"/>
    <w:rsid w:val="00021431"/>
    <w:pPr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4">
    <w:name w:val="xl254"/>
    <w:basedOn w:val="a1"/>
    <w:uiPriority w:val="99"/>
    <w:rsid w:val="00021431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5">
    <w:name w:val="xl255"/>
    <w:basedOn w:val="a1"/>
    <w:uiPriority w:val="99"/>
    <w:rsid w:val="00021431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6">
    <w:name w:val="xl256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7">
    <w:name w:val="xl257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8">
    <w:name w:val="xl258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9">
    <w:name w:val="xl259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sz w:val="24"/>
      <w:szCs w:val="24"/>
    </w:rPr>
  </w:style>
  <w:style w:type="paragraph" w:customStyle="1" w:styleId="xl260">
    <w:name w:val="xl260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1">
    <w:name w:val="xl261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2">
    <w:name w:val="xl262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sz w:val="24"/>
      <w:szCs w:val="24"/>
    </w:rPr>
  </w:style>
  <w:style w:type="paragraph" w:customStyle="1" w:styleId="xl263">
    <w:name w:val="xl263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4">
    <w:name w:val="xl264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5">
    <w:name w:val="xl265"/>
    <w:basedOn w:val="a1"/>
    <w:uiPriority w:val="99"/>
    <w:rsid w:val="00021431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6">
    <w:name w:val="xl266"/>
    <w:basedOn w:val="a1"/>
    <w:uiPriority w:val="99"/>
    <w:rsid w:val="0002143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</w:rPr>
  </w:style>
  <w:style w:type="paragraph" w:customStyle="1" w:styleId="xl267">
    <w:name w:val="xl267"/>
    <w:basedOn w:val="a1"/>
    <w:uiPriority w:val="99"/>
    <w:rsid w:val="0002143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</w:rPr>
  </w:style>
  <w:style w:type="paragraph" w:customStyle="1" w:styleId="xl268">
    <w:name w:val="xl268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9">
    <w:name w:val="xl269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0">
    <w:name w:val="xl270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1">
    <w:name w:val="xl271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2">
    <w:name w:val="xl272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3">
    <w:name w:val="xl273"/>
    <w:basedOn w:val="a1"/>
    <w:uiPriority w:val="99"/>
    <w:rsid w:val="0002143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4">
    <w:name w:val="xl274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5">
    <w:name w:val="xl275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76">
    <w:name w:val="xl276"/>
    <w:basedOn w:val="a1"/>
    <w:uiPriority w:val="99"/>
    <w:rsid w:val="0002143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</w:rPr>
  </w:style>
  <w:style w:type="paragraph" w:customStyle="1" w:styleId="xl277">
    <w:name w:val="xl277"/>
    <w:basedOn w:val="a1"/>
    <w:uiPriority w:val="99"/>
    <w:rsid w:val="00021431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</w:rPr>
  </w:style>
  <w:style w:type="paragraph" w:customStyle="1" w:styleId="xl278">
    <w:name w:val="xl278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9">
    <w:name w:val="xl279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0">
    <w:name w:val="xl280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81">
    <w:name w:val="xl281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82">
    <w:name w:val="xl282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83">
    <w:name w:val="xl283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4">
    <w:name w:val="xl284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85">
    <w:name w:val="xl285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86">
    <w:name w:val="xl286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87">
    <w:name w:val="xl287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88">
    <w:name w:val="xl288"/>
    <w:basedOn w:val="a1"/>
    <w:uiPriority w:val="99"/>
    <w:rsid w:val="0002143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</w:rPr>
  </w:style>
  <w:style w:type="paragraph" w:customStyle="1" w:styleId="xl289">
    <w:name w:val="xl289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0">
    <w:name w:val="xl290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91">
    <w:name w:val="xl291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sz w:val="24"/>
      <w:szCs w:val="24"/>
    </w:rPr>
  </w:style>
  <w:style w:type="paragraph" w:customStyle="1" w:styleId="xl292">
    <w:name w:val="xl292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293">
    <w:name w:val="xl293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94">
    <w:name w:val="xl294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95">
    <w:name w:val="xl295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96">
    <w:name w:val="xl296"/>
    <w:basedOn w:val="a1"/>
    <w:uiPriority w:val="99"/>
    <w:rsid w:val="00021431"/>
    <w:pPr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97">
    <w:name w:val="xl297"/>
    <w:basedOn w:val="a1"/>
    <w:uiPriority w:val="99"/>
    <w:rsid w:val="00021431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98">
    <w:name w:val="xl298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99">
    <w:name w:val="xl299"/>
    <w:basedOn w:val="a1"/>
    <w:uiPriority w:val="99"/>
    <w:rsid w:val="0002143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00">
    <w:name w:val="xl300"/>
    <w:basedOn w:val="a1"/>
    <w:uiPriority w:val="99"/>
    <w:rsid w:val="0002143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301">
    <w:name w:val="xl301"/>
    <w:basedOn w:val="a1"/>
    <w:uiPriority w:val="99"/>
    <w:rsid w:val="0002143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302">
    <w:name w:val="xl302"/>
    <w:basedOn w:val="a1"/>
    <w:uiPriority w:val="99"/>
    <w:rsid w:val="0002143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303">
    <w:name w:val="xl303"/>
    <w:basedOn w:val="a1"/>
    <w:uiPriority w:val="99"/>
    <w:rsid w:val="0002143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304">
    <w:name w:val="xl304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05">
    <w:name w:val="xl305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06">
    <w:name w:val="xl306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07">
    <w:name w:val="xl307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08">
    <w:name w:val="xl308"/>
    <w:basedOn w:val="a1"/>
    <w:uiPriority w:val="99"/>
    <w:rsid w:val="00021431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font7">
    <w:name w:val="font7"/>
    <w:basedOn w:val="a1"/>
    <w:uiPriority w:val="99"/>
    <w:rsid w:val="00021431"/>
    <w:pPr>
      <w:spacing w:before="100" w:beforeAutospacing="1" w:after="100" w:afterAutospacing="1"/>
    </w:pPr>
    <w:rPr>
      <w:sz w:val="24"/>
      <w:szCs w:val="24"/>
    </w:rPr>
  </w:style>
  <w:style w:type="paragraph" w:customStyle="1" w:styleId="font8">
    <w:name w:val="font8"/>
    <w:basedOn w:val="a1"/>
    <w:uiPriority w:val="99"/>
    <w:rsid w:val="00021431"/>
    <w:pPr>
      <w:spacing w:before="100" w:beforeAutospacing="1" w:after="100" w:afterAutospacing="1"/>
    </w:pPr>
    <w:rPr>
      <w:sz w:val="24"/>
      <w:szCs w:val="24"/>
    </w:rPr>
  </w:style>
  <w:style w:type="paragraph" w:customStyle="1" w:styleId="font9">
    <w:name w:val="font9"/>
    <w:basedOn w:val="a1"/>
    <w:uiPriority w:val="99"/>
    <w:rsid w:val="00021431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font10">
    <w:name w:val="font10"/>
    <w:basedOn w:val="a1"/>
    <w:rsid w:val="00021431"/>
    <w:pPr>
      <w:spacing w:before="100" w:beforeAutospacing="1" w:after="100" w:afterAutospacing="1"/>
    </w:pPr>
    <w:rPr>
      <w:i/>
      <w:iCs/>
      <w:sz w:val="24"/>
      <w:szCs w:val="24"/>
    </w:rPr>
  </w:style>
  <w:style w:type="character" w:customStyle="1" w:styleId="Sf130">
    <w:name w:val="Основной текст с отSf1тупом 3 Знак"/>
    <w:link w:val="Sf13"/>
    <w:rsid w:val="00021431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paragraph" w:customStyle="1" w:styleId="afffa">
    <w:name w:val="Основной"/>
    <w:basedOn w:val="Sf13"/>
    <w:link w:val="afffb"/>
    <w:qFormat/>
    <w:rsid w:val="00021431"/>
  </w:style>
  <w:style w:type="paragraph" w:customStyle="1" w:styleId="143">
    <w:name w:val="основной 14"/>
    <w:basedOn w:val="a1"/>
    <w:link w:val="144"/>
    <w:qFormat/>
    <w:rsid w:val="00021431"/>
    <w:pPr>
      <w:ind w:firstLine="720"/>
      <w:jc w:val="both"/>
    </w:pPr>
    <w:rPr>
      <w:sz w:val="28"/>
      <w:szCs w:val="28"/>
      <w:lang w:val="x-none" w:eastAsia="x-none"/>
    </w:rPr>
  </w:style>
  <w:style w:type="character" w:customStyle="1" w:styleId="144">
    <w:name w:val="основной 14 Знак"/>
    <w:link w:val="143"/>
    <w:rsid w:val="0002143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pple-style-span">
    <w:name w:val="apple-style-span"/>
    <w:rsid w:val="00021431"/>
  </w:style>
  <w:style w:type="table" w:customStyle="1" w:styleId="212">
    <w:name w:val="Сетка таблицы21"/>
    <w:basedOn w:val="a3"/>
    <w:next w:val="af2"/>
    <w:rsid w:val="0002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3"/>
    <w:next w:val="af2"/>
    <w:rsid w:val="000214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3"/>
    <w:next w:val="af2"/>
    <w:rsid w:val="0002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3"/>
    <w:next w:val="af2"/>
    <w:rsid w:val="0002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3"/>
    <w:next w:val="af2"/>
    <w:rsid w:val="000214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3"/>
    <w:next w:val="af2"/>
    <w:rsid w:val="0002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3"/>
    <w:next w:val="af2"/>
    <w:rsid w:val="0002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">
    <w:name w:val="Main"/>
    <w:link w:val="Main0"/>
    <w:rsid w:val="00021431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Main0">
    <w:name w:val="Main Знак"/>
    <w:link w:val="Main"/>
    <w:rsid w:val="00021431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1f4">
    <w:name w:val="Знак Знак1"/>
    <w:rsid w:val="00021431"/>
    <w:rPr>
      <w:lang w:val="ru-RU" w:eastAsia="ru-RU" w:bidi="ar-SA"/>
    </w:rPr>
  </w:style>
  <w:style w:type="paragraph" w:customStyle="1" w:styleId="1f5">
    <w:name w:val="1"/>
    <w:basedOn w:val="a1"/>
    <w:rsid w:val="00021431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character" w:customStyle="1" w:styleId="BodyTextIndent2Char">
    <w:name w:val="Body Text Indent 2 Char"/>
    <w:locked/>
    <w:rsid w:val="00021431"/>
    <w:rPr>
      <w:rFonts w:ascii="Times New Roman" w:hAnsi="Times New Roman" w:cs="Times New Roman"/>
      <w:sz w:val="24"/>
      <w:szCs w:val="24"/>
    </w:rPr>
  </w:style>
  <w:style w:type="paragraph" w:customStyle="1" w:styleId="afffc">
    <w:name w:val="НазваниеТаблицы"/>
    <w:basedOn w:val="a1"/>
    <w:rsid w:val="00021431"/>
    <w:pPr>
      <w:suppressAutoHyphens/>
      <w:spacing w:before="120" w:after="120"/>
      <w:ind w:left="2693" w:hanging="1559"/>
      <w:jc w:val="both"/>
      <w:outlineLvl w:val="0"/>
    </w:pPr>
    <w:rPr>
      <w:rFonts w:ascii="Arial" w:hAnsi="Arial" w:cs="Arial"/>
      <w:b/>
      <w:bCs/>
      <w:caps/>
      <w:color w:val="000000"/>
      <w:spacing w:val="-4"/>
    </w:rPr>
  </w:style>
  <w:style w:type="paragraph" w:customStyle="1" w:styleId="afffd">
    <w:name w:val="ЗаголовокТаблицы"/>
    <w:basedOn w:val="a1"/>
    <w:rsid w:val="00021431"/>
    <w:pPr>
      <w:suppressAutoHyphens/>
      <w:jc w:val="center"/>
    </w:pPr>
    <w:rPr>
      <w:rFonts w:ascii="Arial Narrow" w:hAnsi="Arial Narrow"/>
      <w:b/>
      <w:bCs/>
      <w:sz w:val="24"/>
      <w:szCs w:val="24"/>
    </w:rPr>
  </w:style>
  <w:style w:type="paragraph" w:customStyle="1" w:styleId="afffe">
    <w:name w:val="ТабличныйТекст"/>
    <w:basedOn w:val="a1"/>
    <w:rsid w:val="00021431"/>
    <w:pPr>
      <w:spacing w:before="60" w:after="60"/>
    </w:pPr>
    <w:rPr>
      <w:rFonts w:ascii="Arial Narrow" w:hAnsi="Arial Narrow"/>
      <w:sz w:val="22"/>
      <w:szCs w:val="22"/>
    </w:rPr>
  </w:style>
  <w:style w:type="paragraph" w:styleId="affff">
    <w:name w:val="Subtitle"/>
    <w:basedOn w:val="a1"/>
    <w:next w:val="a1"/>
    <w:link w:val="affff0"/>
    <w:uiPriority w:val="99"/>
    <w:qFormat/>
    <w:rsid w:val="00021431"/>
    <w:pPr>
      <w:spacing w:before="240" w:after="60"/>
      <w:outlineLvl w:val="1"/>
    </w:pPr>
    <w:rPr>
      <w:rFonts w:eastAsia="Calibri"/>
      <w:i/>
      <w:sz w:val="30"/>
      <w:szCs w:val="30"/>
      <w:u w:val="single"/>
      <w:lang w:val="x-none" w:eastAsia="x-none"/>
    </w:rPr>
  </w:style>
  <w:style w:type="character" w:customStyle="1" w:styleId="affff0">
    <w:name w:val="Подзаголовок Знак"/>
    <w:basedOn w:val="a2"/>
    <w:link w:val="affff"/>
    <w:uiPriority w:val="99"/>
    <w:rsid w:val="00021431"/>
    <w:rPr>
      <w:rFonts w:ascii="Times New Roman" w:eastAsia="Calibri" w:hAnsi="Times New Roman" w:cs="Times New Roman"/>
      <w:i/>
      <w:sz w:val="30"/>
      <w:szCs w:val="30"/>
      <w:u w:val="single"/>
      <w:lang w:val="x-none" w:eastAsia="x-none"/>
    </w:rPr>
  </w:style>
  <w:style w:type="paragraph" w:customStyle="1" w:styleId="221">
    <w:name w:val="Основной текст с отступом 22"/>
    <w:basedOn w:val="a1"/>
    <w:rsid w:val="00021431"/>
    <w:pPr>
      <w:ind w:firstLine="567"/>
      <w:jc w:val="both"/>
    </w:pPr>
    <w:rPr>
      <w:rFonts w:ascii="Bookman Old Style" w:hAnsi="Bookman Old Style"/>
      <w:sz w:val="24"/>
    </w:rPr>
  </w:style>
  <w:style w:type="character" w:customStyle="1" w:styleId="Heading1Char">
    <w:name w:val="Heading 1 Char"/>
    <w:locked/>
    <w:rsid w:val="00021431"/>
    <w:rPr>
      <w:rFonts w:ascii="Times New Roman" w:hAnsi="Times New Roman" w:cs="Times New Roman"/>
      <w:sz w:val="32"/>
      <w:szCs w:val="32"/>
      <w:lang w:val="x-none" w:eastAsia="ru-RU"/>
    </w:rPr>
  </w:style>
  <w:style w:type="character" w:customStyle="1" w:styleId="Heading2Char">
    <w:name w:val="Heading 2 Char"/>
    <w:locked/>
    <w:rsid w:val="00021431"/>
    <w:rPr>
      <w:rFonts w:ascii="Times New Roman" w:hAnsi="Times New Roman" w:cs="Times New Roman"/>
      <w:b/>
      <w:sz w:val="30"/>
      <w:szCs w:val="30"/>
      <w:lang w:val="x-none" w:eastAsia="ru-RU"/>
    </w:rPr>
  </w:style>
  <w:style w:type="character" w:customStyle="1" w:styleId="Heading3Char">
    <w:name w:val="Heading 3 Char"/>
    <w:locked/>
    <w:rsid w:val="00021431"/>
    <w:rPr>
      <w:rFonts w:ascii="Times New Roman" w:hAnsi="Times New Roman" w:cs="Times New Roman"/>
      <w:b/>
      <w:bCs/>
      <w:sz w:val="30"/>
      <w:szCs w:val="30"/>
      <w:lang w:val="x-none" w:eastAsia="ru-RU"/>
    </w:rPr>
  </w:style>
  <w:style w:type="character" w:customStyle="1" w:styleId="Heading4Char">
    <w:name w:val="Heading 4 Char"/>
    <w:locked/>
    <w:rsid w:val="00021431"/>
    <w:rPr>
      <w:rFonts w:ascii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Heading5Char">
    <w:name w:val="Heading 5 Char"/>
    <w:locked/>
    <w:rsid w:val="00021431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Heading6Char">
    <w:name w:val="Heading 6 Char"/>
    <w:locked/>
    <w:rsid w:val="00021431"/>
    <w:rPr>
      <w:rFonts w:ascii="Calibri" w:hAnsi="Calibri" w:cs="Times New Roman"/>
      <w:b/>
      <w:bCs/>
      <w:lang w:val="x-none" w:eastAsia="ru-RU"/>
    </w:rPr>
  </w:style>
  <w:style w:type="character" w:customStyle="1" w:styleId="Heading7Char">
    <w:name w:val="Heading 7 Char"/>
    <w:locked/>
    <w:rsid w:val="00021431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Heading8Char">
    <w:name w:val="Heading 8 Char"/>
    <w:locked/>
    <w:rsid w:val="00021431"/>
    <w:rPr>
      <w:rFonts w:ascii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FootnoteTextChar">
    <w:name w:val="Footnote Text Char"/>
    <w:semiHidden/>
    <w:locked/>
    <w:rsid w:val="00021431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BodyTextIndent3Char">
    <w:name w:val="Body Text Indent 3 Char"/>
    <w:locked/>
    <w:rsid w:val="00021431"/>
    <w:rPr>
      <w:rFonts w:ascii="Times New Roman" w:hAnsi="Times New Roman" w:cs="Times New Roman"/>
      <w:sz w:val="16"/>
      <w:szCs w:val="16"/>
      <w:lang w:val="x-none" w:eastAsia="ru-RU"/>
    </w:rPr>
  </w:style>
  <w:style w:type="character" w:customStyle="1" w:styleId="BodyTextChar">
    <w:name w:val="Body Text Char"/>
    <w:aliases w:val="bt Char,Òàáë òåêñò Char"/>
    <w:locked/>
    <w:rsid w:val="00021431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FooterChar">
    <w:name w:val="Footer Char"/>
    <w:locked/>
    <w:rsid w:val="00021431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BodyTextIndentChar">
    <w:name w:val="Body Text Indent Char"/>
    <w:locked/>
    <w:rsid w:val="00021431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TitleChar">
    <w:name w:val="Title Char"/>
    <w:locked/>
    <w:rsid w:val="00021431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BalloonTextChar">
    <w:name w:val="Balloon Text Char"/>
    <w:semiHidden/>
    <w:locked/>
    <w:rsid w:val="00021431"/>
    <w:rPr>
      <w:rFonts w:ascii="Tahoma" w:hAnsi="Tahoma" w:cs="Tahoma"/>
      <w:sz w:val="16"/>
      <w:szCs w:val="16"/>
      <w:lang w:val="x-none" w:eastAsia="ru-RU"/>
    </w:rPr>
  </w:style>
  <w:style w:type="character" w:customStyle="1" w:styleId="HeaderChar">
    <w:name w:val="Header Char"/>
    <w:locked/>
    <w:rsid w:val="00021431"/>
    <w:rPr>
      <w:rFonts w:ascii="Times New Roman" w:hAnsi="Times New Roman" w:cs="Times New Roman"/>
      <w:sz w:val="24"/>
      <w:szCs w:val="24"/>
    </w:rPr>
  </w:style>
  <w:style w:type="paragraph" w:customStyle="1" w:styleId="1f6">
    <w:name w:val="Абзац списка1"/>
    <w:basedOn w:val="a1"/>
    <w:rsid w:val="0002143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2Char">
    <w:name w:val="Body Text 2 Char"/>
    <w:locked/>
    <w:rsid w:val="00021431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BodyText3Char">
    <w:name w:val="Body Text 3 Char"/>
    <w:locked/>
    <w:rsid w:val="00021431"/>
    <w:rPr>
      <w:rFonts w:ascii="Times New Roman" w:hAnsi="Times New Roman" w:cs="Times New Roman"/>
      <w:sz w:val="16"/>
      <w:szCs w:val="16"/>
      <w:lang w:val="x-none" w:eastAsia="ru-RU"/>
    </w:rPr>
  </w:style>
  <w:style w:type="character" w:customStyle="1" w:styleId="DocumentMapChar">
    <w:name w:val="Document Map Char"/>
    <w:semiHidden/>
    <w:locked/>
    <w:rsid w:val="00021431"/>
    <w:rPr>
      <w:rFonts w:ascii="Tahoma" w:hAnsi="Tahoma" w:cs="Tahoma"/>
      <w:sz w:val="16"/>
      <w:szCs w:val="16"/>
      <w:lang w:val="x-none" w:eastAsia="ru-RU"/>
    </w:rPr>
  </w:style>
  <w:style w:type="character" w:customStyle="1" w:styleId="CommentTextChar">
    <w:name w:val="Comment Text Char"/>
    <w:semiHidden/>
    <w:locked/>
    <w:rsid w:val="00021431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CommentSubjectChar">
    <w:name w:val="Comment Subject Char"/>
    <w:semiHidden/>
    <w:locked/>
    <w:rsid w:val="00021431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customStyle="1" w:styleId="1f7">
    <w:name w:val="Рецензия1"/>
    <w:hidden/>
    <w:semiHidden/>
    <w:rsid w:val="000214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ff1">
    <w:name w:val="Body Text First Indent"/>
    <w:basedOn w:val="ae"/>
    <w:link w:val="affff2"/>
    <w:rsid w:val="00021431"/>
    <w:pPr>
      <w:spacing w:after="120"/>
      <w:ind w:firstLine="210"/>
    </w:pPr>
    <w:rPr>
      <w:rFonts w:eastAsia="Calibri"/>
      <w:sz w:val="24"/>
      <w:szCs w:val="24"/>
      <w:lang w:val="x-none" w:eastAsia="x-none"/>
    </w:rPr>
  </w:style>
  <w:style w:type="character" w:customStyle="1" w:styleId="affff2">
    <w:name w:val="Красная строка Знак"/>
    <w:basedOn w:val="af"/>
    <w:link w:val="affff1"/>
    <w:rsid w:val="00021431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SubtitleChar">
    <w:name w:val="Subtitle Char"/>
    <w:locked/>
    <w:rsid w:val="00021431"/>
    <w:rPr>
      <w:rFonts w:ascii="Times New Roman" w:hAnsi="Times New Roman" w:cs="Times New Roman"/>
      <w:i/>
      <w:sz w:val="30"/>
      <w:szCs w:val="30"/>
      <w:u w:val="single"/>
      <w:lang w:val="x-none" w:eastAsia="ru-RU"/>
    </w:rPr>
  </w:style>
  <w:style w:type="paragraph" w:customStyle="1" w:styleId="83">
    <w:name w:val="Знак8"/>
    <w:basedOn w:val="a1"/>
    <w:rsid w:val="00021431"/>
    <w:pPr>
      <w:widowControl w:val="0"/>
      <w:adjustRightInd w:val="0"/>
      <w:spacing w:line="360" w:lineRule="atLeast"/>
      <w:jc w:val="both"/>
      <w:textAlignment w:val="baseline"/>
    </w:pPr>
    <w:rPr>
      <w:rFonts w:ascii="Verdana" w:eastAsia="Calibri" w:hAnsi="Verdana" w:cs="Verdana"/>
      <w:lang w:val="en-US" w:eastAsia="en-US"/>
    </w:rPr>
  </w:style>
  <w:style w:type="paragraph" w:customStyle="1" w:styleId="ConsPlusCell">
    <w:name w:val="ConsPlusCell"/>
    <w:rsid w:val="00021431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wmi-callto">
    <w:name w:val="wmi-callto"/>
    <w:rsid w:val="00021431"/>
  </w:style>
  <w:style w:type="character" w:customStyle="1" w:styleId="190">
    <w:name w:val="Знак Знак19"/>
    <w:locked/>
    <w:rsid w:val="0002143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60">
    <w:name w:val="Знак Знак16"/>
    <w:locked/>
    <w:rsid w:val="00021431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50">
    <w:name w:val="Знак Знак15"/>
    <w:locked/>
    <w:rsid w:val="00021431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45">
    <w:name w:val="Знак Знак14"/>
    <w:locked/>
    <w:rsid w:val="00021431"/>
    <w:rPr>
      <w:sz w:val="28"/>
      <w:lang w:val="ru-RU" w:eastAsia="ru-RU" w:bidi="ar-SA"/>
    </w:rPr>
  </w:style>
  <w:style w:type="character" w:customStyle="1" w:styleId="131">
    <w:name w:val="Знак Знак13"/>
    <w:locked/>
    <w:rsid w:val="00021431"/>
    <w:rPr>
      <w:sz w:val="28"/>
      <w:lang w:val="ru-RU" w:eastAsia="ru-RU" w:bidi="ar-SA"/>
    </w:rPr>
  </w:style>
  <w:style w:type="character" w:customStyle="1" w:styleId="121">
    <w:name w:val="Знак Знак12"/>
    <w:locked/>
    <w:rsid w:val="00021431"/>
    <w:rPr>
      <w:sz w:val="28"/>
      <w:lang w:val="ru-RU" w:eastAsia="ru-RU" w:bidi="ar-SA"/>
    </w:rPr>
  </w:style>
  <w:style w:type="character" w:customStyle="1" w:styleId="113">
    <w:name w:val="Знак Знак11"/>
    <w:locked/>
    <w:rsid w:val="00021431"/>
    <w:rPr>
      <w:sz w:val="28"/>
      <w:lang w:val="ru-RU" w:eastAsia="ru-RU" w:bidi="ar-SA"/>
    </w:rPr>
  </w:style>
  <w:style w:type="character" w:customStyle="1" w:styleId="100">
    <w:name w:val="Знак Знак10"/>
    <w:locked/>
    <w:rsid w:val="00021431"/>
    <w:rPr>
      <w:sz w:val="28"/>
      <w:lang w:val="ru-RU" w:eastAsia="ru-RU" w:bidi="ar-SA"/>
    </w:rPr>
  </w:style>
  <w:style w:type="character" w:customStyle="1" w:styleId="84">
    <w:name w:val="Знак Знак8"/>
    <w:locked/>
    <w:rsid w:val="00021431"/>
    <w:rPr>
      <w:sz w:val="28"/>
      <w:lang w:val="ru-RU" w:eastAsia="ru-RU" w:bidi="ar-SA"/>
    </w:rPr>
  </w:style>
  <w:style w:type="character" w:customStyle="1" w:styleId="affff3">
    <w:name w:val="Знак Знак"/>
    <w:locked/>
    <w:rsid w:val="00021431"/>
    <w:rPr>
      <w:lang w:val="ru-RU" w:eastAsia="ru-RU" w:bidi="ar-SA"/>
    </w:rPr>
  </w:style>
  <w:style w:type="character" w:customStyle="1" w:styleId="affa">
    <w:name w:val="Название объекта Знак"/>
    <w:link w:val="aff9"/>
    <w:locked/>
    <w:rsid w:val="0002143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e">
    <w:name w:val="Знак Знак2"/>
    <w:locked/>
    <w:rsid w:val="00021431"/>
    <w:rPr>
      <w:b/>
      <w:sz w:val="28"/>
      <w:lang w:val="ru-RU" w:eastAsia="ru-RU" w:bidi="ar-SA"/>
    </w:rPr>
  </w:style>
  <w:style w:type="character" w:customStyle="1" w:styleId="63">
    <w:name w:val="Знак Знак6"/>
    <w:locked/>
    <w:rsid w:val="00021431"/>
    <w:rPr>
      <w:lang w:val="ru-RU" w:eastAsia="ru-RU" w:bidi="ar-SA"/>
    </w:rPr>
  </w:style>
  <w:style w:type="character" w:customStyle="1" w:styleId="72">
    <w:name w:val="Знак Знак7"/>
    <w:locked/>
    <w:rsid w:val="00021431"/>
    <w:rPr>
      <w:lang w:val="ru-RU" w:eastAsia="ru-RU" w:bidi="ar-SA"/>
    </w:rPr>
  </w:style>
  <w:style w:type="character" w:customStyle="1" w:styleId="53">
    <w:name w:val="Знак Знак5"/>
    <w:locked/>
    <w:rsid w:val="00021431"/>
    <w:rPr>
      <w:lang w:val="ru-RU" w:eastAsia="ru-RU" w:bidi="ar-SA"/>
    </w:rPr>
  </w:style>
  <w:style w:type="character" w:customStyle="1" w:styleId="39">
    <w:name w:val="Знак Знак3"/>
    <w:uiPriority w:val="99"/>
    <w:locked/>
    <w:rsid w:val="00021431"/>
    <w:rPr>
      <w:sz w:val="28"/>
      <w:lang w:val="ru-RU" w:eastAsia="ru-RU" w:bidi="ar-SA"/>
    </w:rPr>
  </w:style>
  <w:style w:type="character" w:customStyle="1" w:styleId="Normal">
    <w:name w:val="Normal Знак"/>
    <w:link w:val="1c"/>
    <w:locked/>
    <w:rsid w:val="0002143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0-02">
    <w:name w:val="Normal + 10 пт полужирный По центру Слева:  -02 см Справ..."/>
    <w:basedOn w:val="a1"/>
    <w:rsid w:val="00021431"/>
    <w:pPr>
      <w:ind w:left="-113" w:right="-113"/>
      <w:jc w:val="center"/>
    </w:pPr>
    <w:rPr>
      <w:b/>
      <w:bCs/>
    </w:rPr>
  </w:style>
  <w:style w:type="paragraph" w:customStyle="1" w:styleId="zagol1">
    <w:name w:val="zagol1"/>
    <w:basedOn w:val="a1"/>
    <w:rsid w:val="00021431"/>
    <w:pPr>
      <w:spacing w:before="100" w:beforeAutospacing="1" w:after="100" w:afterAutospacing="1"/>
      <w:jc w:val="center"/>
    </w:pPr>
    <w:rPr>
      <w:rFonts w:ascii="Verdana" w:hAnsi="Verdana"/>
      <w:b/>
      <w:bCs/>
      <w:color w:val="336699"/>
      <w:sz w:val="24"/>
      <w:szCs w:val="24"/>
    </w:rPr>
  </w:style>
  <w:style w:type="character" w:customStyle="1" w:styleId="180">
    <w:name w:val="Знак Знак18"/>
    <w:rsid w:val="00021431"/>
    <w:rPr>
      <w:sz w:val="28"/>
      <w:lang w:val="ru-RU" w:eastAsia="ru-RU" w:bidi="ar-SA"/>
    </w:rPr>
  </w:style>
  <w:style w:type="character" w:customStyle="1" w:styleId="170">
    <w:name w:val="Знак Знак17"/>
    <w:rsid w:val="00021431"/>
    <w:rPr>
      <w:sz w:val="28"/>
      <w:lang w:val="ru-RU" w:eastAsia="ru-RU" w:bidi="ar-SA"/>
    </w:rPr>
  </w:style>
  <w:style w:type="character" w:customStyle="1" w:styleId="92">
    <w:name w:val="Знак Знак9"/>
    <w:rsid w:val="00021431"/>
    <w:rPr>
      <w:sz w:val="28"/>
      <w:lang w:val="ru-RU" w:eastAsia="ru-RU" w:bidi="ar-SA"/>
    </w:rPr>
  </w:style>
  <w:style w:type="table" w:styleId="-3">
    <w:name w:val="Table Web 3"/>
    <w:basedOn w:val="a3"/>
    <w:rsid w:val="0002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Light List"/>
    <w:basedOn w:val="a3"/>
    <w:rsid w:val="00021431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f8">
    <w:name w:val="Светлый список1"/>
    <w:basedOn w:val="a3"/>
    <w:rsid w:val="0002143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Heading2Char1">
    <w:name w:val="Heading 2 Char1"/>
    <w:locked/>
    <w:rsid w:val="00021431"/>
    <w:rPr>
      <w:rFonts w:ascii="Times New Roman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2"/>
    <w:rsid w:val="00021431"/>
  </w:style>
  <w:style w:type="table" w:customStyle="1" w:styleId="64">
    <w:name w:val="Сетка таблицы6"/>
    <w:basedOn w:val="a3"/>
    <w:next w:val="af2"/>
    <w:uiPriority w:val="59"/>
    <w:rsid w:val="000214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.FORMATTEXT"/>
    <w:uiPriority w:val="99"/>
    <w:rsid w:val="000214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."/>
    <w:uiPriority w:val="99"/>
    <w:rsid w:val="000214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b">
    <w:name w:val="Основной Знак"/>
    <w:link w:val="afffa"/>
    <w:rsid w:val="00021431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paragraph" w:customStyle="1" w:styleId="146">
    <w:name w:val="курсив 14"/>
    <w:basedOn w:val="a1"/>
    <w:link w:val="147"/>
    <w:qFormat/>
    <w:rsid w:val="00021431"/>
    <w:pPr>
      <w:spacing w:before="120" w:after="40"/>
      <w:jc w:val="both"/>
    </w:pPr>
    <w:rPr>
      <w:i/>
      <w:sz w:val="28"/>
      <w:szCs w:val="28"/>
    </w:rPr>
  </w:style>
  <w:style w:type="character" w:customStyle="1" w:styleId="147">
    <w:name w:val="курсив 14 Знак"/>
    <w:link w:val="146"/>
    <w:rsid w:val="00021431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customStyle="1" w:styleId="tooltip1">
    <w:name w:val="tooltip1"/>
    <w:basedOn w:val="a2"/>
    <w:rsid w:val="0004197A"/>
  </w:style>
  <w:style w:type="character" w:customStyle="1" w:styleId="trigger">
    <w:name w:val="trigger"/>
    <w:basedOn w:val="a2"/>
    <w:rsid w:val="00286C70"/>
  </w:style>
  <w:style w:type="character" w:customStyle="1" w:styleId="afc">
    <w:name w:val="Обычный (веб) Знак"/>
    <w:link w:val="afb"/>
    <w:uiPriority w:val="99"/>
    <w:locked/>
    <w:rsid w:val="00286C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f9">
    <w:name w:val="index 1"/>
    <w:basedOn w:val="a1"/>
    <w:next w:val="a1"/>
    <w:autoRedefine/>
    <w:uiPriority w:val="99"/>
    <w:semiHidden/>
    <w:unhideWhenUsed/>
    <w:rsid w:val="00286C70"/>
    <w:pPr>
      <w:ind w:left="200" w:hanging="200"/>
    </w:pPr>
  </w:style>
  <w:style w:type="paragraph" w:styleId="2f">
    <w:name w:val="index 2"/>
    <w:basedOn w:val="a1"/>
    <w:next w:val="a1"/>
    <w:autoRedefine/>
    <w:uiPriority w:val="99"/>
    <w:semiHidden/>
    <w:unhideWhenUsed/>
    <w:rsid w:val="00286C70"/>
    <w:pPr>
      <w:ind w:left="400" w:hanging="200"/>
    </w:pPr>
  </w:style>
  <w:style w:type="paragraph" w:styleId="3a">
    <w:name w:val="index 3"/>
    <w:basedOn w:val="a1"/>
    <w:next w:val="a1"/>
    <w:autoRedefine/>
    <w:uiPriority w:val="99"/>
    <w:semiHidden/>
    <w:unhideWhenUsed/>
    <w:rsid w:val="00286C70"/>
    <w:pPr>
      <w:ind w:left="600" w:hanging="200"/>
    </w:pPr>
  </w:style>
  <w:style w:type="paragraph" w:styleId="45">
    <w:name w:val="index 4"/>
    <w:basedOn w:val="a1"/>
    <w:next w:val="a1"/>
    <w:autoRedefine/>
    <w:uiPriority w:val="99"/>
    <w:semiHidden/>
    <w:unhideWhenUsed/>
    <w:rsid w:val="00286C70"/>
    <w:pPr>
      <w:ind w:left="800" w:hanging="200"/>
    </w:pPr>
  </w:style>
  <w:style w:type="paragraph" w:styleId="54">
    <w:name w:val="index 5"/>
    <w:basedOn w:val="a1"/>
    <w:next w:val="a1"/>
    <w:autoRedefine/>
    <w:uiPriority w:val="99"/>
    <w:semiHidden/>
    <w:unhideWhenUsed/>
    <w:rsid w:val="00286C70"/>
    <w:pPr>
      <w:ind w:left="1000" w:hanging="200"/>
    </w:pPr>
  </w:style>
  <w:style w:type="paragraph" w:styleId="65">
    <w:name w:val="index 6"/>
    <w:basedOn w:val="a1"/>
    <w:next w:val="a1"/>
    <w:autoRedefine/>
    <w:uiPriority w:val="99"/>
    <w:semiHidden/>
    <w:unhideWhenUsed/>
    <w:rsid w:val="00286C70"/>
    <w:pPr>
      <w:ind w:left="1200" w:hanging="200"/>
    </w:pPr>
  </w:style>
  <w:style w:type="paragraph" w:styleId="73">
    <w:name w:val="index 7"/>
    <w:basedOn w:val="a1"/>
    <w:next w:val="a1"/>
    <w:autoRedefine/>
    <w:uiPriority w:val="99"/>
    <w:semiHidden/>
    <w:unhideWhenUsed/>
    <w:rsid w:val="00286C70"/>
    <w:pPr>
      <w:ind w:left="1400" w:hanging="200"/>
    </w:pPr>
  </w:style>
  <w:style w:type="paragraph" w:styleId="85">
    <w:name w:val="index 8"/>
    <w:basedOn w:val="a1"/>
    <w:next w:val="a1"/>
    <w:autoRedefine/>
    <w:uiPriority w:val="99"/>
    <w:semiHidden/>
    <w:unhideWhenUsed/>
    <w:rsid w:val="00286C70"/>
    <w:pPr>
      <w:ind w:left="1600" w:hanging="200"/>
    </w:pPr>
  </w:style>
  <w:style w:type="paragraph" w:styleId="93">
    <w:name w:val="index 9"/>
    <w:basedOn w:val="a1"/>
    <w:next w:val="a1"/>
    <w:autoRedefine/>
    <w:uiPriority w:val="99"/>
    <w:semiHidden/>
    <w:unhideWhenUsed/>
    <w:rsid w:val="00286C70"/>
    <w:pPr>
      <w:ind w:left="1800" w:hanging="200"/>
    </w:pPr>
  </w:style>
  <w:style w:type="paragraph" w:styleId="affff6">
    <w:name w:val="index heading"/>
    <w:basedOn w:val="a1"/>
    <w:next w:val="1f9"/>
    <w:uiPriority w:val="99"/>
    <w:semiHidden/>
    <w:unhideWhenUsed/>
    <w:rsid w:val="00286C70"/>
  </w:style>
  <w:style w:type="paragraph" w:styleId="2">
    <w:name w:val="List Number 2"/>
    <w:basedOn w:val="a1"/>
    <w:uiPriority w:val="99"/>
    <w:semiHidden/>
    <w:unhideWhenUsed/>
    <w:rsid w:val="00286C70"/>
    <w:pPr>
      <w:numPr>
        <w:numId w:val="15"/>
      </w:numPr>
    </w:pPr>
    <w:rPr>
      <w:sz w:val="28"/>
    </w:rPr>
  </w:style>
  <w:style w:type="character" w:customStyle="1" w:styleId="1fa">
    <w:name w:val="Текст Знак1"/>
    <w:aliases w:val="Знак2 Знак1,Знак21 Знак1"/>
    <w:basedOn w:val="a2"/>
    <w:semiHidden/>
    <w:rsid w:val="00286C70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ffff7">
    <w:name w:val="Без интервала Знак"/>
    <w:link w:val="affff8"/>
    <w:locked/>
    <w:rsid w:val="00286C70"/>
    <w:rPr>
      <w:rFonts w:ascii="Calibri" w:hAnsi="Calibri" w:cs="Calibri"/>
    </w:rPr>
  </w:style>
  <w:style w:type="paragraph" w:styleId="affff8">
    <w:name w:val="No Spacing"/>
    <w:link w:val="affff7"/>
    <w:qFormat/>
    <w:rsid w:val="00286C70"/>
    <w:pPr>
      <w:spacing w:after="0" w:line="240" w:lineRule="auto"/>
    </w:pPr>
    <w:rPr>
      <w:rFonts w:ascii="Calibri" w:hAnsi="Calibri" w:cs="Calibri"/>
    </w:rPr>
  </w:style>
  <w:style w:type="character" w:customStyle="1" w:styleId="a9">
    <w:name w:val="Абзац списка Знак"/>
    <w:aliases w:val="it_List1 Знак,Ненумерованный список Знак,List Paragraph Знак,Второй абзац списка Знак,Нумерованый список Знак,Bullet List Знак,FooterText Знак,numbered Знак,SL_Абзац списка Знак,Paragraphe de liste1 Знак,lp1 Знак,ТЗ список Знак"/>
    <w:link w:val="a8"/>
    <w:uiPriority w:val="34"/>
    <w:locked/>
    <w:rsid w:val="00286C70"/>
    <w:rPr>
      <w:rFonts w:ascii="Calibri" w:eastAsia="Times New Roman" w:hAnsi="Calibri" w:cs="Calibri"/>
      <w:lang w:eastAsia="ru-RU"/>
    </w:rPr>
  </w:style>
  <w:style w:type="character" w:customStyle="1" w:styleId="1f2">
    <w:name w:val="заголовок 1 Знак"/>
    <w:link w:val="1f1"/>
    <w:locked/>
    <w:rsid w:val="00286C70"/>
    <w:rPr>
      <w:rFonts w:ascii="Peterburg" w:eastAsia="Times New Roman" w:hAnsi="Peterburg" w:cs="Times New Roman"/>
      <w:sz w:val="28"/>
      <w:szCs w:val="20"/>
      <w:lang w:eastAsia="ru-RU"/>
    </w:rPr>
  </w:style>
  <w:style w:type="paragraph" w:customStyle="1" w:styleId="3b">
    <w:name w:val="Обычный3"/>
    <w:basedOn w:val="a1"/>
    <w:uiPriority w:val="99"/>
    <w:rsid w:val="00286C70"/>
    <w:pPr>
      <w:snapToGrid w:val="0"/>
    </w:pPr>
    <w:rPr>
      <w:rFonts w:ascii="Courier New" w:hAnsi="Courier New" w:cs="Courier New"/>
      <w:sz w:val="24"/>
      <w:szCs w:val="24"/>
    </w:rPr>
  </w:style>
  <w:style w:type="paragraph" w:customStyle="1" w:styleId="122">
    <w:name w:val="Знак1 Знак Знак Знак2"/>
    <w:basedOn w:val="a1"/>
    <w:uiPriority w:val="99"/>
    <w:rsid w:val="00286C70"/>
    <w:rPr>
      <w:rFonts w:ascii="Verdana" w:hAnsi="Verdana" w:cs="Verdana"/>
      <w:lang w:val="en-US" w:eastAsia="en-US"/>
    </w:rPr>
  </w:style>
  <w:style w:type="paragraph" w:customStyle="1" w:styleId="3c">
    <w:name w:val="Знак3"/>
    <w:basedOn w:val="a1"/>
    <w:uiPriority w:val="99"/>
    <w:rsid w:val="00286C70"/>
    <w:rPr>
      <w:rFonts w:ascii="Verdana" w:hAnsi="Verdana" w:cs="Verdana"/>
      <w:lang w:val="en-US" w:eastAsia="en-US"/>
    </w:rPr>
  </w:style>
  <w:style w:type="paragraph" w:customStyle="1" w:styleId="114">
    <w:name w:val="Знак1 Знак Знак Знак1"/>
    <w:basedOn w:val="a1"/>
    <w:uiPriority w:val="99"/>
    <w:rsid w:val="00286C70"/>
    <w:rPr>
      <w:rFonts w:ascii="Verdana" w:hAnsi="Verdana" w:cs="Verdana"/>
      <w:lang w:val="en-US" w:eastAsia="en-US"/>
    </w:rPr>
  </w:style>
  <w:style w:type="paragraph" w:customStyle="1" w:styleId="xl309">
    <w:name w:val="xl309"/>
    <w:basedOn w:val="a1"/>
    <w:uiPriority w:val="99"/>
    <w:rsid w:val="00286C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10">
    <w:name w:val="xl310"/>
    <w:basedOn w:val="a1"/>
    <w:uiPriority w:val="99"/>
    <w:rsid w:val="00286C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1">
    <w:name w:val="xl311"/>
    <w:basedOn w:val="a1"/>
    <w:uiPriority w:val="99"/>
    <w:rsid w:val="00286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2">
    <w:name w:val="xl312"/>
    <w:basedOn w:val="a1"/>
    <w:uiPriority w:val="99"/>
    <w:rsid w:val="00286C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3">
    <w:name w:val="xl313"/>
    <w:basedOn w:val="a1"/>
    <w:uiPriority w:val="99"/>
    <w:rsid w:val="00286C7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4">
    <w:name w:val="xl314"/>
    <w:basedOn w:val="a1"/>
    <w:uiPriority w:val="99"/>
    <w:rsid w:val="00286C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5">
    <w:name w:val="xl315"/>
    <w:basedOn w:val="a1"/>
    <w:uiPriority w:val="99"/>
    <w:rsid w:val="00286C70"/>
    <w:pPr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6">
    <w:name w:val="xl316"/>
    <w:basedOn w:val="a1"/>
    <w:uiPriority w:val="99"/>
    <w:rsid w:val="00286C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7">
    <w:name w:val="xl317"/>
    <w:basedOn w:val="a1"/>
    <w:uiPriority w:val="99"/>
    <w:rsid w:val="00286C70"/>
    <w:pPr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8">
    <w:name w:val="xl318"/>
    <w:basedOn w:val="a1"/>
    <w:uiPriority w:val="99"/>
    <w:rsid w:val="00286C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9">
    <w:name w:val="xl319"/>
    <w:basedOn w:val="a1"/>
    <w:uiPriority w:val="99"/>
    <w:rsid w:val="00286C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0">
    <w:name w:val="xl320"/>
    <w:basedOn w:val="a1"/>
    <w:uiPriority w:val="99"/>
    <w:rsid w:val="00286C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1">
    <w:name w:val="xl321"/>
    <w:basedOn w:val="a1"/>
    <w:uiPriority w:val="99"/>
    <w:rsid w:val="00286C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2">
    <w:name w:val="xl322"/>
    <w:basedOn w:val="a1"/>
    <w:uiPriority w:val="99"/>
    <w:rsid w:val="00286C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3">
    <w:name w:val="xl323"/>
    <w:basedOn w:val="a1"/>
    <w:uiPriority w:val="99"/>
    <w:rsid w:val="00286C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1fb">
    <w:name w:val="Знак1"/>
    <w:basedOn w:val="a1"/>
    <w:uiPriority w:val="99"/>
    <w:rsid w:val="00286C70"/>
    <w:rPr>
      <w:rFonts w:ascii="Verdana" w:hAnsi="Verdana" w:cs="Verdana"/>
      <w:lang w:val="en-US" w:eastAsia="en-US"/>
    </w:rPr>
  </w:style>
  <w:style w:type="paragraph" w:customStyle="1" w:styleId="74">
    <w:name w:val="Знак7"/>
    <w:basedOn w:val="a1"/>
    <w:uiPriority w:val="99"/>
    <w:rsid w:val="00286C70"/>
    <w:rPr>
      <w:rFonts w:ascii="Verdana" w:hAnsi="Verdana" w:cs="Verdana"/>
      <w:lang w:val="en-US" w:eastAsia="en-US"/>
    </w:rPr>
  </w:style>
  <w:style w:type="paragraph" w:customStyle="1" w:styleId="66">
    <w:name w:val="Знак6"/>
    <w:basedOn w:val="a1"/>
    <w:uiPriority w:val="99"/>
    <w:rsid w:val="00286C70"/>
    <w:rPr>
      <w:rFonts w:ascii="Verdana" w:hAnsi="Verdana" w:cs="Verdana"/>
      <w:lang w:val="en-US" w:eastAsia="en-US"/>
    </w:rPr>
  </w:style>
  <w:style w:type="paragraph" w:customStyle="1" w:styleId="55">
    <w:name w:val="Знак5"/>
    <w:basedOn w:val="a1"/>
    <w:uiPriority w:val="99"/>
    <w:rsid w:val="00286C70"/>
    <w:rPr>
      <w:rFonts w:ascii="Verdana" w:hAnsi="Verdana" w:cs="Verdana"/>
      <w:lang w:val="en-US" w:eastAsia="en-US"/>
    </w:rPr>
  </w:style>
  <w:style w:type="paragraph" w:customStyle="1" w:styleId="222">
    <w:name w:val="Основной текст 22"/>
    <w:basedOn w:val="a1"/>
    <w:uiPriority w:val="99"/>
    <w:rsid w:val="00286C70"/>
    <w:pPr>
      <w:widowControl w:val="0"/>
      <w:overflowPunct w:val="0"/>
      <w:autoSpaceDE w:val="0"/>
      <w:autoSpaceDN w:val="0"/>
      <w:adjustRightInd w:val="0"/>
      <w:spacing w:line="300" w:lineRule="auto"/>
      <w:jc w:val="center"/>
    </w:pPr>
    <w:rPr>
      <w:b/>
      <w:i/>
      <w:sz w:val="56"/>
    </w:rPr>
  </w:style>
  <w:style w:type="paragraph" w:customStyle="1" w:styleId="46">
    <w:name w:val="Знак4"/>
    <w:basedOn w:val="a1"/>
    <w:uiPriority w:val="99"/>
    <w:rsid w:val="00286C70"/>
    <w:rPr>
      <w:rFonts w:ascii="Verdana" w:hAnsi="Verdana" w:cs="Verdana"/>
      <w:lang w:val="en-US" w:eastAsia="en-US"/>
    </w:rPr>
  </w:style>
  <w:style w:type="paragraph" w:customStyle="1" w:styleId="231">
    <w:name w:val="Основной текст 23"/>
    <w:basedOn w:val="a1"/>
    <w:uiPriority w:val="99"/>
    <w:rsid w:val="00286C70"/>
    <w:pPr>
      <w:widowControl w:val="0"/>
      <w:overflowPunct w:val="0"/>
      <w:autoSpaceDE w:val="0"/>
      <w:autoSpaceDN w:val="0"/>
      <w:adjustRightInd w:val="0"/>
      <w:spacing w:line="300" w:lineRule="auto"/>
      <w:jc w:val="center"/>
    </w:pPr>
    <w:rPr>
      <w:b/>
      <w:i/>
      <w:sz w:val="56"/>
    </w:rPr>
  </w:style>
  <w:style w:type="paragraph" w:customStyle="1" w:styleId="2TimesNewRoman">
    <w:name w:val="Стиль Заголовок 2 + Times New Roman не полужирный не курсив По ц..."/>
    <w:basedOn w:val="20"/>
    <w:uiPriority w:val="99"/>
    <w:rsid w:val="00286C70"/>
    <w:pPr>
      <w:keepLines w:val="0"/>
      <w:spacing w:before="240" w:after="60"/>
      <w:jc w:val="center"/>
    </w:pPr>
    <w:rPr>
      <w:rFonts w:ascii="Times New Roman" w:eastAsia="Times New Roman" w:hAnsi="Times New Roman" w:cs="Times New Roman"/>
      <w:b w:val="0"/>
      <w:bCs w:val="0"/>
      <w:color w:val="auto"/>
      <w:sz w:val="32"/>
      <w:szCs w:val="20"/>
    </w:rPr>
  </w:style>
  <w:style w:type="paragraph" w:customStyle="1" w:styleId="1TimesNewRoman0">
    <w:name w:val="Стиль Заголовок 1 + Times New Roman не полужирный По центру"/>
    <w:basedOn w:val="1"/>
    <w:uiPriority w:val="99"/>
    <w:rsid w:val="00286C70"/>
    <w:pPr>
      <w:keepLines w:val="0"/>
      <w:spacing w:before="240" w:after="60"/>
      <w:jc w:val="center"/>
    </w:pPr>
    <w:rPr>
      <w:rFonts w:ascii="Times New Roman" w:eastAsia="Times New Roman" w:hAnsi="Times New Roman" w:cs="Times New Roman"/>
      <w:b w:val="0"/>
      <w:bCs w:val="0"/>
      <w:color w:val="auto"/>
      <w:kern w:val="32"/>
      <w:sz w:val="36"/>
      <w:szCs w:val="20"/>
    </w:rPr>
  </w:style>
  <w:style w:type="paragraph" w:customStyle="1" w:styleId="1TimesNewRoman1">
    <w:name w:val="Стиль Заголовок 1 + Times New Roman не полужирный По центру1"/>
    <w:basedOn w:val="1"/>
    <w:uiPriority w:val="99"/>
    <w:rsid w:val="00286C70"/>
    <w:pPr>
      <w:keepLines w:val="0"/>
      <w:spacing w:before="240" w:after="60"/>
      <w:jc w:val="center"/>
    </w:pPr>
    <w:rPr>
      <w:rFonts w:ascii="Times New Roman" w:eastAsia="Times New Roman" w:hAnsi="Times New Roman" w:cs="Times New Roman"/>
      <w:b w:val="0"/>
      <w:bCs w:val="0"/>
      <w:color w:val="auto"/>
      <w:kern w:val="32"/>
      <w:sz w:val="36"/>
      <w:szCs w:val="20"/>
    </w:rPr>
  </w:style>
  <w:style w:type="paragraph" w:customStyle="1" w:styleId="240">
    <w:name w:val="Основной текст 24"/>
    <w:basedOn w:val="a1"/>
    <w:uiPriority w:val="99"/>
    <w:rsid w:val="00286C70"/>
    <w:pPr>
      <w:widowControl w:val="0"/>
      <w:overflowPunct w:val="0"/>
      <w:autoSpaceDE w:val="0"/>
      <w:autoSpaceDN w:val="0"/>
      <w:adjustRightInd w:val="0"/>
      <w:spacing w:line="300" w:lineRule="auto"/>
      <w:jc w:val="center"/>
    </w:pPr>
    <w:rPr>
      <w:b/>
      <w:i/>
      <w:sz w:val="56"/>
    </w:rPr>
  </w:style>
  <w:style w:type="paragraph" w:customStyle="1" w:styleId="Iiiaeuiue">
    <w:name w:val="Ii?iaeuiue"/>
    <w:uiPriority w:val="99"/>
    <w:rsid w:val="00286C70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rNar">
    <w:name w:val="Обычный ArNar Знак"/>
    <w:link w:val="ArNar0"/>
    <w:locked/>
    <w:rsid w:val="00286C70"/>
    <w:rPr>
      <w:rFonts w:ascii="Arial Narrow" w:hAnsi="Arial Narrow"/>
      <w:color w:val="000000"/>
    </w:rPr>
  </w:style>
  <w:style w:type="paragraph" w:customStyle="1" w:styleId="ArNar0">
    <w:name w:val="Обычный ArNar"/>
    <w:basedOn w:val="a1"/>
    <w:link w:val="ArNar"/>
    <w:rsid w:val="00286C70"/>
    <w:pPr>
      <w:ind w:firstLine="709"/>
      <w:jc w:val="both"/>
    </w:pPr>
    <w:rPr>
      <w:rFonts w:ascii="Arial Narrow" w:eastAsiaTheme="minorHAnsi" w:hAnsi="Arial Narrow" w:cstheme="minorBidi"/>
      <w:color w:val="000000"/>
      <w:sz w:val="22"/>
      <w:szCs w:val="22"/>
      <w:lang w:eastAsia="en-US"/>
    </w:rPr>
  </w:style>
  <w:style w:type="character" w:customStyle="1" w:styleId="TimesNewRoman121">
    <w:name w:val="Стиль Times New Roman 12 пт По центру Знак1"/>
    <w:link w:val="TimesNewRoman12"/>
    <w:locked/>
    <w:rsid w:val="00286C70"/>
    <w:rPr>
      <w:rFonts w:ascii="Arial" w:hAnsi="Arial" w:cs="Arial"/>
      <w:spacing w:val="-4"/>
      <w:sz w:val="24"/>
    </w:rPr>
  </w:style>
  <w:style w:type="paragraph" w:customStyle="1" w:styleId="TimesNewRoman12">
    <w:name w:val="Стиль Times New Roman 12 пт По центру"/>
    <w:basedOn w:val="a1"/>
    <w:link w:val="TimesNewRoman121"/>
    <w:rsid w:val="00286C70"/>
    <w:pPr>
      <w:widowControl w:val="0"/>
      <w:jc w:val="center"/>
    </w:pPr>
    <w:rPr>
      <w:rFonts w:ascii="Arial" w:eastAsiaTheme="minorHAnsi" w:hAnsi="Arial" w:cs="Arial"/>
      <w:spacing w:val="-4"/>
      <w:sz w:val="24"/>
      <w:szCs w:val="22"/>
      <w:lang w:eastAsia="en-US"/>
    </w:rPr>
  </w:style>
  <w:style w:type="character" w:styleId="affff9">
    <w:name w:val="Subtle Reference"/>
    <w:uiPriority w:val="31"/>
    <w:qFormat/>
    <w:rsid w:val="00286C70"/>
    <w:rPr>
      <w:smallCaps/>
      <w:color w:val="C0504D"/>
      <w:u w:val="single"/>
    </w:rPr>
  </w:style>
  <w:style w:type="character" w:customStyle="1" w:styleId="213">
    <w:name w:val="Заголовок 2 Знак1"/>
    <w:semiHidden/>
    <w:locked/>
    <w:rsid w:val="00286C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itation">
    <w:name w:val="citation"/>
    <w:rsid w:val="00286C70"/>
  </w:style>
  <w:style w:type="character" w:customStyle="1" w:styleId="reference-text">
    <w:name w:val="reference-text"/>
    <w:rsid w:val="00286C70"/>
  </w:style>
  <w:style w:type="character" w:customStyle="1" w:styleId="description2">
    <w:name w:val="description2"/>
    <w:rsid w:val="00286C70"/>
    <w:rPr>
      <w:vanish/>
      <w:webHidden w:val="0"/>
      <w:sz w:val="21"/>
      <w:szCs w:val="21"/>
      <w:specVanish/>
    </w:rPr>
  </w:style>
  <w:style w:type="character" w:customStyle="1" w:styleId="ArNar1">
    <w:name w:val="Обычный ArNar Знак1"/>
    <w:rsid w:val="00286C70"/>
    <w:rPr>
      <w:color w:val="000000"/>
      <w:sz w:val="24"/>
      <w:lang w:val="ru-RU" w:eastAsia="ru-RU" w:bidi="ar-SA"/>
    </w:rPr>
  </w:style>
  <w:style w:type="paragraph" w:customStyle="1" w:styleId="style9">
    <w:name w:val="style9"/>
    <w:basedOn w:val="a1"/>
    <w:rsid w:val="00824B4D"/>
    <w:pPr>
      <w:spacing w:before="100" w:beforeAutospacing="1" w:after="100" w:afterAutospacing="1"/>
    </w:pPr>
    <w:rPr>
      <w:sz w:val="24"/>
      <w:szCs w:val="24"/>
    </w:rPr>
  </w:style>
  <w:style w:type="character" w:customStyle="1" w:styleId="element8">
    <w:name w:val="element8"/>
    <w:basedOn w:val="a2"/>
    <w:rsid w:val="00A7643A"/>
  </w:style>
  <w:style w:type="paragraph" w:customStyle="1" w:styleId="148">
    <w:name w:val="14 Обычный"/>
    <w:basedOn w:val="a1"/>
    <w:link w:val="149"/>
    <w:qFormat/>
    <w:rsid w:val="00986B9A"/>
    <w:pPr>
      <w:jc w:val="center"/>
    </w:pPr>
    <w:rPr>
      <w:sz w:val="28"/>
      <w:szCs w:val="28"/>
      <w:lang w:val="x-none" w:eastAsia="x-none"/>
    </w:rPr>
  </w:style>
  <w:style w:type="character" w:customStyle="1" w:styleId="149">
    <w:name w:val="14 Обычный Знак"/>
    <w:link w:val="148"/>
    <w:rsid w:val="00986B9A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ConsPlusNormal0">
    <w:name w:val="ConsPlusNormal Знак"/>
    <w:link w:val="ConsPlusNormal"/>
    <w:locked/>
    <w:rsid w:val="0060631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a">
    <w:name w:val="текст таблиц"/>
    <w:basedOn w:val="a1"/>
    <w:autoRedefine/>
    <w:rsid w:val="00447E87"/>
    <w:pPr>
      <w:jc w:val="center"/>
    </w:pPr>
    <w:rPr>
      <w:sz w:val="24"/>
    </w:rPr>
  </w:style>
  <w:style w:type="paragraph" w:customStyle="1" w:styleId="affffb">
    <w:name w:val="Подпись таблица"/>
    <w:basedOn w:val="a1"/>
    <w:rsid w:val="00447E87"/>
    <w:pPr>
      <w:jc w:val="center"/>
    </w:pPr>
    <w:rPr>
      <w:sz w:val="24"/>
    </w:rPr>
  </w:style>
  <w:style w:type="character" w:customStyle="1" w:styleId="1fc">
    <w:name w:val="Номер страницы1"/>
    <w:basedOn w:val="a2"/>
    <w:rsid w:val="008F24DB"/>
  </w:style>
  <w:style w:type="paragraph" w:customStyle="1" w:styleId="1fd">
    <w:name w:val="Верхний колонтитул1"/>
    <w:basedOn w:val="1c"/>
    <w:rsid w:val="008F24DB"/>
    <w:pPr>
      <w:tabs>
        <w:tab w:val="center" w:pos="4320"/>
        <w:tab w:val="right" w:pos="8640"/>
      </w:tabs>
      <w:spacing w:before="0" w:after="0"/>
    </w:pPr>
    <w:rPr>
      <w:snapToGrid/>
    </w:rPr>
  </w:style>
  <w:style w:type="paragraph" w:customStyle="1" w:styleId="2f0">
    <w:name w:val="Название 2"/>
    <w:basedOn w:val="ae"/>
    <w:next w:val="ae"/>
    <w:rsid w:val="008F24DB"/>
    <w:pPr>
      <w:ind w:firstLine="720"/>
      <w:jc w:val="center"/>
    </w:pPr>
    <w:rPr>
      <w:sz w:val="32"/>
      <w:szCs w:val="20"/>
    </w:rPr>
  </w:style>
  <w:style w:type="paragraph" w:customStyle="1" w:styleId="affffc">
    <w:name w:val="Подпись рисунок"/>
    <w:basedOn w:val="a1"/>
    <w:rsid w:val="008F24DB"/>
    <w:pPr>
      <w:jc w:val="center"/>
    </w:pPr>
    <w:rPr>
      <w:sz w:val="24"/>
    </w:rPr>
  </w:style>
  <w:style w:type="paragraph" w:customStyle="1" w:styleId="1fe">
    <w:name w:val="Название 1"/>
    <w:basedOn w:val="ae"/>
    <w:next w:val="ae"/>
    <w:rsid w:val="008F24DB"/>
    <w:pPr>
      <w:ind w:firstLine="720"/>
      <w:jc w:val="center"/>
    </w:pPr>
    <w:rPr>
      <w:caps/>
      <w:sz w:val="32"/>
      <w:szCs w:val="20"/>
    </w:rPr>
  </w:style>
  <w:style w:type="paragraph" w:customStyle="1" w:styleId="3d">
    <w:name w:val="Название 3"/>
    <w:basedOn w:val="ae"/>
    <w:next w:val="ae"/>
    <w:rsid w:val="008F24DB"/>
    <w:pPr>
      <w:ind w:firstLine="720"/>
      <w:jc w:val="center"/>
    </w:pPr>
    <w:rPr>
      <w:szCs w:val="20"/>
    </w:rPr>
  </w:style>
  <w:style w:type="paragraph" w:customStyle="1" w:styleId="affffd">
    <w:name w:val="Таблица"/>
    <w:basedOn w:val="1c"/>
    <w:autoRedefine/>
    <w:rsid w:val="008F24DB"/>
    <w:pPr>
      <w:spacing w:before="0" w:after="0"/>
      <w:jc w:val="right"/>
    </w:pPr>
    <w:rPr>
      <w:snapToGrid/>
      <w:color w:val="FF0000"/>
    </w:rPr>
  </w:style>
  <w:style w:type="paragraph" w:customStyle="1" w:styleId="123">
    <w:name w:val="Основной 12"/>
    <w:basedOn w:val="afffa"/>
    <w:link w:val="124"/>
    <w:qFormat/>
    <w:rsid w:val="00E1381E"/>
    <w:pPr>
      <w:spacing w:before="40" w:after="40"/>
    </w:pPr>
    <w:rPr>
      <w:sz w:val="24"/>
      <w:szCs w:val="24"/>
      <w:lang w:val="ru-RU" w:eastAsia="ru-RU"/>
    </w:rPr>
  </w:style>
  <w:style w:type="character" w:customStyle="1" w:styleId="124">
    <w:name w:val="Основной 12 Знак"/>
    <w:link w:val="123"/>
    <w:rsid w:val="00E1381E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match">
    <w:name w:val="match"/>
    <w:basedOn w:val="a2"/>
    <w:rsid w:val="00A9380E"/>
  </w:style>
  <w:style w:type="paragraph" w:customStyle="1" w:styleId="125">
    <w:name w:val="Курсив 12"/>
    <w:basedOn w:val="a1"/>
    <w:link w:val="126"/>
    <w:qFormat/>
    <w:rsid w:val="00A9380E"/>
    <w:pPr>
      <w:spacing w:before="240" w:after="40"/>
      <w:jc w:val="both"/>
    </w:pPr>
    <w:rPr>
      <w:i/>
      <w:sz w:val="24"/>
      <w:szCs w:val="24"/>
    </w:rPr>
  </w:style>
  <w:style w:type="character" w:customStyle="1" w:styleId="126">
    <w:name w:val="Курсив 12 Знак"/>
    <w:link w:val="125"/>
    <w:rsid w:val="00A9380E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numbering" w:customStyle="1" w:styleId="3e">
    <w:name w:val="Нет списка3"/>
    <w:next w:val="a4"/>
    <w:uiPriority w:val="99"/>
    <w:semiHidden/>
    <w:unhideWhenUsed/>
    <w:rsid w:val="00337A1F"/>
  </w:style>
  <w:style w:type="character" w:customStyle="1" w:styleId="affffe">
    <w:name w:val="Цветовое выделение"/>
    <w:uiPriority w:val="99"/>
    <w:rsid w:val="006C5DED"/>
    <w:rPr>
      <w:b/>
      <w:color w:val="26282F"/>
    </w:rPr>
  </w:style>
  <w:style w:type="character" w:customStyle="1" w:styleId="afffff">
    <w:name w:val="Гипертекстовая ссылка"/>
    <w:uiPriority w:val="99"/>
    <w:rsid w:val="006C5DED"/>
    <w:rPr>
      <w:color w:val="106BBE"/>
    </w:rPr>
  </w:style>
  <w:style w:type="paragraph" w:customStyle="1" w:styleId="afffff0">
    <w:name w:val="Заголовок статьи"/>
    <w:basedOn w:val="a1"/>
    <w:next w:val="a1"/>
    <w:uiPriority w:val="99"/>
    <w:rsid w:val="006C5DE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styleId="afffff1">
    <w:name w:val="Intense Reference"/>
    <w:qFormat/>
    <w:rsid w:val="00C6748F"/>
    <w:rPr>
      <w:b/>
      <w:bCs w:val="0"/>
      <w:sz w:val="24"/>
      <w:u w:val="single"/>
    </w:rPr>
  </w:style>
  <w:style w:type="paragraph" w:customStyle="1" w:styleId="56">
    <w:name w:val="Основной текст5"/>
    <w:basedOn w:val="a1"/>
    <w:rsid w:val="00F05C06"/>
    <w:pPr>
      <w:widowControl w:val="0"/>
      <w:shd w:val="clear" w:color="auto" w:fill="FFFFFF"/>
      <w:spacing w:line="456" w:lineRule="exact"/>
      <w:ind w:hanging="480"/>
      <w:jc w:val="both"/>
    </w:pPr>
    <w:rPr>
      <w:rFonts w:ascii="Arial" w:eastAsia="Arial" w:hAnsi="Arial" w:cs="Arial"/>
      <w:color w:val="000000"/>
      <w:sz w:val="18"/>
      <w:szCs w:val="18"/>
    </w:rPr>
  </w:style>
  <w:style w:type="character" w:customStyle="1" w:styleId="2f1">
    <w:name w:val="Основной текст2"/>
    <w:basedOn w:val="a2"/>
    <w:rsid w:val="00F05C0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942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603172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1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9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046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2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4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47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06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49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19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280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660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606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901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67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4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897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13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81048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936186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14798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7731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02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0674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6317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0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5424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87875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2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03197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14823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19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8182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75529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7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051225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52938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5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0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9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68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75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06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97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426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622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319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105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6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0930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972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570677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109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7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4962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3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739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8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1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269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838441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5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23988D-3E68-47A6-9DD8-B72749545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5745</Words>
  <Characters>32752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Marka</dc:creator>
  <cp:lastModifiedBy>Корниенко Ирина Александровна</cp:lastModifiedBy>
  <cp:revision>2</cp:revision>
  <cp:lastPrinted>2022-07-14T04:23:00Z</cp:lastPrinted>
  <dcterms:created xsi:type="dcterms:W3CDTF">2022-07-19T08:54:00Z</dcterms:created>
  <dcterms:modified xsi:type="dcterms:W3CDTF">2022-07-19T08:54:00Z</dcterms:modified>
</cp:coreProperties>
</file>