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B2" w:rsidRPr="00D20424" w:rsidRDefault="00AE22B2" w:rsidP="00AE22B2">
      <w:pPr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20424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услуги:</w:t>
      </w:r>
    </w:p>
    <w:bookmarkEnd w:id="0"/>
    <w:p w:rsidR="002C3676" w:rsidRPr="002C3676" w:rsidRDefault="002C3676" w:rsidP="002C3676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676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2C3676" w:rsidRPr="002C3676" w:rsidRDefault="002C3676" w:rsidP="002C3676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676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2C3676" w:rsidRPr="002C3676" w:rsidRDefault="002C3676" w:rsidP="002C3676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676">
        <w:rPr>
          <w:rFonts w:ascii="Times New Roman" w:hAnsi="Times New Roman" w:cs="Times New Roman"/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2C3676" w:rsidRPr="002C3676" w:rsidRDefault="002C3676" w:rsidP="002C3676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676">
        <w:rPr>
          <w:rFonts w:ascii="Times New Roman" w:hAnsi="Times New Roman" w:cs="Times New Roman"/>
          <w:sz w:val="28"/>
          <w:szCs w:val="28"/>
        </w:rPr>
        <w:t>Федеральный закон от 27.07.2006 № 152-ФЗ «О персональных данных»;</w:t>
      </w:r>
    </w:p>
    <w:p w:rsidR="002C3676" w:rsidRPr="002C3676" w:rsidRDefault="002C3676" w:rsidP="002C3676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676">
        <w:rPr>
          <w:rFonts w:ascii="Times New Roman" w:hAnsi="Times New Roman" w:cs="Times New Roman"/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2C3676" w:rsidRPr="002C3676" w:rsidRDefault="002C3676" w:rsidP="002C3676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676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</w:t>
      </w:r>
      <w:r>
        <w:rPr>
          <w:rFonts w:ascii="Times New Roman" w:hAnsi="Times New Roman" w:cs="Times New Roman"/>
          <w:sz w:val="28"/>
          <w:szCs w:val="28"/>
        </w:rPr>
        <w:t>ственных и муниципальных услуг»</w:t>
      </w:r>
      <w:r w:rsidRPr="002C3676">
        <w:rPr>
          <w:rFonts w:ascii="Times New Roman" w:hAnsi="Times New Roman" w:cs="Times New Roman"/>
          <w:sz w:val="28"/>
          <w:szCs w:val="28"/>
        </w:rPr>
        <w:t>;</w:t>
      </w:r>
    </w:p>
    <w:p w:rsidR="002C3676" w:rsidRPr="002C3676" w:rsidRDefault="002C3676" w:rsidP="002C3676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676">
        <w:rPr>
          <w:rFonts w:ascii="Times New Roman" w:hAnsi="Times New Roman" w:cs="Times New Roman"/>
          <w:sz w:val="28"/>
          <w:szCs w:val="28"/>
        </w:rPr>
        <w:t>Федеральный закон от 06.04.2011 № 63-ФЗ «Об электронной подписи»;</w:t>
      </w:r>
    </w:p>
    <w:p w:rsidR="002C3676" w:rsidRPr="002C3676" w:rsidRDefault="002C3676" w:rsidP="002C3676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676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2C3676" w:rsidRPr="002C3676" w:rsidRDefault="002C3676" w:rsidP="002C3676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676">
        <w:rPr>
          <w:rFonts w:ascii="Times New Roman" w:hAnsi="Times New Roman" w:cs="Times New Roman"/>
          <w:sz w:val="28"/>
          <w:szCs w:val="28"/>
        </w:rPr>
        <w:t xml:space="preserve">Федеральный закон от 24.07.1998 № 124-ФЗ «Об основных гарантиях </w:t>
      </w:r>
      <w:proofErr w:type="gramStart"/>
      <w:r w:rsidRPr="002C3676">
        <w:rPr>
          <w:rFonts w:ascii="Times New Roman" w:hAnsi="Times New Roman" w:cs="Times New Roman"/>
          <w:sz w:val="28"/>
          <w:szCs w:val="28"/>
        </w:rPr>
        <w:t>прав  ребенка</w:t>
      </w:r>
      <w:proofErr w:type="gramEnd"/>
      <w:r w:rsidRPr="002C3676">
        <w:rPr>
          <w:rFonts w:ascii="Times New Roman" w:hAnsi="Times New Roman" w:cs="Times New Roman"/>
          <w:sz w:val="28"/>
          <w:szCs w:val="28"/>
        </w:rPr>
        <w:t xml:space="preserve"> в Российской Федерации»;</w:t>
      </w:r>
    </w:p>
    <w:p w:rsidR="002C3676" w:rsidRPr="002C3676" w:rsidRDefault="002C3676" w:rsidP="002C3676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676">
        <w:rPr>
          <w:rFonts w:ascii="Times New Roman" w:hAnsi="Times New Roman" w:cs="Times New Roman"/>
          <w:sz w:val="28"/>
          <w:szCs w:val="28"/>
        </w:rPr>
        <w:t>Федеральный закон от 21.12.2021 № 414-ФЗ «Об общих принципах организации публичной власти в субъектах Российской Федерации»;</w:t>
      </w:r>
    </w:p>
    <w:p w:rsidR="002C3676" w:rsidRPr="002C3676" w:rsidRDefault="002C3676" w:rsidP="002C3676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67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25.01.2013 </w:t>
      </w:r>
      <w:r>
        <w:rPr>
          <w:rFonts w:ascii="Times New Roman" w:hAnsi="Times New Roman" w:cs="Times New Roman"/>
          <w:sz w:val="28"/>
          <w:szCs w:val="28"/>
        </w:rPr>
        <w:br/>
      </w:r>
      <w:r w:rsidRPr="002C3676">
        <w:rPr>
          <w:rFonts w:ascii="Times New Roman" w:hAnsi="Times New Roman" w:cs="Times New Roman"/>
          <w:sz w:val="28"/>
          <w:szCs w:val="28"/>
        </w:rPr>
        <w:t>№ 33 «Об использовании простой электронной подписи при оказании государственных и муниципальных услуг»;</w:t>
      </w:r>
    </w:p>
    <w:p w:rsidR="002C3676" w:rsidRPr="002C3676" w:rsidRDefault="002C3676" w:rsidP="002C3676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67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C3676">
        <w:rPr>
          <w:rFonts w:ascii="Times New Roman" w:hAnsi="Times New Roman" w:cs="Times New Roman"/>
          <w:sz w:val="28"/>
          <w:szCs w:val="28"/>
        </w:rPr>
        <w:t>от 26.03.2016</w:t>
      </w:r>
      <w:r w:rsidRPr="002C367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676">
        <w:rPr>
          <w:rFonts w:ascii="Times New Roman" w:hAnsi="Times New Roman" w:cs="Times New Roman"/>
          <w:sz w:val="28"/>
          <w:szCs w:val="28"/>
        </w:rPr>
        <w:t>№ 236 «О требованиях к предоставлению в электронной форме государственных и муниципальных услуг»;</w:t>
      </w:r>
    </w:p>
    <w:p w:rsidR="002C3676" w:rsidRPr="002C3676" w:rsidRDefault="002C3676" w:rsidP="002C3676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67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25.06.2012 </w:t>
      </w:r>
      <w:r>
        <w:rPr>
          <w:rFonts w:ascii="Times New Roman" w:hAnsi="Times New Roman" w:cs="Times New Roman"/>
          <w:sz w:val="28"/>
          <w:szCs w:val="28"/>
        </w:rPr>
        <w:br/>
      </w:r>
      <w:r w:rsidRPr="002C3676">
        <w:rPr>
          <w:rFonts w:ascii="Times New Roman" w:hAnsi="Times New Roman" w:cs="Times New Roman"/>
          <w:sz w:val="28"/>
          <w:szCs w:val="28"/>
        </w:rPr>
        <w:t xml:space="preserve">№ 634 «О видах электронной подписи, использование которых допускается при обращении за получением государственных </w:t>
      </w:r>
      <w:r>
        <w:rPr>
          <w:rFonts w:ascii="Times New Roman" w:hAnsi="Times New Roman" w:cs="Times New Roman"/>
          <w:sz w:val="28"/>
          <w:szCs w:val="28"/>
        </w:rPr>
        <w:t>и муниципальных услуг»</w:t>
      </w:r>
      <w:r w:rsidRPr="002C3676">
        <w:rPr>
          <w:rFonts w:ascii="Times New Roman" w:hAnsi="Times New Roman" w:cs="Times New Roman"/>
          <w:sz w:val="28"/>
          <w:szCs w:val="28"/>
        </w:rPr>
        <w:t>;</w:t>
      </w:r>
    </w:p>
    <w:p w:rsidR="002C3676" w:rsidRPr="002C3676" w:rsidRDefault="002C3676" w:rsidP="002C3676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67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25.08.2012 </w:t>
      </w:r>
      <w:r>
        <w:rPr>
          <w:rFonts w:ascii="Times New Roman" w:hAnsi="Times New Roman" w:cs="Times New Roman"/>
          <w:sz w:val="28"/>
          <w:szCs w:val="28"/>
        </w:rPr>
        <w:br/>
      </w:r>
      <w:r w:rsidRPr="002C3676">
        <w:rPr>
          <w:rFonts w:ascii="Times New Roman" w:hAnsi="Times New Roman" w:cs="Times New Roman"/>
          <w:sz w:val="28"/>
          <w:szCs w:val="28"/>
        </w:rPr>
        <w:t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2C3676" w:rsidRPr="002C3676" w:rsidRDefault="002C3676" w:rsidP="002C3676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676">
        <w:rPr>
          <w:rFonts w:ascii="Times New Roman" w:hAnsi="Times New Roman" w:cs="Times New Roman"/>
          <w:sz w:val="28"/>
          <w:szCs w:val="28"/>
        </w:rPr>
        <w:t>Закон Красноярского края от 26.06.2014 № 6-2519 «Об образовании в Красноярском крае»;</w:t>
      </w:r>
    </w:p>
    <w:p w:rsidR="002C3676" w:rsidRPr="002C3676" w:rsidRDefault="002C3676" w:rsidP="002C3676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676">
        <w:rPr>
          <w:rFonts w:ascii="Times New Roman" w:hAnsi="Times New Roman" w:cs="Times New Roman"/>
          <w:sz w:val="28"/>
          <w:szCs w:val="28"/>
        </w:rPr>
        <w:t>Устав города Зеленогорска Красноярского края;</w:t>
      </w:r>
    </w:p>
    <w:p w:rsidR="001F24A8" w:rsidRDefault="002C3676" w:rsidP="00991996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</w:pPr>
      <w:r w:rsidRPr="002C3676">
        <w:rPr>
          <w:rFonts w:ascii="Times New Roman" w:hAnsi="Times New Roman" w:cs="Times New Roman"/>
          <w:sz w:val="28"/>
          <w:szCs w:val="28"/>
        </w:rPr>
        <w:t>муниципальные правовые акты города Зеленогорска Красноярского края.</w:t>
      </w:r>
    </w:p>
    <w:sectPr w:rsidR="001F2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326"/>
    <w:multiLevelType w:val="hybridMultilevel"/>
    <w:tmpl w:val="39387944"/>
    <w:lvl w:ilvl="0" w:tplc="19CA9F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4E644ED"/>
    <w:multiLevelType w:val="hybridMultilevel"/>
    <w:tmpl w:val="F702A652"/>
    <w:lvl w:ilvl="0" w:tplc="3ED6084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A923D4D"/>
    <w:multiLevelType w:val="hybridMultilevel"/>
    <w:tmpl w:val="C1B00134"/>
    <w:lvl w:ilvl="0" w:tplc="0EDEA5D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2E"/>
    <w:rsid w:val="001E1B2E"/>
    <w:rsid w:val="001F24A8"/>
    <w:rsid w:val="002C3676"/>
    <w:rsid w:val="00AE22B2"/>
    <w:rsid w:val="00D2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A8A6A-3597-453A-A843-C9C93B43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6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3</cp:revision>
  <dcterms:created xsi:type="dcterms:W3CDTF">2025-05-15T09:16:00Z</dcterms:created>
  <dcterms:modified xsi:type="dcterms:W3CDTF">2025-05-21T07:33:00Z</dcterms:modified>
</cp:coreProperties>
</file>