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0171" w:rsidRPr="00002442" w:rsidRDefault="00470171" w:rsidP="00470171">
      <w:pPr>
        <w:pStyle w:val="Default"/>
        <w:jc w:val="center"/>
        <w:rPr>
          <w:b/>
          <w:bCs/>
          <w:color w:val="auto"/>
        </w:rPr>
      </w:pPr>
      <w:bookmarkStart w:id="0" w:name="_GoBack"/>
      <w:bookmarkEnd w:id="0"/>
      <w:r>
        <w:rPr>
          <w:b/>
          <w:bCs/>
          <w:color w:val="auto"/>
        </w:rPr>
        <w:t>5.</w:t>
      </w:r>
      <w:r w:rsidRPr="00002442">
        <w:rPr>
          <w:b/>
          <w:bCs/>
          <w:color w:val="auto"/>
        </w:rPr>
        <w:t>ДОСУДЕБНЫЙ (ВНЕСУДЕБНЫЙ) ПОРЯДОК ОБЖАЛОВАНИЯ РЕШЕНИЙ И ДЕЙСТВИЙ (БЕЗДЕЙСТВИЯ) ОРГАНА, ПРЕДОСТАВЛЯЮЩЕГО МУНИЦИПАЛЬНУЮ УСЛУГУ, МНОГОФУНКЦИОНАЛЬНОГО ЦЕНТРА, ОР</w:t>
      </w:r>
      <w:r>
        <w:rPr>
          <w:b/>
          <w:bCs/>
          <w:color w:val="auto"/>
        </w:rPr>
        <w:t>ГАНИ</w:t>
      </w:r>
      <w:r w:rsidRPr="00002442">
        <w:rPr>
          <w:b/>
          <w:bCs/>
          <w:color w:val="auto"/>
        </w:rPr>
        <w:t>ЗАЦИЙ, УКАЗАННЫХ В ЧАСТИ 1.1. СТАТЬИ 16 ФЕДЕРАЛЬНОГО ЗАКОНА  ОТ 27.07.2010 № 210-ФЗ «ОБ ОРГАНИЗАЦИИ ПРЕДОСТАВЛЕНИЯ ГОСУДАРСТВЕННЫХ И МУНИЦИПАЛЬНЫХ УСЛУГ», А ТАКЖЕ ИХ ДОЛЖНОСТНЫХ ЛИЦ, МУНИЦИПАЛЬНЫХ СЛУЖАЩИХ, РАБОТНИКОВ</w:t>
      </w:r>
    </w:p>
    <w:p w:rsidR="00470171" w:rsidRDefault="00470171" w:rsidP="00470171">
      <w:pPr>
        <w:pStyle w:val="Default"/>
        <w:jc w:val="center"/>
        <w:rPr>
          <w:b/>
          <w:bCs/>
          <w:sz w:val="28"/>
          <w:szCs w:val="28"/>
        </w:rPr>
      </w:pPr>
    </w:p>
    <w:p w:rsidR="00470171" w:rsidRPr="0012722E" w:rsidRDefault="00470171" w:rsidP="00470171">
      <w:pPr>
        <w:pStyle w:val="Default"/>
        <w:numPr>
          <w:ilvl w:val="1"/>
          <w:numId w:val="1"/>
        </w:numPr>
        <w:ind w:left="0" w:firstLine="0"/>
        <w:jc w:val="center"/>
        <w:rPr>
          <w:b/>
          <w:bCs/>
        </w:rPr>
      </w:pPr>
      <w:r w:rsidRPr="0012722E">
        <w:rPr>
          <w:b/>
          <w:bCs/>
        </w:rPr>
        <w:t xml:space="preserve">Информация для заинтересованных лиц об их праве на досудебное (внесудебное) обжалование действий (бездействия) и (или) решений, принятых (осуществленных) в ходе предоставления </w:t>
      </w:r>
    </w:p>
    <w:p w:rsidR="00470171" w:rsidRPr="0012722E" w:rsidRDefault="00470171" w:rsidP="00470171">
      <w:pPr>
        <w:pStyle w:val="Default"/>
        <w:jc w:val="center"/>
        <w:rPr>
          <w:b/>
          <w:bCs/>
        </w:rPr>
      </w:pPr>
      <w:r w:rsidRPr="0012722E">
        <w:rPr>
          <w:b/>
          <w:bCs/>
        </w:rPr>
        <w:t>муниципальной услуги</w:t>
      </w:r>
    </w:p>
    <w:p w:rsidR="00470171" w:rsidRPr="0012722E" w:rsidRDefault="00470171" w:rsidP="00470171">
      <w:pPr>
        <w:pStyle w:val="Default"/>
        <w:jc w:val="center"/>
        <w:rPr>
          <w:b/>
          <w:bCs/>
        </w:rPr>
      </w:pPr>
    </w:p>
    <w:p w:rsidR="00470171" w:rsidRPr="0012722E" w:rsidRDefault="00470171" w:rsidP="00470171">
      <w:pPr>
        <w:pStyle w:val="Default"/>
        <w:ind w:firstLine="851"/>
        <w:jc w:val="both"/>
      </w:pPr>
      <w:r w:rsidRPr="0012722E">
        <w:t xml:space="preserve">5.1.1. Заявитель вправе подать жалобу на решение и (или) действие (бездействие) Уполномоченного органа, его должностных лиц и </w:t>
      </w:r>
      <w:r w:rsidRPr="0012722E">
        <w:rPr>
          <w:color w:val="auto"/>
        </w:rPr>
        <w:t>государственных</w:t>
      </w:r>
      <w:r w:rsidRPr="0012722E">
        <w:t xml:space="preserve"> гражданских служащих при предоставлении муниципальной услуги (далее – жалоба). </w:t>
      </w:r>
    </w:p>
    <w:p w:rsidR="00470171" w:rsidRPr="0012722E" w:rsidRDefault="00470171" w:rsidP="00470171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Заявитель может обратиться с жалобой, в том числе в следующих случаях:</w:t>
      </w:r>
    </w:p>
    <w:p w:rsidR="00470171" w:rsidRPr="0012722E" w:rsidRDefault="00470171" w:rsidP="00470171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 нарушение срока регистрации запроса о предоставлении муниципальной услуги;</w:t>
      </w:r>
    </w:p>
    <w:p w:rsidR="00470171" w:rsidRPr="0012722E" w:rsidRDefault="00470171" w:rsidP="00470171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 нарушение срока предоставления муниципальной услуги;</w:t>
      </w:r>
    </w:p>
    <w:p w:rsidR="00470171" w:rsidRPr="0012722E" w:rsidRDefault="00470171" w:rsidP="00470171">
      <w:pPr>
        <w:pStyle w:val="Default"/>
        <w:tabs>
          <w:tab w:val="left" w:pos="426"/>
          <w:tab w:val="left" w:pos="3969"/>
        </w:tabs>
        <w:ind w:firstLine="851"/>
        <w:jc w:val="both"/>
        <w:rPr>
          <w:highlight w:val="yellow"/>
        </w:rPr>
      </w:pPr>
      <w:r w:rsidRPr="0012722E">
        <w:t>– требование представления Заявителем документов или информации либо осуществления действий, представление или осуществление которых    не предусмотрено нормативными правовыми актами Российской Федерации, нормативными правовыми актами субъектами Российской Федерации для предоставления муниципальной услуги;</w:t>
      </w:r>
    </w:p>
    <w:p w:rsidR="00470171" w:rsidRPr="0012722E" w:rsidRDefault="00470171" w:rsidP="00470171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 отказ в приеме документов, представление которых не предусмотрено нормативными правовыми актами Российской Федерации, нормативными правовыми актами субъектами Российской Федерации для предоставления муниципальной услуги, у Заявителя;</w:t>
      </w:r>
    </w:p>
    <w:p w:rsidR="00470171" w:rsidRPr="0012722E" w:rsidRDefault="00470171" w:rsidP="00470171">
      <w:pPr>
        <w:pStyle w:val="Default"/>
        <w:tabs>
          <w:tab w:val="left" w:pos="426"/>
          <w:tab w:val="left" w:pos="3969"/>
        </w:tabs>
        <w:ind w:firstLine="851"/>
        <w:jc w:val="both"/>
        <w:rPr>
          <w:highlight w:val="yellow"/>
        </w:rPr>
      </w:pPr>
      <w:r w:rsidRPr="0012722E">
        <w:t>– отказ в предоставлении муниципальной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</w:p>
    <w:p w:rsidR="00470171" w:rsidRPr="0012722E" w:rsidRDefault="00470171" w:rsidP="00470171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 затребование с Заявителя при предоставлении муниципальной услуги платы, не предусмотренной нормативными правовыми актами Российской Федерации, нормативными правовыми актами субъекта Российской Федерации;</w:t>
      </w:r>
    </w:p>
    <w:p w:rsidR="00470171" w:rsidRPr="0012722E" w:rsidRDefault="00470171" w:rsidP="00470171">
      <w:pPr>
        <w:pStyle w:val="Default"/>
        <w:tabs>
          <w:tab w:val="left" w:pos="426"/>
          <w:tab w:val="left" w:pos="709"/>
          <w:tab w:val="left" w:pos="3969"/>
        </w:tabs>
        <w:ind w:firstLine="851"/>
        <w:jc w:val="both"/>
      </w:pPr>
      <w:r w:rsidRPr="0012722E">
        <w:t>– отказ Уполномоченного органа, должностного лица Уполномоченного органа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исправлений;</w:t>
      </w:r>
    </w:p>
    <w:p w:rsidR="00470171" w:rsidRPr="0012722E" w:rsidRDefault="00470171" w:rsidP="00470171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>– нарушение срока или порядка выдачи документов по результатам предоставления муниципальной услуги;</w:t>
      </w:r>
    </w:p>
    <w:p w:rsidR="00470171" w:rsidRPr="0012722E" w:rsidRDefault="00470171" w:rsidP="00470171">
      <w:pPr>
        <w:pStyle w:val="Default"/>
        <w:tabs>
          <w:tab w:val="left" w:pos="426"/>
          <w:tab w:val="left" w:pos="3969"/>
        </w:tabs>
        <w:ind w:firstLine="851"/>
        <w:jc w:val="both"/>
        <w:rPr>
          <w:highlight w:val="yellow"/>
        </w:rPr>
      </w:pPr>
      <w:r w:rsidRPr="0012722E">
        <w:t>– приостановление предоставления муниципальной услуги,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Федерации, законами и иными нормативными правовыми актами субъекта Российской Федерации;</w:t>
      </w:r>
    </w:p>
    <w:p w:rsidR="00470171" w:rsidRPr="0012722E" w:rsidRDefault="00470171" w:rsidP="00470171">
      <w:pPr>
        <w:pStyle w:val="Default"/>
        <w:tabs>
          <w:tab w:val="left" w:pos="426"/>
          <w:tab w:val="left" w:pos="3969"/>
        </w:tabs>
        <w:ind w:firstLine="851"/>
        <w:jc w:val="both"/>
      </w:pPr>
      <w:r w:rsidRPr="0012722E">
        <w:t xml:space="preserve">– требование у Заявителя при предоставлении муниципальной услуги документов или информации, отсутствие и (или) недостоверность </w:t>
      </w:r>
      <w:proofErr w:type="gramStart"/>
      <w:r w:rsidRPr="0012722E">
        <w:t>которых  не</w:t>
      </w:r>
      <w:proofErr w:type="gramEnd"/>
      <w:r w:rsidRPr="0012722E">
        <w:t xml:space="preserve"> указывались при первоначальном отказе в приеме документов, необходимых для предоставления муниципальной услуги, либо</w:t>
      </w:r>
      <w:r>
        <w:t xml:space="preserve"> </w:t>
      </w:r>
      <w:r w:rsidRPr="0012722E">
        <w:t>в предоставлении муниципальной услуги, за исключением случаев, предусмотренных пунктом 4 части 1 статьи 7 Федерального закона от 27.07.2010 № 210-ФЗ «Об организации предоставления государственных</w:t>
      </w:r>
      <w:r>
        <w:t xml:space="preserve"> </w:t>
      </w:r>
      <w:r w:rsidRPr="0012722E">
        <w:t>и муниципальных услуг».</w:t>
      </w:r>
    </w:p>
    <w:p w:rsidR="00470171" w:rsidRPr="0012722E" w:rsidRDefault="00470171" w:rsidP="00470171">
      <w:pPr>
        <w:pStyle w:val="Default"/>
        <w:ind w:firstLine="851"/>
        <w:jc w:val="both"/>
      </w:pPr>
      <w:r w:rsidRPr="0012722E">
        <w:t>5.1.</w:t>
      </w:r>
      <w:r>
        <w:t>2</w:t>
      </w:r>
      <w:r w:rsidRPr="0012722E">
        <w:t>. Жалоба должна содержать:</w:t>
      </w:r>
    </w:p>
    <w:p w:rsidR="00470171" w:rsidRPr="0012722E" w:rsidRDefault="00470171" w:rsidP="0047017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lastRenderedPageBreak/>
        <w:t>1) наименование органа, предоставляющего муниципальную услугу, должностного лица органа, предоставляющего муниципальную услугу, их руководителей и (или) работников, решения и действия (бездействие) которых обжалуются;</w:t>
      </w:r>
    </w:p>
    <w:p w:rsidR="00470171" w:rsidRPr="0012722E" w:rsidRDefault="00470171" w:rsidP="0047017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2) фамилию, имя, отчество (последнее – при наличии), сведения о месте жительства Заявителя – физического лица, либо наименование, сведения о местонахождении Заявителя –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направлен ответ Заявителю;</w:t>
      </w:r>
    </w:p>
    <w:p w:rsidR="00470171" w:rsidRPr="0012722E" w:rsidRDefault="00470171" w:rsidP="0047017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3) сведения об обжалуемых решениях и действиях (бездействии) органа, предоставляющего муниципальную услугу, должностного лица органа, предоставляющего муниципальную услугу;</w:t>
      </w:r>
    </w:p>
    <w:p w:rsidR="00470171" w:rsidRPr="0012722E" w:rsidRDefault="00470171" w:rsidP="0047017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4) доводы, на основании которых Заявитель не согласен с решением и действием (бездействием) органа, предоставляющего муниципальную услугу, должностного лица органа, предоставляющего муниципальную услугу.</w:t>
      </w:r>
    </w:p>
    <w:p w:rsidR="00470171" w:rsidRPr="0012722E" w:rsidRDefault="00470171" w:rsidP="0047017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12722E">
        <w:rPr>
          <w:rFonts w:ascii="Times New Roman" w:hAnsi="Times New Roman" w:cs="Times New Roman"/>
          <w:sz w:val="24"/>
          <w:szCs w:val="24"/>
        </w:rPr>
        <w:t>. Жалоба подлежит рассмотрению в течение 15 рабочих дней с даты ее регистрации.</w:t>
      </w:r>
    </w:p>
    <w:p w:rsidR="00470171" w:rsidRPr="0012722E" w:rsidRDefault="00470171" w:rsidP="0047017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В случае обжалования отказа в приеме документов у Заявителя либо в исправлении допущенных опечаток и ошибок или в случае обжалования нарушения установленного срока внесения таких исправлений, жалоба подлежит рассмотрению в течение 5 рабочих дней с даты ее регистрации.</w:t>
      </w:r>
    </w:p>
    <w:p w:rsidR="00470171" w:rsidRPr="0012722E" w:rsidRDefault="00470171" w:rsidP="0047017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5.1.</w:t>
      </w:r>
      <w:r>
        <w:rPr>
          <w:rFonts w:ascii="Times New Roman" w:hAnsi="Times New Roman" w:cs="Times New Roman"/>
          <w:sz w:val="24"/>
          <w:szCs w:val="24"/>
        </w:rPr>
        <w:t>4</w:t>
      </w:r>
      <w:r w:rsidRPr="0012722E">
        <w:rPr>
          <w:rFonts w:ascii="Times New Roman" w:hAnsi="Times New Roman" w:cs="Times New Roman"/>
          <w:sz w:val="24"/>
          <w:szCs w:val="24"/>
        </w:rPr>
        <w:t>. Должностное лицо или Уполномоченный орган, уполномоченные на рассмотрение жалобы, оставляют жалобу без ответа в следующих случаях:</w:t>
      </w:r>
    </w:p>
    <w:p w:rsidR="00470171" w:rsidRPr="0012722E" w:rsidRDefault="00470171" w:rsidP="0047017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1) наличие в жалобе нецензурных либо оскорбительных выражений, угроз жизни, здоровью и имуществу должностного лица, муниципального служащего, а также членов их семей;</w:t>
      </w:r>
    </w:p>
    <w:p w:rsidR="00470171" w:rsidRPr="0012722E" w:rsidRDefault="00470171" w:rsidP="0047017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2) отсутствие возможности прочитать какую-либо часть текста жалобы, данные о Заявителе (фамилия, имя, отчество (при наличии) и наименование юридического лица и (или) адрес).</w:t>
      </w:r>
    </w:p>
    <w:p w:rsidR="00470171" w:rsidRPr="0012722E" w:rsidRDefault="00470171" w:rsidP="00470171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Должностное лицо или орган, уполномоченные на рассмотрение жалобы, сообщают Заявителю об оставлении жалобы без ответа в течение 3 рабочих дней с даты регистрации жалобы, если его фамилия и адрес не поддаются прочтению.</w:t>
      </w:r>
    </w:p>
    <w:p w:rsidR="00470171" w:rsidRPr="0012722E" w:rsidRDefault="00470171" w:rsidP="00470171">
      <w:pPr>
        <w:pStyle w:val="Default"/>
        <w:jc w:val="center"/>
      </w:pPr>
    </w:p>
    <w:p w:rsidR="00470171" w:rsidRPr="0012722E" w:rsidRDefault="00470171" w:rsidP="00470171">
      <w:pPr>
        <w:pStyle w:val="Default"/>
        <w:numPr>
          <w:ilvl w:val="1"/>
          <w:numId w:val="1"/>
        </w:numPr>
        <w:ind w:left="0" w:firstLine="0"/>
        <w:jc w:val="center"/>
        <w:rPr>
          <w:b/>
          <w:bCs/>
        </w:rPr>
      </w:pPr>
      <w:r w:rsidRPr="0012722E">
        <w:rPr>
          <w:b/>
          <w:bCs/>
        </w:rPr>
        <w:t>Органы муниципальной власти, организации и уполномоченные на рассмотрение жалобы лица, которым может быть направлена жалоба Заявителя в досудебном (внесудебном) порядке</w:t>
      </w:r>
    </w:p>
    <w:p w:rsidR="00470171" w:rsidRPr="0012722E" w:rsidRDefault="00470171" w:rsidP="00470171">
      <w:pPr>
        <w:pStyle w:val="Default"/>
        <w:jc w:val="both"/>
        <w:rPr>
          <w:b/>
          <w:bCs/>
        </w:rPr>
      </w:pPr>
    </w:p>
    <w:p w:rsidR="00470171" w:rsidRPr="0012722E" w:rsidRDefault="00470171" w:rsidP="00470171">
      <w:pPr>
        <w:pStyle w:val="Default"/>
        <w:ind w:firstLine="709"/>
        <w:jc w:val="both"/>
      </w:pPr>
      <w:r w:rsidRPr="0012722E">
        <w:t>5.2.1.Прием и рассмотрение жалоб осуществляется Уполномоченным органом.</w:t>
      </w:r>
    </w:p>
    <w:p w:rsidR="00470171" w:rsidRPr="0012722E" w:rsidRDefault="00470171" w:rsidP="00470171">
      <w:pPr>
        <w:pStyle w:val="Default"/>
        <w:ind w:firstLine="709"/>
        <w:jc w:val="both"/>
      </w:pPr>
      <w:r w:rsidRPr="0012722E">
        <w:t xml:space="preserve"> В случае если обжалуются решения и действия (бездействие) руководителя Уполномоченного органа, предоставляющего муниципальную услугу, жалоба подается в высший орган исполнительной власти и рассматривается заместителем руководителя высшего органа исполнительной власти субъекта Российской Федерации, осуществляющим координацию и контроль деятельности Уполномоченного органа. </w:t>
      </w:r>
    </w:p>
    <w:p w:rsidR="00470171" w:rsidRPr="0012722E" w:rsidRDefault="00470171" w:rsidP="00470171">
      <w:pPr>
        <w:pStyle w:val="Default"/>
        <w:ind w:firstLine="709"/>
        <w:jc w:val="both"/>
      </w:pPr>
      <w:r w:rsidRPr="0012722E">
        <w:t>5.2.2. Жалоба на решения и действия (бездействие) Уполномоченного органа и его должностных лиц может быть подана Заявителем через МФЦ. При поступлении такой жалобы МФЦ обеспечивает её передачу в Уполномоченный на орган в порядке и сроки, которые установлены соглашением о взаимодействии между МФЦ и Уполномоченным органом (далее – Соглашение о взаимодействии), но не позднее следующего рабочего дня со дня поступления жалобы.</w:t>
      </w:r>
    </w:p>
    <w:p w:rsidR="00470171" w:rsidRPr="0012722E" w:rsidRDefault="00470171" w:rsidP="0047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5.2.3. По результатам рассмотрения жалобы принимается одно из следующих решений:</w:t>
      </w:r>
    </w:p>
    <w:p w:rsidR="00470171" w:rsidRPr="0012722E" w:rsidRDefault="00470171" w:rsidP="0047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 xml:space="preserve">1) жалоба удовлетворяется, в том числе в форме отмены принятого решения, исправления допущенных опечаток и ошибок в выданных в результате предоставления </w:t>
      </w:r>
      <w:r w:rsidRPr="0012722E">
        <w:rPr>
          <w:rFonts w:ascii="Times New Roman" w:hAnsi="Times New Roman" w:cs="Times New Roman"/>
          <w:sz w:val="24"/>
          <w:szCs w:val="24"/>
        </w:rPr>
        <w:lastRenderedPageBreak/>
        <w:t>муниципальной услуги документах, возврата Заявителю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муниципальными правовыми актами;</w:t>
      </w:r>
    </w:p>
    <w:p w:rsidR="00470171" w:rsidRPr="0012722E" w:rsidRDefault="00470171" w:rsidP="0047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2) в удовлетворении жалобы отказывается.</w:t>
      </w:r>
    </w:p>
    <w:p w:rsidR="00470171" w:rsidRPr="0012722E" w:rsidRDefault="00470171" w:rsidP="0047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5.2.4. Не позднее дня, следующего за днем принятия решения по результатам рассмотрения жалобы, Заявителю в письменной форме и по желанию Заявителя в электронной форме направляется мотивированный ответ о результатах рассмотрения жалобы.</w:t>
      </w:r>
    </w:p>
    <w:p w:rsidR="00470171" w:rsidRPr="0012722E" w:rsidRDefault="00470171" w:rsidP="0047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5.2.5. В случае признания жалобы, подлежащей удовлетворению, в ответе Заявителю дается информация о действиях, осуществляемых органом, предоставляющим муниципальную услугу, в целях незамедлительного устранения выявленных нарушений при оказании муниципальной услуги, а также приносятся извинения, а доставленные неудобства и указывается информация о дальнейших действиях, которые необходимо совершить Заявителю в целях получения муниципальной услуги.</w:t>
      </w:r>
    </w:p>
    <w:p w:rsidR="00470171" w:rsidRPr="0012722E" w:rsidRDefault="00470171" w:rsidP="0047017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2722E">
        <w:rPr>
          <w:rFonts w:ascii="Times New Roman" w:hAnsi="Times New Roman" w:cs="Times New Roman"/>
          <w:sz w:val="24"/>
          <w:szCs w:val="24"/>
        </w:rPr>
        <w:t>5.2.6. В случае признания жалобы, не подлежащей удовлетворению, в ответе Заявителю даются аргументированные разъяснения о причинах принятого решения, а также информация о порядке обжалования принятого решения.</w:t>
      </w:r>
    </w:p>
    <w:p w:rsidR="00470171" w:rsidRPr="0012722E" w:rsidRDefault="00470171" w:rsidP="00470171">
      <w:pPr>
        <w:pStyle w:val="Default"/>
        <w:ind w:firstLine="709"/>
        <w:jc w:val="both"/>
      </w:pPr>
      <w:r w:rsidRPr="0012722E">
        <w:t xml:space="preserve"> </w:t>
      </w:r>
    </w:p>
    <w:p w:rsidR="00470171" w:rsidRPr="0012722E" w:rsidRDefault="00470171" w:rsidP="00470171">
      <w:pPr>
        <w:pStyle w:val="Default"/>
        <w:numPr>
          <w:ilvl w:val="1"/>
          <w:numId w:val="1"/>
        </w:numPr>
        <w:jc w:val="center"/>
        <w:rPr>
          <w:b/>
          <w:bCs/>
        </w:rPr>
      </w:pPr>
      <w:r w:rsidRPr="0012722E">
        <w:rPr>
          <w:b/>
          <w:bCs/>
        </w:rPr>
        <w:t>Способы информирования заявителей о порядке подачи и рассмотрения жалобы, в том числе с использованием Единого портала государственных и муниципальных услуг (функций)</w:t>
      </w:r>
    </w:p>
    <w:p w:rsidR="00470171" w:rsidRPr="0012722E" w:rsidRDefault="00470171" w:rsidP="00470171">
      <w:pPr>
        <w:pStyle w:val="Default"/>
        <w:jc w:val="both"/>
        <w:rPr>
          <w:b/>
          <w:bCs/>
        </w:rPr>
      </w:pPr>
    </w:p>
    <w:p w:rsidR="00470171" w:rsidRPr="0012722E" w:rsidRDefault="00470171" w:rsidP="00470171">
      <w:pPr>
        <w:pStyle w:val="Default"/>
        <w:numPr>
          <w:ilvl w:val="2"/>
          <w:numId w:val="1"/>
        </w:numPr>
        <w:ind w:left="0" w:firstLine="709"/>
        <w:jc w:val="both"/>
      </w:pPr>
      <w:r w:rsidRPr="0012722E">
        <w:t xml:space="preserve">Информацию о порядке подачи и рассмотрения жалобы можно получить следующими способами: </w:t>
      </w:r>
    </w:p>
    <w:p w:rsidR="00470171" w:rsidRPr="0012722E" w:rsidRDefault="00470171" w:rsidP="00470171">
      <w:pPr>
        <w:pStyle w:val="Default"/>
        <w:ind w:firstLine="709"/>
        <w:jc w:val="both"/>
      </w:pPr>
      <w:r w:rsidRPr="0012722E">
        <w:t xml:space="preserve">– в информационно-телекоммуникационной сети «Интернет» на официальном сайте Уполномоченного органа; </w:t>
      </w:r>
    </w:p>
    <w:p w:rsidR="00470171" w:rsidRPr="0012722E" w:rsidRDefault="00470171" w:rsidP="00470171">
      <w:pPr>
        <w:pStyle w:val="Default"/>
        <w:ind w:firstLine="709"/>
        <w:jc w:val="both"/>
      </w:pPr>
      <w:r w:rsidRPr="0012722E">
        <w:t xml:space="preserve">– с использованием федеральной государственной информационной системы «Единый портал государственных и муниципальных услуг (функций)»;  </w:t>
      </w:r>
    </w:p>
    <w:p w:rsidR="00470171" w:rsidRPr="0012722E" w:rsidRDefault="00470171" w:rsidP="00470171">
      <w:pPr>
        <w:pStyle w:val="Default"/>
        <w:ind w:firstLine="709"/>
        <w:jc w:val="both"/>
        <w:rPr>
          <w:color w:val="auto"/>
        </w:rPr>
      </w:pPr>
      <w:r w:rsidRPr="0012722E">
        <w:rPr>
          <w:color w:val="auto"/>
        </w:rPr>
        <w:t xml:space="preserve">– на информационных стендах в местах предоставления муниципальной услуги; </w:t>
      </w:r>
    </w:p>
    <w:p w:rsidR="00470171" w:rsidRPr="0012722E" w:rsidRDefault="00470171" w:rsidP="00470171">
      <w:pPr>
        <w:pStyle w:val="Default"/>
        <w:ind w:firstLine="709"/>
        <w:jc w:val="both"/>
        <w:rPr>
          <w:color w:val="auto"/>
        </w:rPr>
      </w:pPr>
      <w:r w:rsidRPr="0012722E">
        <w:rPr>
          <w:color w:val="auto"/>
        </w:rPr>
        <w:t xml:space="preserve">– посредством личного обращения (в том числе по телефону, по электронной почте, почтовой связью) в Уполномоченный орган. </w:t>
      </w:r>
    </w:p>
    <w:p w:rsidR="00470171" w:rsidRPr="0012722E" w:rsidRDefault="00470171" w:rsidP="00470171">
      <w:pPr>
        <w:pStyle w:val="Default"/>
        <w:numPr>
          <w:ilvl w:val="2"/>
          <w:numId w:val="1"/>
        </w:numPr>
        <w:ind w:left="0" w:firstLine="851"/>
        <w:jc w:val="both"/>
        <w:rPr>
          <w:color w:val="auto"/>
        </w:rPr>
      </w:pPr>
      <w:r w:rsidRPr="0012722E">
        <w:rPr>
          <w:color w:val="auto"/>
        </w:rPr>
        <w:t>Решение о рассмотрении жалобы может быть обжаловано в судебном порядке по месту рассмотрения жалобы.</w:t>
      </w:r>
    </w:p>
    <w:p w:rsidR="00470171" w:rsidRDefault="00470171" w:rsidP="00470171">
      <w:pPr>
        <w:pStyle w:val="Default"/>
        <w:jc w:val="both"/>
        <w:rPr>
          <w:color w:val="auto"/>
          <w:sz w:val="28"/>
          <w:szCs w:val="28"/>
        </w:rPr>
      </w:pPr>
    </w:p>
    <w:p w:rsidR="00470171" w:rsidRPr="00015700" w:rsidRDefault="00470171" w:rsidP="00470171">
      <w:pPr>
        <w:pStyle w:val="Default"/>
        <w:numPr>
          <w:ilvl w:val="1"/>
          <w:numId w:val="1"/>
        </w:numPr>
        <w:ind w:left="0" w:firstLine="0"/>
        <w:jc w:val="center"/>
        <w:rPr>
          <w:b/>
          <w:bCs/>
          <w:color w:val="auto"/>
        </w:rPr>
      </w:pPr>
      <w:r w:rsidRPr="00015700">
        <w:rPr>
          <w:b/>
          <w:bCs/>
          <w:color w:val="auto"/>
        </w:rPr>
        <w:t>Перечень нормативных правовых актов, регулирующих порядок досудебного (внесудебного) обжалования решений и действий (бездействия) органа, предоставляющего муниципальную услугу,             а также его должностных лиц</w:t>
      </w:r>
    </w:p>
    <w:p w:rsidR="00470171" w:rsidRPr="00015700" w:rsidRDefault="00470171" w:rsidP="00470171">
      <w:pPr>
        <w:pStyle w:val="Default"/>
        <w:jc w:val="both"/>
        <w:rPr>
          <w:b/>
          <w:bCs/>
          <w:color w:val="auto"/>
        </w:rPr>
      </w:pPr>
    </w:p>
    <w:p w:rsidR="00470171" w:rsidRPr="00A036E8" w:rsidRDefault="00470171" w:rsidP="00470171">
      <w:pPr>
        <w:pStyle w:val="Default"/>
        <w:ind w:firstLine="709"/>
        <w:jc w:val="both"/>
      </w:pPr>
      <w:r w:rsidRPr="00A036E8">
        <w:t xml:space="preserve">Правовое регулирование отношений, возникающих в связи с подачей и рассмотрением жалобы, осуществляется в соответствии с: </w:t>
      </w:r>
    </w:p>
    <w:p w:rsidR="00470171" w:rsidRPr="00A036E8" w:rsidRDefault="00470171" w:rsidP="00470171">
      <w:pPr>
        <w:pStyle w:val="Default"/>
        <w:ind w:firstLine="709"/>
        <w:jc w:val="both"/>
      </w:pPr>
      <w:r w:rsidRPr="00A036E8">
        <w:t xml:space="preserve">– Федеральным законом от 27.07.2010 № 210-ФЗ «Об организации предоставления государственных и муниципальных услуг»; </w:t>
      </w:r>
    </w:p>
    <w:p w:rsidR="00470171" w:rsidRPr="00A036E8" w:rsidRDefault="00470171" w:rsidP="00470171">
      <w:pPr>
        <w:pStyle w:val="Default"/>
        <w:ind w:firstLine="709"/>
        <w:jc w:val="both"/>
      </w:pPr>
      <w:r w:rsidRPr="00A036E8">
        <w:t>– Постановление Правительства Россий</w:t>
      </w:r>
      <w:r>
        <w:t>с</w:t>
      </w:r>
      <w:r w:rsidRPr="00A036E8">
        <w:t xml:space="preserve">кой Федерации от 16.08.2012 № 840 «О порядке передачи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государственных корпораций, наделенных в соответствии с  федеральными законами полномочиями по предоставлению государственных услуг в установленной сфере деятельности, и их должностных лиц, предусмотренных частью 1.1. статьи 16 Федерального закона «Об организации предоставления государственных и </w:t>
      </w:r>
      <w:r w:rsidRPr="00A036E8">
        <w:lastRenderedPageBreak/>
        <w:t>муниципальных услуг, и их работников, а также многофункциональных центров предоставления государственных и муниципальных услуг  и их работников»;</w:t>
      </w:r>
    </w:p>
    <w:p w:rsidR="00470171" w:rsidRPr="00A036E8" w:rsidRDefault="00470171" w:rsidP="00470171">
      <w:pPr>
        <w:pStyle w:val="Default"/>
        <w:ind w:firstLine="709"/>
        <w:jc w:val="both"/>
      </w:pPr>
      <w:r w:rsidRPr="00A036E8">
        <w:t>– Постановлением Правительства российской Федерации от 20.11.2012 № 1198 «О федеральной государственной информационной системе, обеспечивающей процесс досудебного (внесудебного) обжалования решений и действий (бездействий), совершенных при предоставлении государственных и муниципальных услуг»;</w:t>
      </w:r>
    </w:p>
    <w:p w:rsidR="00470171" w:rsidRPr="00A036E8" w:rsidRDefault="00470171" w:rsidP="00470171">
      <w:pPr>
        <w:pStyle w:val="Default"/>
        <w:ind w:firstLine="709"/>
        <w:jc w:val="both"/>
      </w:pPr>
      <w:r w:rsidRPr="00A036E8">
        <w:t>– настоящим Административным регламентом.</w:t>
      </w:r>
    </w:p>
    <w:p w:rsidR="00470171" w:rsidRDefault="00470171" w:rsidP="00470171">
      <w:pPr>
        <w:pStyle w:val="Default"/>
        <w:tabs>
          <w:tab w:val="left" w:pos="6464"/>
        </w:tabs>
        <w:jc w:val="both"/>
        <w:rPr>
          <w:sz w:val="28"/>
          <w:szCs w:val="28"/>
        </w:rPr>
      </w:pPr>
    </w:p>
    <w:p w:rsidR="00641341" w:rsidRDefault="00641341"/>
    <w:sectPr w:rsidR="006413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46D05BF"/>
    <w:multiLevelType w:val="multilevel"/>
    <w:tmpl w:val="3F7E29D6"/>
    <w:lvl w:ilvl="0">
      <w:start w:val="5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F62"/>
    <w:rsid w:val="000B6F62"/>
    <w:rsid w:val="001C784D"/>
    <w:rsid w:val="00470171"/>
    <w:rsid w:val="006413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1603109-3B35-4A0C-9FE2-998241A3F1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1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7017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1492</Words>
  <Characters>8506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Анастасия</dc:creator>
  <cp:keywords/>
  <dc:description/>
  <cp:lastModifiedBy>Лузина Ирина Валериевна</cp:lastModifiedBy>
  <cp:revision>2</cp:revision>
  <dcterms:created xsi:type="dcterms:W3CDTF">2025-04-23T01:38:00Z</dcterms:created>
  <dcterms:modified xsi:type="dcterms:W3CDTF">2025-04-23T01:38:00Z</dcterms:modified>
</cp:coreProperties>
</file>