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5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5D">
        <w:rPr>
          <w:rFonts w:ascii="Arial" w:hAnsi="Arial" w:cs="Arial"/>
          <w:b/>
          <w:sz w:val="24"/>
          <w:szCs w:val="24"/>
        </w:rPr>
        <w:t xml:space="preserve">ЗАКРЫТОГО АДМИНИСТРАТИВНО – </w:t>
      </w:r>
    </w:p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5D">
        <w:rPr>
          <w:rFonts w:ascii="Arial" w:hAnsi="Arial" w:cs="Arial"/>
          <w:b/>
          <w:sz w:val="24"/>
          <w:szCs w:val="24"/>
        </w:rPr>
        <w:t xml:space="preserve">ТЕРРИТОРИАЛЬНОГО ОБРАЗОВАНИЯ </w:t>
      </w:r>
    </w:p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5D">
        <w:rPr>
          <w:rFonts w:ascii="Arial" w:hAnsi="Arial" w:cs="Arial"/>
          <w:b/>
          <w:sz w:val="24"/>
          <w:szCs w:val="24"/>
        </w:rPr>
        <w:t xml:space="preserve"> ГОРОДА ЗЕЛЕНОГОРСКА </w:t>
      </w:r>
    </w:p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5D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070C" w:rsidRPr="003B165D" w:rsidRDefault="00CC070C" w:rsidP="00CC070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165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CC070C" w:rsidRDefault="00CC070C" w:rsidP="00CC07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19.06.2013                                     г. Зеленогорск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B165D">
        <w:rPr>
          <w:rFonts w:ascii="Arial" w:hAnsi="Arial" w:cs="Arial"/>
          <w:sz w:val="24"/>
          <w:szCs w:val="24"/>
        </w:rPr>
        <w:t xml:space="preserve">                    № 247-п</w:t>
      </w:r>
    </w:p>
    <w:p w:rsidR="00CC070C" w:rsidRPr="003B165D" w:rsidRDefault="00CC070C" w:rsidP="00CC070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Об утверждении Порядка осуществления проверки достоверности и полноты сведений о</w:t>
      </w:r>
      <w:r>
        <w:rPr>
          <w:rFonts w:ascii="Arial" w:hAnsi="Arial" w:cs="Arial"/>
          <w:sz w:val="24"/>
          <w:szCs w:val="24"/>
        </w:rPr>
        <w:t xml:space="preserve"> </w:t>
      </w:r>
      <w:r w:rsidRPr="003B165D">
        <w:rPr>
          <w:rFonts w:ascii="Arial" w:hAnsi="Arial" w:cs="Arial"/>
          <w:sz w:val="24"/>
          <w:szCs w:val="24"/>
        </w:rPr>
        <w:t>доходах,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3B165D">
        <w:rPr>
          <w:rFonts w:ascii="Arial" w:hAnsi="Arial" w:cs="Arial"/>
          <w:sz w:val="24"/>
          <w:szCs w:val="24"/>
        </w:rPr>
        <w:t>имущественного характера, представляемых</w:t>
      </w:r>
      <w:r>
        <w:rPr>
          <w:rFonts w:ascii="Arial" w:hAnsi="Arial" w:cs="Arial"/>
          <w:sz w:val="24"/>
          <w:szCs w:val="24"/>
        </w:rPr>
        <w:t xml:space="preserve"> </w:t>
      </w:r>
      <w:r w:rsidRPr="003B165D">
        <w:rPr>
          <w:rFonts w:ascii="Arial" w:hAnsi="Arial" w:cs="Arial"/>
          <w:sz w:val="24"/>
          <w:szCs w:val="24"/>
        </w:rPr>
        <w:t>лицами, поступающими на должности руководителей муниципальных учреждений г. Зеленогорска, и руководителями муниципальных учреждений г. Зеленогорска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На основании части 7.1 статьи 8 Федерального закона от 25.12.2008 № 273-ФЗ «О противодействии коррупции», руководствуясь Уставом города,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ПОСТАНОВЛЯЮ: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1. Утвердить Порядок осуществления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муниципальных учреждений г. Зеленогорска, и руководителями муниципальных учреждений г. Зеленогорска, согласно </w:t>
      </w:r>
      <w:proofErr w:type="gramStart"/>
      <w:r w:rsidRPr="003B165D">
        <w:rPr>
          <w:rFonts w:ascii="Arial" w:hAnsi="Arial" w:cs="Arial"/>
          <w:sz w:val="24"/>
          <w:szCs w:val="24"/>
        </w:rPr>
        <w:t>приложению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CC070C" w:rsidRPr="003B165D" w:rsidRDefault="00CC070C" w:rsidP="00CC07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возложить на заместителей </w:t>
      </w:r>
      <w:proofErr w:type="gramStart"/>
      <w:r w:rsidRPr="003B165D">
        <w:rPr>
          <w:rFonts w:ascii="Arial" w:hAnsi="Arial" w:cs="Arial"/>
          <w:sz w:val="24"/>
          <w:szCs w:val="24"/>
        </w:rPr>
        <w:t>Главы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ЗАТО г. Зеленогорска, курирующих соответствующие направления деятельности.</w:t>
      </w:r>
    </w:p>
    <w:p w:rsidR="00CC070C" w:rsidRPr="003B165D" w:rsidRDefault="00CC070C" w:rsidP="00CC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070C" w:rsidRPr="003B165D" w:rsidRDefault="00CC070C" w:rsidP="00CC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ЗАТО г. Зеленогорска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3B165D">
        <w:rPr>
          <w:rFonts w:ascii="Arial" w:hAnsi="Arial" w:cs="Arial"/>
          <w:sz w:val="24"/>
          <w:szCs w:val="24"/>
        </w:rPr>
        <w:t>В.В. Панков</w:t>
      </w:r>
    </w:p>
    <w:p w:rsidR="00CC070C" w:rsidRDefault="00CC070C" w:rsidP="00CC07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7F52" w:rsidRDefault="00D07F52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ЗАТО г. Зеленогорска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B165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19.06.2013 </w:t>
      </w:r>
      <w:r w:rsidRPr="003B165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247-п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ПОРЯДОК 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осуществления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муниципальных учреждений г. Зеленогорска, и руководителями муниципальных учреждений г. Зеленогорска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1. Настоящим порядком устанавливаются процедуры осуществления проверки достоверности и полноты представляемых лицами, поступающими на должности руководителей муниципальных учреждений г. Зеленогорска, и руководителями муниципальных учреждений г. Зеленогорска (далее – проверяемые лица)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сведения о доходах). 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2. Основанием для осуществления проверки является представленная в письменной форме информация от правоохранительных, налоговых, судебных, иных государственных органов и органов местного самоуправления, их должностных лиц, средств массовой информации, граждан о представлении проверяемыми лицами недостоверных или неполных сведений о доходах (далее - письменная информация).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Письменная информация анонимного характера не может служить основанием для проверки.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3. Проверке подлежат факты и обстоятельства, указанные в письменной информации, являющейся основанием для проверки.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4. Решение о проведении проверки принимается отдельно в отношении каждого проверяемого лица в течение 7 рабочих дней после поступления письменной информации и оформляется распоряжением </w:t>
      </w:r>
      <w:proofErr w:type="gramStart"/>
      <w:r w:rsidRPr="003B165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ЗАТО г. Зеленогорска (далее – распоряжение).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В распоряжении указываются: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обстоятельство, послужившее основанием для проверки;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должностные лица, которым поручено провести проверку;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срок, в течение которого должна быть проведена проверка.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Проведение проверки поручается должностным лицам </w:t>
      </w:r>
      <w:proofErr w:type="gramStart"/>
      <w:r w:rsidRPr="003B165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ЗАТО г. Зеленогорска и (или) должностным лицам структурных подразделений Администрации ЗАТО г. Зеленогорска, осуществляющих функции и полномочия учредителя и в ведении которых находятся соответствующие муниципальные учреждения.  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5. Проверка осуществляется в срок, не превышающий 60 календарных дней со дня принятия распоряжения о ее проведении. Срок проверки может быть продлен до 90 календарных дней на основании распоряжения.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6. Должностные лица, которым поручено проведение проверки, осуществляют ее самостоятельно либо путем обращения к лицам, обладающим в соответствии с законодательством Российской </w:t>
      </w:r>
      <w:proofErr w:type="gramStart"/>
      <w:r w:rsidRPr="003B165D">
        <w:rPr>
          <w:rFonts w:ascii="Arial" w:hAnsi="Arial" w:cs="Arial"/>
          <w:sz w:val="24"/>
          <w:szCs w:val="24"/>
        </w:rPr>
        <w:t>Федерации  полномочиями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по направлению запросов в целях проверки достоверности и полноты сведений о доходах.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7. При осуществлении проверки должностные лица, которым поручено провести проверку: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- в письменной форме уведомляют о начале проверки проверяемое лицо и </w:t>
      </w:r>
      <w:r w:rsidRPr="003B165D">
        <w:rPr>
          <w:rFonts w:ascii="Arial" w:hAnsi="Arial" w:cs="Arial"/>
          <w:sz w:val="24"/>
          <w:szCs w:val="24"/>
        </w:rPr>
        <w:lastRenderedPageBreak/>
        <w:t>знакомят его с информацией, послужившей основанием для осуществления проверки, в течение 3 рабочих дней со дня принятия распоряжения о проведении проверки;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проводят с проверяемым лицом беседу, в ходе которой проверяемое лицо должно быть проинформировано о том, какие сведения подлежат проверке, в течение 10 рабочих дней со дня принятия распоряжения о проведении проверки;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предлагают проверяемому лицу представить письменные пояснения и сообщить о возможности представить дополнительные материалы в течение не более 10 рабочих дней;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изучают представленные проверяемым лицом сведения о доходах, письменные пояснения и дополнительные материалы;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вправе наводить справки у физических лиц и получить от них информацию с их согласия;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вправе обращаться к субъектам, представившим письменную информацию, явившуюся основанием для проверки, для получения уточнений.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8. Проверяемое лицо вправе: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давать пояснения в письменной форме в ходе проверки, а также по результатам проверки;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- представлять дополнительные материалы и давать по ним пояснения в письменной форме; 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знакомиться с материалами проверки, с докладом о результатах проверки.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9. Представленные проверяемым лицом дополнительные материалы, письменные пояснения приобщаются к материалам проверки.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10. По результатам проверки должностные лица, которым поручено провести проверку: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- представляют </w:t>
      </w:r>
      <w:proofErr w:type="gramStart"/>
      <w:r w:rsidRPr="003B165D">
        <w:rPr>
          <w:rFonts w:ascii="Arial" w:hAnsi="Arial" w:cs="Arial"/>
          <w:sz w:val="24"/>
          <w:szCs w:val="24"/>
        </w:rPr>
        <w:t>Главе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ЗАТО г. Зеленогорска доклад о результатах проверки;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- знакомят проверяемое лицо с материалами проверки и с докладом о результатах проверки в течение 3 рабочих дней после дня окончания проверки;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- в течение 5 рабочих дней после дня окончания проверки подготавливают и направляют за подписью </w:t>
      </w:r>
      <w:proofErr w:type="gramStart"/>
      <w:r w:rsidRPr="003B165D">
        <w:rPr>
          <w:rFonts w:ascii="Arial" w:hAnsi="Arial" w:cs="Arial"/>
          <w:sz w:val="24"/>
          <w:szCs w:val="24"/>
        </w:rPr>
        <w:t>Главы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ЗАТО г. Зеленогорска сообщение о результатах проверки субъектам, предоставившим письменную информацию, с одновременным уведомлением об этом проверяемого лица.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165D">
        <w:rPr>
          <w:rFonts w:ascii="Arial" w:hAnsi="Arial" w:cs="Arial"/>
          <w:sz w:val="24"/>
          <w:szCs w:val="24"/>
        </w:rPr>
        <w:t xml:space="preserve">12. Доклад о результатах проверки хранится в отделе по правовой и кадровой работе </w:t>
      </w:r>
      <w:proofErr w:type="gramStart"/>
      <w:r w:rsidRPr="003B165D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B165D">
        <w:rPr>
          <w:rFonts w:ascii="Arial" w:hAnsi="Arial" w:cs="Arial"/>
          <w:sz w:val="24"/>
          <w:szCs w:val="24"/>
        </w:rPr>
        <w:t xml:space="preserve"> ЗАТО г. Зеленогорска в соответствии с законодательством Российской Федерации об архивном деле.</w:t>
      </w: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70C" w:rsidRPr="003B165D" w:rsidRDefault="00CC070C" w:rsidP="00CC0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72A4" w:rsidRDefault="00C272A4"/>
    <w:sectPr w:rsidR="00C272A4" w:rsidSect="00CB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0C"/>
    <w:rsid w:val="00C272A4"/>
    <w:rsid w:val="00CC070C"/>
    <w:rsid w:val="00D0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9F68"/>
  <w15:chartTrackingRefBased/>
  <w15:docId w15:val="{79CD5582-8181-413C-833D-5150F6F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 Юлия Александровна</dc:creator>
  <cp:keywords/>
  <dc:description/>
  <cp:lastModifiedBy>Уфимцева Юлия Александровна</cp:lastModifiedBy>
  <cp:revision>2</cp:revision>
  <dcterms:created xsi:type="dcterms:W3CDTF">2024-02-06T04:30:00Z</dcterms:created>
  <dcterms:modified xsi:type="dcterms:W3CDTF">2024-02-06T04:39:00Z</dcterms:modified>
</cp:coreProperties>
</file>