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7616"/>
      </w:tblGrid>
      <w:tr w:rsidR="004F3EA4" w:rsidTr="00FA7F1A">
        <w:trPr>
          <w:trHeight w:val="767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A4" w:rsidRDefault="004F3EA4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порядке досудебного (внесудебного) обжалования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A0" w:rsidRPr="007472B6" w:rsidRDefault="003D73A0" w:rsidP="003D73A0">
            <w:pPr>
              <w:ind w:firstLine="459"/>
              <w:jc w:val="both"/>
              <w:rPr>
                <w:sz w:val="22"/>
                <w:szCs w:val="22"/>
              </w:rPr>
            </w:pPr>
            <w:r w:rsidRPr="007472B6">
              <w:rPr>
                <w:sz w:val="22"/>
                <w:szCs w:val="22"/>
              </w:rPr>
              <w:t>1. 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Уполномоченного органа.</w:t>
            </w:r>
          </w:p>
          <w:p w:rsidR="003D73A0" w:rsidRPr="007472B6" w:rsidRDefault="003D73A0" w:rsidP="003D73A0">
            <w:pPr>
              <w:ind w:firstLine="459"/>
              <w:jc w:val="both"/>
              <w:rPr>
                <w:sz w:val="22"/>
                <w:szCs w:val="22"/>
              </w:rPr>
            </w:pPr>
            <w:r w:rsidRPr="007472B6">
              <w:rPr>
                <w:sz w:val="22"/>
                <w:szCs w:val="22"/>
              </w:rPr>
              <w:t>Заявитель может обратиться с жалобой, в том числе в следующих случаях:</w:t>
            </w:r>
          </w:p>
          <w:p w:rsidR="003D73A0" w:rsidRPr="007472B6" w:rsidRDefault="003D73A0" w:rsidP="003D73A0">
            <w:pPr>
              <w:ind w:firstLine="459"/>
              <w:jc w:val="both"/>
              <w:rPr>
                <w:sz w:val="22"/>
                <w:szCs w:val="22"/>
              </w:rPr>
            </w:pPr>
            <w:r w:rsidRPr="007472B6">
              <w:rPr>
                <w:sz w:val="22"/>
                <w:szCs w:val="22"/>
              </w:rPr>
              <w:t>1) нарушение срока регистрации запроса о предоставлении муниципальной услуги;</w:t>
            </w:r>
          </w:p>
          <w:p w:rsidR="003D73A0" w:rsidRPr="007472B6" w:rsidRDefault="003D73A0" w:rsidP="003D73A0">
            <w:pPr>
              <w:ind w:firstLine="459"/>
              <w:jc w:val="both"/>
              <w:rPr>
                <w:sz w:val="22"/>
                <w:szCs w:val="22"/>
              </w:rPr>
            </w:pPr>
            <w:r w:rsidRPr="007472B6">
              <w:rPr>
                <w:sz w:val="22"/>
                <w:szCs w:val="22"/>
              </w:rPr>
              <w:t xml:space="preserve">2) нарушение срока предоставления муниципальной услуги;                   </w:t>
            </w:r>
          </w:p>
          <w:p w:rsidR="003D73A0" w:rsidRPr="007472B6" w:rsidRDefault="003D73A0" w:rsidP="003D73A0">
            <w:pPr>
              <w:ind w:firstLine="459"/>
              <w:jc w:val="both"/>
              <w:rPr>
                <w:sz w:val="22"/>
                <w:szCs w:val="22"/>
              </w:rPr>
            </w:pPr>
            <w:r w:rsidRPr="007472B6">
              <w:rPr>
                <w:sz w:val="22"/>
                <w:szCs w:val="22"/>
              </w:rPr>
      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г. Зеленогорска для предоставления муниципальной услуги;</w:t>
            </w:r>
          </w:p>
          <w:p w:rsidR="003D73A0" w:rsidRPr="007472B6" w:rsidRDefault="003D73A0" w:rsidP="003D73A0">
            <w:pPr>
              <w:ind w:firstLine="459"/>
              <w:jc w:val="both"/>
              <w:rPr>
                <w:sz w:val="22"/>
                <w:szCs w:val="22"/>
              </w:rPr>
            </w:pPr>
            <w:r w:rsidRPr="007472B6">
              <w:rPr>
                <w:sz w:val="22"/>
                <w:szCs w:val="22"/>
              </w:rPr>
              <w:t>4) отказ в приеме документов, предоставление которых предусмотрено нормативными правовыми актами Российской Федерации, муниципальными правовыми актами г. Зеленогорска для предоставления муниципальной услуги, у заявителя;</w:t>
            </w:r>
          </w:p>
          <w:p w:rsidR="003D73A0" w:rsidRPr="007472B6" w:rsidRDefault="003D73A0" w:rsidP="003D73A0">
            <w:pPr>
              <w:ind w:firstLine="459"/>
              <w:jc w:val="both"/>
              <w:rPr>
                <w:sz w:val="22"/>
                <w:szCs w:val="22"/>
              </w:rPr>
            </w:pPr>
            <w:r w:rsidRPr="007472B6">
              <w:rPr>
                <w:sz w:val="22"/>
                <w:szCs w:val="22"/>
              </w:rPr>
      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г. Зеленогорска; </w:t>
            </w:r>
          </w:p>
          <w:p w:rsidR="003D73A0" w:rsidRPr="007472B6" w:rsidRDefault="003D73A0" w:rsidP="003D73A0">
            <w:pPr>
              <w:ind w:firstLine="459"/>
              <w:jc w:val="both"/>
              <w:rPr>
                <w:sz w:val="22"/>
                <w:szCs w:val="22"/>
              </w:rPr>
            </w:pPr>
            <w:r w:rsidRPr="007472B6">
              <w:rPr>
                <w:sz w:val="22"/>
                <w:szCs w:val="22"/>
              </w:rPr>
      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г. Зеленогорска;</w:t>
            </w:r>
          </w:p>
          <w:p w:rsidR="003D73A0" w:rsidRPr="007472B6" w:rsidRDefault="003D73A0" w:rsidP="003D73A0">
            <w:pPr>
              <w:ind w:firstLine="459"/>
              <w:jc w:val="both"/>
              <w:rPr>
                <w:sz w:val="22"/>
                <w:szCs w:val="22"/>
              </w:rPr>
            </w:pPr>
            <w:r w:rsidRPr="007472B6">
              <w:rPr>
                <w:sz w:val="22"/>
                <w:szCs w:val="22"/>
              </w:rPr>
              <w:t xml:space="preserve">7) отказ Уполномоченного органа,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      </w:r>
          </w:p>
          <w:p w:rsidR="003D73A0" w:rsidRPr="007472B6" w:rsidRDefault="003D73A0" w:rsidP="003D73A0">
            <w:pPr>
              <w:ind w:firstLine="459"/>
              <w:jc w:val="both"/>
              <w:rPr>
                <w:sz w:val="22"/>
                <w:szCs w:val="22"/>
              </w:rPr>
            </w:pPr>
            <w:r w:rsidRPr="007472B6">
              <w:rPr>
                <w:sz w:val="22"/>
                <w:szCs w:val="22"/>
              </w:rPr>
              <w:t>8) нарушение срока или порядка выдачи документов по результатам предоставления муниципальной услуги;</w:t>
            </w:r>
          </w:p>
          <w:p w:rsidR="003D73A0" w:rsidRPr="007472B6" w:rsidRDefault="003D73A0" w:rsidP="003D73A0">
            <w:pPr>
              <w:ind w:firstLine="459"/>
              <w:jc w:val="both"/>
              <w:rPr>
                <w:sz w:val="22"/>
                <w:szCs w:val="22"/>
              </w:rPr>
            </w:pPr>
            <w:r w:rsidRPr="007472B6">
              <w:rPr>
                <w:sz w:val="22"/>
                <w:szCs w:val="22"/>
              </w:rPr>
              <w:t xml:space="preserve">9) приостановление предоставления муниципальной услуги, если основания приостановления не предусмотрены федеральными законами    и принятыми в соответствии с ними иными нормативными правовыми актами Российской Федерации, муниципальными правовыми актами г. Зеленогорска; </w:t>
            </w:r>
          </w:p>
          <w:p w:rsidR="003D73A0" w:rsidRPr="007472B6" w:rsidRDefault="003D73A0" w:rsidP="003D73A0">
            <w:pPr>
              <w:ind w:firstLine="459"/>
              <w:jc w:val="both"/>
              <w:rPr>
                <w:sz w:val="22"/>
                <w:szCs w:val="22"/>
              </w:rPr>
            </w:pPr>
            <w:r w:rsidRPr="007472B6">
              <w:rPr>
                <w:sz w:val="22"/>
                <w:szCs w:val="22"/>
              </w:rPr>
      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      </w:r>
          </w:p>
          <w:p w:rsidR="003D73A0" w:rsidRPr="007472B6" w:rsidRDefault="003D73A0" w:rsidP="003D73A0">
            <w:pPr>
              <w:ind w:firstLine="459"/>
              <w:jc w:val="both"/>
              <w:rPr>
                <w:sz w:val="22"/>
                <w:szCs w:val="22"/>
              </w:rPr>
            </w:pPr>
            <w:r w:rsidRPr="007472B6">
              <w:rPr>
                <w:sz w:val="22"/>
                <w:szCs w:val="22"/>
              </w:rPr>
              <w:t>2. 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 государственной власти, являющийся учредителем МФЦ (далее - учредитель МФЦ). Жалобы на решения и действия (бездействие) руководителя Уполномоченного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      </w:r>
          </w:p>
          <w:p w:rsidR="003D73A0" w:rsidRPr="007472B6" w:rsidRDefault="003D73A0" w:rsidP="003D73A0">
            <w:pPr>
              <w:ind w:firstLine="459"/>
              <w:jc w:val="both"/>
              <w:rPr>
                <w:sz w:val="22"/>
                <w:szCs w:val="22"/>
              </w:rPr>
            </w:pPr>
            <w:r w:rsidRPr="007472B6">
              <w:rPr>
                <w:sz w:val="22"/>
                <w:szCs w:val="22"/>
              </w:rPr>
      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 Жалобы на решения и действия (бездействие)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      </w:r>
          </w:p>
          <w:p w:rsidR="003D73A0" w:rsidRPr="007472B6" w:rsidRDefault="003D73A0" w:rsidP="003D73A0">
            <w:pPr>
              <w:ind w:firstLine="459"/>
              <w:jc w:val="both"/>
              <w:rPr>
                <w:sz w:val="22"/>
                <w:szCs w:val="22"/>
              </w:rPr>
            </w:pPr>
            <w:r w:rsidRPr="007472B6">
              <w:rPr>
                <w:sz w:val="22"/>
                <w:szCs w:val="22"/>
              </w:rPr>
      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      </w:r>
          </w:p>
          <w:p w:rsidR="003D73A0" w:rsidRPr="007472B6" w:rsidRDefault="003D73A0" w:rsidP="003D73A0">
            <w:pPr>
              <w:ind w:firstLine="459"/>
              <w:jc w:val="both"/>
              <w:rPr>
                <w:sz w:val="22"/>
                <w:szCs w:val="22"/>
              </w:rPr>
            </w:pPr>
            <w:r w:rsidRPr="007472B6">
              <w:rPr>
                <w:sz w:val="22"/>
                <w:szCs w:val="22"/>
              </w:rPr>
              <w:t>3. Жалоба должна содержать следующую информацию:</w:t>
            </w:r>
          </w:p>
          <w:p w:rsidR="003D73A0" w:rsidRPr="007472B6" w:rsidRDefault="003D73A0" w:rsidP="003D73A0">
            <w:pPr>
              <w:ind w:firstLine="459"/>
              <w:jc w:val="both"/>
              <w:rPr>
                <w:sz w:val="22"/>
                <w:szCs w:val="22"/>
              </w:rPr>
            </w:pPr>
            <w:r w:rsidRPr="007472B6">
              <w:rPr>
                <w:sz w:val="22"/>
                <w:szCs w:val="22"/>
              </w:rPr>
              <w:lastRenderedPageBreak/>
              <w:t>1) наименование органа, предоставляющего муниципальную услугу, должностного лица органа, предоставляющего муниципальную услугу, МФЦ, его руководителя и (или) работника,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      </w:r>
          </w:p>
          <w:p w:rsidR="003D73A0" w:rsidRPr="007472B6" w:rsidRDefault="003D73A0" w:rsidP="003D73A0">
            <w:pPr>
              <w:ind w:firstLine="459"/>
              <w:jc w:val="both"/>
              <w:rPr>
                <w:sz w:val="22"/>
                <w:szCs w:val="22"/>
              </w:rPr>
            </w:pPr>
            <w:r w:rsidRPr="007472B6">
              <w:rPr>
                <w:sz w:val="22"/>
                <w:szCs w:val="22"/>
              </w:rPr>
    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</w:p>
          <w:p w:rsidR="003D73A0" w:rsidRPr="007472B6" w:rsidRDefault="003D73A0" w:rsidP="003D73A0">
            <w:pPr>
              <w:ind w:firstLine="459"/>
              <w:jc w:val="both"/>
              <w:rPr>
                <w:sz w:val="22"/>
                <w:szCs w:val="22"/>
              </w:rPr>
            </w:pPr>
            <w:r w:rsidRPr="007472B6">
              <w:rPr>
                <w:sz w:val="22"/>
                <w:szCs w:val="22"/>
              </w:rPr>
      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работников;</w:t>
            </w:r>
          </w:p>
          <w:p w:rsidR="003D73A0" w:rsidRPr="007472B6" w:rsidRDefault="003D73A0" w:rsidP="003D73A0">
            <w:pPr>
              <w:ind w:firstLine="459"/>
              <w:jc w:val="both"/>
              <w:rPr>
                <w:sz w:val="22"/>
                <w:szCs w:val="22"/>
              </w:rPr>
            </w:pPr>
            <w:r w:rsidRPr="007472B6">
              <w:rPr>
                <w:sz w:val="22"/>
                <w:szCs w:val="22"/>
              </w:rPr>
              <w:t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      </w:r>
          </w:p>
          <w:p w:rsidR="003D73A0" w:rsidRPr="007472B6" w:rsidRDefault="003D73A0" w:rsidP="003D73A0">
            <w:pPr>
              <w:ind w:firstLine="459"/>
              <w:jc w:val="both"/>
              <w:rPr>
                <w:sz w:val="22"/>
                <w:szCs w:val="22"/>
              </w:rPr>
            </w:pPr>
            <w:r w:rsidRPr="007472B6">
              <w:rPr>
                <w:sz w:val="22"/>
                <w:szCs w:val="22"/>
              </w:rPr>
              <w:t>4. Поступившая жалоба подлежит регистрации в срок не позднее следующего рабочего дня со дня поступления жалобы в Уполномоченный орган.</w:t>
            </w:r>
          </w:p>
          <w:p w:rsidR="003D73A0" w:rsidRPr="007472B6" w:rsidRDefault="003D73A0" w:rsidP="003D73A0">
            <w:pPr>
              <w:ind w:firstLine="459"/>
              <w:jc w:val="both"/>
              <w:rPr>
                <w:sz w:val="22"/>
                <w:szCs w:val="22"/>
              </w:rPr>
            </w:pPr>
            <w:r w:rsidRPr="007472B6">
              <w:rPr>
                <w:sz w:val="22"/>
                <w:szCs w:val="22"/>
              </w:rPr>
              <w:t>5. Жалоба, поступившая в орган, предоставляющий муниципальную услугу, МФЦ, учредителю МФЦ,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      </w:r>
          </w:p>
          <w:p w:rsidR="003D73A0" w:rsidRPr="007472B6" w:rsidRDefault="003D73A0" w:rsidP="003D73A0">
            <w:pPr>
              <w:ind w:firstLine="459"/>
              <w:jc w:val="both"/>
              <w:rPr>
                <w:sz w:val="22"/>
                <w:szCs w:val="22"/>
              </w:rPr>
            </w:pPr>
            <w:r w:rsidRPr="007472B6">
              <w:rPr>
                <w:sz w:val="22"/>
                <w:szCs w:val="22"/>
              </w:rPr>
              <w:t>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      </w:r>
          </w:p>
          <w:p w:rsidR="003D73A0" w:rsidRPr="007472B6" w:rsidRDefault="003D73A0" w:rsidP="003D73A0">
            <w:pPr>
              <w:ind w:firstLine="459"/>
              <w:jc w:val="both"/>
              <w:rPr>
                <w:sz w:val="22"/>
                <w:szCs w:val="22"/>
              </w:rPr>
            </w:pPr>
            <w:r w:rsidRPr="007472B6">
              <w:rPr>
                <w:sz w:val="22"/>
                <w:szCs w:val="22"/>
              </w:rPr>
              <w:t>7. По результатам рассмотрения жалобы принимается одно из следующих решений:</w:t>
            </w:r>
          </w:p>
          <w:p w:rsidR="003D73A0" w:rsidRPr="007472B6" w:rsidRDefault="003D73A0" w:rsidP="003D73A0">
            <w:pPr>
              <w:ind w:firstLine="459"/>
              <w:jc w:val="both"/>
              <w:rPr>
                <w:sz w:val="22"/>
                <w:szCs w:val="22"/>
              </w:rPr>
            </w:pPr>
            <w:r w:rsidRPr="007472B6">
              <w:rPr>
                <w:sz w:val="22"/>
                <w:szCs w:val="22"/>
              </w:rPr>
      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 и правовыми актами г. Зеленогорска;</w:t>
            </w:r>
          </w:p>
          <w:p w:rsidR="003D73A0" w:rsidRPr="007472B6" w:rsidRDefault="003D73A0" w:rsidP="003D73A0">
            <w:pPr>
              <w:ind w:firstLine="459"/>
              <w:jc w:val="both"/>
              <w:rPr>
                <w:sz w:val="22"/>
                <w:szCs w:val="22"/>
              </w:rPr>
            </w:pPr>
            <w:r w:rsidRPr="007472B6">
              <w:rPr>
                <w:sz w:val="22"/>
                <w:szCs w:val="22"/>
              </w:rPr>
              <w:t>2) в удовлетворении жалобы отказывается.</w:t>
            </w:r>
          </w:p>
          <w:p w:rsidR="003D73A0" w:rsidRPr="007472B6" w:rsidRDefault="003D73A0" w:rsidP="003D73A0">
            <w:pPr>
              <w:ind w:firstLine="459"/>
              <w:jc w:val="both"/>
              <w:rPr>
                <w:sz w:val="22"/>
                <w:szCs w:val="22"/>
              </w:rPr>
            </w:pPr>
            <w:r w:rsidRPr="007472B6">
              <w:rPr>
                <w:sz w:val="22"/>
                <w:szCs w:val="22"/>
              </w:rPr>
              <w:t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решения.</w:t>
            </w:r>
          </w:p>
          <w:p w:rsidR="004F3EA4" w:rsidRPr="007472B6" w:rsidRDefault="004F3EA4" w:rsidP="00F109E2">
            <w:pPr>
              <w:jc w:val="both"/>
              <w:rPr>
                <w:sz w:val="22"/>
                <w:szCs w:val="22"/>
              </w:rPr>
            </w:pPr>
          </w:p>
        </w:tc>
      </w:tr>
    </w:tbl>
    <w:p w:rsidR="001B7212" w:rsidRPr="00153A03" w:rsidRDefault="001B7212" w:rsidP="007472B6">
      <w:pPr>
        <w:ind w:right="-285"/>
        <w:rPr>
          <w:sz w:val="16"/>
          <w:szCs w:val="16"/>
        </w:rPr>
      </w:pPr>
      <w:bookmarkStart w:id="0" w:name="_GoBack"/>
      <w:bookmarkEnd w:id="0"/>
    </w:p>
    <w:sectPr w:rsidR="001B7212" w:rsidRPr="00153A03" w:rsidSect="00153A0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73BCC"/>
    <w:multiLevelType w:val="hybridMultilevel"/>
    <w:tmpl w:val="2E142310"/>
    <w:lvl w:ilvl="0" w:tplc="5CC6A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900FCB"/>
    <w:multiLevelType w:val="multilevel"/>
    <w:tmpl w:val="285CA2B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B125EB"/>
    <w:multiLevelType w:val="hybridMultilevel"/>
    <w:tmpl w:val="DEFE4826"/>
    <w:lvl w:ilvl="0" w:tplc="FADC7E9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2C54CE"/>
    <w:multiLevelType w:val="hybridMultilevel"/>
    <w:tmpl w:val="3000001C"/>
    <w:lvl w:ilvl="0" w:tplc="A13E3EC4">
      <w:start w:val="1"/>
      <w:numFmt w:val="decimal"/>
      <w:suff w:val="space"/>
      <w:lvlText w:val="2.4.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8FA701B"/>
    <w:multiLevelType w:val="hybridMultilevel"/>
    <w:tmpl w:val="F3C0BE58"/>
    <w:lvl w:ilvl="0" w:tplc="A510F8EA">
      <w:start w:val="1"/>
      <w:numFmt w:val="decimal"/>
      <w:suff w:val="space"/>
      <w:lvlText w:val="2.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BC76928"/>
    <w:multiLevelType w:val="hybridMultilevel"/>
    <w:tmpl w:val="8B40B4A0"/>
    <w:lvl w:ilvl="0" w:tplc="E1CE44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EF73420"/>
    <w:multiLevelType w:val="multilevel"/>
    <w:tmpl w:val="E580FED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217C3F53"/>
    <w:multiLevelType w:val="multilevel"/>
    <w:tmpl w:val="895ADA9C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7" w:hanging="1800"/>
      </w:pPr>
      <w:rPr>
        <w:rFonts w:hint="default"/>
      </w:rPr>
    </w:lvl>
  </w:abstractNum>
  <w:abstractNum w:abstractNumId="8">
    <w:nsid w:val="219514A6"/>
    <w:multiLevelType w:val="multilevel"/>
    <w:tmpl w:val="CA28F5E8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7" w:hanging="1800"/>
      </w:pPr>
      <w:rPr>
        <w:rFonts w:hint="default"/>
      </w:rPr>
    </w:lvl>
  </w:abstractNum>
  <w:abstractNum w:abstractNumId="9">
    <w:nsid w:val="2258352F"/>
    <w:multiLevelType w:val="multilevel"/>
    <w:tmpl w:val="32425C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BA51815"/>
    <w:multiLevelType w:val="hybridMultilevel"/>
    <w:tmpl w:val="4AAADF32"/>
    <w:lvl w:ilvl="0" w:tplc="21AC433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0D4BA4"/>
    <w:multiLevelType w:val="hybridMultilevel"/>
    <w:tmpl w:val="04E63076"/>
    <w:lvl w:ilvl="0" w:tplc="3B10366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C8E6C26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8990C87"/>
    <w:multiLevelType w:val="multilevel"/>
    <w:tmpl w:val="938CD520"/>
    <w:lvl w:ilvl="0">
      <w:start w:val="1"/>
      <w:numFmt w:val="decimal"/>
      <w:lvlText w:val="%1."/>
      <w:lvlJc w:val="left"/>
      <w:pPr>
        <w:ind w:left="765" w:hanging="765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47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83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40CA3A9C"/>
    <w:multiLevelType w:val="hybridMultilevel"/>
    <w:tmpl w:val="240AE126"/>
    <w:lvl w:ilvl="0" w:tplc="2ED89EA8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862293C"/>
    <w:multiLevelType w:val="multilevel"/>
    <w:tmpl w:val="23921F5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4B885ABE"/>
    <w:multiLevelType w:val="hybridMultilevel"/>
    <w:tmpl w:val="15E207A0"/>
    <w:lvl w:ilvl="0" w:tplc="ACE2F672">
      <w:start w:val="1"/>
      <w:numFmt w:val="decimal"/>
      <w:suff w:val="space"/>
      <w:lvlText w:val="2.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4C080FBD"/>
    <w:multiLevelType w:val="multilevel"/>
    <w:tmpl w:val="CA28F5E8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7" w:hanging="1800"/>
      </w:pPr>
      <w:rPr>
        <w:rFonts w:hint="default"/>
      </w:rPr>
    </w:lvl>
  </w:abstractNum>
  <w:abstractNum w:abstractNumId="17">
    <w:nsid w:val="4D160D61"/>
    <w:multiLevelType w:val="hybridMultilevel"/>
    <w:tmpl w:val="BB1A4FF8"/>
    <w:lvl w:ilvl="0" w:tplc="A8A42BB2">
      <w:start w:val="1"/>
      <w:numFmt w:val="decimal"/>
      <w:suff w:val="space"/>
      <w:lvlText w:val="1.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5B255763"/>
    <w:multiLevelType w:val="hybridMultilevel"/>
    <w:tmpl w:val="8B40B4A0"/>
    <w:lvl w:ilvl="0" w:tplc="E1CE44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B632774"/>
    <w:multiLevelType w:val="multilevel"/>
    <w:tmpl w:val="9F3662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0D924D0"/>
    <w:multiLevelType w:val="multilevel"/>
    <w:tmpl w:val="AA9E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1DB4936"/>
    <w:multiLevelType w:val="hybridMultilevel"/>
    <w:tmpl w:val="B7EE9922"/>
    <w:lvl w:ilvl="0" w:tplc="B32AC00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4D32AF"/>
    <w:multiLevelType w:val="hybridMultilevel"/>
    <w:tmpl w:val="48682DD2"/>
    <w:lvl w:ilvl="0" w:tplc="0EB8FAD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B915D0F"/>
    <w:multiLevelType w:val="multilevel"/>
    <w:tmpl w:val="8AA2FA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24">
    <w:nsid w:val="6CA660DA"/>
    <w:multiLevelType w:val="multilevel"/>
    <w:tmpl w:val="DA34A57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FB2447C"/>
    <w:multiLevelType w:val="hybridMultilevel"/>
    <w:tmpl w:val="1722EB5E"/>
    <w:lvl w:ilvl="0" w:tplc="90384E10">
      <w:start w:val="1"/>
      <w:numFmt w:val="decimal"/>
      <w:suff w:val="space"/>
      <w:lvlText w:val="1.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7B960FB9"/>
    <w:multiLevelType w:val="hybridMultilevel"/>
    <w:tmpl w:val="3522CBAE"/>
    <w:lvl w:ilvl="0" w:tplc="35FA4226">
      <w:start w:val="1"/>
      <w:numFmt w:val="decimal"/>
      <w:suff w:val="space"/>
      <w:lvlText w:val="2.11.%1."/>
      <w:lvlJc w:val="left"/>
      <w:pPr>
        <w:ind w:left="1063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5"/>
  </w:num>
  <w:num w:numId="5">
    <w:abstractNumId w:val="11"/>
  </w:num>
  <w:num w:numId="6">
    <w:abstractNumId w:val="21"/>
  </w:num>
  <w:num w:numId="7">
    <w:abstractNumId w:val="20"/>
  </w:num>
  <w:num w:numId="8">
    <w:abstractNumId w:val="10"/>
  </w:num>
  <w:num w:numId="9">
    <w:abstractNumId w:val="2"/>
  </w:num>
  <w:num w:numId="10">
    <w:abstractNumId w:val="22"/>
  </w:num>
  <w:num w:numId="11">
    <w:abstractNumId w:val="17"/>
  </w:num>
  <w:num w:numId="12">
    <w:abstractNumId w:val="15"/>
  </w:num>
  <w:num w:numId="13">
    <w:abstractNumId w:val="3"/>
  </w:num>
  <w:num w:numId="14">
    <w:abstractNumId w:val="13"/>
  </w:num>
  <w:num w:numId="15">
    <w:abstractNumId w:val="25"/>
  </w:num>
  <w:num w:numId="16">
    <w:abstractNumId w:val="4"/>
  </w:num>
  <w:num w:numId="17">
    <w:abstractNumId w:val="16"/>
  </w:num>
  <w:num w:numId="18">
    <w:abstractNumId w:val="23"/>
  </w:num>
  <w:num w:numId="19">
    <w:abstractNumId w:val="9"/>
  </w:num>
  <w:num w:numId="20">
    <w:abstractNumId w:val="8"/>
  </w:num>
  <w:num w:numId="21">
    <w:abstractNumId w:val="7"/>
  </w:num>
  <w:num w:numId="22">
    <w:abstractNumId w:val="19"/>
  </w:num>
  <w:num w:numId="23">
    <w:abstractNumId w:val="24"/>
  </w:num>
  <w:num w:numId="24">
    <w:abstractNumId w:val="26"/>
  </w:num>
  <w:num w:numId="25">
    <w:abstractNumId w:val="6"/>
  </w:num>
  <w:num w:numId="26">
    <w:abstractNumId w:val="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94"/>
    <w:rsid w:val="00013377"/>
    <w:rsid w:val="00033A25"/>
    <w:rsid w:val="00034EA8"/>
    <w:rsid w:val="000352B1"/>
    <w:rsid w:val="000402B3"/>
    <w:rsid w:val="00060B6B"/>
    <w:rsid w:val="000E2A07"/>
    <w:rsid w:val="000E6685"/>
    <w:rsid w:val="001145FF"/>
    <w:rsid w:val="00153A03"/>
    <w:rsid w:val="00154267"/>
    <w:rsid w:val="0016521F"/>
    <w:rsid w:val="00183263"/>
    <w:rsid w:val="0019233D"/>
    <w:rsid w:val="001B7212"/>
    <w:rsid w:val="001D2BB6"/>
    <w:rsid w:val="001E0F70"/>
    <w:rsid w:val="001E6FB1"/>
    <w:rsid w:val="001F022D"/>
    <w:rsid w:val="001F290C"/>
    <w:rsid w:val="00206903"/>
    <w:rsid w:val="00215036"/>
    <w:rsid w:val="00233749"/>
    <w:rsid w:val="002A457F"/>
    <w:rsid w:val="002C17BD"/>
    <w:rsid w:val="002D37A3"/>
    <w:rsid w:val="002E20A1"/>
    <w:rsid w:val="003032C3"/>
    <w:rsid w:val="00340D20"/>
    <w:rsid w:val="003628CB"/>
    <w:rsid w:val="00371497"/>
    <w:rsid w:val="003727B2"/>
    <w:rsid w:val="003738E6"/>
    <w:rsid w:val="00377370"/>
    <w:rsid w:val="00380284"/>
    <w:rsid w:val="003D73A0"/>
    <w:rsid w:val="003F4550"/>
    <w:rsid w:val="0041089C"/>
    <w:rsid w:val="004139E5"/>
    <w:rsid w:val="00423837"/>
    <w:rsid w:val="00432156"/>
    <w:rsid w:val="004321B4"/>
    <w:rsid w:val="004663E7"/>
    <w:rsid w:val="0049541E"/>
    <w:rsid w:val="004C2BAA"/>
    <w:rsid w:val="004F3EA4"/>
    <w:rsid w:val="004F4385"/>
    <w:rsid w:val="005833F2"/>
    <w:rsid w:val="00583D6D"/>
    <w:rsid w:val="005C39F9"/>
    <w:rsid w:val="005C74BD"/>
    <w:rsid w:val="006046CE"/>
    <w:rsid w:val="0066792F"/>
    <w:rsid w:val="00682099"/>
    <w:rsid w:val="00695D2E"/>
    <w:rsid w:val="006E4753"/>
    <w:rsid w:val="006F0E8B"/>
    <w:rsid w:val="0070493D"/>
    <w:rsid w:val="00707F8D"/>
    <w:rsid w:val="00711B04"/>
    <w:rsid w:val="00713FF5"/>
    <w:rsid w:val="007310EC"/>
    <w:rsid w:val="0074600B"/>
    <w:rsid w:val="007472B6"/>
    <w:rsid w:val="00781E69"/>
    <w:rsid w:val="00787D5C"/>
    <w:rsid w:val="0081282C"/>
    <w:rsid w:val="0084726E"/>
    <w:rsid w:val="00866A05"/>
    <w:rsid w:val="00897F3F"/>
    <w:rsid w:val="00983FDD"/>
    <w:rsid w:val="009F5A8B"/>
    <w:rsid w:val="009F7482"/>
    <w:rsid w:val="00A34627"/>
    <w:rsid w:val="00AF594E"/>
    <w:rsid w:val="00AF6A14"/>
    <w:rsid w:val="00B45AAB"/>
    <w:rsid w:val="00B46E11"/>
    <w:rsid w:val="00B86AC5"/>
    <w:rsid w:val="00BA2379"/>
    <w:rsid w:val="00BA6195"/>
    <w:rsid w:val="00BC068C"/>
    <w:rsid w:val="00C14CBA"/>
    <w:rsid w:val="00C32594"/>
    <w:rsid w:val="00C56664"/>
    <w:rsid w:val="00CB4335"/>
    <w:rsid w:val="00CD4B18"/>
    <w:rsid w:val="00D15CBB"/>
    <w:rsid w:val="00E45C7E"/>
    <w:rsid w:val="00E57D66"/>
    <w:rsid w:val="00EA2AAA"/>
    <w:rsid w:val="00EB3DA8"/>
    <w:rsid w:val="00EC521B"/>
    <w:rsid w:val="00ED31EC"/>
    <w:rsid w:val="00EF57B5"/>
    <w:rsid w:val="00EF59E0"/>
    <w:rsid w:val="00F07175"/>
    <w:rsid w:val="00F109E2"/>
    <w:rsid w:val="00F8049E"/>
    <w:rsid w:val="00F81E99"/>
    <w:rsid w:val="00F978A3"/>
    <w:rsid w:val="00FA7F1A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9A746-08C3-47E4-80E0-A9AC5D5E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EA8"/>
    <w:pPr>
      <w:keepNext/>
      <w:widowControl/>
      <w:autoSpaceDE/>
      <w:autoSpaceDN/>
      <w:adjustRightInd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EA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310EC"/>
    <w:pPr>
      <w:ind w:left="720"/>
      <w:contextualSpacing/>
    </w:pPr>
  </w:style>
  <w:style w:type="paragraph" w:customStyle="1" w:styleId="ConsPlusNormal">
    <w:name w:val="ConsPlusNormal"/>
    <w:link w:val="ConsPlusNormal0"/>
    <w:rsid w:val="007310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310EC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5">
    <w:name w:val="Изменения Знак"/>
    <w:link w:val="a6"/>
    <w:locked/>
    <w:rsid w:val="00707F8D"/>
    <w:rPr>
      <w:sz w:val="28"/>
    </w:rPr>
  </w:style>
  <w:style w:type="paragraph" w:customStyle="1" w:styleId="a6">
    <w:name w:val="Изменения"/>
    <w:basedOn w:val="a"/>
    <w:link w:val="a5"/>
    <w:qFormat/>
    <w:rsid w:val="00707F8D"/>
    <w:pPr>
      <w:suppressAutoHyphens/>
      <w:autoSpaceDN/>
      <w:adjustRightInd/>
      <w:ind w:firstLine="709"/>
      <w:jc w:val="both"/>
      <w:textAlignment w:val="baseline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styleId="a7">
    <w:name w:val="Hyperlink"/>
    <w:basedOn w:val="a0"/>
    <w:uiPriority w:val="99"/>
    <w:unhideWhenUsed/>
    <w:rsid w:val="00CB4335"/>
    <w:rPr>
      <w:rFonts w:cs="Times New Roman"/>
      <w:color w:val="66AB3C"/>
      <w:u w:val="none"/>
      <w:effect w:val="none"/>
    </w:rPr>
  </w:style>
  <w:style w:type="character" w:customStyle="1" w:styleId="text-cut2">
    <w:name w:val="text-cut2"/>
    <w:basedOn w:val="a0"/>
    <w:rsid w:val="00CB4335"/>
    <w:rPr>
      <w:rFonts w:cs="Times New Roman"/>
    </w:rPr>
  </w:style>
  <w:style w:type="paragraph" w:styleId="a8">
    <w:name w:val="Normal (Web)"/>
    <w:basedOn w:val="a"/>
    <w:uiPriority w:val="99"/>
    <w:unhideWhenUsed/>
    <w:rsid w:val="00583D6D"/>
    <w:pPr>
      <w:widowControl/>
      <w:autoSpaceDE/>
      <w:autoSpaceDN/>
      <w:adjustRightInd/>
      <w:textAlignment w:val="baseline"/>
    </w:pPr>
    <w:rPr>
      <w:sz w:val="24"/>
      <w:szCs w:val="24"/>
    </w:rPr>
  </w:style>
  <w:style w:type="paragraph" w:customStyle="1" w:styleId="ConsTitle">
    <w:name w:val="ConsTitle"/>
    <w:rsid w:val="00583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E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1">
    <w:name w:val="consplusnormal"/>
    <w:basedOn w:val="a"/>
    <w:rsid w:val="00D15C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B8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F43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43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аявление"/>
    <w:basedOn w:val="a"/>
    <w:next w:val="ad"/>
    <w:rsid w:val="0074600B"/>
    <w:pPr>
      <w:widowControl/>
      <w:autoSpaceDE/>
      <w:autoSpaceDN/>
      <w:adjustRightInd/>
    </w:pPr>
    <w:rPr>
      <w:sz w:val="28"/>
    </w:rPr>
  </w:style>
  <w:style w:type="paragraph" w:styleId="ad">
    <w:name w:val="envelope address"/>
    <w:basedOn w:val="a"/>
    <w:uiPriority w:val="99"/>
    <w:semiHidden/>
    <w:unhideWhenUsed/>
    <w:rsid w:val="0074600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Body Text"/>
    <w:basedOn w:val="a"/>
    <w:link w:val="af"/>
    <w:rsid w:val="00781E69"/>
    <w:pPr>
      <w:widowControl/>
      <w:autoSpaceDE/>
      <w:autoSpaceDN/>
      <w:adjustRightInd/>
      <w:jc w:val="center"/>
    </w:pPr>
    <w:rPr>
      <w:sz w:val="48"/>
      <w:szCs w:val="24"/>
      <w:u w:val="single"/>
    </w:rPr>
  </w:style>
  <w:style w:type="character" w:customStyle="1" w:styleId="af">
    <w:name w:val="Основной текст Знак"/>
    <w:basedOn w:val="a0"/>
    <w:link w:val="ae"/>
    <w:rsid w:val="00781E69"/>
    <w:rPr>
      <w:rFonts w:ascii="Times New Roman" w:eastAsia="Times New Roman" w:hAnsi="Times New Roman" w:cs="Times New Roman"/>
      <w:sz w:val="48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Сопрунова Лариса Анатольевна</cp:lastModifiedBy>
  <cp:revision>3</cp:revision>
  <cp:lastPrinted>2022-03-01T02:19:00Z</cp:lastPrinted>
  <dcterms:created xsi:type="dcterms:W3CDTF">2023-08-16T05:14:00Z</dcterms:created>
  <dcterms:modified xsi:type="dcterms:W3CDTF">2023-08-16T05:15:00Z</dcterms:modified>
</cp:coreProperties>
</file>