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412"/>
        <w:gridCol w:w="3196"/>
        <w:gridCol w:w="4561"/>
      </w:tblGrid>
      <w:tr w:rsidR="004F3EA4" w:rsidTr="00806B9E">
        <w:trPr>
          <w:trHeight w:val="834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Pr="00711B0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11B04"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7472B6" w:rsidRDefault="00034EA8" w:rsidP="00E57D66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Правовыми основаниями для предоставления муниципальной услуги являются:</w:t>
            </w:r>
          </w:p>
          <w:p w:rsidR="001D2BB6" w:rsidRPr="007472B6" w:rsidRDefault="001D2BB6" w:rsidP="00E57D66">
            <w:pPr>
              <w:pStyle w:val="a6"/>
              <w:numPr>
                <w:ilvl w:val="0"/>
                <w:numId w:val="6"/>
              </w:numPr>
              <w:ind w:left="34" w:firstLine="317"/>
              <w:rPr>
                <w:rFonts w:ascii="Times New Roman" w:hAnsi="Times New Roman" w:cs="Times New Roman"/>
                <w:sz w:val="22"/>
                <w:lang w:val="en-US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Конституция Российской Федерации</w:t>
            </w:r>
            <w:r w:rsidRPr="007472B6">
              <w:rPr>
                <w:rFonts w:ascii="Times New Roman" w:hAnsi="Times New Roman" w:cs="Times New Roman"/>
                <w:sz w:val="22"/>
                <w:lang w:val="en-US"/>
              </w:rPr>
              <w:t>;</w:t>
            </w:r>
          </w:p>
          <w:p w:rsidR="001D2BB6" w:rsidRPr="007472B6" w:rsidRDefault="001D2BB6" w:rsidP="00E57D66">
            <w:pPr>
              <w:pStyle w:val="a6"/>
              <w:numPr>
                <w:ilvl w:val="0"/>
                <w:numId w:val="6"/>
              </w:numPr>
              <w:ind w:left="34"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Градостроительный кодекс Российской Федерации;</w:t>
            </w:r>
          </w:p>
          <w:p w:rsidR="001D2BB6" w:rsidRPr="007472B6" w:rsidRDefault="001D2BB6" w:rsidP="00E57D66">
            <w:pPr>
              <w:pStyle w:val="a6"/>
              <w:numPr>
                <w:ilvl w:val="0"/>
                <w:numId w:val="6"/>
              </w:numPr>
              <w:ind w:left="34"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1D2BB6" w:rsidRPr="007472B6" w:rsidRDefault="001D2BB6" w:rsidP="00E57D66">
            <w:pPr>
              <w:pStyle w:val="a6"/>
              <w:numPr>
                <w:ilvl w:val="0"/>
                <w:numId w:val="6"/>
              </w:numPr>
              <w:ind w:left="34"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1D2BB6" w:rsidRPr="007472B6" w:rsidRDefault="001D2BB6" w:rsidP="00E57D66">
            <w:pPr>
              <w:pStyle w:val="a6"/>
              <w:numPr>
                <w:ilvl w:val="0"/>
                <w:numId w:val="6"/>
              </w:numPr>
              <w:ind w:left="34"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Федеральный закон от 27.07.2010 № 210-ФЗ «Об организации предоставления государс</w:t>
            </w:r>
            <w:r w:rsidR="00E57D66" w:rsidRPr="007472B6">
              <w:rPr>
                <w:rFonts w:ascii="Times New Roman" w:hAnsi="Times New Roman" w:cs="Times New Roman"/>
                <w:sz w:val="22"/>
              </w:rPr>
              <w:t>твенных и муниципальных услуг»</w:t>
            </w:r>
            <w:r w:rsidRPr="007472B6">
              <w:rPr>
                <w:rFonts w:ascii="Times New Roman" w:hAnsi="Times New Roman" w:cs="Times New Roman"/>
                <w:sz w:val="22"/>
              </w:rPr>
              <w:t>;</w:t>
            </w:r>
          </w:p>
          <w:p w:rsidR="001D2BB6" w:rsidRPr="007472B6" w:rsidRDefault="001D2BB6" w:rsidP="00E57D66">
            <w:pPr>
              <w:pStyle w:val="a6"/>
              <w:numPr>
                <w:ilvl w:val="0"/>
                <w:numId w:val="6"/>
              </w:numPr>
              <w:ind w:left="34"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Федеральный закон от 06.04.2011 № 63-ФЗ «Об электронной подписи»;</w:t>
            </w:r>
          </w:p>
          <w:p w:rsidR="001D2BB6" w:rsidRPr="007472B6" w:rsidRDefault="001D2BB6" w:rsidP="00E57D66">
            <w:pPr>
              <w:pStyle w:val="a6"/>
              <w:numPr>
                <w:ilvl w:val="0"/>
                <w:numId w:val="6"/>
              </w:numPr>
              <w:ind w:left="34"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постановление Правительства Российской Федерации от 08.09.2010 № 697 «О единой системе межведомственного электронного взаимодействия»;</w:t>
            </w:r>
          </w:p>
          <w:p w:rsidR="001D2BB6" w:rsidRPr="007472B6" w:rsidRDefault="001D2BB6" w:rsidP="00E57D66">
            <w:pPr>
              <w:pStyle w:val="a6"/>
              <w:numPr>
                <w:ilvl w:val="0"/>
                <w:numId w:val="6"/>
              </w:numPr>
              <w:ind w:left="34"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>Устав города Зеленогорска Красноярского края;</w:t>
            </w:r>
          </w:p>
          <w:p w:rsidR="001D2BB6" w:rsidRPr="007472B6" w:rsidRDefault="001D2BB6" w:rsidP="00E57D66">
            <w:pPr>
              <w:pStyle w:val="a6"/>
              <w:numPr>
                <w:ilvl w:val="0"/>
                <w:numId w:val="6"/>
              </w:numPr>
              <w:ind w:left="34" w:firstLine="317"/>
              <w:rPr>
                <w:rFonts w:ascii="Times New Roman" w:hAnsi="Times New Roman" w:cs="Times New Roman"/>
                <w:sz w:val="22"/>
              </w:rPr>
            </w:pPr>
            <w:r w:rsidRPr="007472B6">
              <w:rPr>
                <w:rFonts w:ascii="Times New Roman" w:hAnsi="Times New Roman" w:cs="Times New Roman"/>
                <w:sz w:val="22"/>
              </w:rPr>
              <w:t xml:space="preserve">Решение городского Совета депутатов г. Зеленогорска от 26.01.2006 № 13-147р «Об утверждении положения о порядке организации и проведения публичных слушаний в </w:t>
            </w:r>
            <w:r w:rsidR="00E57D66" w:rsidRPr="007472B6">
              <w:rPr>
                <w:rFonts w:ascii="Times New Roman" w:hAnsi="Times New Roman" w:cs="Times New Roman"/>
                <w:sz w:val="22"/>
              </w:rPr>
              <w:t xml:space="preserve">                                  </w:t>
            </w:r>
            <w:r w:rsidRPr="007472B6">
              <w:rPr>
                <w:rFonts w:ascii="Times New Roman" w:hAnsi="Times New Roman" w:cs="Times New Roman"/>
                <w:sz w:val="22"/>
              </w:rPr>
              <w:t>г. Зеленогорске».</w:t>
            </w:r>
          </w:p>
          <w:p w:rsidR="004F3EA4" w:rsidRPr="007472B6" w:rsidRDefault="00BA2379" w:rsidP="00E57D66">
            <w:pPr>
              <w:pStyle w:val="a4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 xml:space="preserve"> </w:t>
            </w:r>
            <w:proofErr w:type="gramStart"/>
            <w:r w:rsidR="001145FF" w:rsidRPr="007472B6">
              <w:rPr>
                <w:sz w:val="22"/>
                <w:szCs w:val="22"/>
              </w:rPr>
              <w:t>п</w:t>
            </w:r>
            <w:r w:rsidR="00CD4B18" w:rsidRPr="007472B6">
              <w:rPr>
                <w:sz w:val="22"/>
                <w:szCs w:val="22"/>
              </w:rPr>
              <w:t>остановление</w:t>
            </w:r>
            <w:proofErr w:type="gramEnd"/>
            <w:r w:rsidR="00CD4B18" w:rsidRPr="007472B6">
              <w:rPr>
                <w:sz w:val="22"/>
                <w:szCs w:val="22"/>
              </w:rPr>
              <w:t xml:space="preserve"> Администрации ЗАТО г. Зеленогор</w:t>
            </w:r>
            <w:r w:rsidR="000352B1">
              <w:rPr>
                <w:sz w:val="22"/>
                <w:szCs w:val="22"/>
              </w:rPr>
              <w:t>ск</w:t>
            </w:r>
            <w:r w:rsidR="00711B04" w:rsidRPr="007472B6">
              <w:rPr>
                <w:sz w:val="22"/>
                <w:szCs w:val="22"/>
              </w:rPr>
              <w:t xml:space="preserve"> от 30.12.2022</w:t>
            </w:r>
            <w:r w:rsidR="00CD4B18" w:rsidRPr="007472B6">
              <w:rPr>
                <w:sz w:val="22"/>
                <w:szCs w:val="22"/>
              </w:rPr>
              <w:t xml:space="preserve"> </w:t>
            </w:r>
            <w:r w:rsidR="00711B04" w:rsidRPr="007472B6">
              <w:rPr>
                <w:sz w:val="22"/>
                <w:szCs w:val="22"/>
              </w:rPr>
              <w:t>№ 214</w:t>
            </w:r>
            <w:r w:rsidR="00CD4B18" w:rsidRPr="007472B6">
              <w:rPr>
                <w:sz w:val="22"/>
                <w:szCs w:val="22"/>
              </w:rPr>
              <w:t>-п «</w:t>
            </w:r>
            <w:r w:rsidR="004321B4" w:rsidRPr="007472B6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="001D2BB6" w:rsidRPr="007472B6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1145FF" w:rsidRPr="007472B6">
              <w:rPr>
                <w:sz w:val="22"/>
                <w:szCs w:val="22"/>
              </w:rPr>
              <w:t xml:space="preserve">». </w:t>
            </w:r>
          </w:p>
        </w:tc>
      </w:tr>
      <w:tr w:rsidR="004F3EA4" w:rsidTr="00806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0" w:type="dxa"/>
        </w:trPr>
        <w:tc>
          <w:tcPr>
            <w:tcW w:w="4608" w:type="dxa"/>
            <w:gridSpan w:val="2"/>
          </w:tcPr>
          <w:p w:rsidR="004F3EA4" w:rsidRDefault="004F3EA4">
            <w:pPr>
              <w:ind w:right="-58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4561" w:type="dxa"/>
          </w:tcPr>
          <w:p w:rsidR="004F3EA4" w:rsidRDefault="004F3EA4" w:rsidP="00033A25">
            <w:pPr>
              <w:rPr>
                <w:sz w:val="28"/>
              </w:rPr>
            </w:pPr>
          </w:p>
        </w:tc>
      </w:tr>
    </w:tbl>
    <w:p w:rsidR="001B7212" w:rsidRPr="00153A03" w:rsidRDefault="001B7212" w:rsidP="007472B6">
      <w:pPr>
        <w:ind w:right="-285"/>
        <w:rPr>
          <w:sz w:val="16"/>
          <w:szCs w:val="16"/>
        </w:rPr>
      </w:pPr>
    </w:p>
    <w:sectPr w:rsidR="001B7212" w:rsidRPr="00153A03" w:rsidSect="00153A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00FCB"/>
    <w:multiLevelType w:val="multilevel"/>
    <w:tmpl w:val="285CA2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F73420"/>
    <w:multiLevelType w:val="multilevel"/>
    <w:tmpl w:val="E580FE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8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9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62293C"/>
    <w:multiLevelType w:val="multilevel"/>
    <w:tmpl w:val="23921F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7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4">
    <w:nsid w:val="6CA660DA"/>
    <w:multiLevelType w:val="multilevel"/>
    <w:tmpl w:val="DA34A5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1"/>
  </w:num>
  <w:num w:numId="7">
    <w:abstractNumId w:val="20"/>
  </w:num>
  <w:num w:numId="8">
    <w:abstractNumId w:val="10"/>
  </w:num>
  <w:num w:numId="9">
    <w:abstractNumId w:val="2"/>
  </w:num>
  <w:num w:numId="10">
    <w:abstractNumId w:val="22"/>
  </w:num>
  <w:num w:numId="11">
    <w:abstractNumId w:val="17"/>
  </w:num>
  <w:num w:numId="12">
    <w:abstractNumId w:val="15"/>
  </w:num>
  <w:num w:numId="13">
    <w:abstractNumId w:val="3"/>
  </w:num>
  <w:num w:numId="14">
    <w:abstractNumId w:val="13"/>
  </w:num>
  <w:num w:numId="15">
    <w:abstractNumId w:val="25"/>
  </w:num>
  <w:num w:numId="16">
    <w:abstractNumId w:val="4"/>
  </w:num>
  <w:num w:numId="17">
    <w:abstractNumId w:val="16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9"/>
  </w:num>
  <w:num w:numId="23">
    <w:abstractNumId w:val="24"/>
  </w:num>
  <w:num w:numId="24">
    <w:abstractNumId w:val="26"/>
  </w:num>
  <w:num w:numId="25">
    <w:abstractNumId w:val="6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33A25"/>
    <w:rsid w:val="00034EA8"/>
    <w:rsid w:val="000352B1"/>
    <w:rsid w:val="000402B3"/>
    <w:rsid w:val="00060B6B"/>
    <w:rsid w:val="000E2A07"/>
    <w:rsid w:val="000E6685"/>
    <w:rsid w:val="001145FF"/>
    <w:rsid w:val="00153A03"/>
    <w:rsid w:val="00154267"/>
    <w:rsid w:val="0016521F"/>
    <w:rsid w:val="00183263"/>
    <w:rsid w:val="0019233D"/>
    <w:rsid w:val="001B7212"/>
    <w:rsid w:val="001D2BB6"/>
    <w:rsid w:val="001E0F70"/>
    <w:rsid w:val="001E6FB1"/>
    <w:rsid w:val="001F022D"/>
    <w:rsid w:val="001F290C"/>
    <w:rsid w:val="00206903"/>
    <w:rsid w:val="00215036"/>
    <w:rsid w:val="00233749"/>
    <w:rsid w:val="002A457F"/>
    <w:rsid w:val="002C17BD"/>
    <w:rsid w:val="002D37A3"/>
    <w:rsid w:val="002E20A1"/>
    <w:rsid w:val="00340D20"/>
    <w:rsid w:val="003628CB"/>
    <w:rsid w:val="00371497"/>
    <w:rsid w:val="003727B2"/>
    <w:rsid w:val="003738E6"/>
    <w:rsid w:val="00377370"/>
    <w:rsid w:val="00380284"/>
    <w:rsid w:val="003D73A0"/>
    <w:rsid w:val="003F4550"/>
    <w:rsid w:val="0041089C"/>
    <w:rsid w:val="004139E5"/>
    <w:rsid w:val="00423837"/>
    <w:rsid w:val="00432156"/>
    <w:rsid w:val="004321B4"/>
    <w:rsid w:val="004663E7"/>
    <w:rsid w:val="0049541E"/>
    <w:rsid w:val="004C2BAA"/>
    <w:rsid w:val="004F3EA4"/>
    <w:rsid w:val="004F4385"/>
    <w:rsid w:val="005833F2"/>
    <w:rsid w:val="00583D6D"/>
    <w:rsid w:val="005C39F9"/>
    <w:rsid w:val="005C74BD"/>
    <w:rsid w:val="006046CE"/>
    <w:rsid w:val="0066792F"/>
    <w:rsid w:val="00682099"/>
    <w:rsid w:val="00695D2E"/>
    <w:rsid w:val="006E4753"/>
    <w:rsid w:val="006F0E8B"/>
    <w:rsid w:val="0070493D"/>
    <w:rsid w:val="00707F8D"/>
    <w:rsid w:val="00711B04"/>
    <w:rsid w:val="00713FF5"/>
    <w:rsid w:val="007310EC"/>
    <w:rsid w:val="0074600B"/>
    <w:rsid w:val="007472B6"/>
    <w:rsid w:val="00781E69"/>
    <w:rsid w:val="00787D5C"/>
    <w:rsid w:val="00806B9E"/>
    <w:rsid w:val="0081282C"/>
    <w:rsid w:val="0084726E"/>
    <w:rsid w:val="00866A05"/>
    <w:rsid w:val="00897F3F"/>
    <w:rsid w:val="00983FDD"/>
    <w:rsid w:val="009F5A8B"/>
    <w:rsid w:val="009F7482"/>
    <w:rsid w:val="00A34627"/>
    <w:rsid w:val="00AF594E"/>
    <w:rsid w:val="00AF6A14"/>
    <w:rsid w:val="00B45AAB"/>
    <w:rsid w:val="00B46E11"/>
    <w:rsid w:val="00B86AC5"/>
    <w:rsid w:val="00BA2379"/>
    <w:rsid w:val="00BA6195"/>
    <w:rsid w:val="00BC068C"/>
    <w:rsid w:val="00C14CBA"/>
    <w:rsid w:val="00C32594"/>
    <w:rsid w:val="00C56664"/>
    <w:rsid w:val="00CB4335"/>
    <w:rsid w:val="00CD4B18"/>
    <w:rsid w:val="00D15CBB"/>
    <w:rsid w:val="00E45C7E"/>
    <w:rsid w:val="00E57D66"/>
    <w:rsid w:val="00EA2AAA"/>
    <w:rsid w:val="00EB3DA8"/>
    <w:rsid w:val="00EC521B"/>
    <w:rsid w:val="00ED31EC"/>
    <w:rsid w:val="00EF57B5"/>
    <w:rsid w:val="00EF59E0"/>
    <w:rsid w:val="00F07175"/>
    <w:rsid w:val="00F109E2"/>
    <w:rsid w:val="00F8049E"/>
    <w:rsid w:val="00F81E99"/>
    <w:rsid w:val="00F978A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A746-08C3-47E4-80E0-A9AC5D5E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2022-03-01T02:19:00Z</cp:lastPrinted>
  <dcterms:created xsi:type="dcterms:W3CDTF">2023-08-16T05:14:00Z</dcterms:created>
  <dcterms:modified xsi:type="dcterms:W3CDTF">2023-08-16T05:15:00Z</dcterms:modified>
</cp:coreProperties>
</file>