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F3" w:rsidRDefault="004145A4" w:rsidP="004145A4">
      <w:pPr>
        <w:ind w:firstLine="708"/>
        <w:jc w:val="both"/>
        <w:rPr>
          <w:b/>
        </w:rPr>
      </w:pPr>
      <w:bookmarkStart w:id="0" w:name="_GoBack"/>
      <w:bookmarkEnd w:id="0"/>
      <w:r w:rsidRPr="00952B84">
        <w:rPr>
          <w:b/>
        </w:rPr>
        <w:t>Перечень нормативно-правовых актов, регулирующих предоставление муниципальн</w:t>
      </w:r>
      <w:r>
        <w:rPr>
          <w:b/>
        </w:rPr>
        <w:t>ой</w:t>
      </w:r>
      <w:r w:rsidRPr="00952B84">
        <w:rPr>
          <w:b/>
        </w:rPr>
        <w:t xml:space="preserve"> услуг</w:t>
      </w:r>
      <w:r>
        <w:rPr>
          <w:b/>
        </w:rPr>
        <w:t>и</w:t>
      </w:r>
      <w:r w:rsidRPr="00952B84">
        <w:rPr>
          <w:b/>
        </w:rPr>
        <w:t xml:space="preserve"> в сфере земельных отношений</w:t>
      </w:r>
      <w:r>
        <w:rPr>
          <w:b/>
        </w:rPr>
        <w:t xml:space="preserve"> </w:t>
      </w:r>
      <w:r w:rsidR="003A39F3">
        <w:rPr>
          <w:b/>
        </w:rPr>
        <w:t>:</w:t>
      </w:r>
    </w:p>
    <w:p w:rsidR="003A39F3" w:rsidRDefault="003A39F3" w:rsidP="004145A4">
      <w:pPr>
        <w:ind w:firstLine="708"/>
        <w:jc w:val="both"/>
        <w:rPr>
          <w:b/>
        </w:rPr>
      </w:pPr>
    </w:p>
    <w:p w:rsidR="003A39F3" w:rsidRPr="00952B84" w:rsidRDefault="003A39F3" w:rsidP="003A39F3">
      <w:pPr>
        <w:ind w:firstLine="708"/>
        <w:jc w:val="both"/>
      </w:pPr>
      <w:r>
        <w:t xml:space="preserve">- </w:t>
      </w:r>
      <w:r w:rsidRPr="00952B84">
        <w:t>Конституция Российской Федерации (принята всенародным голосованием 12.12.1993 с изменениями, одобренными в ходе общероссийского голосования 01.07.2020, официальный текст опубликован на официальном интернет-портале правовой информации http://www.pravo.gov.ru, 04.07.2020);</w:t>
      </w:r>
    </w:p>
    <w:p w:rsidR="003A39F3" w:rsidRPr="00952B84" w:rsidRDefault="003A39F3" w:rsidP="003A39F3">
      <w:pPr>
        <w:ind w:firstLine="708"/>
        <w:jc w:val="both"/>
      </w:pPr>
      <w:r w:rsidRPr="00952B84">
        <w:t>- Земельный кодекс Российской Федерации (первоначальный текст документа опубликован в изданиях «Собрание законодательства РФ» № 44 от 29.10.2001, ст. 4147, «Парламентская газета», № 204-205 от 30.10.2001, «Российская газета», № 211-212 от 30.10.2001);</w:t>
      </w:r>
    </w:p>
    <w:p w:rsidR="003A39F3" w:rsidRPr="00952B84" w:rsidRDefault="003A39F3" w:rsidP="003A39F3">
      <w:pPr>
        <w:ind w:firstLine="708"/>
        <w:jc w:val="both"/>
      </w:pPr>
      <w:r w:rsidRPr="00952B84">
        <w:t>- Федеральный закон от 25.10.2001 № 137-ФЗ «О введении в действие Земельного кодекса Российской Федерации» первоначальный текст документа опубликован в изданиях «Собрание законодательства РФ» № 44 от 29.10.2001, ст. 4148, «Парламентская газета» № 204-205 от 30.10.2001, «Российская газета» № 211-212 от 30.10.2001;</w:t>
      </w:r>
    </w:p>
    <w:p w:rsidR="003A39F3" w:rsidRPr="00952B84" w:rsidRDefault="003A39F3" w:rsidP="003A39F3">
      <w:pPr>
        <w:ind w:firstLine="708"/>
        <w:jc w:val="both"/>
      </w:pPr>
      <w:r w:rsidRPr="00952B84">
        <w:t>- Федеральный закон от 06.10.2003 № 131-ФЗ «Об общих принципах организации местного самоуправления в Российской Федерации» опубликован в изданиях «Собрание законодательства РФ» № 40 от 06.10.2003, ст. 3822, «Парламентская газета»  № 186 от 08.10.2003, «Российская газета» № 202 от 08.10.2003;</w:t>
      </w:r>
    </w:p>
    <w:p w:rsidR="003A39F3" w:rsidRPr="00952B84" w:rsidRDefault="003A39F3" w:rsidP="003A39F3">
      <w:pPr>
        <w:ind w:firstLine="708"/>
        <w:jc w:val="both"/>
      </w:pPr>
      <w:r w:rsidRPr="00952B84">
        <w:t>- Федеральный закон от 27.07.2010 № 210-ФЗ «Об организации предоставления государственных и муниципальных услуг» опубликован в изданиях «Российская газета» № 168 от  30.07.2010, «Собрание законодательства РФ»  № 31 от 02.08.2010, ст. 4179;</w:t>
      </w:r>
    </w:p>
    <w:p w:rsidR="003A39F3" w:rsidRPr="00952B84" w:rsidRDefault="003A39F3" w:rsidP="003A39F3">
      <w:pPr>
        <w:ind w:firstLine="708"/>
        <w:jc w:val="both"/>
      </w:pPr>
      <w:r w:rsidRPr="00952B84">
        <w:t>- Закон Красноярского края от 04.12.2008 № 7-2542 «О регулировании земельных отношений в Красноярском крае» опубликован в изданиях «Наш Красноярский край» № 50 от 23.12.2008, «Ведомости высших органов государственной власти Красноярского края», № 69(290) от 24.12.2008;</w:t>
      </w:r>
    </w:p>
    <w:p w:rsidR="003A39F3" w:rsidRPr="00952B84" w:rsidRDefault="003A39F3" w:rsidP="003A39F3">
      <w:pPr>
        <w:ind w:firstLine="708"/>
        <w:jc w:val="both"/>
      </w:pPr>
      <w:r w:rsidRPr="00952B84">
        <w:t xml:space="preserve">- приказ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 первоначальный текст документа опубликован  на официальном интернет-портале правовой информации </w:t>
      </w:r>
      <w:hyperlink r:id="rId8" w:history="1">
        <w:r w:rsidRPr="00952B84">
          <w:rPr>
            <w:rStyle w:val="a5"/>
          </w:rPr>
          <w:t>http://pravo.gov.ru</w:t>
        </w:r>
      </w:hyperlink>
      <w:r w:rsidRPr="00952B84">
        <w:t xml:space="preserve">  02.10.2020;</w:t>
      </w:r>
    </w:p>
    <w:p w:rsidR="003A39F3" w:rsidRPr="00952B84" w:rsidRDefault="003A39F3" w:rsidP="003A39F3">
      <w:pPr>
        <w:ind w:firstLine="708"/>
        <w:jc w:val="both"/>
      </w:pPr>
      <w:r w:rsidRPr="00952B84">
        <w:t>- приказ Росреестра от 10.11.2020 № П/0412 «Об утверждении классификаторов видов разрешенного использования земельных участков» первоначальный текст документа опубликован на официальном интернет-портале правовой информации http://pravo.gov.ru, 16.12.2020;</w:t>
      </w:r>
    </w:p>
    <w:p w:rsidR="003A39F3" w:rsidRPr="00952B84" w:rsidRDefault="003A39F3" w:rsidP="003A39F3">
      <w:pPr>
        <w:ind w:firstLine="708"/>
        <w:jc w:val="both"/>
      </w:pPr>
      <w:r w:rsidRPr="00952B84">
        <w:t>- Устав города Зеленогорска Красноярского края принят решением Совета депутатов ЗАТО г. Зеленогорск от 28.04.2022 № 39-175р опубликован на сайте Министерства юстиции Российской Федерации https://pravo-search.mi№just.ru/bigs/portal.html и на официальном сайте Администрации ЗАТО г. Зеленогорскhttps://www.zeladmin.ru/o-zelenogorske/ustav ;</w:t>
      </w:r>
    </w:p>
    <w:p w:rsidR="003A39F3" w:rsidRDefault="003A39F3" w:rsidP="003A39F3">
      <w:pPr>
        <w:ind w:firstLine="708"/>
        <w:jc w:val="both"/>
      </w:pPr>
      <w:r w:rsidRPr="00952B84">
        <w:t xml:space="preserve">- Правила землепользования и застройки г. Зеленогорска, утвержденные решением Совета депутатов ЗАТО г.Зеленогорска от 24.12.2018 № 6-27р официальный текст опубликован на официальном сайте Администрации ЗАТО г. Зеленогорск </w:t>
      </w:r>
      <w:hyperlink r:id="rId9" w:history="1">
        <w:r w:rsidRPr="00A44EDB">
          <w:rPr>
            <w:rStyle w:val="a5"/>
          </w:rPr>
          <w:t>https://www.zeladmin.ru/gorozhanam/arhitektura/pravila-zemlepolzovaniya-i-zastrojki</w:t>
        </w:r>
      </w:hyperlink>
      <w:r w:rsidRPr="00952B84">
        <w:t>.</w:t>
      </w:r>
    </w:p>
    <w:p w:rsidR="00162652" w:rsidRPr="004145A4" w:rsidRDefault="00162652" w:rsidP="004145A4">
      <w:pPr>
        <w:ind w:right="-1136"/>
        <w:rPr>
          <w:rFonts w:eastAsia="Calibri"/>
        </w:rPr>
      </w:pPr>
    </w:p>
    <w:sectPr w:rsidR="00162652" w:rsidRPr="004145A4" w:rsidSect="00993460">
      <w:pgSz w:w="11906" w:h="16838"/>
      <w:pgMar w:top="1134" w:right="1701" w:bottom="1134" w:left="85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113" w:rsidRDefault="00390113" w:rsidP="00C04A41">
      <w:r>
        <w:separator/>
      </w:r>
    </w:p>
  </w:endnote>
  <w:endnote w:type="continuationSeparator" w:id="0">
    <w:p w:rsidR="00390113" w:rsidRDefault="00390113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113" w:rsidRDefault="00390113" w:rsidP="00C04A41">
      <w:r>
        <w:separator/>
      </w:r>
    </w:p>
  </w:footnote>
  <w:footnote w:type="continuationSeparator" w:id="0">
    <w:p w:rsidR="00390113" w:rsidRDefault="00390113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7369"/>
    <w:rsid w:val="000C18A6"/>
    <w:rsid w:val="000C4B8E"/>
    <w:rsid w:val="000C5C5A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6EA9"/>
    <w:rsid w:val="00194400"/>
    <w:rsid w:val="001965A2"/>
    <w:rsid w:val="001B1899"/>
    <w:rsid w:val="001D4245"/>
    <w:rsid w:val="001E75FD"/>
    <w:rsid w:val="001F3267"/>
    <w:rsid w:val="002179F7"/>
    <w:rsid w:val="002229E5"/>
    <w:rsid w:val="00241F8E"/>
    <w:rsid w:val="002444A9"/>
    <w:rsid w:val="00256CC7"/>
    <w:rsid w:val="00260DD6"/>
    <w:rsid w:val="0026176F"/>
    <w:rsid w:val="00262C4C"/>
    <w:rsid w:val="002637C3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D09C1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52C70"/>
    <w:rsid w:val="003569A9"/>
    <w:rsid w:val="00377A4E"/>
    <w:rsid w:val="00380773"/>
    <w:rsid w:val="00390113"/>
    <w:rsid w:val="003931D1"/>
    <w:rsid w:val="003A39F3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105"/>
    <w:rsid w:val="003F1554"/>
    <w:rsid w:val="003F59B9"/>
    <w:rsid w:val="00401ED9"/>
    <w:rsid w:val="004106CA"/>
    <w:rsid w:val="004134E6"/>
    <w:rsid w:val="004145A4"/>
    <w:rsid w:val="00422631"/>
    <w:rsid w:val="00423150"/>
    <w:rsid w:val="004235C4"/>
    <w:rsid w:val="00433E00"/>
    <w:rsid w:val="0044298B"/>
    <w:rsid w:val="00446884"/>
    <w:rsid w:val="00450722"/>
    <w:rsid w:val="00450A73"/>
    <w:rsid w:val="00467401"/>
    <w:rsid w:val="00476280"/>
    <w:rsid w:val="004C0660"/>
    <w:rsid w:val="004C69A4"/>
    <w:rsid w:val="004D7E51"/>
    <w:rsid w:val="004E5BEE"/>
    <w:rsid w:val="005047DC"/>
    <w:rsid w:val="00510377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76B8"/>
    <w:rsid w:val="005C2E02"/>
    <w:rsid w:val="005C3798"/>
    <w:rsid w:val="005C398B"/>
    <w:rsid w:val="005D05DB"/>
    <w:rsid w:val="005F706C"/>
    <w:rsid w:val="00600C7B"/>
    <w:rsid w:val="00601564"/>
    <w:rsid w:val="0061699F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FE8"/>
    <w:rsid w:val="00707827"/>
    <w:rsid w:val="0071054B"/>
    <w:rsid w:val="007428B0"/>
    <w:rsid w:val="00754C71"/>
    <w:rsid w:val="007550E3"/>
    <w:rsid w:val="00761E17"/>
    <w:rsid w:val="0077740D"/>
    <w:rsid w:val="00780453"/>
    <w:rsid w:val="007810D1"/>
    <w:rsid w:val="00795B31"/>
    <w:rsid w:val="007A0B15"/>
    <w:rsid w:val="007A25BE"/>
    <w:rsid w:val="007A5DA1"/>
    <w:rsid w:val="007A78F4"/>
    <w:rsid w:val="007B4DC2"/>
    <w:rsid w:val="007B5379"/>
    <w:rsid w:val="007C3F8E"/>
    <w:rsid w:val="007D2128"/>
    <w:rsid w:val="007D4503"/>
    <w:rsid w:val="007E030E"/>
    <w:rsid w:val="007F40FD"/>
    <w:rsid w:val="008020E6"/>
    <w:rsid w:val="008033ED"/>
    <w:rsid w:val="00806126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3881"/>
    <w:rsid w:val="00896A73"/>
    <w:rsid w:val="008B67B9"/>
    <w:rsid w:val="008B6D03"/>
    <w:rsid w:val="008C4296"/>
    <w:rsid w:val="008D0331"/>
    <w:rsid w:val="008E164B"/>
    <w:rsid w:val="008F201D"/>
    <w:rsid w:val="008F5A5D"/>
    <w:rsid w:val="008F7BBD"/>
    <w:rsid w:val="0091604F"/>
    <w:rsid w:val="00922CE8"/>
    <w:rsid w:val="00930711"/>
    <w:rsid w:val="00930C23"/>
    <w:rsid w:val="00933132"/>
    <w:rsid w:val="00945B87"/>
    <w:rsid w:val="00983E38"/>
    <w:rsid w:val="00993460"/>
    <w:rsid w:val="009A3D61"/>
    <w:rsid w:val="009A66BD"/>
    <w:rsid w:val="009B07C8"/>
    <w:rsid w:val="009C7A16"/>
    <w:rsid w:val="009C7B4B"/>
    <w:rsid w:val="009E460C"/>
    <w:rsid w:val="009E691F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19F9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5CF2"/>
    <w:rsid w:val="00AD7E4B"/>
    <w:rsid w:val="00AE6049"/>
    <w:rsid w:val="00B06253"/>
    <w:rsid w:val="00B10D35"/>
    <w:rsid w:val="00B16F04"/>
    <w:rsid w:val="00B22435"/>
    <w:rsid w:val="00B2401F"/>
    <w:rsid w:val="00B27A23"/>
    <w:rsid w:val="00B32B8B"/>
    <w:rsid w:val="00B46AD0"/>
    <w:rsid w:val="00B508C6"/>
    <w:rsid w:val="00B5229D"/>
    <w:rsid w:val="00B63C07"/>
    <w:rsid w:val="00B744B4"/>
    <w:rsid w:val="00B776CB"/>
    <w:rsid w:val="00B7789E"/>
    <w:rsid w:val="00B81CBD"/>
    <w:rsid w:val="00BA0935"/>
    <w:rsid w:val="00BA1860"/>
    <w:rsid w:val="00BB5A94"/>
    <w:rsid w:val="00BD4F5E"/>
    <w:rsid w:val="00BD7DFF"/>
    <w:rsid w:val="00BF2F87"/>
    <w:rsid w:val="00BF5636"/>
    <w:rsid w:val="00C01D54"/>
    <w:rsid w:val="00C04A41"/>
    <w:rsid w:val="00C1716E"/>
    <w:rsid w:val="00C22A1C"/>
    <w:rsid w:val="00C268E7"/>
    <w:rsid w:val="00C33741"/>
    <w:rsid w:val="00C4721E"/>
    <w:rsid w:val="00C52E7C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0C5B"/>
    <w:rsid w:val="00D740F6"/>
    <w:rsid w:val="00D8782B"/>
    <w:rsid w:val="00D9244E"/>
    <w:rsid w:val="00D92AD0"/>
    <w:rsid w:val="00D9619C"/>
    <w:rsid w:val="00DA547A"/>
    <w:rsid w:val="00DB3D8F"/>
    <w:rsid w:val="00DB3E47"/>
    <w:rsid w:val="00DC06DD"/>
    <w:rsid w:val="00DC1E7C"/>
    <w:rsid w:val="00DC6BD4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71D9"/>
    <w:rsid w:val="00E75898"/>
    <w:rsid w:val="00E813CD"/>
    <w:rsid w:val="00E82CFD"/>
    <w:rsid w:val="00E86AA7"/>
    <w:rsid w:val="00E86E94"/>
    <w:rsid w:val="00E90C48"/>
    <w:rsid w:val="00E9155B"/>
    <w:rsid w:val="00E97790"/>
    <w:rsid w:val="00EA6817"/>
    <w:rsid w:val="00EC62EE"/>
    <w:rsid w:val="00EC69FE"/>
    <w:rsid w:val="00EE3802"/>
    <w:rsid w:val="00EE7C5B"/>
    <w:rsid w:val="00F00C0C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B691D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eladmin.ru/gorozhanam/arhitektura/pravila-zemlepolzovaniya-i-zastroj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98288-FFF4-464C-A5A8-B19F3C6D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Сопрунова Лариса Анатольевна</cp:lastModifiedBy>
  <cp:revision>2</cp:revision>
  <cp:lastPrinted>2023-04-18T07:15:00Z</cp:lastPrinted>
  <dcterms:created xsi:type="dcterms:W3CDTF">2023-08-10T09:48:00Z</dcterms:created>
  <dcterms:modified xsi:type="dcterms:W3CDTF">2023-08-10T09:48:00Z</dcterms:modified>
</cp:coreProperties>
</file>