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3960E5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2000" cy="952500"/>
                  <wp:effectExtent l="19050" t="0" r="0" b="0"/>
                  <wp:docPr id="3" name="Рисунок 3" descr="D:\Data\Docs\Плакаты\Герб и флаг\Герб города (черно-белый)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ata\Docs\Плакаты\Герб и флаг\Герб города (черно-белый)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B65A32">
            <w:pPr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3617FC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12.04.2016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9C4DED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9C4D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3617FC" w:rsidP="009C4D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14-пг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</w:tc>
      </w:tr>
    </w:tbl>
    <w:p w:rsidR="00AB1717" w:rsidRPr="00AB1717" w:rsidRDefault="00AB1717" w:rsidP="00AB1717">
      <w:pPr>
        <w:jc w:val="both"/>
        <w:rPr>
          <w:sz w:val="28"/>
        </w:rPr>
      </w:pPr>
      <w:r w:rsidRPr="00AB1717">
        <w:rPr>
          <w:sz w:val="28"/>
        </w:rPr>
        <w:t xml:space="preserve">О назначении публичных слушаний по проекту </w:t>
      </w:r>
    </w:p>
    <w:p w:rsidR="00AB1717" w:rsidRPr="00AB1717" w:rsidRDefault="00AB1717" w:rsidP="00AB1717">
      <w:pPr>
        <w:jc w:val="both"/>
        <w:rPr>
          <w:sz w:val="28"/>
        </w:rPr>
      </w:pPr>
      <w:r w:rsidRPr="00AB1717">
        <w:rPr>
          <w:sz w:val="28"/>
        </w:rPr>
        <w:t xml:space="preserve">решения Совета </w:t>
      </w:r>
      <w:proofErr w:type="gramStart"/>
      <w:r w:rsidRPr="00AB1717">
        <w:rPr>
          <w:sz w:val="28"/>
        </w:rPr>
        <w:t>депутатов</w:t>
      </w:r>
      <w:proofErr w:type="gramEnd"/>
      <w:r w:rsidRPr="00AB1717">
        <w:rPr>
          <w:sz w:val="28"/>
        </w:rPr>
        <w:t xml:space="preserve"> ЗАТО г. Зеленогорска </w:t>
      </w:r>
    </w:p>
    <w:p w:rsidR="00922459" w:rsidRPr="00922459" w:rsidRDefault="00AB1717" w:rsidP="00922459">
      <w:pPr>
        <w:shd w:val="clear" w:color="auto" w:fill="FFFFFF"/>
        <w:rPr>
          <w:color w:val="000000"/>
          <w:sz w:val="28"/>
          <w:szCs w:val="28"/>
          <w:lang w:eastAsia="ar-SA"/>
        </w:rPr>
      </w:pPr>
      <w:r w:rsidRPr="00AB1717">
        <w:rPr>
          <w:sz w:val="28"/>
        </w:rPr>
        <w:t>«</w:t>
      </w:r>
      <w:r w:rsidR="00922459" w:rsidRPr="00922459">
        <w:rPr>
          <w:color w:val="000000"/>
          <w:sz w:val="28"/>
          <w:szCs w:val="28"/>
          <w:lang w:eastAsia="ar-SA"/>
        </w:rPr>
        <w:t>Об утверждении Правил землепользования</w:t>
      </w:r>
    </w:p>
    <w:p w:rsidR="00AB1717" w:rsidRPr="003C2BD5" w:rsidRDefault="00922459" w:rsidP="00922459">
      <w:pPr>
        <w:shd w:val="clear" w:color="auto" w:fill="FFFFFF"/>
        <w:suppressAutoHyphens/>
        <w:autoSpaceDN/>
        <w:adjustRightInd/>
        <w:rPr>
          <w:sz w:val="28"/>
        </w:rPr>
      </w:pPr>
      <w:r w:rsidRPr="00922459">
        <w:rPr>
          <w:color w:val="000000"/>
          <w:sz w:val="28"/>
          <w:szCs w:val="28"/>
          <w:lang w:eastAsia="ar-SA"/>
        </w:rPr>
        <w:t>и застройки г. Зеленогорска</w:t>
      </w:r>
      <w:r w:rsidR="00AB1717" w:rsidRPr="00AB1717">
        <w:rPr>
          <w:sz w:val="28"/>
        </w:rPr>
        <w:t>»</w:t>
      </w:r>
    </w:p>
    <w:p w:rsidR="00922459" w:rsidRPr="003C2BD5" w:rsidRDefault="00922459" w:rsidP="00922459">
      <w:pPr>
        <w:shd w:val="clear" w:color="auto" w:fill="FFFFFF"/>
        <w:suppressAutoHyphens/>
        <w:autoSpaceDN/>
        <w:adjustRightInd/>
        <w:rPr>
          <w:sz w:val="28"/>
        </w:rPr>
      </w:pPr>
    </w:p>
    <w:p w:rsidR="00922459" w:rsidRPr="00650E86" w:rsidRDefault="00650E86" w:rsidP="00650E86">
      <w:pPr>
        <w:widowControl/>
        <w:suppressAutoHyphens/>
        <w:ind w:firstLine="709"/>
        <w:jc w:val="both"/>
        <w:rPr>
          <w:sz w:val="28"/>
          <w:szCs w:val="28"/>
        </w:rPr>
      </w:pPr>
      <w:r w:rsidRPr="00650E86">
        <w:rPr>
          <w:sz w:val="28"/>
          <w:szCs w:val="28"/>
        </w:rPr>
        <w:t>В</w:t>
      </w:r>
      <w:r w:rsidR="00922459" w:rsidRPr="00650E86">
        <w:rPr>
          <w:sz w:val="28"/>
          <w:szCs w:val="28"/>
        </w:rPr>
        <w:t xml:space="preserve"> соответствии со статьей</w:t>
      </w:r>
      <w:r w:rsidRPr="00650E86">
        <w:rPr>
          <w:sz w:val="28"/>
          <w:szCs w:val="28"/>
        </w:rPr>
        <w:t xml:space="preserve"> </w:t>
      </w:r>
      <w:r w:rsidR="00922459" w:rsidRPr="00650E86">
        <w:rPr>
          <w:sz w:val="28"/>
          <w:szCs w:val="28"/>
        </w:rPr>
        <w:t xml:space="preserve">28 Федерального закона от 06.10.2003  </w:t>
      </w:r>
      <w:r w:rsidRPr="00650E86">
        <w:rPr>
          <w:sz w:val="28"/>
          <w:szCs w:val="28"/>
        </w:rPr>
        <w:t>№</w:t>
      </w:r>
      <w:r w:rsidR="0063155B">
        <w:rPr>
          <w:sz w:val="28"/>
          <w:szCs w:val="28"/>
        </w:rPr>
        <w:t> </w:t>
      </w:r>
      <w:r w:rsidR="00922459" w:rsidRPr="00650E86">
        <w:rPr>
          <w:sz w:val="28"/>
          <w:szCs w:val="28"/>
        </w:rPr>
        <w:t>131-ФЗ «Об общих принципах организации местного самоуправления в Российской Федерации», статьей 31 Градостроительного кодекса Российской Федерации, статьей 19 Устава города, Положением  о порядке  организации и проведения публичных слушаний в г.</w:t>
      </w:r>
      <w:r w:rsidR="0063155B">
        <w:rPr>
          <w:sz w:val="28"/>
          <w:szCs w:val="28"/>
        </w:rPr>
        <w:t> </w:t>
      </w:r>
      <w:r w:rsidR="00922459" w:rsidRPr="00650E86">
        <w:rPr>
          <w:sz w:val="28"/>
          <w:szCs w:val="28"/>
        </w:rPr>
        <w:t>Зеленогорске, утвержденного</w:t>
      </w:r>
      <w:r w:rsidR="0063155B">
        <w:rPr>
          <w:sz w:val="28"/>
          <w:szCs w:val="28"/>
        </w:rPr>
        <w:t xml:space="preserve"> </w:t>
      </w:r>
      <w:r w:rsidR="00922459" w:rsidRPr="00650E86">
        <w:rPr>
          <w:sz w:val="28"/>
          <w:szCs w:val="28"/>
        </w:rPr>
        <w:t>решением городского Совета депутатов от 26.01.2006 №</w:t>
      </w:r>
      <w:r w:rsidR="0063155B">
        <w:rPr>
          <w:sz w:val="28"/>
          <w:szCs w:val="28"/>
        </w:rPr>
        <w:t> </w:t>
      </w:r>
      <w:r w:rsidR="00922459" w:rsidRPr="00650E86">
        <w:rPr>
          <w:sz w:val="28"/>
          <w:szCs w:val="28"/>
        </w:rPr>
        <w:t>13</w:t>
      </w:r>
      <w:r w:rsidR="0063155B">
        <w:rPr>
          <w:sz w:val="28"/>
          <w:szCs w:val="28"/>
        </w:rPr>
        <w:noBreakHyphen/>
      </w:r>
      <w:r w:rsidR="00922459" w:rsidRPr="00650E86">
        <w:rPr>
          <w:sz w:val="28"/>
          <w:szCs w:val="28"/>
        </w:rPr>
        <w:t>147р,</w:t>
      </w:r>
      <w:bookmarkStart w:id="0" w:name="_GoBack"/>
      <w:bookmarkEnd w:id="0"/>
    </w:p>
    <w:p w:rsidR="00922459" w:rsidRPr="00922459" w:rsidRDefault="00922459" w:rsidP="00922459">
      <w:pPr>
        <w:widowControl/>
        <w:rPr>
          <w:sz w:val="28"/>
          <w:szCs w:val="28"/>
        </w:rPr>
      </w:pPr>
    </w:p>
    <w:p w:rsidR="00922459" w:rsidRPr="00922459" w:rsidRDefault="00922459" w:rsidP="00922459">
      <w:pPr>
        <w:widowControl/>
        <w:rPr>
          <w:sz w:val="28"/>
          <w:szCs w:val="28"/>
        </w:rPr>
      </w:pPr>
      <w:proofErr w:type="gramStart"/>
      <w:r w:rsidRPr="00922459">
        <w:rPr>
          <w:sz w:val="28"/>
          <w:szCs w:val="28"/>
        </w:rPr>
        <w:t>П</w:t>
      </w:r>
      <w:proofErr w:type="gramEnd"/>
      <w:r w:rsidRPr="00922459">
        <w:rPr>
          <w:sz w:val="28"/>
          <w:szCs w:val="28"/>
        </w:rPr>
        <w:t xml:space="preserve"> О С Т А Н О В Л Я Ю:</w:t>
      </w:r>
    </w:p>
    <w:p w:rsidR="00922459" w:rsidRPr="00922459" w:rsidRDefault="00922459" w:rsidP="00922459">
      <w:pPr>
        <w:widowControl/>
        <w:rPr>
          <w:sz w:val="28"/>
          <w:szCs w:val="28"/>
        </w:rPr>
      </w:pPr>
    </w:p>
    <w:p w:rsidR="00922459" w:rsidRPr="00922459" w:rsidRDefault="00922459" w:rsidP="00922459">
      <w:pPr>
        <w:widowControl/>
        <w:suppressAutoHyphens/>
        <w:ind w:firstLine="709"/>
        <w:jc w:val="both"/>
        <w:rPr>
          <w:sz w:val="28"/>
          <w:szCs w:val="28"/>
        </w:rPr>
      </w:pPr>
      <w:r w:rsidRPr="00922459">
        <w:rPr>
          <w:sz w:val="28"/>
          <w:szCs w:val="28"/>
        </w:rPr>
        <w:t xml:space="preserve">1. Назначить на </w:t>
      </w:r>
      <w:r w:rsidR="00A64C43">
        <w:rPr>
          <w:sz w:val="28"/>
          <w:szCs w:val="28"/>
        </w:rPr>
        <w:t>16.06.201</w:t>
      </w:r>
      <w:r w:rsidR="00AA3DD2">
        <w:rPr>
          <w:sz w:val="28"/>
          <w:szCs w:val="28"/>
        </w:rPr>
        <w:t>6</w:t>
      </w:r>
      <w:r w:rsidRPr="0092245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922459">
        <w:rPr>
          <w:sz w:val="28"/>
          <w:szCs w:val="28"/>
        </w:rPr>
        <w:t xml:space="preserve"> </w:t>
      </w:r>
      <w:r w:rsidR="00A64C43">
        <w:rPr>
          <w:sz w:val="28"/>
          <w:szCs w:val="28"/>
        </w:rPr>
        <w:t>16</w:t>
      </w:r>
      <w:r w:rsidRPr="0092245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922459">
        <w:rPr>
          <w:sz w:val="28"/>
          <w:szCs w:val="28"/>
        </w:rPr>
        <w:t xml:space="preserve"> </w:t>
      </w:r>
      <w:r w:rsidR="00A64C43">
        <w:rPr>
          <w:sz w:val="28"/>
          <w:szCs w:val="28"/>
        </w:rPr>
        <w:t>00</w:t>
      </w:r>
      <w:r w:rsidRPr="00922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минут в большом зале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  <w:r w:rsidRPr="00922459">
        <w:rPr>
          <w:sz w:val="28"/>
          <w:szCs w:val="28"/>
        </w:rPr>
        <w:t xml:space="preserve"> публичные слушания по проекту решения Совета депутатов ЗАТО г. Зеленогорска «О</w:t>
      </w:r>
      <w:r>
        <w:rPr>
          <w:sz w:val="28"/>
          <w:szCs w:val="28"/>
        </w:rPr>
        <w:t>б утверждении</w:t>
      </w:r>
      <w:r w:rsidRPr="00922459">
        <w:rPr>
          <w:sz w:val="28"/>
          <w:szCs w:val="28"/>
        </w:rPr>
        <w:t xml:space="preserve"> Правил землепользования и застройки г. Зеленогорска».</w:t>
      </w:r>
    </w:p>
    <w:p w:rsidR="00922459" w:rsidRPr="00922459" w:rsidRDefault="00922459" w:rsidP="00922459">
      <w:pPr>
        <w:widowControl/>
        <w:suppressAutoHyphens/>
        <w:ind w:firstLine="709"/>
        <w:jc w:val="both"/>
        <w:rPr>
          <w:sz w:val="28"/>
          <w:szCs w:val="28"/>
        </w:rPr>
      </w:pPr>
      <w:r w:rsidRPr="0092245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22459">
        <w:rPr>
          <w:sz w:val="28"/>
          <w:szCs w:val="28"/>
        </w:rPr>
        <w:t xml:space="preserve">Определить  организатором  публичных слушаний </w:t>
      </w:r>
      <w:r w:rsidR="00FD35C8">
        <w:rPr>
          <w:sz w:val="28"/>
          <w:szCs w:val="28"/>
        </w:rPr>
        <w:t xml:space="preserve">отдел архитектуры и градостроительства </w:t>
      </w:r>
      <w:proofErr w:type="gramStart"/>
      <w:r w:rsidR="00FD35C8">
        <w:rPr>
          <w:sz w:val="28"/>
          <w:szCs w:val="28"/>
        </w:rPr>
        <w:t>Администрации</w:t>
      </w:r>
      <w:proofErr w:type="gramEnd"/>
      <w:r w:rsidR="00FD35C8">
        <w:rPr>
          <w:sz w:val="28"/>
          <w:szCs w:val="28"/>
        </w:rPr>
        <w:t xml:space="preserve"> ЗАТО г. Зеленогорска</w:t>
      </w:r>
      <w:r w:rsidRPr="00922459">
        <w:rPr>
          <w:sz w:val="28"/>
          <w:szCs w:val="28"/>
        </w:rPr>
        <w:t>.</w:t>
      </w:r>
    </w:p>
    <w:p w:rsidR="005B5F1C" w:rsidRDefault="0033280C" w:rsidP="005B5F1C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2459" w:rsidRPr="00922459">
        <w:rPr>
          <w:sz w:val="28"/>
          <w:szCs w:val="28"/>
        </w:rPr>
        <w:t>.</w:t>
      </w:r>
      <w:r w:rsidR="00922459">
        <w:rPr>
          <w:sz w:val="28"/>
          <w:szCs w:val="28"/>
        </w:rPr>
        <w:t xml:space="preserve"> </w:t>
      </w:r>
      <w:r w:rsidRPr="0033280C">
        <w:rPr>
          <w:sz w:val="28"/>
          <w:szCs w:val="28"/>
        </w:rPr>
        <w:t xml:space="preserve">Предложить жителям города Зеленогорска письменно направлять мнения и рекомендации по проекту решения Совета </w:t>
      </w:r>
      <w:proofErr w:type="gramStart"/>
      <w:r w:rsidRPr="0033280C">
        <w:rPr>
          <w:sz w:val="28"/>
          <w:szCs w:val="28"/>
        </w:rPr>
        <w:t>депутатов</w:t>
      </w:r>
      <w:proofErr w:type="gramEnd"/>
      <w:r w:rsidRPr="0033280C">
        <w:rPr>
          <w:sz w:val="28"/>
          <w:szCs w:val="28"/>
        </w:rPr>
        <w:t xml:space="preserve"> ЗАТО                  г. Зеленогорска</w:t>
      </w:r>
      <w:r>
        <w:rPr>
          <w:sz w:val="28"/>
          <w:szCs w:val="28"/>
        </w:rPr>
        <w:t xml:space="preserve"> </w:t>
      </w:r>
      <w:r w:rsidR="00922459" w:rsidRPr="00922459">
        <w:rPr>
          <w:sz w:val="28"/>
          <w:szCs w:val="28"/>
        </w:rPr>
        <w:t>«О</w:t>
      </w:r>
      <w:r w:rsidR="00922459">
        <w:rPr>
          <w:sz w:val="28"/>
          <w:szCs w:val="28"/>
        </w:rPr>
        <w:t>б утверждении</w:t>
      </w:r>
      <w:r w:rsidR="00922459" w:rsidRPr="00922459">
        <w:rPr>
          <w:sz w:val="28"/>
          <w:szCs w:val="28"/>
        </w:rPr>
        <w:t xml:space="preserve"> Правил землепользования  и  застройки г.</w:t>
      </w:r>
      <w:r w:rsidR="00922459">
        <w:rPr>
          <w:sz w:val="28"/>
          <w:szCs w:val="28"/>
        </w:rPr>
        <w:t> </w:t>
      </w:r>
      <w:r w:rsidR="00922459" w:rsidRPr="00922459">
        <w:rPr>
          <w:sz w:val="28"/>
          <w:szCs w:val="28"/>
        </w:rPr>
        <w:t xml:space="preserve">Зеленогорска» в </w:t>
      </w:r>
      <w:r w:rsidR="00B142A1">
        <w:rPr>
          <w:sz w:val="28"/>
          <w:szCs w:val="28"/>
        </w:rPr>
        <w:t>общий о</w:t>
      </w:r>
      <w:r w:rsidRPr="0033280C">
        <w:rPr>
          <w:sz w:val="28"/>
          <w:szCs w:val="28"/>
        </w:rPr>
        <w:t>тдел</w:t>
      </w:r>
      <w:r w:rsidR="00FD35C8">
        <w:rPr>
          <w:sz w:val="28"/>
          <w:szCs w:val="28"/>
        </w:rPr>
        <w:t xml:space="preserve"> </w:t>
      </w:r>
      <w:r w:rsidRPr="0033280C">
        <w:rPr>
          <w:sz w:val="28"/>
          <w:szCs w:val="28"/>
        </w:rPr>
        <w:t>Администрации ЗАТО</w:t>
      </w:r>
      <w:r>
        <w:rPr>
          <w:sz w:val="28"/>
          <w:szCs w:val="28"/>
        </w:rPr>
        <w:t xml:space="preserve"> </w:t>
      </w:r>
      <w:r w:rsidRPr="0033280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33280C">
        <w:rPr>
          <w:sz w:val="28"/>
          <w:szCs w:val="28"/>
        </w:rPr>
        <w:t xml:space="preserve">Зеленогорска по адресу: </w:t>
      </w:r>
      <w:smartTag w:uri="urn:schemas-microsoft-com:office:smarttags" w:element="metricconverter">
        <w:smartTagPr>
          <w:attr w:name="ProductID" w:val="663690, г"/>
        </w:smartTagPr>
        <w:r w:rsidRPr="0033280C">
          <w:rPr>
            <w:sz w:val="28"/>
            <w:szCs w:val="28"/>
          </w:rPr>
          <w:t>663690, г</w:t>
        </w:r>
      </w:smartTag>
      <w:r w:rsidRPr="0033280C">
        <w:rPr>
          <w:sz w:val="28"/>
          <w:szCs w:val="28"/>
        </w:rPr>
        <w:t xml:space="preserve">. Зеленогорск, ул. Мира, 15, кабинет </w:t>
      </w:r>
      <w:r>
        <w:rPr>
          <w:sz w:val="28"/>
          <w:szCs w:val="28"/>
        </w:rPr>
        <w:t>205</w:t>
      </w:r>
      <w:r w:rsidRPr="00922459">
        <w:rPr>
          <w:sz w:val="28"/>
          <w:szCs w:val="28"/>
        </w:rPr>
        <w:t>.</w:t>
      </w:r>
    </w:p>
    <w:p w:rsidR="00FD35C8" w:rsidRPr="00FD35C8" w:rsidRDefault="00FD35C8" w:rsidP="005B5F1C">
      <w:pPr>
        <w:widowControl/>
        <w:suppressAutoHyphens/>
        <w:ind w:firstLine="709"/>
        <w:jc w:val="both"/>
        <w:rPr>
          <w:sz w:val="28"/>
          <w:szCs w:val="28"/>
        </w:rPr>
      </w:pPr>
      <w:r w:rsidRPr="00FD35C8">
        <w:rPr>
          <w:sz w:val="28"/>
          <w:szCs w:val="28"/>
        </w:rPr>
        <w:t xml:space="preserve">4. </w:t>
      </w:r>
      <w:r w:rsidR="005B5F1C" w:rsidRPr="005B5F1C">
        <w:rPr>
          <w:sz w:val="28"/>
          <w:szCs w:val="28"/>
        </w:rPr>
        <w:t>Муниципально</w:t>
      </w:r>
      <w:r w:rsidR="005B5F1C">
        <w:rPr>
          <w:sz w:val="28"/>
          <w:szCs w:val="28"/>
        </w:rPr>
        <w:t>му</w:t>
      </w:r>
      <w:r w:rsidR="005B5F1C" w:rsidRPr="005B5F1C">
        <w:rPr>
          <w:sz w:val="28"/>
          <w:szCs w:val="28"/>
        </w:rPr>
        <w:t xml:space="preserve"> казенно</w:t>
      </w:r>
      <w:r w:rsidR="005B5F1C">
        <w:rPr>
          <w:sz w:val="28"/>
          <w:szCs w:val="28"/>
        </w:rPr>
        <w:t>му</w:t>
      </w:r>
      <w:r w:rsidR="005B5F1C" w:rsidRPr="005B5F1C">
        <w:rPr>
          <w:sz w:val="28"/>
          <w:szCs w:val="28"/>
        </w:rPr>
        <w:t xml:space="preserve"> учреждени</w:t>
      </w:r>
      <w:r w:rsidR="005B5F1C">
        <w:rPr>
          <w:sz w:val="28"/>
          <w:szCs w:val="28"/>
        </w:rPr>
        <w:t>ю</w:t>
      </w:r>
      <w:r w:rsidR="005B5F1C" w:rsidRPr="005B5F1C">
        <w:rPr>
          <w:sz w:val="28"/>
          <w:szCs w:val="28"/>
        </w:rPr>
        <w:t xml:space="preserve"> «Центр муниципальных закупок, поддержки предпринимательства и обеспечения деятельности органов местного самоуправления г.</w:t>
      </w:r>
      <w:r w:rsidR="005B5F1C">
        <w:rPr>
          <w:sz w:val="28"/>
          <w:szCs w:val="28"/>
        </w:rPr>
        <w:t> </w:t>
      </w:r>
      <w:r w:rsidR="005B5F1C" w:rsidRPr="005B5F1C">
        <w:rPr>
          <w:sz w:val="28"/>
          <w:szCs w:val="28"/>
        </w:rPr>
        <w:t>Зеленогорска»</w:t>
      </w:r>
      <w:r w:rsidRPr="00FD35C8">
        <w:rPr>
          <w:sz w:val="28"/>
          <w:szCs w:val="28"/>
        </w:rPr>
        <w:t xml:space="preserve"> обеспечить </w:t>
      </w:r>
      <w:r w:rsidRPr="00FD35C8">
        <w:rPr>
          <w:sz w:val="28"/>
          <w:szCs w:val="28"/>
        </w:rPr>
        <w:lastRenderedPageBreak/>
        <w:t>опубликование настоящего постановления и проект</w:t>
      </w:r>
      <w:r w:rsidR="005B5F1C">
        <w:rPr>
          <w:sz w:val="28"/>
          <w:szCs w:val="28"/>
        </w:rPr>
        <w:t>а решения Совета депутатов ЗАТО г. Зеленогорска</w:t>
      </w:r>
      <w:r w:rsidRPr="00FD35C8">
        <w:rPr>
          <w:sz w:val="28"/>
          <w:szCs w:val="28"/>
        </w:rPr>
        <w:t>, указанн</w:t>
      </w:r>
      <w:r w:rsidR="005B5F1C">
        <w:rPr>
          <w:sz w:val="28"/>
          <w:szCs w:val="28"/>
        </w:rPr>
        <w:t>ого</w:t>
      </w:r>
      <w:r w:rsidRPr="00FD35C8">
        <w:rPr>
          <w:sz w:val="28"/>
          <w:szCs w:val="28"/>
        </w:rPr>
        <w:t xml:space="preserve"> в пункте 1 настоящего постановления, в газете «Панорама» и </w:t>
      </w:r>
      <w:r w:rsidR="00D12793">
        <w:rPr>
          <w:sz w:val="28"/>
          <w:szCs w:val="28"/>
        </w:rPr>
        <w:t>размещение</w:t>
      </w:r>
      <w:r w:rsidR="00B142A1">
        <w:rPr>
          <w:sz w:val="28"/>
          <w:szCs w:val="28"/>
        </w:rPr>
        <w:t xml:space="preserve"> </w:t>
      </w:r>
      <w:r w:rsidRPr="00FD35C8">
        <w:rPr>
          <w:sz w:val="28"/>
          <w:szCs w:val="28"/>
        </w:rPr>
        <w:t xml:space="preserve">на официальном сайте Администрации ЗАТО г. Зеленогорска в </w:t>
      </w:r>
      <w:r w:rsidR="00B142A1">
        <w:rPr>
          <w:sz w:val="28"/>
          <w:szCs w:val="28"/>
        </w:rPr>
        <w:t xml:space="preserve">информационно-телекоммуникационной </w:t>
      </w:r>
      <w:r w:rsidRPr="00FD35C8">
        <w:rPr>
          <w:sz w:val="28"/>
          <w:szCs w:val="28"/>
        </w:rPr>
        <w:t>сети «Интернет».</w:t>
      </w:r>
    </w:p>
    <w:p w:rsidR="00FD35C8" w:rsidRDefault="00FD35C8" w:rsidP="00922459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280C" w:rsidRPr="0033280C">
        <w:rPr>
          <w:sz w:val="28"/>
          <w:szCs w:val="28"/>
        </w:rPr>
        <w:t>. Настоящее постановление вступает в силу в день, следующий за днем его опубликования в газете «Панорама».</w:t>
      </w:r>
      <w:r w:rsidR="0033280C" w:rsidRPr="0033280C">
        <w:rPr>
          <w:sz w:val="28"/>
          <w:szCs w:val="28"/>
        </w:rPr>
        <w:tab/>
      </w:r>
    </w:p>
    <w:p w:rsidR="00922459" w:rsidRPr="00922459" w:rsidRDefault="00FD35C8" w:rsidP="00922459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2459" w:rsidRPr="00922459">
        <w:rPr>
          <w:sz w:val="28"/>
          <w:szCs w:val="28"/>
        </w:rPr>
        <w:t>.</w:t>
      </w:r>
      <w:r w:rsidR="00922459">
        <w:rPr>
          <w:sz w:val="28"/>
          <w:szCs w:val="28"/>
        </w:rPr>
        <w:t xml:space="preserve"> </w:t>
      </w:r>
      <w:r w:rsidR="00922459" w:rsidRPr="00922459">
        <w:rPr>
          <w:sz w:val="28"/>
          <w:szCs w:val="28"/>
        </w:rPr>
        <w:t>Контроль за выполнением настоящего постановления возложить на первого</w:t>
      </w:r>
      <w:r w:rsidR="00922459">
        <w:rPr>
          <w:sz w:val="28"/>
          <w:szCs w:val="28"/>
        </w:rPr>
        <w:t xml:space="preserve"> </w:t>
      </w:r>
      <w:r w:rsidR="00922459" w:rsidRPr="00922459">
        <w:rPr>
          <w:sz w:val="28"/>
          <w:szCs w:val="28"/>
        </w:rPr>
        <w:t>заместителя главы Администрации ЗАТО г.</w:t>
      </w:r>
      <w:r w:rsidR="00922459">
        <w:rPr>
          <w:sz w:val="28"/>
          <w:szCs w:val="28"/>
        </w:rPr>
        <w:t> </w:t>
      </w:r>
      <w:r w:rsidR="00922459" w:rsidRPr="00922459">
        <w:rPr>
          <w:sz w:val="28"/>
          <w:szCs w:val="28"/>
        </w:rPr>
        <w:t>Зеленогорска</w:t>
      </w:r>
      <w:r w:rsidR="0033280C">
        <w:rPr>
          <w:sz w:val="28"/>
          <w:szCs w:val="28"/>
        </w:rPr>
        <w:t>.</w:t>
      </w:r>
    </w:p>
    <w:p w:rsidR="00922459" w:rsidRPr="00922459" w:rsidRDefault="00922459" w:rsidP="00922459">
      <w:pPr>
        <w:jc w:val="both"/>
        <w:rPr>
          <w:sz w:val="28"/>
          <w:szCs w:val="28"/>
        </w:rPr>
      </w:pPr>
    </w:p>
    <w:p w:rsidR="00922459" w:rsidRDefault="00922459" w:rsidP="00922459">
      <w:pPr>
        <w:jc w:val="both"/>
        <w:rPr>
          <w:sz w:val="28"/>
          <w:szCs w:val="28"/>
        </w:rPr>
      </w:pPr>
    </w:p>
    <w:p w:rsidR="00922459" w:rsidRDefault="00922459" w:rsidP="00922459">
      <w:pPr>
        <w:jc w:val="both"/>
        <w:rPr>
          <w:sz w:val="28"/>
          <w:szCs w:val="28"/>
        </w:rPr>
      </w:pPr>
    </w:p>
    <w:p w:rsidR="0063155B" w:rsidRDefault="0063155B" w:rsidP="00922459">
      <w:pPr>
        <w:jc w:val="both"/>
        <w:rPr>
          <w:sz w:val="28"/>
          <w:szCs w:val="28"/>
        </w:rPr>
      </w:pPr>
    </w:p>
    <w:p w:rsidR="00922459" w:rsidRPr="00922459" w:rsidRDefault="00922459" w:rsidP="00922459">
      <w:pPr>
        <w:jc w:val="both"/>
        <w:rPr>
          <w:sz w:val="28"/>
          <w:szCs w:val="28"/>
        </w:rPr>
      </w:pPr>
      <w:r w:rsidRPr="0092245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</w:t>
      </w:r>
      <w:r w:rsidRPr="00922459">
        <w:rPr>
          <w:sz w:val="28"/>
          <w:szCs w:val="28"/>
        </w:rPr>
        <w:t xml:space="preserve">г. Зеленогорска                                       </w:t>
      </w:r>
      <w:r>
        <w:rPr>
          <w:sz w:val="28"/>
          <w:szCs w:val="28"/>
        </w:rPr>
        <w:t xml:space="preserve">                  П.Е. Корчашкин</w:t>
      </w:r>
    </w:p>
    <w:p w:rsidR="00922459" w:rsidRPr="00922459" w:rsidRDefault="00922459" w:rsidP="00922459">
      <w:pPr>
        <w:shd w:val="clear" w:color="auto" w:fill="FFFFFF"/>
        <w:suppressAutoHyphens/>
        <w:autoSpaceDN/>
        <w:adjustRightInd/>
        <w:rPr>
          <w:sz w:val="28"/>
        </w:rPr>
      </w:pPr>
    </w:p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47" w:rsidRDefault="00A27D47">
      <w:r>
        <w:separator/>
      </w:r>
    </w:p>
  </w:endnote>
  <w:endnote w:type="continuationSeparator" w:id="0">
    <w:p w:rsidR="00A27D47" w:rsidRDefault="00A2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47" w:rsidRDefault="00A27D47">
      <w:r>
        <w:separator/>
      </w:r>
    </w:p>
  </w:footnote>
  <w:footnote w:type="continuationSeparator" w:id="0">
    <w:p w:rsidR="00A27D47" w:rsidRDefault="00A2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D7"/>
    <w:rsid w:val="00014984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01EC"/>
    <w:rsid w:val="00190C3C"/>
    <w:rsid w:val="00197B9C"/>
    <w:rsid w:val="001A2D20"/>
    <w:rsid w:val="001A469B"/>
    <w:rsid w:val="001C2455"/>
    <w:rsid w:val="001C3B92"/>
    <w:rsid w:val="001C40F3"/>
    <w:rsid w:val="001D6394"/>
    <w:rsid w:val="001D6FDA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280C"/>
    <w:rsid w:val="0033737D"/>
    <w:rsid w:val="003418AB"/>
    <w:rsid w:val="00350B0E"/>
    <w:rsid w:val="003617FC"/>
    <w:rsid w:val="00372E16"/>
    <w:rsid w:val="0037692B"/>
    <w:rsid w:val="003960E5"/>
    <w:rsid w:val="003B5CAA"/>
    <w:rsid w:val="003C2BD5"/>
    <w:rsid w:val="003C629D"/>
    <w:rsid w:val="003D25CC"/>
    <w:rsid w:val="003D5F1D"/>
    <w:rsid w:val="003D73AE"/>
    <w:rsid w:val="003F0D80"/>
    <w:rsid w:val="003F314D"/>
    <w:rsid w:val="00404A57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0A33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B5F1C"/>
    <w:rsid w:val="005C6381"/>
    <w:rsid w:val="005D61CB"/>
    <w:rsid w:val="005D7250"/>
    <w:rsid w:val="005E547E"/>
    <w:rsid w:val="005E69C2"/>
    <w:rsid w:val="00603237"/>
    <w:rsid w:val="00603EB9"/>
    <w:rsid w:val="00603F8B"/>
    <w:rsid w:val="00607F07"/>
    <w:rsid w:val="00623B95"/>
    <w:rsid w:val="006311DF"/>
    <w:rsid w:val="0063155B"/>
    <w:rsid w:val="00636657"/>
    <w:rsid w:val="00650E86"/>
    <w:rsid w:val="00676090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404B"/>
    <w:rsid w:val="00790C3D"/>
    <w:rsid w:val="0079555D"/>
    <w:rsid w:val="00796883"/>
    <w:rsid w:val="007A58A5"/>
    <w:rsid w:val="007B1FCB"/>
    <w:rsid w:val="007C5B4E"/>
    <w:rsid w:val="007F4A7D"/>
    <w:rsid w:val="00806D4A"/>
    <w:rsid w:val="00821E25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03FA6"/>
    <w:rsid w:val="00922459"/>
    <w:rsid w:val="0092469B"/>
    <w:rsid w:val="00924E8E"/>
    <w:rsid w:val="009259B1"/>
    <w:rsid w:val="009372F0"/>
    <w:rsid w:val="009468D9"/>
    <w:rsid w:val="009A4446"/>
    <w:rsid w:val="009B766B"/>
    <w:rsid w:val="009C1A29"/>
    <w:rsid w:val="009C332A"/>
    <w:rsid w:val="009C4DED"/>
    <w:rsid w:val="009C5B38"/>
    <w:rsid w:val="009D386B"/>
    <w:rsid w:val="009E0005"/>
    <w:rsid w:val="009E1F93"/>
    <w:rsid w:val="009E269E"/>
    <w:rsid w:val="009F27D4"/>
    <w:rsid w:val="00A07AD7"/>
    <w:rsid w:val="00A24327"/>
    <w:rsid w:val="00A27D47"/>
    <w:rsid w:val="00A55897"/>
    <w:rsid w:val="00A61977"/>
    <w:rsid w:val="00A64119"/>
    <w:rsid w:val="00A64C43"/>
    <w:rsid w:val="00A77668"/>
    <w:rsid w:val="00A77DDC"/>
    <w:rsid w:val="00AA3DD2"/>
    <w:rsid w:val="00AB1717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142A1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12793"/>
    <w:rsid w:val="00D2577A"/>
    <w:rsid w:val="00D3015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5C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1CA4-DB02-4236-9BC5-09662368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Чумичев</dc:creator>
  <cp:keywords/>
  <dc:description/>
  <cp:lastModifiedBy>Батракова Юлия Ильинична</cp:lastModifiedBy>
  <cp:revision>11</cp:revision>
  <cp:lastPrinted>2016-04-11T05:40:00Z</cp:lastPrinted>
  <dcterms:created xsi:type="dcterms:W3CDTF">2016-02-29T02:13:00Z</dcterms:created>
  <dcterms:modified xsi:type="dcterms:W3CDTF">2016-04-13T03:06:00Z</dcterms:modified>
</cp:coreProperties>
</file>