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 w:rsidRPr="00975615">
        <w:rPr>
          <w:rFonts w:cs="Times New Roman"/>
          <w:b/>
          <w:bCs/>
          <w:caps/>
          <w:noProof/>
          <w:color w:val="003399"/>
          <w:spacing w:val="2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588D0" wp14:editId="75BE8A3F">
                <wp:simplePos x="0" y="0"/>
                <wp:positionH relativeFrom="column">
                  <wp:posOffset>3714115</wp:posOffset>
                </wp:positionH>
                <wp:positionV relativeFrom="paragraph">
                  <wp:posOffset>-240665</wp:posOffset>
                </wp:positionV>
                <wp:extent cx="2811780" cy="810260"/>
                <wp:effectExtent l="0" t="0" r="26670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627" w:rsidRDefault="00646627" w:rsidP="00646627">
                            <w:pPr>
                              <w:spacing w:line="240" w:lineRule="auto"/>
                              <w:jc w:val="left"/>
                            </w:pPr>
                            <w:r>
                              <w:t xml:space="preserve">Приложение к распоряжению </w:t>
                            </w:r>
                            <w:proofErr w:type="gramStart"/>
                            <w:r>
                              <w:t>Администрации</w:t>
                            </w:r>
                            <w:proofErr w:type="gramEnd"/>
                            <w:r>
                              <w:t xml:space="preserve"> ЗАТО г. Зеленогорска</w:t>
                            </w:r>
                          </w:p>
                          <w:p w:rsidR="00646627" w:rsidRPr="00975615" w:rsidRDefault="00646627" w:rsidP="00646627">
                            <w:pPr>
                              <w:spacing w:line="240" w:lineRule="auto"/>
                            </w:pPr>
                          </w:p>
                          <w:p w:rsidR="00646627" w:rsidRPr="00A073EE" w:rsidRDefault="00646627" w:rsidP="00646627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lang w:val="en-US"/>
                              </w:rPr>
                              <w:t xml:space="preserve">_____________ </w:t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_______________</w:t>
                            </w:r>
                          </w:p>
                          <w:p w:rsidR="00646627" w:rsidRDefault="00646627" w:rsidP="006466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45pt;margin-top:-18.95pt;width:221.4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">
                <v:textbox>
                  <w:txbxContent>
                    <w:p w:rsidR="00646627" w:rsidRDefault="00646627" w:rsidP="00646627">
                      <w:pPr>
                        <w:spacing w:line="240" w:lineRule="auto"/>
                        <w:jc w:val="left"/>
                      </w:pPr>
                      <w:r>
                        <w:t xml:space="preserve">Приложение к распоряжению </w:t>
                      </w:r>
                      <w:proofErr w:type="gramStart"/>
                      <w:r>
                        <w:t>Администрации</w:t>
                      </w:r>
                      <w:proofErr w:type="gramEnd"/>
                      <w:r>
                        <w:t xml:space="preserve"> ЗАТО г. Зеленогорска</w:t>
                      </w:r>
                    </w:p>
                    <w:p w:rsidR="00646627" w:rsidRPr="00975615" w:rsidRDefault="00646627" w:rsidP="00646627">
                      <w:pPr>
                        <w:spacing w:line="240" w:lineRule="auto"/>
                      </w:pPr>
                    </w:p>
                    <w:p w:rsidR="00646627" w:rsidRPr="00A073EE" w:rsidRDefault="00646627" w:rsidP="00646627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от </w:t>
                      </w:r>
                      <w:r>
                        <w:rPr>
                          <w:lang w:val="en-US"/>
                        </w:rPr>
                        <w:t xml:space="preserve">_____________ </w:t>
                      </w:r>
                      <w:r>
                        <w:t xml:space="preserve">№ </w:t>
                      </w:r>
                      <w:r>
                        <w:rPr>
                          <w:lang w:val="en-US"/>
                        </w:rPr>
                        <w:t>_______________</w:t>
                      </w:r>
                    </w:p>
                    <w:p w:rsidR="00646627" w:rsidRDefault="00646627" w:rsidP="00646627"/>
                  </w:txbxContent>
                </v:textbox>
              </v:shape>
            </w:pict>
          </mc:Fallback>
        </mc:AlternateContent>
      </w:r>
    </w:p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0A850771" wp14:editId="2C7B3180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</w:p>
    <w:p w:rsidR="00646627" w:rsidRPr="00A073EE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646627" w:rsidRPr="00A073EE" w:rsidRDefault="00646627" w:rsidP="00646627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646627" w:rsidRPr="00A073EE" w:rsidRDefault="00646627" w:rsidP="00646627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646627" w:rsidRDefault="00646627" w:rsidP="00646627">
      <w:pPr>
        <w:pStyle w:val="afffff9"/>
        <w:rPr>
          <w:lang w:val="en-US"/>
        </w:rPr>
      </w:pPr>
    </w:p>
    <w:p w:rsidR="00646627" w:rsidRDefault="00646627" w:rsidP="00646627">
      <w:pPr>
        <w:pStyle w:val="afffff9"/>
        <w:rPr>
          <w:lang w:val="en-US"/>
        </w:rPr>
      </w:pP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</w:t>
      </w:r>
      <w:r>
        <w:rPr>
          <w:b/>
          <w:sz w:val="40"/>
        </w:rPr>
        <w:t>22</w:t>
      </w:r>
      <w:r w:rsidRPr="004C0FE3">
        <w:rPr>
          <w:b/>
          <w:sz w:val="40"/>
        </w:rPr>
        <w:t>» города Зеленогорска</w:t>
      </w:r>
    </w:p>
    <w:p w:rsidR="00646627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0D26BEDD" wp14:editId="2274E314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spacing w:line="240" w:lineRule="auto"/>
        <w:jc w:val="center"/>
      </w:pPr>
      <w:r>
        <w:rPr>
          <w:b/>
          <w:sz w:val="40"/>
        </w:rPr>
        <w:t>Основная часть проекта планировки территории</w:t>
      </w: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Pr="004C0FE3" w:rsidRDefault="00646627" w:rsidP="00646627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1</w:t>
      </w:r>
    </w:p>
    <w:p w:rsidR="00646627" w:rsidRDefault="00646627" w:rsidP="00646627">
      <w:pPr>
        <w:spacing w:line="240" w:lineRule="auto"/>
        <w:jc w:val="center"/>
      </w:pPr>
    </w:p>
    <w:p w:rsidR="00646627" w:rsidRPr="004C0FE3" w:rsidRDefault="00646627" w:rsidP="00646627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156AB1" w:rsidRDefault="00646627" w:rsidP="00646627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4621CE" w:rsidRDefault="004621CE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3779AC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3779AC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3F20A7" w:rsidRDefault="00156AB1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>
              <w:rPr>
                <w:b/>
                <w:sz w:val="28"/>
                <w:szCs w:val="28"/>
              </w:rPr>
              <w:t xml:space="preserve">микрорайона № «22»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  <w:p w:rsidR="003779AC" w:rsidRPr="003779AC" w:rsidRDefault="003779AC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3779AC" w:rsidRPr="00FF2024" w:rsidTr="003779AC">
        <w:trPr>
          <w:trHeight w:val="344"/>
        </w:trPr>
        <w:tc>
          <w:tcPr>
            <w:tcW w:w="4395" w:type="dxa"/>
            <w:vAlign w:val="center"/>
          </w:tcPr>
          <w:p w:rsidR="003779AC" w:rsidRPr="00FF2024" w:rsidRDefault="003779AC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3779AC" w:rsidRPr="0022799C" w:rsidRDefault="003779AC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3779AC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1577BC" w:rsidRPr="001577BC" w:rsidRDefault="001577BC" w:rsidP="00D036B4">
      <w:pPr>
        <w:pageBreakBefore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1577BC" w:rsidRPr="001577BC" w:rsidRDefault="001577BC" w:rsidP="001577BC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B42C87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492F3D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279"/>
        </w:trPr>
        <w:tc>
          <w:tcPr>
            <w:tcW w:w="1668" w:type="dxa"/>
            <w:vAlign w:val="bottom"/>
          </w:tcPr>
          <w:p w:rsidR="00492F3D" w:rsidRPr="008E6C0B" w:rsidRDefault="00492F3D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492F3D" w:rsidP="00CF597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28463E" w:rsidRPr="00045C33" w:rsidTr="00B42C87">
        <w:trPr>
          <w:trHeight w:val="325"/>
        </w:trPr>
        <w:tc>
          <w:tcPr>
            <w:tcW w:w="1668" w:type="dxa"/>
          </w:tcPr>
          <w:p w:rsidR="0028463E" w:rsidRDefault="0028463E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28463E" w:rsidRPr="00045C33" w:rsidRDefault="0028463E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325"/>
        </w:trPr>
        <w:tc>
          <w:tcPr>
            <w:tcW w:w="1668" w:type="dxa"/>
          </w:tcPr>
          <w:p w:rsidR="00492F3D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4454C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A20D02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A20D02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  <w:r w:rsidR="00FE0DD2" w:rsidRPr="000D3911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4454C6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ПОЯСНИТЕЛЬНАЯ ЗАП</w:t>
            </w:r>
            <w:r w:rsidR="0022799C" w:rsidRPr="000D3911">
              <w:rPr>
                <w:rFonts w:cs="Times New Roman"/>
                <w:b/>
                <w:szCs w:val="24"/>
              </w:rPr>
              <w:t xml:space="preserve">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F63A64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28463E">
            <w:pPr>
              <w:pStyle w:val="11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276A72">
        <w:trPr>
          <w:trHeight w:val="472"/>
        </w:trPr>
        <w:tc>
          <w:tcPr>
            <w:tcW w:w="959" w:type="dxa"/>
            <w:vAlign w:val="center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76A72" w:rsidRPr="000D3911" w:rsidRDefault="00276A72" w:rsidP="00276A72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276A7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E439FD" w:rsidRDefault="00E439FD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2799C" w:rsidRPr="000D3911" w:rsidTr="00FE0DD2">
        <w:tc>
          <w:tcPr>
            <w:tcW w:w="959" w:type="dxa"/>
          </w:tcPr>
          <w:p w:rsidR="0022799C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22799C" w:rsidRPr="000D3911" w:rsidRDefault="003375E5" w:rsidP="00E439FD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22799C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5414CD" w:rsidRPr="009F73C2" w:rsidRDefault="009F73C2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276A72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3375E5" w:rsidP="00E439FD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4E3CC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E3CC0">
              <w:rPr>
                <w:rFonts w:cs="Times New Roman"/>
                <w:szCs w:val="24"/>
              </w:rPr>
              <w:t>5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4E3CC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E3CC0">
              <w:rPr>
                <w:rFonts w:cs="Times New Roman"/>
                <w:szCs w:val="24"/>
              </w:rPr>
              <w:t>5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.4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A20D02" w:rsidRPr="000D3911">
              <w:rPr>
                <w:rFonts w:cs="Times New Roman"/>
                <w:b/>
                <w:szCs w:val="24"/>
              </w:rPr>
              <w:t>.</w:t>
            </w:r>
            <w:r w:rsidR="00CC40D2"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439FD" w:rsidP="00FD69DC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.6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.7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D6BBF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2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.8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D6BBF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CC40D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ED6BBF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439FD" w:rsidP="00FD69DC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D0A05" w:rsidRPr="00E439FD" w:rsidRDefault="001E6F78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D0A05" w:rsidRPr="00E439FD" w:rsidRDefault="00E439FD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29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653410" w:rsidRPr="00A8292D" w:rsidRDefault="009E71DF" w:rsidP="009E71DF">
      <w:pPr>
        <w:pStyle w:val="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492F3D">
        <w:rPr>
          <w:color w:val="000000"/>
          <w:sz w:val="28"/>
          <w:szCs w:val="28"/>
        </w:rPr>
        <w:t xml:space="preserve">микрорайона № «22»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 w:rsidR="00EE5D28">
        <w:rPr>
          <w:color w:val="000000"/>
          <w:sz w:val="28"/>
          <w:szCs w:val="28"/>
        </w:rPr>
        <w:t>на основании муниципального</w:t>
      </w:r>
      <w:r w:rsidR="00FF60E4" w:rsidRPr="00FF60E4">
        <w:rPr>
          <w:color w:val="000000"/>
          <w:sz w:val="28"/>
          <w:szCs w:val="28"/>
        </w:rPr>
        <w:t xml:space="preserve"> контракт</w:t>
      </w:r>
      <w:r w:rsidR="00EE5D28">
        <w:rPr>
          <w:color w:val="000000"/>
          <w:sz w:val="28"/>
          <w:szCs w:val="28"/>
        </w:rPr>
        <w:t>а</w:t>
      </w:r>
      <w:r w:rsidR="00FF60E4" w:rsidRPr="00FF60E4">
        <w:rPr>
          <w:color w:val="000000"/>
          <w:sz w:val="28"/>
          <w:szCs w:val="28"/>
        </w:rPr>
        <w:t xml:space="preserve"> на </w:t>
      </w:r>
      <w:r w:rsidR="0068095F">
        <w:rPr>
          <w:color w:val="000000"/>
          <w:sz w:val="28"/>
          <w:szCs w:val="28"/>
        </w:rPr>
        <w:t>в</w:t>
      </w:r>
      <w:r w:rsidR="00FF60E4"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 w:rsidR="00B040B1">
        <w:rPr>
          <w:color w:val="000000"/>
          <w:sz w:val="28"/>
          <w:szCs w:val="28"/>
        </w:rPr>
        <w:t>Зеленогорска Красноярского края</w:t>
      </w:r>
      <w:r w:rsidR="00EE5D28">
        <w:rPr>
          <w:color w:val="000000"/>
          <w:sz w:val="28"/>
          <w:szCs w:val="28"/>
        </w:rPr>
        <w:t>, заключенного</w:t>
      </w:r>
      <w:r w:rsidR="00B040B1">
        <w:rPr>
          <w:color w:val="000000"/>
          <w:sz w:val="28"/>
          <w:szCs w:val="28"/>
        </w:rPr>
        <w:t xml:space="preserve"> с </w:t>
      </w:r>
      <w:r w:rsidR="00655E2D">
        <w:rPr>
          <w:color w:val="000000"/>
          <w:sz w:val="28"/>
          <w:szCs w:val="28"/>
        </w:rPr>
        <w:t xml:space="preserve">МБУ </w:t>
      </w:r>
      <w:r w:rsidR="00B040B1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B040B1">
        <w:rPr>
          <w:color w:val="000000"/>
          <w:sz w:val="28"/>
          <w:szCs w:val="28"/>
        </w:rPr>
        <w:t>.</w:t>
      </w:r>
      <w:proofErr w:type="gramEnd"/>
    </w:p>
    <w:p w:rsidR="00B040B1" w:rsidRPr="00EE5D28" w:rsidRDefault="00EE5D28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="00B040B1"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="00B040B1"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="00B040B1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</w:t>
      </w:r>
      <w:r w:rsidR="0068095F">
        <w:rPr>
          <w:color w:val="000000"/>
          <w:sz w:val="28"/>
          <w:szCs w:val="28"/>
        </w:rPr>
        <w:t xml:space="preserve">федерального, регионального и местного </w:t>
      </w:r>
      <w:r>
        <w:rPr>
          <w:color w:val="000000"/>
          <w:sz w:val="28"/>
          <w:szCs w:val="28"/>
        </w:rPr>
        <w:t>законодательства</w:t>
      </w:r>
      <w:r w:rsidR="00B040B1" w:rsidRPr="00EE5D28">
        <w:rPr>
          <w:color w:val="000000"/>
          <w:sz w:val="28"/>
          <w:szCs w:val="28"/>
        </w:rPr>
        <w:t>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286192" w:rsidRPr="00484FCB" w:rsidRDefault="00286192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653410" w:rsidRDefault="00484FCB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Генеральный </w:t>
      </w:r>
      <w:proofErr w:type="gramStart"/>
      <w:r w:rsidRPr="00484FCB"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A8292D" w:rsidRPr="00A8292D" w:rsidRDefault="00A8292D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 w:rsidR="00550DE8" w:rsidRPr="00550DE8">
        <w:rPr>
          <w:color w:val="000000"/>
          <w:sz w:val="28"/>
          <w:szCs w:val="28"/>
        </w:rPr>
        <w:t>ок</w:t>
      </w:r>
      <w:r w:rsidRPr="00550DE8">
        <w:rPr>
          <w:color w:val="000000"/>
          <w:sz w:val="28"/>
          <w:szCs w:val="28"/>
        </w:rPr>
        <w:t>тябре 2016 г.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E5D28" w:rsidRDefault="00EE5D28" w:rsidP="00F63A64">
      <w:pPr>
        <w:spacing w:line="276" w:lineRule="auto"/>
        <w:rPr>
          <w:color w:val="000000"/>
          <w:sz w:val="28"/>
          <w:szCs w:val="28"/>
        </w:rPr>
      </w:pPr>
    </w:p>
    <w:p w:rsidR="00655E2D" w:rsidRDefault="00655E2D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9E71DF" w:rsidRDefault="00655E2D" w:rsidP="00FD69DC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1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1"/>
    </w:p>
    <w:p w:rsidR="0028463E" w:rsidRPr="0028463E" w:rsidRDefault="0028463E" w:rsidP="0028463E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655E2D" w:rsidRDefault="009E71DF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  <w:r w:rsidR="00FD69DC" w:rsidRPr="00FD69DC">
        <w:rPr>
          <w:sz w:val="28"/>
          <w:szCs w:val="28"/>
        </w:rPr>
        <w:t xml:space="preserve"> </w:t>
      </w:r>
    </w:p>
    <w:p w:rsidR="00655E2D" w:rsidRDefault="00FD69DC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FD69DC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="00FD69DC"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</w:t>
      </w:r>
      <w:r w:rsidR="00E70C76">
        <w:rPr>
          <w:sz w:val="28"/>
          <w:szCs w:val="28"/>
        </w:rPr>
        <w:t xml:space="preserve">а также </w:t>
      </w:r>
      <w:r w:rsidR="00FD69DC" w:rsidRPr="00FD69DC">
        <w:rPr>
          <w:sz w:val="28"/>
          <w:szCs w:val="28"/>
        </w:rPr>
        <w:t xml:space="preserve">с учетом планировочной увязки с прилегающими застроенными территориями, </w:t>
      </w:r>
      <w:r w:rsidR="00FD69DC"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1B91F6EB" wp14:editId="49BA4E3E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DE5" w:rsidRDefault="00F04DE5" w:rsidP="00FD6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8" o:spid="_x0000_s1027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F04DE5" w:rsidRDefault="00F04DE5" w:rsidP="00FD69DC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D69DC"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28463E" w:rsidRDefault="0028463E" w:rsidP="00655E2D">
      <w:pPr>
        <w:spacing w:line="276" w:lineRule="auto"/>
        <w:ind w:firstLine="709"/>
        <w:rPr>
          <w:sz w:val="28"/>
          <w:szCs w:val="28"/>
        </w:rPr>
      </w:pPr>
    </w:p>
    <w:p w:rsidR="00FD69DC" w:rsidRDefault="0028463E" w:rsidP="00ED3CCA">
      <w:pPr>
        <w:pStyle w:val="ab"/>
        <w:numPr>
          <w:ilvl w:val="0"/>
          <w:numId w:val="16"/>
        </w:numPr>
        <w:spacing w:before="120" w:line="276" w:lineRule="auto"/>
        <w:jc w:val="center"/>
        <w:rPr>
          <w:b/>
          <w:sz w:val="28"/>
          <w:szCs w:val="28"/>
        </w:rPr>
      </w:pPr>
      <w:bookmarkStart w:id="2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2"/>
      <w:r w:rsidRPr="00ED3CCA">
        <w:rPr>
          <w:b/>
          <w:sz w:val="28"/>
          <w:szCs w:val="28"/>
        </w:rPr>
        <w:t>объектов капитального строительства</w:t>
      </w:r>
    </w:p>
    <w:p w:rsidR="00ED3CCA" w:rsidRPr="00ED3CCA" w:rsidRDefault="00ED3CCA" w:rsidP="00ED3CCA">
      <w:pPr>
        <w:spacing w:before="120" w:line="276" w:lineRule="auto"/>
        <w:jc w:val="center"/>
        <w:rPr>
          <w:b/>
          <w:sz w:val="28"/>
          <w:szCs w:val="28"/>
        </w:rPr>
      </w:pPr>
    </w:p>
    <w:p w:rsidR="00ED3CCA" w:rsidRPr="00E70C76" w:rsidRDefault="00E70C76" w:rsidP="00E70C76">
      <w:pPr>
        <w:pStyle w:val="ab"/>
        <w:numPr>
          <w:ilvl w:val="1"/>
          <w:numId w:val="16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D3CCA" w:rsidRPr="00E70C76">
        <w:rPr>
          <w:b/>
          <w:sz w:val="28"/>
          <w:szCs w:val="28"/>
        </w:rPr>
        <w:t>Местоположение планируемой территории</w:t>
      </w:r>
    </w:p>
    <w:p w:rsidR="00ED3CCA" w:rsidRPr="00410CFA" w:rsidRDefault="00ED3CCA" w:rsidP="00ED3CC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ED3CCA" w:rsidRPr="00E70C76" w:rsidRDefault="00ED3CCA" w:rsidP="00ED3CCA">
      <w:pPr>
        <w:spacing w:line="276" w:lineRule="auto"/>
        <w:ind w:firstLine="709"/>
        <w:rPr>
          <w:sz w:val="28"/>
          <w:szCs w:val="28"/>
        </w:rPr>
      </w:pPr>
      <w:r w:rsidRPr="00E70C76">
        <w:rPr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E70C76">
        <w:rPr>
          <w:sz w:val="28"/>
          <w:szCs w:val="28"/>
          <w:shd w:val="clear" w:color="auto" w:fill="FFFFFF"/>
        </w:rPr>
        <w:t>закрытого административно-территориального</w:t>
      </w:r>
      <w:r w:rsidRPr="00E70C76">
        <w:rPr>
          <w:rStyle w:val="apple-converted-space"/>
          <w:sz w:val="28"/>
          <w:szCs w:val="28"/>
          <w:shd w:val="clear" w:color="auto" w:fill="FFFFFF"/>
        </w:rPr>
        <w:t> </w:t>
      </w:r>
      <w:r w:rsidRPr="00E70C76">
        <w:rPr>
          <w:sz w:val="28"/>
          <w:szCs w:val="28"/>
          <w:shd w:val="clear" w:color="auto" w:fill="FFFFFF"/>
        </w:rPr>
        <w:t>образования (</w:t>
      </w:r>
      <w:r w:rsidRPr="00E70C76">
        <w:rPr>
          <w:bCs/>
          <w:sz w:val="28"/>
          <w:szCs w:val="28"/>
          <w:shd w:val="clear" w:color="auto" w:fill="FFFFFF"/>
        </w:rPr>
        <w:t>ЗАТО</w:t>
      </w:r>
      <w:r w:rsidRPr="00E70C76">
        <w:rPr>
          <w:sz w:val="28"/>
          <w:szCs w:val="28"/>
          <w:shd w:val="clear" w:color="auto" w:fill="FFFFFF"/>
        </w:rPr>
        <w:t xml:space="preserve">) города Зеленогорска </w:t>
      </w:r>
      <w:r w:rsidRPr="00E70C76">
        <w:rPr>
          <w:rFonts w:eastAsia="Calibri"/>
          <w:sz w:val="28"/>
          <w:szCs w:val="28"/>
        </w:rPr>
        <w:t>Красноярского края</w:t>
      </w:r>
      <w:r w:rsidRPr="00E70C76">
        <w:rPr>
          <w:szCs w:val="24"/>
        </w:rPr>
        <w:t xml:space="preserve"> </w:t>
      </w:r>
      <w:r w:rsidRPr="00E70C76">
        <w:rPr>
          <w:sz w:val="28"/>
          <w:szCs w:val="28"/>
        </w:rPr>
        <w:t xml:space="preserve">на левом берегу реки Кан. Территория микрорайона № </w:t>
      </w:r>
      <w:r w:rsidR="00E70C76">
        <w:rPr>
          <w:sz w:val="28"/>
          <w:szCs w:val="28"/>
        </w:rPr>
        <w:t>«</w:t>
      </w:r>
      <w:r w:rsidRPr="00E70C76">
        <w:rPr>
          <w:sz w:val="28"/>
          <w:szCs w:val="28"/>
        </w:rPr>
        <w:t>22</w:t>
      </w:r>
      <w:r w:rsidR="00E70C76">
        <w:rPr>
          <w:sz w:val="28"/>
          <w:szCs w:val="28"/>
        </w:rPr>
        <w:t>»</w:t>
      </w:r>
      <w:r w:rsidRPr="00E70C76">
        <w:rPr>
          <w:sz w:val="28"/>
          <w:szCs w:val="28"/>
        </w:rPr>
        <w:t xml:space="preserve"> города Зеленогорска Красноярского края застроена многоэтажными многоквартирными жилыми домами средней и высотной этажности (5, 9, 10 этажей) и объектами социального, культурного и бытового назначения. Участок ограничен улицами Набережна</w:t>
      </w:r>
      <w:r w:rsidR="000D2AF3" w:rsidRPr="00E70C76">
        <w:rPr>
          <w:sz w:val="28"/>
          <w:szCs w:val="28"/>
        </w:rPr>
        <w:t>я</w:t>
      </w:r>
      <w:r w:rsidRPr="00E70C76">
        <w:rPr>
          <w:sz w:val="28"/>
          <w:szCs w:val="28"/>
        </w:rPr>
        <w:t xml:space="preserve">, Парковая, </w:t>
      </w:r>
      <w:proofErr w:type="spellStart"/>
      <w:r w:rsidRPr="00E70C76">
        <w:rPr>
          <w:sz w:val="28"/>
          <w:szCs w:val="28"/>
        </w:rPr>
        <w:t>Полоскова</w:t>
      </w:r>
      <w:proofErr w:type="spellEnd"/>
      <w:r w:rsidRPr="00E70C76">
        <w:rPr>
          <w:sz w:val="28"/>
          <w:szCs w:val="28"/>
        </w:rPr>
        <w:t xml:space="preserve"> и Улицей 24</w:t>
      </w:r>
      <w:r w:rsidR="00F16E64" w:rsidRPr="00E70C76">
        <w:rPr>
          <w:sz w:val="28"/>
          <w:szCs w:val="28"/>
        </w:rPr>
        <w:t xml:space="preserve"> (ул. Парковая, участок 4)</w:t>
      </w:r>
      <w:r w:rsidRPr="00E70C76">
        <w:rPr>
          <w:sz w:val="28"/>
          <w:szCs w:val="28"/>
        </w:rPr>
        <w:t xml:space="preserve">.  Площадь территории составляет 25,29 га.  </w:t>
      </w:r>
    </w:p>
    <w:p w:rsidR="00ED3CCA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9B6E75" w:rsidRDefault="00ED3CCA" w:rsidP="00ED3C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.2. Совре</w:t>
      </w:r>
      <w:r>
        <w:rPr>
          <w:b/>
          <w:sz w:val="28"/>
          <w:szCs w:val="28"/>
        </w:rPr>
        <w:t>менное использование территории</w:t>
      </w:r>
    </w:p>
    <w:p w:rsidR="00ED3CCA" w:rsidRPr="00B96868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633425" w:rsidRDefault="00ED3CCA" w:rsidP="00ED3CCA">
      <w:pPr>
        <w:spacing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633425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В соответствии с данными, полученными от "Федеральной кадастровой палаты </w:t>
      </w:r>
      <w:r w:rsidRPr="00633425">
        <w:rPr>
          <w:rFonts w:eastAsia="eurofurence"/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картографии" по Красноярскому краю, планируемая территория микрорайона </w:t>
      </w:r>
      <w:r w:rsidR="007A1CFE">
        <w:rPr>
          <w:rFonts w:eastAsia="eurofurence"/>
          <w:sz w:val="28"/>
          <w:szCs w:val="28"/>
        </w:rPr>
        <w:t xml:space="preserve">включает в себя </w:t>
      </w:r>
      <w:r w:rsidR="000D2AF3">
        <w:rPr>
          <w:rFonts w:eastAsia="eurofurence"/>
          <w:sz w:val="28"/>
          <w:szCs w:val="28"/>
        </w:rPr>
        <w:t>з</w:t>
      </w:r>
      <w:r w:rsidRPr="00633425">
        <w:rPr>
          <w:rFonts w:eastAsia="eurofurence"/>
          <w:sz w:val="28"/>
          <w:szCs w:val="28"/>
        </w:rPr>
        <w:t xml:space="preserve">емельные участки под объектами социально-культурного и коммунально-бытового, складского назначения, гаражами  с кадастровыми </w:t>
      </w:r>
      <w:r w:rsidRPr="007A1CFE">
        <w:rPr>
          <w:rFonts w:eastAsia="eurofurence"/>
          <w:sz w:val="28"/>
          <w:szCs w:val="28"/>
        </w:rPr>
        <w:t>номерами</w:t>
      </w:r>
      <w:r w:rsidRPr="007A1CFE">
        <w:rPr>
          <w:sz w:val="28"/>
          <w:szCs w:val="28"/>
        </w:rPr>
        <w:t xml:space="preserve"> </w:t>
      </w:r>
      <w:r w:rsidRPr="00EA3C8E">
        <w:rPr>
          <w:sz w:val="28"/>
          <w:szCs w:val="28"/>
        </w:rPr>
        <w:t>24:59:0303042:32, 24:59:0303042:34, 24:59:0303042:29, 24:59:0303042:1605, 24:59:0303042:15, 24:59:0303042:38, 24:59:0303042:1599, 24:59:0303042:41, 24:59:0303042:8, 24:59:0303042:22, 24:59:0303042:11, 24:59:0303042:14,  24:59:0303042:23, 24:59:0303042:27, 24:59:0303042:1627, 24:59:0303042:40, 24:59:0303042:18, 24:59:0303042:1597, 24:59:0303042:19, 24:59:0000000:94, 24:59:0303042:1601, 24:59:0303042:33</w:t>
      </w:r>
      <w:r w:rsidR="000D2AF3" w:rsidRPr="00EA3C8E">
        <w:rPr>
          <w:sz w:val="28"/>
          <w:szCs w:val="28"/>
        </w:rPr>
        <w:t>, которые</w:t>
      </w:r>
      <w:r w:rsidRPr="00EA3C8E">
        <w:rPr>
          <w:sz w:val="28"/>
          <w:szCs w:val="28"/>
        </w:rPr>
        <w:t xml:space="preserve"> </w:t>
      </w:r>
      <w:r w:rsidRPr="007A1CFE">
        <w:rPr>
          <w:rFonts w:eastAsia="eurofurence"/>
          <w:sz w:val="28"/>
          <w:szCs w:val="28"/>
        </w:rPr>
        <w:t>остаются без изменения согласно решениям  проекта межевания территории. Земельные участки под нестационарными торговыми объектами с кадастровыми номерами</w:t>
      </w:r>
      <w:r w:rsidRPr="007A1CFE">
        <w:rPr>
          <w:sz w:val="28"/>
          <w:szCs w:val="28"/>
        </w:rPr>
        <w:t xml:space="preserve">  </w:t>
      </w:r>
      <w:r w:rsidRPr="00741C59">
        <w:rPr>
          <w:sz w:val="28"/>
          <w:szCs w:val="28"/>
        </w:rPr>
        <w:t>24:59:0303042:13, 24:59:0303042:31, 24:59:0303042:39, 24:59:0303042:42</w:t>
      </w:r>
      <w:r w:rsidRPr="00741C59">
        <w:rPr>
          <w:color w:val="00B050"/>
          <w:sz w:val="28"/>
          <w:szCs w:val="28"/>
        </w:rPr>
        <w:t xml:space="preserve"> </w:t>
      </w:r>
      <w:r w:rsidRPr="007A1CFE">
        <w:rPr>
          <w:sz w:val="28"/>
          <w:szCs w:val="28"/>
        </w:rPr>
        <w:t xml:space="preserve">– </w:t>
      </w:r>
      <w:r w:rsidRPr="007A1CFE">
        <w:rPr>
          <w:rFonts w:eastAsia="eurofurence"/>
          <w:sz w:val="28"/>
          <w:szCs w:val="28"/>
        </w:rPr>
        <w:t>подлежат снятию с кадастрового учета.</w:t>
      </w:r>
      <w:r w:rsidRPr="00633425">
        <w:rPr>
          <w:rFonts w:eastAsia="eurofurence"/>
          <w:sz w:val="28"/>
          <w:szCs w:val="28"/>
        </w:rPr>
        <w:t xml:space="preserve"> </w:t>
      </w:r>
    </w:p>
    <w:p w:rsidR="00ED3CCA" w:rsidRDefault="00ED3CCA" w:rsidP="00ED3CCA">
      <w:pPr>
        <w:spacing w:line="276" w:lineRule="auto"/>
        <w:rPr>
          <w:color w:val="000000"/>
        </w:rPr>
      </w:pPr>
    </w:p>
    <w:p w:rsidR="00ED3CCA" w:rsidRPr="00ED3CCA" w:rsidRDefault="00ED3CCA" w:rsidP="00C84971">
      <w:pPr>
        <w:pStyle w:val="ab"/>
        <w:numPr>
          <w:ilvl w:val="1"/>
          <w:numId w:val="30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ED3CCA">
        <w:rPr>
          <w:b/>
          <w:color w:val="000000"/>
          <w:sz w:val="28"/>
          <w:szCs w:val="28"/>
        </w:rPr>
        <w:t>Градостроительные регламенты</w:t>
      </w:r>
    </w:p>
    <w:p w:rsidR="00ED3CCA" w:rsidRPr="00160700" w:rsidRDefault="00ED3CCA" w:rsidP="00ED3CC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</w:t>
      </w:r>
      <w:r w:rsidR="00160A14"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</w:rPr>
        <w:t>Совет</w:t>
      </w:r>
      <w:r w:rsidR="00160A1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депутатов ЗАТО г. Зеленогорска от 2</w:t>
      </w:r>
      <w:r w:rsidR="00160A1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160A14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.201</w:t>
      </w:r>
      <w:r w:rsidR="00160A14">
        <w:rPr>
          <w:color w:val="000000"/>
          <w:sz w:val="28"/>
          <w:szCs w:val="28"/>
        </w:rPr>
        <w:t>8 № 6-27р</w:t>
      </w:r>
      <w:r>
        <w:rPr>
          <w:color w:val="000000"/>
          <w:sz w:val="28"/>
          <w:szCs w:val="28"/>
        </w:rPr>
        <w:t>, планируемая территория находится в зоне застройки многоэтажными многоквартирными домами (Ж-3), зоне объектов рекреации (Р-1)</w:t>
      </w:r>
      <w:r w:rsidR="00160A14">
        <w:rPr>
          <w:color w:val="000000"/>
          <w:sz w:val="28"/>
          <w:szCs w:val="28"/>
        </w:rPr>
        <w:t xml:space="preserve">, </w:t>
      </w:r>
      <w:r w:rsidR="00D73981">
        <w:rPr>
          <w:color w:val="000000"/>
          <w:sz w:val="28"/>
          <w:szCs w:val="28"/>
        </w:rPr>
        <w:t xml:space="preserve"> зоне улично-дорожной сети города (ИТ-3)</w:t>
      </w:r>
      <w:r>
        <w:rPr>
          <w:color w:val="000000"/>
          <w:sz w:val="28"/>
          <w:szCs w:val="28"/>
        </w:rPr>
        <w:t xml:space="preserve">.  </w:t>
      </w:r>
    </w:p>
    <w:p w:rsidR="00ED3CCA" w:rsidRDefault="007A305D" w:rsidP="00D73981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градостроительным регламентам Правил землепользования и застройки г. Зеленогорска д</w:t>
      </w:r>
      <w:r w:rsidR="00ED3CCA">
        <w:rPr>
          <w:color w:val="000000"/>
          <w:sz w:val="28"/>
          <w:szCs w:val="28"/>
        </w:rPr>
        <w:t xml:space="preserve">ля </w:t>
      </w:r>
      <w:proofErr w:type="spellStart"/>
      <w:r w:rsidR="00ED3CCA">
        <w:rPr>
          <w:color w:val="000000"/>
          <w:sz w:val="28"/>
          <w:szCs w:val="28"/>
        </w:rPr>
        <w:t>с</w:t>
      </w:r>
      <w:r w:rsidR="00ED3CCA" w:rsidRPr="001B588F">
        <w:rPr>
          <w:color w:val="000000"/>
          <w:sz w:val="28"/>
          <w:szCs w:val="28"/>
        </w:rPr>
        <w:t>реднеэтажн</w:t>
      </w:r>
      <w:r w:rsidR="00ED3CCA">
        <w:rPr>
          <w:color w:val="000000"/>
          <w:sz w:val="28"/>
          <w:szCs w:val="28"/>
        </w:rPr>
        <w:t>ой</w:t>
      </w:r>
      <w:proofErr w:type="spellEnd"/>
      <w:r w:rsidR="00ED3CCA" w:rsidRPr="001B588F">
        <w:rPr>
          <w:color w:val="000000"/>
          <w:sz w:val="28"/>
          <w:szCs w:val="28"/>
        </w:rPr>
        <w:t xml:space="preserve"> жил</w:t>
      </w:r>
      <w:r w:rsidR="00ED3CCA">
        <w:rPr>
          <w:color w:val="000000"/>
          <w:sz w:val="28"/>
          <w:szCs w:val="28"/>
        </w:rPr>
        <w:t xml:space="preserve">ой </w:t>
      </w:r>
      <w:r w:rsidR="00ED3CCA" w:rsidRPr="001B588F">
        <w:rPr>
          <w:color w:val="000000"/>
          <w:sz w:val="28"/>
          <w:szCs w:val="28"/>
        </w:rPr>
        <w:t>застройк</w:t>
      </w:r>
      <w:r w:rsidR="00ED3CCA">
        <w:rPr>
          <w:color w:val="000000"/>
          <w:sz w:val="28"/>
          <w:szCs w:val="28"/>
        </w:rPr>
        <w:t>и</w:t>
      </w:r>
      <w:r w:rsidR="00D73981">
        <w:rPr>
          <w:color w:val="000000"/>
          <w:sz w:val="28"/>
          <w:szCs w:val="28"/>
        </w:rPr>
        <w:t xml:space="preserve"> </w:t>
      </w:r>
      <w:r w:rsidR="00ED3CCA"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>инимальная площадь земель</w:t>
      </w:r>
      <w:r w:rsidR="00ED3CCA">
        <w:rPr>
          <w:color w:val="000000"/>
          <w:sz w:val="28"/>
          <w:szCs w:val="28"/>
        </w:rPr>
        <w:t xml:space="preserve">ного участка </w:t>
      </w:r>
      <w:r>
        <w:rPr>
          <w:color w:val="000000"/>
          <w:sz w:val="28"/>
          <w:szCs w:val="28"/>
        </w:rPr>
        <w:t>установлена</w:t>
      </w:r>
      <w:r w:rsidR="00ED3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ED3CCA">
        <w:rPr>
          <w:color w:val="000000"/>
          <w:sz w:val="28"/>
          <w:szCs w:val="28"/>
        </w:rPr>
        <w:t>1200 кв. метров</w:t>
      </w:r>
      <w:r>
        <w:rPr>
          <w:color w:val="000000"/>
          <w:sz w:val="28"/>
          <w:szCs w:val="28"/>
        </w:rPr>
        <w:t>,</w:t>
      </w:r>
      <w:r w:rsidR="00ED3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 xml:space="preserve">инимальные отступы от границ земельного участка в целях определения мест </w:t>
      </w:r>
      <w:r w:rsidR="00ED3CCA">
        <w:rPr>
          <w:color w:val="000000"/>
          <w:sz w:val="28"/>
          <w:szCs w:val="28"/>
        </w:rPr>
        <w:t>здани</w:t>
      </w:r>
      <w:r w:rsidR="00ED3CCA" w:rsidRPr="001B588F">
        <w:rPr>
          <w:color w:val="000000"/>
          <w:sz w:val="28"/>
          <w:szCs w:val="28"/>
        </w:rPr>
        <w:t>й, сооружений - 3 метра</w:t>
      </w:r>
      <w:r>
        <w:rPr>
          <w:color w:val="000000"/>
          <w:sz w:val="28"/>
          <w:szCs w:val="28"/>
        </w:rPr>
        <w:t>,</w:t>
      </w:r>
      <w:r w:rsidR="00D739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 xml:space="preserve">инимальный отступ от красной линии до линии регулирования застройки </w:t>
      </w:r>
      <w:r w:rsidR="00ED3CCA">
        <w:rPr>
          <w:color w:val="000000"/>
          <w:sz w:val="28"/>
          <w:szCs w:val="28"/>
        </w:rPr>
        <w:t xml:space="preserve">- 5 метров. </w:t>
      </w: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</w:t>
      </w:r>
      <w:r w:rsidRPr="00522E0D">
        <w:rPr>
          <w:color w:val="000000"/>
          <w:sz w:val="28"/>
          <w:szCs w:val="28"/>
        </w:rPr>
        <w:t>ногоэтажн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>и</w:t>
      </w:r>
      <w:r w:rsidRPr="00522E0D">
        <w:rPr>
          <w:color w:val="000000"/>
          <w:sz w:val="28"/>
          <w:szCs w:val="28"/>
        </w:rPr>
        <w:t xml:space="preserve"> (высотная застройка)</w:t>
      </w:r>
      <w:r>
        <w:rPr>
          <w:color w:val="000000"/>
          <w:sz w:val="28"/>
          <w:szCs w:val="28"/>
        </w:rPr>
        <w:t xml:space="preserve"> м</w:t>
      </w:r>
      <w:r w:rsidRPr="00522E0D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- 2400 кв. метров. </w:t>
      </w:r>
      <w:r w:rsidRPr="00522E0D">
        <w:rPr>
          <w:color w:val="000000"/>
          <w:sz w:val="28"/>
          <w:szCs w:val="28"/>
        </w:rPr>
        <w:t>Минимальные отступы от границ земельного участка в целях определения мест допустимого размещения зданий, строений, сооружений - 3 метра.</w:t>
      </w:r>
      <w:r>
        <w:rPr>
          <w:color w:val="000000"/>
          <w:sz w:val="28"/>
          <w:szCs w:val="28"/>
        </w:rPr>
        <w:t xml:space="preserve"> </w:t>
      </w:r>
      <w:r w:rsidRPr="00522E0D">
        <w:rPr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C84971" w:rsidRDefault="00C84971" w:rsidP="00FD69DC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FD69DC" w:rsidRPr="00FD69DC" w:rsidRDefault="00FD69DC" w:rsidP="00FD69DC">
      <w:pPr>
        <w:spacing w:before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D69DC">
        <w:rPr>
          <w:rFonts w:eastAsia="Times New Roman" w:cs="Times New Roman"/>
          <w:b/>
          <w:sz w:val="28"/>
          <w:szCs w:val="28"/>
        </w:rPr>
        <w:t>2.4</w:t>
      </w:r>
      <w:r w:rsidR="00D73981">
        <w:rPr>
          <w:rFonts w:eastAsia="Times New Roman" w:cs="Times New Roman"/>
          <w:b/>
          <w:sz w:val="28"/>
          <w:szCs w:val="28"/>
        </w:rPr>
        <w:t>.</w:t>
      </w:r>
      <w:r w:rsidRPr="00FD69DC">
        <w:rPr>
          <w:rFonts w:eastAsia="Times New Roman" w:cs="Times New Roman"/>
          <w:b/>
          <w:sz w:val="28"/>
          <w:szCs w:val="28"/>
        </w:rPr>
        <w:t xml:space="preserve"> Архитектурно-планировочные</w:t>
      </w:r>
      <w:r w:rsidR="0000119F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FD69DC" w:rsidRPr="00FD69DC" w:rsidRDefault="00FD69DC" w:rsidP="00FD69DC">
      <w:pPr>
        <w:spacing w:line="276" w:lineRule="auto"/>
        <w:contextualSpacing/>
        <w:rPr>
          <w:rFonts w:eastAsia="Times New Roman" w:cs="Times New Roman"/>
          <w:b/>
          <w:i/>
          <w:color w:val="000000"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  средней этажности (5 этажей)  и высокой этажности </w:t>
      </w:r>
      <w:r w:rsidRPr="00917734">
        <w:rPr>
          <w:sz w:val="28"/>
          <w:szCs w:val="28"/>
        </w:rPr>
        <w:lastRenderedPageBreak/>
        <w:t>(9</w:t>
      </w:r>
      <w:r>
        <w:rPr>
          <w:sz w:val="28"/>
          <w:szCs w:val="28"/>
        </w:rPr>
        <w:t xml:space="preserve">-10 </w:t>
      </w:r>
      <w:r w:rsidRPr="00917734">
        <w:rPr>
          <w:sz w:val="28"/>
          <w:szCs w:val="28"/>
        </w:rPr>
        <w:t xml:space="preserve">этажей). </w:t>
      </w:r>
      <w:proofErr w:type="gramStart"/>
      <w:r w:rsidRPr="00917734">
        <w:rPr>
          <w:sz w:val="28"/>
          <w:szCs w:val="28"/>
        </w:rPr>
        <w:t>Также территория включает в себя объекты социального назначения (</w:t>
      </w:r>
      <w:r>
        <w:rPr>
          <w:sz w:val="28"/>
          <w:szCs w:val="28"/>
        </w:rPr>
        <w:t>ЗАГС, музыкальная школа</w:t>
      </w:r>
      <w:r w:rsidRPr="00917734">
        <w:rPr>
          <w:sz w:val="28"/>
          <w:szCs w:val="28"/>
        </w:rPr>
        <w:t>), делового</w:t>
      </w:r>
      <w:r w:rsidR="001470E2"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 w:rsidRPr="00917734"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C84971" w:rsidRDefault="00C84971" w:rsidP="00C84971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</w:t>
      </w:r>
      <w:r w:rsidR="001470E2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C84971" w:rsidRDefault="00C84971" w:rsidP="00C84971">
      <w:pPr>
        <w:jc w:val="right"/>
        <w:rPr>
          <w:i/>
        </w:rPr>
      </w:pPr>
    </w:p>
    <w:p w:rsidR="00C84971" w:rsidRPr="003A5B28" w:rsidRDefault="00C84971" w:rsidP="00C84971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D73981">
        <w:rPr>
          <w:b/>
          <w:sz w:val="28"/>
          <w:szCs w:val="28"/>
        </w:rPr>
        <w:t>.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C84971" w:rsidRPr="00917734" w:rsidRDefault="00C84971" w:rsidP="00C84971">
      <w:pPr>
        <w:spacing w:line="276" w:lineRule="auto"/>
        <w:jc w:val="center"/>
        <w:rPr>
          <w:b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«22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</w:t>
      </w:r>
      <w:proofErr w:type="spellStart"/>
      <w:r>
        <w:rPr>
          <w:sz w:val="28"/>
          <w:szCs w:val="28"/>
        </w:rPr>
        <w:t>Полосков</w:t>
      </w:r>
      <w:r w:rsidR="00D73981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>ей 24</w:t>
      </w:r>
      <w:r w:rsidR="00F16E64">
        <w:rPr>
          <w:sz w:val="28"/>
          <w:szCs w:val="28"/>
        </w:rPr>
        <w:t xml:space="preserve"> (ул. Парковая, участок 4)</w:t>
      </w:r>
      <w:r w:rsidRPr="00917734">
        <w:rPr>
          <w:sz w:val="28"/>
          <w:szCs w:val="28"/>
        </w:rPr>
        <w:t>;</w:t>
      </w:r>
    </w:p>
    <w:p w:rsidR="00C84971" w:rsidRPr="00917734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C84971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C84971" w:rsidRPr="00E049E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C8497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</w:t>
      </w:r>
      <w:r w:rsidR="001470E2">
        <w:rPr>
          <w:color w:val="000000"/>
          <w:spacing w:val="3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зон</w:t>
      </w:r>
      <w:r w:rsidR="001470E2"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</w:t>
      </w:r>
      <w:r w:rsidR="001470E2">
        <w:rPr>
          <w:color w:val="000000"/>
          <w:spacing w:val="3"/>
          <w:sz w:val="28"/>
          <w:szCs w:val="28"/>
        </w:rPr>
        <w:t>объектов электросетевого хозяйства</w:t>
      </w:r>
      <w:r>
        <w:rPr>
          <w:color w:val="000000"/>
          <w:spacing w:val="3"/>
          <w:sz w:val="28"/>
          <w:szCs w:val="28"/>
        </w:rPr>
        <w:t>;</w:t>
      </w:r>
    </w:p>
    <w:p w:rsidR="001470E2" w:rsidRPr="001470E2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</w:t>
      </w:r>
      <w:r w:rsidR="001470E2">
        <w:rPr>
          <w:color w:val="000000"/>
          <w:spacing w:val="3"/>
          <w:sz w:val="28"/>
          <w:szCs w:val="28"/>
          <w:lang w:val="en-US"/>
        </w:rPr>
        <w:t>: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ind w:left="777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 xml:space="preserve">(самотечные – 3 м; </w:t>
      </w:r>
      <w:proofErr w:type="gramStart"/>
      <w:r>
        <w:rPr>
          <w:color w:val="000000"/>
          <w:spacing w:val="3"/>
          <w:sz w:val="28"/>
          <w:szCs w:val="28"/>
        </w:rPr>
        <w:t>напорная</w:t>
      </w:r>
      <w:proofErr w:type="gramEnd"/>
      <w:r>
        <w:rPr>
          <w:color w:val="000000"/>
          <w:spacing w:val="3"/>
          <w:sz w:val="28"/>
          <w:szCs w:val="28"/>
        </w:rPr>
        <w:t xml:space="preserve">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823F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C84971" w:rsidRDefault="00C84971" w:rsidP="00276A72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C84971" w:rsidRDefault="00C84971" w:rsidP="00276A7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C15E66" w:rsidRPr="00276A72" w:rsidRDefault="00C15E66" w:rsidP="00276A72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:rsidR="00276A72" w:rsidRPr="00276A72" w:rsidRDefault="00276A72" w:rsidP="00276A72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276A72" w:rsidRPr="00C15E66" w:rsidRDefault="00276A72" w:rsidP="00276A72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655E2D" w:rsidRPr="00655E2D" w:rsidRDefault="00C15E66" w:rsidP="00276A72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 w:rsidR="00655E2D">
        <w:rPr>
          <w:rFonts w:eastAsia="Times New Roman" w:cs="Times New Roman"/>
          <w:sz w:val="28"/>
          <w:szCs w:val="28"/>
        </w:rPr>
        <w:t>плани</w:t>
      </w:r>
      <w:r w:rsidR="00655E2D" w:rsidRPr="00655E2D">
        <w:rPr>
          <w:rFonts w:eastAsia="Times New Roman" w:cs="Times New Roman"/>
          <w:sz w:val="28"/>
          <w:szCs w:val="28"/>
        </w:rPr>
        <w:t>руемой тер</w:t>
      </w:r>
      <w:r w:rsidR="00655E2D">
        <w:rPr>
          <w:rFonts w:eastAsia="Times New Roman" w:cs="Times New Roman"/>
          <w:sz w:val="28"/>
          <w:szCs w:val="28"/>
        </w:rPr>
        <w:t>ритории представлены в таблице 1</w:t>
      </w:r>
      <w:r w:rsidR="00655E2D" w:rsidRPr="00655E2D">
        <w:rPr>
          <w:rFonts w:eastAsia="Times New Roman" w:cs="Times New Roman"/>
          <w:sz w:val="28"/>
          <w:szCs w:val="28"/>
        </w:rPr>
        <w:t>.</w:t>
      </w:r>
    </w:p>
    <w:p w:rsidR="003D62ED" w:rsidRPr="003D62ED" w:rsidRDefault="003D62ED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  <w:r w:rsidRPr="003D62ED">
        <w:rPr>
          <w:rFonts w:eastAsia="Times New Roman" w:cs="Times New Roman"/>
          <w:sz w:val="28"/>
          <w:szCs w:val="28"/>
        </w:rPr>
        <w:t xml:space="preserve">Таблица </w:t>
      </w:r>
      <w:r w:rsidR="00655E2D">
        <w:rPr>
          <w:rFonts w:eastAsia="Times New Roman" w:cs="Times New Roman"/>
          <w:sz w:val="28"/>
          <w:szCs w:val="28"/>
        </w:rPr>
        <w:t>1</w:t>
      </w:r>
      <w:r w:rsidRPr="003D62ED">
        <w:rPr>
          <w:rFonts w:eastAsia="Times New Roman" w:cs="Times New Roman"/>
          <w:sz w:val="28"/>
          <w:szCs w:val="28"/>
        </w:rPr>
        <w:t>.</w:t>
      </w: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16"/>
        <w:gridCol w:w="2080"/>
        <w:gridCol w:w="1843"/>
      </w:tblGrid>
      <w:tr w:rsidR="003D62ED" w:rsidRPr="003D62ED" w:rsidTr="00C84971">
        <w:trPr>
          <w:trHeight w:val="496"/>
          <w:tblHeader/>
        </w:trPr>
        <w:tc>
          <w:tcPr>
            <w:tcW w:w="600" w:type="dxa"/>
            <w:tcBorders>
              <w:bottom w:val="single" w:sz="4" w:space="0" w:color="auto"/>
            </w:tcBorders>
          </w:tcPr>
          <w:p w:rsidR="003D62ED" w:rsidRPr="003D62ED" w:rsidRDefault="003D62ED" w:rsidP="00F60410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3D62ED" w:rsidRPr="003D62ED" w:rsidTr="00C84971">
        <w:trPr>
          <w:trHeight w:val="256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3D62ED" w:rsidRPr="003D62ED" w:rsidRDefault="00443B9A" w:rsidP="00F04DE5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25,</w:t>
            </w:r>
            <w:r w:rsidR="00F04DE5">
              <w:rPr>
                <w:rFonts w:eastAsia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751007" w:rsidP="00F04D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en-US"/>
              </w:rPr>
            </w:pPr>
            <w:r w:rsidRPr="00F60410">
              <w:rPr>
                <w:rFonts w:eastAsia="Times New Roman" w:cs="Times New Roman"/>
                <w:sz w:val="26"/>
                <w:szCs w:val="26"/>
              </w:rPr>
              <w:t>10,</w:t>
            </w:r>
            <w:r w:rsidR="00F60410" w:rsidRPr="00F60410">
              <w:rPr>
                <w:rFonts w:eastAsia="Times New Roman" w:cs="Times New Roman"/>
                <w:sz w:val="26"/>
                <w:szCs w:val="26"/>
              </w:rPr>
              <w:t>5</w:t>
            </w:r>
            <w:r w:rsidR="00F04DE5">
              <w:rPr>
                <w:rFonts w:eastAsia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</w:rPr>
              <w:t>0,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</w:t>
            </w:r>
            <w:r w:rsidR="00751007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07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6</w:t>
            </w:r>
            <w:r w:rsidR="00F60410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60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7</w:t>
            </w:r>
            <w:r w:rsidR="00751007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11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5,203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117,8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nil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Учреждение дополнительного образования</w:t>
            </w:r>
          </w:p>
        </w:tc>
        <w:tc>
          <w:tcPr>
            <w:tcW w:w="2080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517</w:t>
            </w:r>
          </w:p>
        </w:tc>
      </w:tr>
      <w:tr w:rsidR="00D73981" w:rsidRPr="003D62ED" w:rsidTr="00E70C76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F04DE5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3200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D73981" w:rsidRPr="00B9462B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B9462B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B9462B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9462B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single" w:sz="4" w:space="0" w:color="auto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443B9A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43B9A">
              <w:rPr>
                <w:rFonts w:eastAsia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866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236C94" w:rsidRDefault="00236C94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236C94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6.</w:t>
            </w:r>
          </w:p>
        </w:tc>
        <w:tc>
          <w:tcPr>
            <w:tcW w:w="5716" w:type="dxa"/>
            <w:vAlign w:val="center"/>
          </w:tcPr>
          <w:p w:rsidR="00D73981" w:rsidRPr="00236C94" w:rsidRDefault="00D73981" w:rsidP="00236C94">
            <w:pPr>
              <w:spacing w:line="240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1,66</w:t>
            </w:r>
          </w:p>
        </w:tc>
      </w:tr>
    </w:tbl>
    <w:p w:rsidR="00236C94" w:rsidRDefault="00236C94">
      <w:pPr>
        <w:rPr>
          <w:lang w:val="en-US"/>
        </w:rPr>
      </w:pPr>
    </w:p>
    <w:p w:rsidR="00236C94" w:rsidRDefault="00236C94">
      <w:r>
        <w:br w:type="page"/>
      </w:r>
    </w:p>
    <w:p w:rsidR="00314213" w:rsidRPr="008354F3" w:rsidRDefault="00314213" w:rsidP="008354F3">
      <w:pPr>
        <w:pStyle w:val="ab"/>
        <w:keepNext/>
        <w:keepLines/>
        <w:numPr>
          <w:ilvl w:val="0"/>
          <w:numId w:val="30"/>
        </w:numPr>
        <w:spacing w:line="276" w:lineRule="auto"/>
        <w:jc w:val="center"/>
        <w:outlineLvl w:val="0"/>
        <w:rPr>
          <w:bCs/>
          <w:i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8354F3">
        <w:rPr>
          <w:b/>
          <w:sz w:val="28"/>
          <w:szCs w:val="28"/>
        </w:rPr>
        <w:t xml:space="preserve">территории </w:t>
      </w:r>
      <w:bookmarkStart w:id="3" w:name="_Toc217292116"/>
      <w:bookmarkStart w:id="4" w:name="_Toc411431356"/>
    </w:p>
    <w:p w:rsidR="00314213" w:rsidRPr="004E315F" w:rsidRDefault="00314213" w:rsidP="00314213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bookmarkEnd w:id="3"/>
    <w:bookmarkEnd w:id="4"/>
    <w:p w:rsidR="00655E2D" w:rsidRPr="00A80CB6" w:rsidRDefault="00D73981" w:rsidP="00655E2D">
      <w:pPr>
        <w:pStyle w:val="ab"/>
        <w:keepNext/>
        <w:keepLines/>
        <w:numPr>
          <w:ilvl w:val="1"/>
          <w:numId w:val="22"/>
        </w:numPr>
        <w:spacing w:line="276" w:lineRule="auto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="00655E2D" w:rsidRPr="00A80CB6">
        <w:rPr>
          <w:b/>
          <w:bCs/>
          <w:sz w:val="28"/>
          <w:szCs w:val="28"/>
        </w:rPr>
        <w:t>Улично-дорожная сеть</w:t>
      </w:r>
      <w:bookmarkStart w:id="5" w:name="_Toc400132749"/>
      <w:bookmarkStart w:id="6" w:name="_Toc418627244"/>
      <w:r w:rsidR="00655E2D" w:rsidRPr="00A80CB6">
        <w:rPr>
          <w:b/>
          <w:bCs/>
          <w:sz w:val="28"/>
          <w:szCs w:val="28"/>
        </w:rPr>
        <w:t>.</w:t>
      </w:r>
    </w:p>
    <w:p w:rsidR="00655E2D" w:rsidRDefault="00655E2D" w:rsidP="00655E2D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5"/>
      <w:bookmarkEnd w:id="6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Территория</w:t>
      </w:r>
      <w:r w:rsidR="00D73981">
        <w:rPr>
          <w:sz w:val="28"/>
          <w:szCs w:val="28"/>
        </w:rPr>
        <w:t>, на которую разработан</w:t>
      </w:r>
      <w:r w:rsidRPr="00C15D1F">
        <w:rPr>
          <w:sz w:val="28"/>
          <w:szCs w:val="28"/>
        </w:rPr>
        <w:t xml:space="preserve"> проект планировки, расположена в </w:t>
      </w:r>
      <w:r w:rsidR="00236C94">
        <w:rPr>
          <w:sz w:val="28"/>
          <w:szCs w:val="28"/>
        </w:rPr>
        <w:t>западной</w:t>
      </w:r>
      <w:r w:rsidRPr="00C15D1F">
        <w:rPr>
          <w:sz w:val="28"/>
          <w:szCs w:val="28"/>
        </w:rPr>
        <w:t xml:space="preserve"> части г</w:t>
      </w:r>
      <w:r w:rsidR="00F16E64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F16E64">
        <w:rPr>
          <w:sz w:val="28"/>
          <w:szCs w:val="28"/>
        </w:rPr>
        <w:t xml:space="preserve"> и</w:t>
      </w:r>
      <w:r w:rsidRPr="00C15D1F">
        <w:rPr>
          <w:sz w:val="28"/>
          <w:szCs w:val="28"/>
        </w:rPr>
        <w:t xml:space="preserve"> представляет собой участки с расположенными на них существующими объектами жилой, общественно-деловой застройки, объектами обслуживания, социальными</w:t>
      </w:r>
      <w:r>
        <w:rPr>
          <w:sz w:val="28"/>
          <w:szCs w:val="28"/>
        </w:rPr>
        <w:t xml:space="preserve"> объектами. Участки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ограничены улицами Набережн</w:t>
      </w:r>
      <w:r>
        <w:rPr>
          <w:sz w:val="28"/>
          <w:szCs w:val="28"/>
        </w:rPr>
        <w:t>ая</w:t>
      </w:r>
      <w:r w:rsidRPr="00C15D1F">
        <w:rPr>
          <w:sz w:val="28"/>
          <w:szCs w:val="28"/>
        </w:rPr>
        <w:t>, Парков</w:t>
      </w:r>
      <w:r>
        <w:rPr>
          <w:sz w:val="28"/>
          <w:szCs w:val="28"/>
        </w:rPr>
        <w:t xml:space="preserve">ая, </w:t>
      </w:r>
      <w:proofErr w:type="spellStart"/>
      <w:r>
        <w:rPr>
          <w:sz w:val="28"/>
          <w:szCs w:val="28"/>
        </w:rPr>
        <w:t>Полоскова</w:t>
      </w:r>
      <w:proofErr w:type="spellEnd"/>
      <w:r>
        <w:rPr>
          <w:sz w:val="28"/>
          <w:szCs w:val="28"/>
        </w:rPr>
        <w:t xml:space="preserve"> и улицей 24 (ул. Парковая, участок 4)</w:t>
      </w:r>
      <w:r w:rsidRPr="00C15D1F">
        <w:rPr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в </w:t>
      </w:r>
      <w:r w:rsidR="00236C94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енеральном плане </w:t>
      </w:r>
      <w:r w:rsidR="00F16E64">
        <w:rPr>
          <w:sz w:val="28"/>
          <w:szCs w:val="28"/>
        </w:rPr>
        <w:t>города</w:t>
      </w:r>
      <w:r w:rsidRPr="00C15D1F">
        <w:rPr>
          <w:sz w:val="28"/>
          <w:szCs w:val="28"/>
        </w:rPr>
        <w:t xml:space="preserve"> Зеленогорск</w:t>
      </w:r>
      <w:r w:rsidR="00F16E64"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F16E6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 xml:space="preserve"> Набережная</w:t>
      </w:r>
      <w:r w:rsidRPr="00C15D1F">
        <w:rPr>
          <w:sz w:val="28"/>
          <w:szCs w:val="28"/>
        </w:rPr>
        <w:t xml:space="preserve"> – магистральная улица общегородского значения, вместе с ул</w:t>
      </w:r>
      <w:r w:rsidR="00F16E64">
        <w:rPr>
          <w:sz w:val="28"/>
          <w:szCs w:val="28"/>
        </w:rPr>
        <w:t>ицами</w:t>
      </w:r>
      <w:r w:rsidRPr="00C15D1F">
        <w:rPr>
          <w:sz w:val="28"/>
          <w:szCs w:val="28"/>
        </w:rPr>
        <w:t xml:space="preserve"> Ленина,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Октябрьской</w:t>
      </w:r>
      <w:r w:rsidR="00F16E64">
        <w:rPr>
          <w:sz w:val="28"/>
          <w:szCs w:val="28"/>
        </w:rPr>
        <w:t>, Индустриальной</w:t>
      </w:r>
      <w:r w:rsidRPr="00C15D1F">
        <w:rPr>
          <w:sz w:val="28"/>
          <w:szCs w:val="28"/>
        </w:rPr>
        <w:t xml:space="preserve">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</w:t>
      </w:r>
      <w:r>
        <w:rPr>
          <w:sz w:val="28"/>
          <w:szCs w:val="28"/>
        </w:rPr>
        <w:t>м, разделенные полосой шириной 1,5</w:t>
      </w:r>
      <w:r w:rsidRPr="00C15D1F">
        <w:rPr>
          <w:sz w:val="28"/>
          <w:szCs w:val="28"/>
        </w:rPr>
        <w:t> м. Тротуар шириной 3,0 м проход</w:t>
      </w:r>
      <w:r w:rsidR="00F16E64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т </w:t>
      </w:r>
      <w:r w:rsidR="00F16E64">
        <w:rPr>
          <w:sz w:val="28"/>
          <w:szCs w:val="28"/>
        </w:rPr>
        <w:t xml:space="preserve">вдоль улицы </w:t>
      </w:r>
      <w:r w:rsidRPr="00C15D1F">
        <w:rPr>
          <w:sz w:val="28"/>
          <w:szCs w:val="28"/>
        </w:rPr>
        <w:t>с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 сторон</w:t>
      </w:r>
      <w:r w:rsidR="00F16E64">
        <w:rPr>
          <w:sz w:val="28"/>
          <w:szCs w:val="28"/>
        </w:rPr>
        <w:t>ы микрорайона</w:t>
      </w:r>
      <w:r w:rsidRPr="00C15D1F">
        <w:rPr>
          <w:sz w:val="28"/>
          <w:szCs w:val="28"/>
        </w:rPr>
        <w:t>. Между тротуар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м и проезжей частью имеются зеленые разделительные полосы шириной до 10 м. На территории проекта планировки вдоль улицы расположены </w:t>
      </w:r>
      <w:r w:rsidR="00F16E64">
        <w:rPr>
          <w:sz w:val="28"/>
          <w:szCs w:val="28"/>
        </w:rPr>
        <w:t xml:space="preserve">въезды на внутриквартальную территорию и </w:t>
      </w:r>
      <w:r w:rsidR="009D7605">
        <w:rPr>
          <w:sz w:val="28"/>
          <w:szCs w:val="28"/>
        </w:rPr>
        <w:t>внутриквартальный проезд</w:t>
      </w:r>
      <w:r w:rsidRPr="00C15D1F">
        <w:rPr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</w:t>
      </w:r>
      <w:r w:rsidR="009D7605">
        <w:rPr>
          <w:b/>
          <w:i/>
          <w:sz w:val="28"/>
          <w:szCs w:val="28"/>
        </w:rPr>
        <w:t>лица</w:t>
      </w:r>
      <w:r w:rsidRPr="00C15D1F">
        <w:rPr>
          <w:b/>
          <w:i/>
          <w:sz w:val="28"/>
          <w:szCs w:val="28"/>
        </w:rPr>
        <w:t> Парковая (участок 1)</w:t>
      </w:r>
      <w:r w:rsidRPr="00C15D1F">
        <w:rPr>
          <w:sz w:val="28"/>
          <w:szCs w:val="28"/>
        </w:rPr>
        <w:t xml:space="preserve"> –магистральная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</w:t>
      </w:r>
      <w:r w:rsidR="009D7605">
        <w:rPr>
          <w:sz w:val="28"/>
          <w:szCs w:val="28"/>
        </w:rPr>
        <w:t>, оборудована площадка для стоянки общественного транспорта.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9D7605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Парковая (</w:t>
      </w:r>
      <w:r>
        <w:rPr>
          <w:b/>
          <w:i/>
          <w:sz w:val="28"/>
          <w:szCs w:val="28"/>
        </w:rPr>
        <w:t xml:space="preserve">участок </w:t>
      </w:r>
      <w:r w:rsidRPr="00C15D1F">
        <w:rPr>
          <w:b/>
          <w:i/>
          <w:sz w:val="28"/>
          <w:szCs w:val="28"/>
        </w:rPr>
        <w:t>4)</w:t>
      </w:r>
      <w:r>
        <w:rPr>
          <w:sz w:val="28"/>
          <w:szCs w:val="28"/>
        </w:rPr>
        <w:t xml:space="preserve"> – улица районного значения, связывающая</w:t>
      </w:r>
      <w:r w:rsidRPr="00C15D1F">
        <w:rPr>
          <w:sz w:val="28"/>
          <w:szCs w:val="28"/>
        </w:rPr>
        <w:t xml:space="preserve"> ул</w:t>
      </w:r>
      <w:r w:rsidR="009D7605">
        <w:rPr>
          <w:sz w:val="28"/>
          <w:szCs w:val="28"/>
        </w:rPr>
        <w:t>ицу</w:t>
      </w:r>
      <w:r w:rsidRPr="00C15D1F">
        <w:rPr>
          <w:sz w:val="28"/>
          <w:szCs w:val="28"/>
        </w:rPr>
        <w:t xml:space="preserve"> Набережную с основным </w:t>
      </w:r>
      <w:r>
        <w:rPr>
          <w:sz w:val="28"/>
          <w:szCs w:val="28"/>
        </w:rPr>
        <w:t>направлением</w:t>
      </w:r>
      <w:r w:rsidR="009D7605">
        <w:rPr>
          <w:sz w:val="28"/>
          <w:szCs w:val="28"/>
        </w:rPr>
        <w:t xml:space="preserve"> </w:t>
      </w:r>
      <w:r>
        <w:rPr>
          <w:sz w:val="28"/>
          <w:szCs w:val="28"/>
        </w:rPr>
        <w:t>ул</w:t>
      </w:r>
      <w:r w:rsidR="009D7605">
        <w:rPr>
          <w:sz w:val="28"/>
          <w:szCs w:val="28"/>
        </w:rPr>
        <w:t>ицы</w:t>
      </w:r>
      <w:r>
        <w:rPr>
          <w:sz w:val="28"/>
          <w:szCs w:val="28"/>
        </w:rPr>
        <w:t> Парковой. Улица ограничивает территории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</w:t>
      </w:r>
      <w:r>
        <w:rPr>
          <w:sz w:val="28"/>
          <w:szCs w:val="28"/>
        </w:rPr>
        <w:t>северо-</w:t>
      </w:r>
      <w:r w:rsidRPr="00C15D1F">
        <w:rPr>
          <w:sz w:val="28"/>
          <w:szCs w:val="28"/>
        </w:rPr>
        <w:t>восточной сторон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>. Ширина проезжей части улиц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 xml:space="preserve"> составляет 9 – 11 м,</w:t>
      </w:r>
      <w:r>
        <w:rPr>
          <w:sz w:val="28"/>
          <w:szCs w:val="28"/>
        </w:rPr>
        <w:t xml:space="preserve"> тротуаров – 3 м, </w:t>
      </w:r>
      <w:r>
        <w:rPr>
          <w:sz w:val="28"/>
          <w:szCs w:val="28"/>
        </w:rPr>
        <w:lastRenderedPageBreak/>
        <w:t>разделительных</w:t>
      </w:r>
      <w:r w:rsidRPr="00C15D1F">
        <w:rPr>
          <w:sz w:val="28"/>
          <w:szCs w:val="28"/>
        </w:rPr>
        <w:t xml:space="preserve"> полос – 4 – 7 м. </w:t>
      </w:r>
      <w:r>
        <w:rPr>
          <w:sz w:val="28"/>
          <w:szCs w:val="28"/>
        </w:rPr>
        <w:t xml:space="preserve">По улице </w:t>
      </w:r>
      <w:r w:rsidRPr="00C15D1F">
        <w:rPr>
          <w:sz w:val="28"/>
          <w:szCs w:val="28"/>
        </w:rPr>
        <w:t xml:space="preserve">организовано </w:t>
      </w:r>
      <w:r>
        <w:rPr>
          <w:sz w:val="28"/>
          <w:szCs w:val="28"/>
        </w:rPr>
        <w:t>д</w:t>
      </w:r>
      <w:r w:rsidRPr="00C15D1F">
        <w:rPr>
          <w:sz w:val="28"/>
          <w:szCs w:val="28"/>
        </w:rPr>
        <w:t xml:space="preserve">вижение общественного транспорта, остановки обустроены заездными «карманами».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C15D1F">
        <w:rPr>
          <w:sz w:val="28"/>
          <w:szCs w:val="28"/>
        </w:rPr>
        <w:t>Параметры улицы соответствуют нормативным (Свод правил СП 42.13330.201</w:t>
      </w:r>
      <w:r w:rsidR="009D7605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sz w:val="28"/>
          <w:szCs w:val="28"/>
        </w:rPr>
        <w:t xml:space="preserve"> Планировка и застройка городских и сельских поселений», таблица </w:t>
      </w:r>
      <w:r w:rsidR="009D7605">
        <w:rPr>
          <w:sz w:val="28"/>
          <w:szCs w:val="28"/>
        </w:rPr>
        <w:t>11.2</w:t>
      </w:r>
      <w:r w:rsidRPr="00C15D1F">
        <w:rPr>
          <w:sz w:val="28"/>
          <w:szCs w:val="28"/>
        </w:rPr>
        <w:t xml:space="preserve">). Сеть местных улиц в жилой застройке, как и связи внутри микрорайонов не сформированы. Движение внутри микрорайонов осуществляется по внутриквартальным проездам. Проезды обеспечивают подъезд </w:t>
      </w:r>
      <w:r w:rsidR="00FC1381" w:rsidRPr="00C15D1F">
        <w:rPr>
          <w:sz w:val="28"/>
          <w:szCs w:val="28"/>
        </w:rPr>
        <w:t xml:space="preserve">от магистральных улиц </w:t>
      </w:r>
      <w:r w:rsidRPr="00C15D1F">
        <w:rPr>
          <w:sz w:val="28"/>
          <w:szCs w:val="28"/>
        </w:rPr>
        <w:t>к объектам на территориях микрорайонов.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Все улицы на территории г</w:t>
      </w:r>
      <w:r w:rsidR="009D7605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9D7605">
        <w:rPr>
          <w:sz w:val="28"/>
          <w:szCs w:val="28"/>
        </w:rPr>
        <w:t>, за исключением улицы Карьерная,</w:t>
      </w:r>
      <w:r w:rsidRPr="00C15D1F">
        <w:rPr>
          <w:sz w:val="28"/>
          <w:szCs w:val="28"/>
        </w:rPr>
        <w:t xml:space="preserve"> являются муниципальными</w:t>
      </w:r>
      <w:r w:rsidR="009D7605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9D7605">
        <w:rPr>
          <w:sz w:val="28"/>
          <w:szCs w:val="28"/>
        </w:rPr>
        <w:t>Улица Карьерная является находится в собственности Красноярского края</w:t>
      </w:r>
      <w:r w:rsidRPr="00C15D1F"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г. Зеленогорска, учитывают решения </w:t>
      </w:r>
      <w:r w:rsidR="00D253E7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енерального </w:t>
      </w:r>
      <w:proofErr w:type="gramStart"/>
      <w:r w:rsidRPr="00C15D1F">
        <w:rPr>
          <w:sz w:val="28"/>
          <w:szCs w:val="28"/>
        </w:rPr>
        <w:t>плана</w:t>
      </w:r>
      <w:proofErr w:type="gramEnd"/>
      <w:r w:rsidRPr="00C15D1F">
        <w:rPr>
          <w:sz w:val="28"/>
          <w:szCs w:val="28"/>
        </w:rPr>
        <w:t xml:space="preserve"> ЗАТО Зеленогорск, утвержденного решением Совета депутатов от 29.03.2007 № 28-300р.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 w:rsidR="001E6F78">
        <w:rPr>
          <w:sz w:val="28"/>
          <w:szCs w:val="28"/>
        </w:rPr>
        <w:t xml:space="preserve"> таблице 2</w:t>
      </w:r>
      <w:r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</w:p>
    <w:p w:rsidR="00655E2D" w:rsidRPr="0009146D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 xml:space="preserve">Прогноз перспективной интенсивности движения по улицам </w:t>
      </w:r>
    </w:p>
    <w:p w:rsidR="00655E2D" w:rsidRDefault="001E6F78" w:rsidP="00655E2D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2</w:t>
      </w:r>
      <w:r w:rsidR="00655E2D"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655E2D" w:rsidRPr="00D11D7E" w:rsidTr="000D2AF3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0,56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0,8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Парковая (уч. 4</w:t>
            </w:r>
            <w:r w:rsidRPr="00D11D7E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1,0</w:t>
            </w:r>
          </w:p>
        </w:tc>
      </w:tr>
    </w:tbl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9D7605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Cs w:val="28"/>
        </w:rPr>
      </w:pPr>
      <w:r w:rsidRPr="00C15D1F">
        <w:rPr>
          <w:sz w:val="28"/>
          <w:szCs w:val="28"/>
        </w:rPr>
        <w:t>*</w:t>
      </w:r>
      <w:r w:rsidRPr="009D7605">
        <w:rPr>
          <w:szCs w:val="28"/>
        </w:rPr>
        <w:t xml:space="preserve">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</w:t>
      </w:r>
      <w:proofErr w:type="spellStart"/>
      <w:r w:rsidRPr="00C15D1F">
        <w:rPr>
          <w:sz w:val="28"/>
          <w:szCs w:val="28"/>
        </w:rPr>
        <w:t>соответсвии</w:t>
      </w:r>
      <w:proofErr w:type="spellEnd"/>
      <w:r w:rsidRPr="00C15D1F">
        <w:rPr>
          <w:sz w:val="28"/>
          <w:szCs w:val="28"/>
        </w:rPr>
        <w:t xml:space="preserve"> с 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D253E7" w:rsidRPr="00C15D1F">
        <w:rPr>
          <w:sz w:val="28"/>
          <w:szCs w:val="28"/>
        </w:rPr>
        <w:t xml:space="preserve">от 22.07.2008 № 123-ФЗ </w:t>
      </w:r>
      <w:r w:rsidRPr="00C15D1F">
        <w:rPr>
          <w:sz w:val="28"/>
          <w:szCs w:val="28"/>
        </w:rPr>
        <w:t>«Технический регламент о требованиях пожарной безопасности».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Федеральным законом </w:t>
      </w:r>
      <w:r w:rsidR="00D253E7" w:rsidRPr="0054128C">
        <w:rPr>
          <w:color w:val="000000"/>
          <w:sz w:val="28"/>
          <w:szCs w:val="28"/>
        </w:rPr>
        <w:t>от 22.07.2008 № 123-ФЗ</w:t>
      </w:r>
      <w:r w:rsidR="00D253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54128C">
        <w:rPr>
          <w:color w:val="000000"/>
          <w:sz w:val="28"/>
          <w:szCs w:val="28"/>
        </w:rPr>
        <w:t xml:space="preserve">Технический регламент о требованиях пожарной безопасности» </w:t>
      </w:r>
      <w:r w:rsidRPr="00C15D1F">
        <w:rPr>
          <w:sz w:val="28"/>
          <w:szCs w:val="28"/>
        </w:rPr>
        <w:t>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7" w:name="sub_676"/>
      <w:r w:rsidRPr="00C15D1F">
        <w:rPr>
          <w:sz w:val="28"/>
          <w:szCs w:val="28"/>
        </w:rPr>
        <w:t>. Ширина проездов для пожарной техники должна составлять не менее 6 метров.</w:t>
      </w:r>
      <w:bookmarkStart w:id="8" w:name="sub_677"/>
      <w:bookmarkEnd w:id="7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8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</w:t>
      </w:r>
      <w:r>
        <w:rPr>
          <w:sz w:val="28"/>
          <w:szCs w:val="28"/>
        </w:rPr>
        <w:t>-3</w:t>
      </w:r>
      <w:r w:rsidRPr="00C15D1F">
        <w:rPr>
          <w:sz w:val="28"/>
          <w:szCs w:val="28"/>
        </w:rPr>
        <w:t> м.</w:t>
      </w:r>
    </w:p>
    <w:p w:rsidR="0036304D" w:rsidRDefault="0036304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Организация движения.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655E2D" w:rsidRPr="0054128C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</w:pPr>
      <w:r w:rsidRPr="00C15D1F">
        <w:rPr>
          <w:sz w:val="28"/>
          <w:szCs w:val="28"/>
        </w:rPr>
        <w:lastRenderedPageBreak/>
        <w:t xml:space="preserve">Организация светофорного регулирования </w:t>
      </w:r>
      <w:bookmarkStart w:id="9" w:name="_Toc400132751"/>
      <w:bookmarkStart w:id="10" w:name="_Toc418627246"/>
      <w:r w:rsidR="0036304D">
        <w:rPr>
          <w:sz w:val="28"/>
          <w:szCs w:val="28"/>
        </w:rPr>
        <w:t>на территории микрорайона</w:t>
      </w:r>
      <w:r>
        <w:rPr>
          <w:sz w:val="28"/>
          <w:szCs w:val="28"/>
        </w:rPr>
        <w:t> </w:t>
      </w:r>
      <w:r w:rsidR="00D253E7">
        <w:rPr>
          <w:sz w:val="28"/>
          <w:szCs w:val="28"/>
        </w:rPr>
        <w:t>№ </w:t>
      </w:r>
      <w:r>
        <w:rPr>
          <w:sz w:val="28"/>
          <w:szCs w:val="28"/>
        </w:rPr>
        <w:t>«22» отсутствует.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№ 213</w:t>
      </w:r>
      <w:r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655E2D" w:rsidRPr="00534D56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A80CB6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9"/>
      <w:bookmarkEnd w:id="10"/>
    </w:p>
    <w:p w:rsidR="00655E2D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1" w:name="_Toc400132752"/>
      <w:bookmarkStart w:id="12" w:name="_Toc418627247"/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1"/>
      <w:bookmarkEnd w:id="12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Движение общественного транспорта по рассматриваемой территории осуществляется по улицам Набе</w:t>
      </w:r>
      <w:r>
        <w:rPr>
          <w:sz w:val="28"/>
          <w:szCs w:val="28"/>
        </w:rPr>
        <w:t>режной, Парковой (участк</w:t>
      </w:r>
      <w:r w:rsidR="003630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6304D">
        <w:rPr>
          <w:sz w:val="28"/>
          <w:szCs w:val="28"/>
        </w:rPr>
        <w:t xml:space="preserve">1 и </w:t>
      </w:r>
      <w:r>
        <w:rPr>
          <w:sz w:val="28"/>
          <w:szCs w:val="28"/>
        </w:rPr>
        <w:t xml:space="preserve">4), </w:t>
      </w:r>
      <w:proofErr w:type="spellStart"/>
      <w:r>
        <w:rPr>
          <w:sz w:val="28"/>
          <w:szCs w:val="28"/>
        </w:rPr>
        <w:t>Полоскова</w:t>
      </w:r>
      <w:proofErr w:type="spellEnd"/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рассматриваемой территории проходит большинство </w:t>
      </w:r>
      <w:r w:rsidR="00D253E7" w:rsidRPr="00C15D1F">
        <w:rPr>
          <w:sz w:val="28"/>
          <w:szCs w:val="28"/>
        </w:rPr>
        <w:t>маршрутов</w:t>
      </w:r>
      <w:r w:rsidR="00D253E7">
        <w:rPr>
          <w:sz w:val="28"/>
          <w:szCs w:val="28"/>
        </w:rPr>
        <w:t xml:space="preserve"> общественного транспорта</w:t>
      </w:r>
      <w:r w:rsidRPr="00C15D1F">
        <w:rPr>
          <w:sz w:val="28"/>
          <w:szCs w:val="28"/>
        </w:rPr>
        <w:t>, обслуж</w:t>
      </w:r>
      <w:r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 w:rsidR="0036304D">
        <w:rPr>
          <w:sz w:val="28"/>
          <w:szCs w:val="28"/>
        </w:rPr>
        <w:t>город</w:t>
      </w:r>
      <w:r w:rsidRPr="00C15D1F">
        <w:rPr>
          <w:sz w:val="28"/>
          <w:szCs w:val="28"/>
        </w:rPr>
        <w:t> Зеленогорск.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3" w:name="_Toc418627248"/>
      <w:r w:rsidRPr="00EB7417">
        <w:rPr>
          <w:b/>
          <w:sz w:val="28"/>
          <w:szCs w:val="28"/>
        </w:rPr>
        <w:t>Проектные предложения</w:t>
      </w:r>
      <w:bookmarkEnd w:id="13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132754"/>
      <w:bookmarkStart w:id="15" w:name="_Toc418627249"/>
      <w:r w:rsidRPr="00A80CB6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4"/>
      <w:bookmarkEnd w:id="15"/>
    </w:p>
    <w:p w:rsidR="00655E2D" w:rsidRPr="00300A79" w:rsidRDefault="00655E2D" w:rsidP="00655E2D"/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6" w:name="_Toc400132755"/>
      <w:bookmarkStart w:id="17" w:name="_Toc418627250"/>
      <w:r w:rsidRPr="00EB7417">
        <w:rPr>
          <w:b/>
          <w:sz w:val="28"/>
          <w:szCs w:val="28"/>
        </w:rPr>
        <w:t>Существующее положение</w:t>
      </w:r>
      <w:bookmarkEnd w:id="16"/>
      <w:bookmarkEnd w:id="17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8" w:name="_Toc400132756"/>
      <w:bookmarkStart w:id="19" w:name="_Toc418627251"/>
      <w:r w:rsidRPr="00EB7417">
        <w:rPr>
          <w:b/>
          <w:sz w:val="28"/>
          <w:szCs w:val="28"/>
        </w:rPr>
        <w:lastRenderedPageBreak/>
        <w:t>Проектные предложения</w:t>
      </w:r>
      <w:bookmarkEnd w:id="18"/>
      <w:bookmarkEnd w:id="19"/>
    </w:p>
    <w:p w:rsidR="00655E2D" w:rsidRPr="0036304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1E6F78"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36304D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</w:t>
      </w:r>
      <w:r w:rsidRPr="00F41BDF">
        <w:rPr>
          <w:sz w:val="26"/>
          <w:szCs w:val="26"/>
        </w:rPr>
        <w:t xml:space="preserve">в </w:t>
      </w:r>
      <w:r w:rsidRPr="0036304D">
        <w:rPr>
          <w:sz w:val="28"/>
          <w:szCs w:val="28"/>
        </w:rPr>
        <w:t>соответствии с РНГП Красноярского края.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>-мест для хранения автотранспорта жителей микрорайон</w:t>
      </w:r>
      <w:r w:rsidR="00E02B6A">
        <w:rPr>
          <w:b/>
          <w:sz w:val="28"/>
          <w:szCs w:val="28"/>
        </w:rPr>
        <w:t>а № «22»</w:t>
      </w:r>
    </w:p>
    <w:p w:rsidR="00655E2D" w:rsidRPr="0009146D" w:rsidRDefault="00655E2D" w:rsidP="00655E2D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</w:t>
      </w:r>
      <w:r w:rsidR="001E6F78">
        <w:rPr>
          <w:sz w:val="28"/>
          <w:szCs w:val="28"/>
        </w:rPr>
        <w:t>ица 3</w:t>
      </w:r>
      <w:r w:rsidRPr="0009146D">
        <w:rPr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3692"/>
        <w:gridCol w:w="3692"/>
      </w:tblGrid>
      <w:tr w:rsidR="00E02B6A" w:rsidRPr="00E02B6A" w:rsidTr="00E02B6A">
        <w:trPr>
          <w:trHeight w:val="994"/>
          <w:tblHeader/>
          <w:jc w:val="center"/>
        </w:trPr>
        <w:tc>
          <w:tcPr>
            <w:tcW w:w="1633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E02B6A">
              <w:rPr>
                <w:szCs w:val="24"/>
              </w:rPr>
              <w:t>Численность населения, тыс. человек</w:t>
            </w:r>
          </w:p>
        </w:tc>
        <w:tc>
          <w:tcPr>
            <w:tcW w:w="2191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E02B6A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E02B6A">
              <w:rPr>
                <w:bCs/>
                <w:szCs w:val="24"/>
              </w:rPr>
              <w:t>машино</w:t>
            </w:r>
            <w:proofErr w:type="spellEnd"/>
            <w:r w:rsidRPr="00E02B6A">
              <w:rPr>
                <w:bCs/>
                <w:szCs w:val="24"/>
              </w:rPr>
              <w:t xml:space="preserve">-мест в соответствии с </w:t>
            </w:r>
            <w:r w:rsidRPr="00E02B6A">
              <w:rPr>
                <w:szCs w:val="24"/>
              </w:rPr>
              <w:t>РНГП Красноярского края</w:t>
            </w:r>
          </w:p>
        </w:tc>
        <w:tc>
          <w:tcPr>
            <w:tcW w:w="2191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E02B6A">
              <w:rPr>
                <w:bCs/>
                <w:szCs w:val="24"/>
              </w:rPr>
              <w:t xml:space="preserve">Места для временного хранения автотранспорта в соответствии с </w:t>
            </w:r>
            <w:r w:rsidRPr="00E02B6A">
              <w:rPr>
                <w:szCs w:val="24"/>
              </w:rPr>
              <w:t>СП 42.13330.2016</w:t>
            </w:r>
          </w:p>
        </w:tc>
      </w:tr>
      <w:tr w:rsidR="00E02B6A" w:rsidRPr="00D11D7E" w:rsidTr="00E02B6A">
        <w:trPr>
          <w:jc w:val="center"/>
        </w:trPr>
        <w:tc>
          <w:tcPr>
            <w:tcW w:w="1633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D11D7E">
              <w:rPr>
                <w:iCs/>
                <w:sz w:val="26"/>
                <w:szCs w:val="26"/>
              </w:rPr>
              <w:t>3500</w:t>
            </w:r>
          </w:p>
        </w:tc>
        <w:tc>
          <w:tcPr>
            <w:tcW w:w="2191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2800 </w:t>
            </w:r>
            <w:proofErr w:type="spellStart"/>
            <w:r>
              <w:rPr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191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2800 </w:t>
            </w:r>
            <w:proofErr w:type="spellStart"/>
            <w:r>
              <w:rPr>
                <w:bCs/>
                <w:sz w:val="26"/>
                <w:szCs w:val="26"/>
              </w:rPr>
              <w:t>кв</w:t>
            </w:r>
            <w:proofErr w:type="gramStart"/>
            <w:r>
              <w:rPr>
                <w:bCs/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</w:tbl>
    <w:p w:rsidR="00655E2D" w:rsidRPr="00C15D1F" w:rsidRDefault="00655E2D" w:rsidP="00655E2D">
      <w:pPr>
        <w:rPr>
          <w:sz w:val="28"/>
          <w:szCs w:val="28"/>
        </w:rPr>
      </w:pP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AD4AAB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E02B6A">
        <w:rPr>
          <w:sz w:val="28"/>
          <w:szCs w:val="28"/>
        </w:rPr>
        <w:t>410</w:t>
      </w:r>
      <w:r w:rsidRPr="00C15D1F">
        <w:rPr>
          <w:sz w:val="28"/>
          <w:szCs w:val="28"/>
        </w:rPr>
        <w:t xml:space="preserve"> автомобилей на 1 тысячу жителей. 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4E315F">
        <w:rPr>
          <w:sz w:val="28"/>
          <w:szCs w:val="28"/>
        </w:rPr>
        <w:t xml:space="preserve">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sz w:val="28"/>
          <w:szCs w:val="28"/>
        </w:rPr>
        <w:t>машино</w:t>
      </w:r>
      <w:proofErr w:type="spellEnd"/>
      <w:r w:rsidRPr="004E315F">
        <w:rPr>
          <w:sz w:val="28"/>
          <w:szCs w:val="28"/>
        </w:rPr>
        <w:t>-мест.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655E2D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>Для объектов обслуживания, существующих на территории проекта планировки, парковочные места пр</w:t>
      </w:r>
      <w:r>
        <w:rPr>
          <w:sz w:val="28"/>
          <w:szCs w:val="28"/>
        </w:rPr>
        <w:t>едусмотрены на их участках. Так как</w:t>
      </w:r>
      <w:r w:rsidRPr="004E315F">
        <w:rPr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02B6A" w:rsidRPr="004E315F" w:rsidRDefault="00E02B6A" w:rsidP="00655E2D">
      <w:pPr>
        <w:spacing w:line="276" w:lineRule="auto"/>
        <w:ind w:firstLine="709"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0"/>
          <w:numId w:val="30"/>
        </w:numPr>
        <w:spacing w:line="276" w:lineRule="auto"/>
        <w:jc w:val="center"/>
        <w:rPr>
          <w:b/>
          <w:sz w:val="28"/>
          <w:szCs w:val="28"/>
        </w:rPr>
      </w:pPr>
      <w:r w:rsidRPr="008354F3">
        <w:rPr>
          <w:b/>
          <w:sz w:val="28"/>
          <w:szCs w:val="28"/>
        </w:rPr>
        <w:t>Инженерно-техническое обеспечение территории проектирования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Основные положения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Техническим заданием предусматривается проведение анализа современного состояния инженерной инфраструктуры, головных инженерных </w:t>
      </w:r>
      <w:r w:rsidRPr="00BD582C">
        <w:rPr>
          <w:color w:val="000000"/>
          <w:sz w:val="28"/>
          <w:szCs w:val="28"/>
        </w:rPr>
        <w:lastRenderedPageBreak/>
        <w:t>источников и разработка схем инженерного обеспечения и инженерной подготовки планируемой территории.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Рассматриваемая в проекте планировки территория микрорайона № «22» расположена в черте города Зеленогорска Красноярского края Российской Федерации</w:t>
      </w:r>
      <w:r>
        <w:rPr>
          <w:color w:val="000000"/>
          <w:sz w:val="28"/>
          <w:szCs w:val="28"/>
        </w:rPr>
        <w:t>, в его западном районе</w:t>
      </w:r>
      <w:r w:rsidRPr="00BD582C">
        <w:rPr>
          <w:color w:val="000000"/>
          <w:sz w:val="28"/>
          <w:szCs w:val="28"/>
        </w:rPr>
        <w:t>. Территория микрорайона № «22» застроена многоквартирными жилыми домами и объектами социального, культурного и бытового назначения, имеют сложившуюся и сформированную инженерную инфраструктуру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Площадь территории </w:t>
      </w:r>
      <w:r>
        <w:rPr>
          <w:color w:val="000000"/>
          <w:sz w:val="28"/>
          <w:szCs w:val="28"/>
        </w:rPr>
        <w:t>ориентировочно составляет 25,29</w:t>
      </w:r>
      <w:r w:rsidRPr="00BD582C">
        <w:rPr>
          <w:color w:val="000000"/>
          <w:sz w:val="28"/>
          <w:szCs w:val="28"/>
        </w:rPr>
        <w:t xml:space="preserve"> Га (уточняется проектом). Участок ограничен улицами Парковой,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Полоскова</w:t>
      </w:r>
      <w:proofErr w:type="spellEnd"/>
      <w:r>
        <w:rPr>
          <w:color w:val="000000"/>
          <w:sz w:val="28"/>
          <w:szCs w:val="28"/>
        </w:rPr>
        <w:t>, Набережной, улицей</w:t>
      </w:r>
      <w:r w:rsidRPr="00BD582C">
        <w:rPr>
          <w:color w:val="000000"/>
          <w:sz w:val="28"/>
          <w:szCs w:val="28"/>
        </w:rPr>
        <w:t xml:space="preserve"> 24.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Генеральный</w:t>
      </w:r>
      <w:r w:rsidR="00E02B6A">
        <w:rPr>
          <w:sz w:val="28"/>
          <w:szCs w:val="28"/>
        </w:rPr>
        <w:t xml:space="preserve"> </w:t>
      </w:r>
      <w:proofErr w:type="gramStart"/>
      <w:r w:rsidRPr="009A021B">
        <w:rPr>
          <w:sz w:val="28"/>
          <w:szCs w:val="28"/>
        </w:rPr>
        <w:t>план</w:t>
      </w:r>
      <w:proofErr w:type="gramEnd"/>
      <w:r w:rsidRPr="009A021B">
        <w:rPr>
          <w:sz w:val="28"/>
          <w:szCs w:val="28"/>
        </w:rPr>
        <w:t xml:space="preserve"> ЗАТО г.</w:t>
      </w:r>
      <w:r w:rsidR="00E02B6A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 xml:space="preserve">ск </w:t>
      </w:r>
      <w:r w:rsidR="00E02B6A">
        <w:rPr>
          <w:sz w:val="28"/>
          <w:szCs w:val="28"/>
        </w:rPr>
        <w:t xml:space="preserve">со </w:t>
      </w:r>
      <w:r>
        <w:rPr>
          <w:sz w:val="28"/>
          <w:szCs w:val="28"/>
        </w:rPr>
        <w:t>сроком реализации до 2020г.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 w:rsidR="00E02B6A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</w:t>
      </w:r>
      <w:r w:rsidR="00E02B6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02B6A">
        <w:rPr>
          <w:sz w:val="28"/>
          <w:szCs w:val="28"/>
        </w:rPr>
        <w:t xml:space="preserve">со </w:t>
      </w:r>
      <w:r>
        <w:rPr>
          <w:sz w:val="28"/>
          <w:szCs w:val="28"/>
        </w:rPr>
        <w:t>сроком реализации до 2020г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«город Зеленогорск» Красноярско</w:t>
      </w:r>
      <w:r>
        <w:rPr>
          <w:sz w:val="28"/>
          <w:szCs w:val="28"/>
        </w:rPr>
        <w:t>го края на период до 2024 года</w:t>
      </w:r>
      <w:r w:rsidRPr="009A021B"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11-04-2003 «Инструкция о порядке разработки, согласования, экспертизы и утверждения градостроительной документации»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</w:t>
      </w:r>
      <w:r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E283C" w:rsidRPr="00540A3D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40A3D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540A3D">
        <w:rPr>
          <w:sz w:val="28"/>
          <w:szCs w:val="28"/>
        </w:rPr>
        <w:t xml:space="preserve"> «Канализация. Наружные сети и сооружения»;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E283C" w:rsidRPr="007D7C98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8354F3" w:rsidRPr="009A021B" w:rsidRDefault="008354F3" w:rsidP="008354F3">
      <w:pPr>
        <w:tabs>
          <w:tab w:val="left" w:pos="993"/>
        </w:tabs>
        <w:spacing w:line="276" w:lineRule="auto"/>
        <w:ind w:left="709"/>
        <w:contextualSpacing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Водоснабжение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left="1429"/>
        <w:jc w:val="left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pStyle w:val="22"/>
        <w:spacing w:after="0" w:line="276" w:lineRule="auto"/>
        <w:ind w:left="0"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Централизованное водоснабжение рассматриваемого в проекте планировки микрорайона № «22» города Зеленогорска осуществляется из водозаборного узла р. Кан, производительностью 55,0 тыс. м</w:t>
      </w:r>
      <w:r w:rsidRPr="00AD4AAB">
        <w:rPr>
          <w:color w:val="000000"/>
          <w:sz w:val="28"/>
          <w:szCs w:val="28"/>
          <w:vertAlign w:val="superscript"/>
          <w:lang w:eastAsia="en-US"/>
        </w:rPr>
        <w:t>3</w:t>
      </w:r>
      <w:r w:rsidRPr="00BD582C">
        <w:rPr>
          <w:color w:val="000000"/>
          <w:sz w:val="28"/>
          <w:szCs w:val="28"/>
          <w:lang w:eastAsia="en-US"/>
        </w:rPr>
        <w:t>/</w:t>
      </w:r>
      <w:proofErr w:type="spellStart"/>
      <w:r w:rsidRPr="00BD582C">
        <w:rPr>
          <w:color w:val="000000"/>
          <w:sz w:val="28"/>
          <w:szCs w:val="28"/>
          <w:lang w:eastAsia="en-US"/>
        </w:rPr>
        <w:t>сут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., являющимся источником водоснабжения поверхностного типа. </w:t>
      </w:r>
      <w:r w:rsidRPr="00BD582C">
        <w:rPr>
          <w:color w:val="000000"/>
          <w:sz w:val="28"/>
          <w:szCs w:val="28"/>
        </w:rPr>
        <w:t xml:space="preserve">Водозаборные сооружения 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BD582C">
          <w:rPr>
            <w:color w:val="000000"/>
            <w:sz w:val="28"/>
            <w:szCs w:val="28"/>
          </w:rPr>
          <w:t>3,5 км</w:t>
        </w:r>
      </w:smartTag>
      <w:r w:rsidRPr="00BD582C">
        <w:rPr>
          <w:color w:val="000000"/>
          <w:sz w:val="28"/>
          <w:szCs w:val="28"/>
        </w:rPr>
        <w:t xml:space="preserve"> от городской застройки.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BD582C">
        <w:rPr>
          <w:color w:val="000000"/>
          <w:sz w:val="28"/>
          <w:szCs w:val="28"/>
          <w:lang w:eastAsia="en-US"/>
        </w:rPr>
        <w:t>углевание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BD582C">
        <w:rPr>
          <w:color w:val="000000"/>
          <w:sz w:val="28"/>
          <w:szCs w:val="28"/>
          <w:lang w:eastAsia="en-US"/>
        </w:rPr>
        <w:t>градирно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BD582C">
        <w:rPr>
          <w:color w:val="000000"/>
          <w:sz w:val="28"/>
          <w:szCs w:val="28"/>
          <w:lang w:eastAsia="en-US"/>
        </w:rPr>
        <w:t>аммонирование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spacing w:line="276" w:lineRule="auto"/>
        <w:ind w:firstLine="397"/>
        <w:rPr>
          <w:rFonts w:eastAsia="Calibri"/>
          <w:color w:val="000000"/>
          <w:sz w:val="28"/>
          <w:szCs w:val="28"/>
          <w:lang w:eastAsia="en-US"/>
        </w:rPr>
      </w:pPr>
    </w:p>
    <w:p w:rsidR="008354F3" w:rsidRPr="00BD582C" w:rsidRDefault="008354F3" w:rsidP="00AD4AAB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8354F3" w:rsidRPr="00BD582C" w:rsidRDefault="009F3646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="008354F3"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="008354F3"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 w:rsidR="0055781A"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водопровода. При </w:t>
      </w:r>
      <w:r w:rsidR="008354F3" w:rsidRPr="00BD582C">
        <w:rPr>
          <w:color w:val="000000"/>
          <w:sz w:val="28"/>
          <w:szCs w:val="28"/>
          <w:lang w:eastAsia="en-US"/>
        </w:rPr>
        <w:t>осуществ</w:t>
      </w:r>
      <w:r w:rsidR="0055781A">
        <w:rPr>
          <w:color w:val="000000"/>
          <w:sz w:val="28"/>
          <w:szCs w:val="28"/>
          <w:lang w:eastAsia="en-US"/>
        </w:rPr>
        <w:t>лении</w:t>
      </w:r>
      <w:r w:rsidR="008354F3"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 w:rsidR="0055781A">
        <w:rPr>
          <w:color w:val="000000"/>
          <w:sz w:val="28"/>
          <w:szCs w:val="28"/>
          <w:lang w:eastAsia="en-US"/>
        </w:rPr>
        <w:t>и</w:t>
      </w:r>
      <w:r w:rsidR="008354F3"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 w:rsidR="0055781A"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 w:rsidR="00FF64AB">
        <w:rPr>
          <w:color w:val="000000"/>
          <w:sz w:val="28"/>
          <w:szCs w:val="28"/>
          <w:lang w:eastAsia="en-US"/>
        </w:rPr>
        <w:t>р</w:t>
      </w:r>
      <w:r w:rsidR="008354F3" w:rsidRPr="00BD582C">
        <w:rPr>
          <w:color w:val="000000"/>
          <w:sz w:val="28"/>
          <w:szCs w:val="28"/>
          <w:lang w:eastAsia="en-US"/>
        </w:rPr>
        <w:t>азмещени</w:t>
      </w:r>
      <w:r w:rsidR="00FF64AB">
        <w:rPr>
          <w:color w:val="000000"/>
          <w:sz w:val="28"/>
          <w:szCs w:val="28"/>
          <w:lang w:eastAsia="en-US"/>
        </w:rPr>
        <w:t>я</w:t>
      </w:r>
      <w:r w:rsidR="008354F3"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 w:rsidR="00FF64AB">
        <w:rPr>
          <w:color w:val="000000"/>
          <w:sz w:val="28"/>
          <w:szCs w:val="28"/>
          <w:lang w:eastAsia="en-US"/>
        </w:rPr>
        <w:t xml:space="preserve"> необходимо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водопроводных трубопроводов, находящихся на балансе у МУП ТС г.</w:t>
      </w:r>
      <w:r w:rsidR="00FF64AB">
        <w:rPr>
          <w:color w:val="000000"/>
          <w:sz w:val="28"/>
          <w:szCs w:val="28"/>
          <w:lang w:eastAsia="en-US"/>
        </w:rPr>
        <w:t> </w:t>
      </w:r>
      <w:r w:rsidR="008354F3"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 w:rsidR="00FF64AB">
        <w:rPr>
          <w:color w:val="000000"/>
          <w:sz w:val="28"/>
          <w:szCs w:val="28"/>
          <w:lang w:eastAsia="en-US"/>
        </w:rPr>
        <w:t>ы, где будут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r w:rsidR="00FF64AB">
        <w:rPr>
          <w:color w:val="000000"/>
          <w:sz w:val="28"/>
          <w:szCs w:val="28"/>
          <w:lang w:eastAsia="en-US"/>
        </w:rPr>
        <w:t xml:space="preserve">вестись работы по </w:t>
      </w:r>
      <w:r w:rsidR="00FF64AB">
        <w:rPr>
          <w:color w:val="000000"/>
          <w:sz w:val="28"/>
          <w:szCs w:val="28"/>
          <w:lang w:eastAsia="en-US"/>
        </w:rPr>
        <w:lastRenderedPageBreak/>
        <w:t>благоустройству, и</w:t>
      </w:r>
      <w:r w:rsidR="008354F3"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 w:rsidR="00FF64AB">
        <w:rPr>
          <w:color w:val="000000"/>
          <w:sz w:val="28"/>
          <w:szCs w:val="28"/>
          <w:lang w:eastAsia="en-US"/>
        </w:rPr>
        <w:t>ли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 w:rsidR="00FF64AB"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</w:p>
    <w:p w:rsidR="008354F3" w:rsidRPr="00BD582C" w:rsidRDefault="008354F3" w:rsidP="008354F3">
      <w:pPr>
        <w:spacing w:line="276" w:lineRule="auto"/>
        <w:ind w:firstLine="397"/>
        <w:rPr>
          <w:b/>
          <w:color w:val="000000"/>
          <w:sz w:val="28"/>
          <w:szCs w:val="28"/>
        </w:rPr>
      </w:pPr>
    </w:p>
    <w:p w:rsidR="008354F3" w:rsidRPr="00BD582C" w:rsidRDefault="008354F3" w:rsidP="00AD4AAB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Пожаротушение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Планируемый расход воды в микрорайоне № </w:t>
      </w:r>
      <w:r w:rsidRPr="00FE171F">
        <w:rPr>
          <w:color w:val="000000"/>
          <w:sz w:val="28"/>
          <w:szCs w:val="28"/>
        </w:rPr>
        <w:t xml:space="preserve">«22» </w:t>
      </w:r>
      <w:r w:rsidRPr="00BD582C">
        <w:rPr>
          <w:color w:val="000000"/>
          <w:sz w:val="28"/>
          <w:szCs w:val="28"/>
        </w:rPr>
        <w:t>на наружное пожаротушение остается на прежнем уровне.</w:t>
      </w:r>
    </w:p>
    <w:p w:rsidR="008354F3" w:rsidRPr="00C96376" w:rsidRDefault="008354F3" w:rsidP="008354F3">
      <w:pPr>
        <w:tabs>
          <w:tab w:val="left" w:pos="842"/>
        </w:tabs>
        <w:spacing w:line="276" w:lineRule="auto"/>
        <w:ind w:firstLine="397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ab/>
      </w:r>
    </w:p>
    <w:p w:rsidR="008354F3" w:rsidRPr="00BD582C" w:rsidRDefault="008354F3" w:rsidP="00FE283C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Водоотведение хозяйственно-бытовое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FF64AB" w:rsidRDefault="008354F3" w:rsidP="00FF64A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</w:t>
      </w:r>
      <w:r w:rsidR="008C367F">
        <w:rPr>
          <w:sz w:val="28"/>
          <w:szCs w:val="28"/>
        </w:rPr>
        <w:t>,</w:t>
      </w:r>
      <w:r w:rsidRPr="00BD582C">
        <w:rPr>
          <w:sz w:val="28"/>
          <w:szCs w:val="28"/>
        </w:rPr>
        <w:t xml:space="preserve"> откуда по напорным коллекторам поступают на очистные сооружения</w:t>
      </w:r>
      <w:r w:rsidR="00FF64AB" w:rsidRPr="00FF64AB">
        <w:rPr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8354F3" w:rsidRPr="00BD582C" w:rsidRDefault="00FF64AB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По трубам самотечной бытовой канализации стоки попадают на</w:t>
      </w:r>
      <w:r w:rsidR="008354F3" w:rsidRPr="00BD582C">
        <w:rPr>
          <w:color w:val="000000"/>
          <w:sz w:val="28"/>
          <w:szCs w:val="28"/>
          <w:lang w:eastAsia="en-US"/>
        </w:rPr>
        <w:t xml:space="preserve">  КНС-10</w:t>
      </w:r>
      <w:r>
        <w:rPr>
          <w:color w:val="000000"/>
          <w:sz w:val="28"/>
          <w:szCs w:val="28"/>
          <w:lang w:eastAsia="en-US"/>
        </w:rPr>
        <w:t xml:space="preserve">, откуда </w:t>
      </w:r>
      <w:r w:rsidR="008354F3" w:rsidRPr="00BD582C">
        <w:rPr>
          <w:color w:val="000000"/>
          <w:sz w:val="28"/>
          <w:szCs w:val="28"/>
          <w:lang w:eastAsia="en-US"/>
        </w:rPr>
        <w:t>осуществляет</w:t>
      </w:r>
      <w:r>
        <w:rPr>
          <w:color w:val="000000"/>
          <w:sz w:val="28"/>
          <w:szCs w:val="28"/>
          <w:lang w:eastAsia="en-US"/>
        </w:rPr>
        <w:t>ся</w:t>
      </w:r>
      <w:r w:rsidR="008354F3" w:rsidRPr="00BD582C">
        <w:rPr>
          <w:color w:val="000000"/>
          <w:sz w:val="28"/>
          <w:szCs w:val="28"/>
          <w:lang w:eastAsia="en-US"/>
        </w:rPr>
        <w:t xml:space="preserve"> дальнейш</w:t>
      </w:r>
      <w:r>
        <w:rPr>
          <w:color w:val="000000"/>
          <w:sz w:val="28"/>
          <w:szCs w:val="28"/>
          <w:lang w:eastAsia="en-US"/>
        </w:rPr>
        <w:t>ая</w:t>
      </w:r>
      <w:r w:rsidR="008354F3" w:rsidRPr="00BD582C">
        <w:rPr>
          <w:color w:val="000000"/>
          <w:sz w:val="28"/>
          <w:szCs w:val="28"/>
          <w:lang w:eastAsia="en-US"/>
        </w:rPr>
        <w:t xml:space="preserve"> их транспортировк</w:t>
      </w:r>
      <w:r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напорными коллекторами 2Ду-400мм </w:t>
      </w:r>
      <w:r w:rsidR="008C367F">
        <w:rPr>
          <w:color w:val="000000"/>
          <w:sz w:val="28"/>
          <w:szCs w:val="28"/>
          <w:lang w:eastAsia="en-US"/>
        </w:rPr>
        <w:t xml:space="preserve">через КНС-4 </w:t>
      </w:r>
      <w:r w:rsidR="008354F3" w:rsidRPr="00BD582C">
        <w:rPr>
          <w:color w:val="000000"/>
          <w:sz w:val="28"/>
          <w:szCs w:val="28"/>
          <w:lang w:eastAsia="en-US"/>
        </w:rPr>
        <w:t>на очистные сооружения. В случае необходимости имеется возможность часть стоков направить на КНС-7.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FF64AB" w:rsidRPr="00BD582C" w:rsidRDefault="00FF64AB" w:rsidP="00FF64AB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бытовой канализации.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 трубопроводов</w:t>
      </w:r>
      <w:r>
        <w:rPr>
          <w:color w:val="000000"/>
          <w:sz w:val="28"/>
          <w:szCs w:val="28"/>
          <w:lang w:eastAsia="en-US"/>
        </w:rPr>
        <w:t xml:space="preserve"> бытовой канализации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вестись работы по </w:t>
      </w:r>
      <w:r>
        <w:rPr>
          <w:color w:val="000000"/>
          <w:sz w:val="28"/>
          <w:szCs w:val="28"/>
          <w:lang w:eastAsia="en-US"/>
        </w:rPr>
        <w:lastRenderedPageBreak/>
        <w:t>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C367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Теплоснабжение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Теплоснабжение города Зеленогорска в настоящее время централизованное, осуществляется от ГРЭС-2 по магистральным трубопроводам 2*D500 D700, а также 2*D600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Прокладка действующей теплосети </w:t>
      </w:r>
      <w:r w:rsidR="006245D0">
        <w:rPr>
          <w:color w:val="000000"/>
          <w:sz w:val="28"/>
          <w:szCs w:val="28"/>
          <w:lang w:eastAsia="en-US"/>
        </w:rPr>
        <w:t xml:space="preserve">микрорайона </w:t>
      </w:r>
      <w:r w:rsidRPr="00BD582C">
        <w:rPr>
          <w:color w:val="000000"/>
          <w:sz w:val="28"/>
          <w:szCs w:val="28"/>
          <w:lang w:eastAsia="en-US"/>
        </w:rPr>
        <w:t xml:space="preserve">принята подземная в непроходных каналах.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6245D0" w:rsidRPr="00BD582C" w:rsidRDefault="006245D0" w:rsidP="006245D0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теплоснабжения.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теплосетей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6245D0" w:rsidRDefault="006245D0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FE283C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Газификация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 201</w:t>
      </w:r>
      <w:r w:rsidR="00C96376" w:rsidRPr="00C96376">
        <w:rPr>
          <w:color w:val="000000"/>
          <w:sz w:val="28"/>
          <w:szCs w:val="28"/>
        </w:rPr>
        <w:t>8</w:t>
      </w:r>
      <w:r w:rsidRPr="00BD582C">
        <w:rPr>
          <w:color w:val="000000"/>
          <w:sz w:val="28"/>
          <w:szCs w:val="28"/>
        </w:rPr>
        <w:t xml:space="preserve"> год в планируемом микрорайоне № 22 газораспределительные сети низкого давления и газораспределительные сооружения отсутствуют.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Планируемое развитие</w:t>
      </w:r>
    </w:p>
    <w:p w:rsidR="00FE283C" w:rsidRPr="00C46C0B" w:rsidRDefault="00FE283C" w:rsidP="00FE283C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Создание объектов газоснабжения не планируется</w:t>
      </w:r>
      <w:r w:rsidRPr="00C46C0B">
        <w:rPr>
          <w:rFonts w:eastAsia="Times New Roman" w:cs="Times New Roman"/>
          <w:sz w:val="28"/>
          <w:szCs w:val="28"/>
          <w:lang w:eastAsia="en-US"/>
        </w:rPr>
        <w:t>, т</w:t>
      </w:r>
      <w:r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Pr="00C46C0B">
        <w:rPr>
          <w:rFonts w:eastAsia="Times New Roman" w:cs="Times New Roman"/>
          <w:sz w:val="28"/>
          <w:szCs w:val="28"/>
          <w:lang w:eastAsia="en-US"/>
        </w:rPr>
        <w:t>к</w:t>
      </w:r>
      <w:r>
        <w:rPr>
          <w:rFonts w:eastAsia="Times New Roman" w:cs="Times New Roman"/>
          <w:sz w:val="28"/>
          <w:szCs w:val="28"/>
          <w:lang w:eastAsia="en-US"/>
        </w:rPr>
        <w:t>ак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существующие и </w:t>
      </w:r>
      <w:r w:rsidRPr="00C46C0B">
        <w:rPr>
          <w:rFonts w:eastAsia="Times New Roman" w:cs="Times New Roman"/>
          <w:sz w:val="28"/>
          <w:szCs w:val="28"/>
          <w:lang w:eastAsia="en-US"/>
        </w:rPr>
        <w:t>планируемые объекты не являются потребителями газа.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8354F3" w:rsidRPr="00BD582C" w:rsidRDefault="008354F3" w:rsidP="00FE283C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lastRenderedPageBreak/>
        <w:t>Электроснабжение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Электроснабжение города Зеленогорска</w:t>
      </w:r>
      <w:r w:rsidR="00FE283C" w:rsidRPr="00FE283C">
        <w:rPr>
          <w:sz w:val="28"/>
          <w:szCs w:val="28"/>
        </w:rPr>
        <w:t xml:space="preserve"> </w:t>
      </w:r>
      <w:r w:rsidRPr="00BD582C">
        <w:rPr>
          <w:sz w:val="28"/>
          <w:szCs w:val="28"/>
        </w:rPr>
        <w:t xml:space="preserve">в настоящее время осуществляется по одной </w:t>
      </w:r>
      <w:proofErr w:type="spellStart"/>
      <w:r w:rsidRPr="00BD582C">
        <w:rPr>
          <w:sz w:val="28"/>
          <w:szCs w:val="28"/>
        </w:rPr>
        <w:t>двухцепной</w:t>
      </w:r>
      <w:proofErr w:type="spellEnd"/>
      <w:r w:rsidRPr="00BD582C">
        <w:rPr>
          <w:sz w:val="28"/>
          <w:szCs w:val="28"/>
        </w:rPr>
        <w:t xml:space="preserve"> ВЛ-110кВ от подстанции Камала-1</w:t>
      </w:r>
      <w:r w:rsidR="005F42C4">
        <w:rPr>
          <w:sz w:val="28"/>
          <w:szCs w:val="28"/>
        </w:rPr>
        <w:t> 500/220/110кВ</w:t>
      </w:r>
      <w:r w:rsidRPr="00BD582C">
        <w:rPr>
          <w:sz w:val="28"/>
          <w:szCs w:val="28"/>
        </w:rPr>
        <w:t xml:space="preserve">. Распределение электроэнергии на потребителей </w:t>
      </w:r>
      <w:r w:rsidR="005F42C4">
        <w:rPr>
          <w:sz w:val="28"/>
          <w:szCs w:val="28"/>
        </w:rPr>
        <w:t xml:space="preserve">микрорайона </w:t>
      </w:r>
      <w:r w:rsidRPr="00BD582C">
        <w:rPr>
          <w:sz w:val="28"/>
          <w:szCs w:val="28"/>
        </w:rPr>
        <w:t>происходит через подстанции ГПП-1 - 110/10кВ, ГПП-2 - 110/10кВ и ПС «</w:t>
      </w:r>
      <w:proofErr w:type="spellStart"/>
      <w:r w:rsidRPr="00BD582C">
        <w:rPr>
          <w:sz w:val="28"/>
          <w:szCs w:val="28"/>
        </w:rPr>
        <w:t>Промбаза</w:t>
      </w:r>
      <w:proofErr w:type="spellEnd"/>
      <w:r w:rsidRPr="00BD582C">
        <w:rPr>
          <w:sz w:val="28"/>
          <w:szCs w:val="28"/>
        </w:rPr>
        <w:t xml:space="preserve">» - 110/35/6кВ. </w:t>
      </w:r>
    </w:p>
    <w:p w:rsidR="005F42C4" w:rsidRPr="00BD582C" w:rsidRDefault="00110C6D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Электроснабжение</w:t>
      </w:r>
      <w:r w:rsidR="005F42C4">
        <w:rPr>
          <w:sz w:val="28"/>
          <w:szCs w:val="28"/>
        </w:rPr>
        <w:t xml:space="preserve"> микрорайона № </w:t>
      </w:r>
      <w:r w:rsidR="001F089B">
        <w:rPr>
          <w:sz w:val="28"/>
          <w:szCs w:val="28"/>
        </w:rPr>
        <w:t>«</w:t>
      </w:r>
      <w:r w:rsidR="005F42C4">
        <w:rPr>
          <w:sz w:val="28"/>
          <w:szCs w:val="28"/>
        </w:rPr>
        <w:t>22</w:t>
      </w:r>
      <w:r w:rsidR="001F089B">
        <w:rPr>
          <w:sz w:val="28"/>
          <w:szCs w:val="28"/>
        </w:rPr>
        <w:t>»</w:t>
      </w:r>
      <w:r w:rsidR="005F42C4">
        <w:rPr>
          <w:sz w:val="28"/>
          <w:szCs w:val="28"/>
        </w:rPr>
        <w:t xml:space="preserve"> осуществляется от подстанции ГПП-2 до районной подстанции микрорайона РТП-22</w:t>
      </w:r>
      <w:r>
        <w:rPr>
          <w:sz w:val="28"/>
          <w:szCs w:val="28"/>
        </w:rPr>
        <w:t xml:space="preserve"> подземными кабельными линиями 10 </w:t>
      </w:r>
      <w:proofErr w:type="spellStart"/>
      <w:r>
        <w:rPr>
          <w:sz w:val="28"/>
          <w:szCs w:val="28"/>
        </w:rPr>
        <w:t>кВ.</w:t>
      </w:r>
      <w:proofErr w:type="spellEnd"/>
      <w:r w:rsidR="005F4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РТП-22, а также от ТП-222 и ТП-223, осуществляется электроснабжение микрорайона по подземным кабельным линиям 10/0.4 </w:t>
      </w:r>
      <w:proofErr w:type="spellStart"/>
      <w:r>
        <w:rPr>
          <w:sz w:val="28"/>
          <w:szCs w:val="28"/>
        </w:rPr>
        <w:t>кВ.</w:t>
      </w:r>
      <w:proofErr w:type="spellEnd"/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электроснабжения.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электрических сетей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Э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Если рассматриваемая в проекте планировки территория на 201</w:t>
      </w:r>
      <w:r w:rsidR="004C6698" w:rsidRPr="004C6698">
        <w:rPr>
          <w:color w:val="000000"/>
          <w:sz w:val="28"/>
          <w:szCs w:val="28"/>
          <w:lang w:eastAsia="en-US"/>
        </w:rPr>
        <w:t>9</w:t>
      </w:r>
      <w:r w:rsidRPr="00BD582C">
        <w:rPr>
          <w:color w:val="000000"/>
          <w:sz w:val="28"/>
          <w:szCs w:val="28"/>
          <w:lang w:eastAsia="en-US"/>
        </w:rPr>
        <w:t xml:space="preserve"> год уже  оборудована сетью наружного освещения, необходимо либо включить существующие сети в единую систему </w:t>
      </w:r>
      <w:proofErr w:type="gramStart"/>
      <w:r w:rsidRPr="00BD582C">
        <w:rPr>
          <w:color w:val="000000"/>
          <w:sz w:val="28"/>
          <w:szCs w:val="28"/>
          <w:lang w:eastAsia="en-US"/>
        </w:rPr>
        <w:t>с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Pr="00BD582C">
        <w:rPr>
          <w:color w:val="000000"/>
          <w:sz w:val="28"/>
          <w:szCs w:val="28"/>
          <w:lang w:eastAsia="en-US"/>
        </w:rPr>
        <w:t>планируемыми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Светильника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с низкой </w:t>
      </w:r>
      <w:r w:rsidRPr="00BD582C">
        <w:rPr>
          <w:color w:val="000000"/>
          <w:sz w:val="28"/>
          <w:szCs w:val="28"/>
          <w:lang w:eastAsia="en-US"/>
        </w:rPr>
        <w:lastRenderedPageBreak/>
        <w:t xml:space="preserve">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150Вт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наружно освещения проезжих частей и улиц со средней 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 13-250-112/001 ДНАТ 250Вт Е40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250Вт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Подсчет потребляемой электрической мощности планируемых сооружений (сетей уличного освещения) микрорайона № «22» г.</w:t>
      </w:r>
      <w:r w:rsidR="004C6698" w:rsidRPr="004C6698">
        <w:rPr>
          <w:color w:val="000000"/>
          <w:sz w:val="28"/>
          <w:szCs w:val="28"/>
        </w:rPr>
        <w:t xml:space="preserve"> </w:t>
      </w:r>
      <w:r w:rsidRPr="00BD582C">
        <w:rPr>
          <w:color w:val="000000"/>
          <w:sz w:val="28"/>
          <w:szCs w:val="28"/>
        </w:rPr>
        <w:t>Зеленогорск</w:t>
      </w:r>
      <w:r w:rsidR="004C6698">
        <w:rPr>
          <w:color w:val="000000"/>
          <w:sz w:val="28"/>
          <w:szCs w:val="28"/>
        </w:rPr>
        <w:t>а</w:t>
      </w:r>
      <w:r w:rsidRPr="00BD582C">
        <w:rPr>
          <w:color w:val="000000"/>
          <w:sz w:val="28"/>
          <w:szCs w:val="28"/>
        </w:rPr>
        <w:t xml:space="preserve"> выполнен на основании: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Результаты расчетов электрической мо</w:t>
      </w:r>
      <w:r>
        <w:rPr>
          <w:color w:val="000000"/>
          <w:sz w:val="28"/>
          <w:szCs w:val="28"/>
        </w:rPr>
        <w:t xml:space="preserve">щности представлены в таблице </w:t>
      </w:r>
      <w:r w:rsidR="001E6F78">
        <w:rPr>
          <w:color w:val="000000"/>
          <w:sz w:val="28"/>
          <w:szCs w:val="28"/>
        </w:rPr>
        <w:t>4</w:t>
      </w:r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</w:t>
      </w:r>
      <w:r w:rsidR="004C6698">
        <w:rPr>
          <w:color w:val="000000"/>
          <w:sz w:val="28"/>
          <w:szCs w:val="28"/>
        </w:rPr>
        <w:t xml:space="preserve"> р</w:t>
      </w:r>
      <w:r w:rsidRPr="00BD582C">
        <w:rPr>
          <w:color w:val="000000"/>
          <w:sz w:val="28"/>
          <w:szCs w:val="28"/>
        </w:rPr>
        <w:t xml:space="preserve">абочий проект и согласовать его со всеми заинтересованными инстанциями.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20" w:name="bookmark3"/>
      <w:r w:rsidRPr="00BD582C">
        <w:rPr>
          <w:b/>
          <w:bCs/>
          <w:color w:val="000000"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BD582C">
        <w:rPr>
          <w:b/>
          <w:bCs/>
          <w:color w:val="000000"/>
          <w:sz w:val="28"/>
          <w:szCs w:val="28"/>
        </w:rPr>
        <w:t xml:space="preserve"> проекту межевания территории </w:t>
      </w:r>
      <w:r w:rsidRPr="00BD582C">
        <w:rPr>
          <w:b/>
          <w:bCs/>
          <w:color w:val="000000"/>
          <w:sz w:val="28"/>
          <w:szCs w:val="28"/>
        </w:rPr>
        <w:br/>
        <w:t xml:space="preserve">микрорайона </w:t>
      </w:r>
      <w:r w:rsidR="004C6698">
        <w:rPr>
          <w:b/>
          <w:bCs/>
          <w:color w:val="000000"/>
          <w:sz w:val="28"/>
          <w:szCs w:val="28"/>
        </w:rPr>
        <w:t xml:space="preserve">№ </w:t>
      </w:r>
      <w:r w:rsidRPr="00BD582C">
        <w:rPr>
          <w:b/>
          <w:bCs/>
          <w:color w:val="000000"/>
          <w:sz w:val="28"/>
          <w:szCs w:val="28"/>
        </w:rPr>
        <w:t>«22» г.</w:t>
      </w:r>
      <w:r w:rsidR="00110C6D">
        <w:rPr>
          <w:b/>
          <w:bCs/>
          <w:color w:val="000000"/>
          <w:sz w:val="28"/>
          <w:szCs w:val="28"/>
        </w:rPr>
        <w:t xml:space="preserve"> </w:t>
      </w:r>
      <w:r w:rsidRPr="00BD582C">
        <w:rPr>
          <w:b/>
          <w:bCs/>
          <w:color w:val="000000"/>
          <w:sz w:val="28"/>
          <w:szCs w:val="28"/>
        </w:rPr>
        <w:t>Зеленогорск</w:t>
      </w:r>
      <w:r w:rsidR="00110C6D">
        <w:rPr>
          <w:b/>
          <w:bCs/>
          <w:color w:val="000000"/>
          <w:sz w:val="28"/>
          <w:szCs w:val="28"/>
        </w:rPr>
        <w:t>а</w:t>
      </w:r>
    </w:p>
    <w:p w:rsidR="008354F3" w:rsidRPr="00BD582C" w:rsidRDefault="008354F3" w:rsidP="008354F3">
      <w:pPr>
        <w:spacing w:line="276" w:lineRule="auto"/>
        <w:ind w:firstLine="39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Таблица </w:t>
      </w:r>
      <w:r w:rsidR="001E6F78">
        <w:rPr>
          <w:bCs/>
          <w:color w:val="000000"/>
          <w:sz w:val="28"/>
          <w:szCs w:val="28"/>
        </w:rPr>
        <w:t>4</w:t>
      </w:r>
      <w:r w:rsidRPr="00BD582C">
        <w:rPr>
          <w:b/>
          <w:bCs/>
          <w:color w:val="000000"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8354F3" w:rsidRPr="00BD582C" w:rsidTr="000D2AF3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Ед.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Руд,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Руст,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Sp</w:t>
            </w:r>
            <w:proofErr w:type="spellEnd"/>
            <w:r w:rsidRPr="00BD582C">
              <w:rPr>
                <w:color w:val="000000"/>
                <w:szCs w:val="24"/>
                <w:lang w:val="en-US" w:eastAsia="en-US"/>
              </w:rPr>
              <w:t>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</w:rPr>
              <w:t>кВА</w:t>
            </w:r>
            <w:proofErr w:type="spellEnd"/>
          </w:p>
        </w:tc>
      </w:tr>
      <w:tr w:rsidR="008354F3" w:rsidRPr="00BD582C" w:rsidTr="000D2AF3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Свети-</w:t>
            </w:r>
            <w:proofErr w:type="spellStart"/>
            <w:r w:rsidRPr="00BD582C">
              <w:rPr>
                <w:color w:val="000000"/>
                <w:szCs w:val="24"/>
              </w:rPr>
              <w:t>льников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42,2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38,00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42,20</w:t>
            </w:r>
          </w:p>
        </w:tc>
      </w:tr>
      <w:tr w:rsidR="008354F3" w:rsidRPr="00BD582C" w:rsidTr="000D2AF3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12,66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49,40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54,86</w:t>
            </w:r>
          </w:p>
        </w:tc>
      </w:tr>
    </w:tbl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«22» составляет 54,86 </w:t>
      </w:r>
      <w:proofErr w:type="spellStart"/>
      <w:r w:rsidRPr="00BD582C">
        <w:rPr>
          <w:color w:val="000000"/>
          <w:sz w:val="28"/>
          <w:szCs w:val="28"/>
        </w:rPr>
        <w:t>кВА</w:t>
      </w:r>
      <w:proofErr w:type="spellEnd"/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lastRenderedPageBreak/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BD582C">
        <w:rPr>
          <w:color w:val="000000"/>
          <w:sz w:val="28"/>
          <w:szCs w:val="28"/>
          <w:lang w:val="en-US"/>
        </w:rPr>
        <w:t>III</w:t>
      </w:r>
      <w:r w:rsidRPr="00BD582C">
        <w:rPr>
          <w:color w:val="000000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</w:t>
      </w:r>
      <w:r w:rsidR="004C6698">
        <w:rPr>
          <w:color w:val="000000"/>
          <w:sz w:val="28"/>
          <w:szCs w:val="28"/>
        </w:rPr>
        <w:t>,</w:t>
      </w:r>
      <w:r w:rsidRPr="00BD582C">
        <w:rPr>
          <w:color w:val="000000"/>
          <w:sz w:val="28"/>
          <w:szCs w:val="28"/>
        </w:rPr>
        <w:t xml:space="preserve"> автоматами защиты и фотореле (рекомендуемая степень защищенности щитов </w:t>
      </w:r>
      <w:r w:rsidRPr="00BD582C">
        <w:rPr>
          <w:color w:val="000000"/>
          <w:sz w:val="28"/>
          <w:szCs w:val="28"/>
          <w:lang w:val="en-US"/>
        </w:rPr>
        <w:t>IP</w:t>
      </w:r>
      <w:r w:rsidRPr="00BD582C">
        <w:rPr>
          <w:color w:val="000000"/>
          <w:sz w:val="28"/>
          <w:szCs w:val="28"/>
        </w:rPr>
        <w:t>65). Конфигурация и состав оборудования</w:t>
      </w:r>
      <w:r w:rsidR="004C6698">
        <w:rPr>
          <w:color w:val="000000"/>
          <w:sz w:val="28"/>
          <w:szCs w:val="28"/>
        </w:rPr>
        <w:t>,</w:t>
      </w:r>
      <w:r w:rsidRPr="00BD582C">
        <w:rPr>
          <w:color w:val="000000"/>
          <w:sz w:val="28"/>
          <w:szCs w:val="28"/>
        </w:rPr>
        <w:t xml:space="preserve"> его марка и мощность разрабатывается отдельно на каждую линию на стадии рабочего проектирования. 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4C6698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Ливневая канализация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Рассматриваемая в проекте планировки территория микрорайона </w:t>
      </w:r>
      <w:r w:rsidRPr="005E1094">
        <w:rPr>
          <w:color w:val="000000"/>
          <w:sz w:val="28"/>
          <w:szCs w:val="28"/>
          <w:lang w:eastAsia="en-US"/>
        </w:rPr>
        <w:t>№</w:t>
      </w:r>
      <w:r w:rsidRPr="005E1094">
        <w:rPr>
          <w:color w:val="000000"/>
        </w:rPr>
        <w:t> «</w:t>
      </w:r>
      <w:r w:rsidRPr="005E1094">
        <w:rPr>
          <w:color w:val="000000"/>
          <w:sz w:val="28"/>
          <w:szCs w:val="28"/>
          <w:lang w:eastAsia="en-US"/>
        </w:rPr>
        <w:t>22»</w:t>
      </w:r>
      <w:r w:rsidRPr="00BD582C">
        <w:rPr>
          <w:color w:val="000000"/>
          <w:sz w:val="28"/>
          <w:szCs w:val="28"/>
          <w:lang w:eastAsia="en-US"/>
        </w:rPr>
        <w:t xml:space="preserve"> города Зеленогорска  располагается в </w:t>
      </w:r>
      <w:proofErr w:type="spellStart"/>
      <w:r w:rsidR="004C6698">
        <w:rPr>
          <w:color w:val="000000"/>
          <w:sz w:val="28"/>
          <w:szCs w:val="28"/>
          <w:lang w:eastAsia="en-US"/>
        </w:rPr>
        <w:t>водоохранной</w:t>
      </w:r>
      <w:proofErr w:type="spellEnd"/>
      <w:r w:rsidR="004C6698">
        <w:rPr>
          <w:color w:val="000000"/>
          <w:sz w:val="28"/>
          <w:szCs w:val="28"/>
          <w:lang w:eastAsia="en-US"/>
        </w:rPr>
        <w:t xml:space="preserve"> зоне</w:t>
      </w:r>
      <w:r w:rsidRPr="00BD582C">
        <w:rPr>
          <w:color w:val="000000"/>
          <w:sz w:val="28"/>
          <w:szCs w:val="28"/>
          <w:lang w:eastAsia="en-US"/>
        </w:rPr>
        <w:t xml:space="preserve">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 xml:space="preserve"> Кан.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«22» отводятся закрытыми сетями дождевой канализации непосредственно в р</w:t>
      </w:r>
      <w:r w:rsidR="00110C6D">
        <w:rPr>
          <w:sz w:val="28"/>
          <w:szCs w:val="28"/>
        </w:rPr>
        <w:t>еку</w:t>
      </w:r>
      <w:r w:rsidRPr="00BD582C">
        <w:rPr>
          <w:sz w:val="28"/>
          <w:szCs w:val="28"/>
        </w:rPr>
        <w:t xml:space="preserve"> Кан. Сброс производится с выпуска № 1.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предотвращения процессов размыва и обрушения берегового склона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> Кан организовано устройство набережной и железобетонных плит, начиная от выполненного участка у микрорайона № 19 выше по берегу реки Кан.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обеспечения поверхностного стока на перспективу предусматривается строительство очистных сооружений.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6BBF" w:rsidRPr="001F089B" w:rsidRDefault="00ED6BBF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A5C21" w:rsidRPr="001F089B" w:rsidRDefault="008A5C21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lastRenderedPageBreak/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самотечной ливневой канализации.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>сетей ливневой канализации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Т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</w:t>
      </w:r>
      <w:r w:rsidR="008A5C21" w:rsidRPr="008A5C21">
        <w:rPr>
          <w:color w:val="000000"/>
          <w:sz w:val="28"/>
          <w:szCs w:val="28"/>
          <w:lang w:eastAsia="en-US"/>
        </w:rPr>
        <w:t xml:space="preserve"> </w:t>
      </w:r>
      <w:r w:rsidR="008A5C21">
        <w:rPr>
          <w:color w:val="000000"/>
          <w:sz w:val="28"/>
          <w:szCs w:val="28"/>
          <w:lang w:eastAsia="en-US"/>
        </w:rPr>
        <w:t>и МУП КБУ</w:t>
      </w:r>
      <w:r w:rsidRPr="00BD582C">
        <w:rPr>
          <w:color w:val="000000"/>
          <w:sz w:val="28"/>
          <w:szCs w:val="28"/>
          <w:lang w:eastAsia="en-US"/>
        </w:rPr>
        <w:t>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</w:t>
      </w:r>
      <w:r w:rsidR="00FD4634">
        <w:rPr>
          <w:color w:val="000000"/>
          <w:sz w:val="28"/>
          <w:szCs w:val="28"/>
          <w:lang w:eastAsia="en-US"/>
        </w:rPr>
        <w:t xml:space="preserve">провести </w:t>
      </w:r>
      <w:r w:rsidR="00FD4634" w:rsidRPr="00BD582C">
        <w:rPr>
          <w:color w:val="000000"/>
          <w:sz w:val="28"/>
          <w:szCs w:val="28"/>
          <w:lang w:eastAsia="en-US"/>
        </w:rPr>
        <w:t>капитальный ремонт действующих</w:t>
      </w:r>
      <w:proofErr w:type="gramEnd"/>
      <w:r w:rsidR="00FD4634" w:rsidRPr="00BD582C">
        <w:rPr>
          <w:color w:val="000000"/>
          <w:sz w:val="28"/>
          <w:szCs w:val="28"/>
          <w:lang w:eastAsia="en-US"/>
        </w:rPr>
        <w:t xml:space="preserve"> сетей и сооружений системы поверхностного водоотвода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или </w:t>
      </w:r>
      <w:r w:rsidR="00FD4634">
        <w:rPr>
          <w:color w:val="000000"/>
          <w:sz w:val="28"/>
          <w:szCs w:val="28"/>
          <w:lang w:eastAsia="en-US"/>
        </w:rPr>
        <w:t xml:space="preserve">осуществить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 при технологической необходимости. </w:t>
      </w:r>
    </w:p>
    <w:p w:rsidR="008354F3" w:rsidRPr="00BD582C" w:rsidRDefault="00FD4634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 расширении проездов и организации парковок необходимо п</w:t>
      </w:r>
      <w:r w:rsidR="008354F3" w:rsidRPr="00BD582C">
        <w:rPr>
          <w:color w:val="000000"/>
          <w:sz w:val="28"/>
          <w:szCs w:val="28"/>
          <w:lang w:eastAsia="en-US"/>
        </w:rPr>
        <w:t xml:space="preserve">редусмотреть дополнительные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дождеприемные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колодцы с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пескоуловителями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19700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Линии и сооружения связи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</w:t>
      </w:r>
    </w:p>
    <w:p w:rsidR="00197007" w:rsidRDefault="00197007" w:rsidP="008354F3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микрорайона № </w:t>
      </w:r>
      <w:r w:rsidR="00931D0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22</w:t>
      </w:r>
      <w:r w:rsidR="00931D0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линии связи телефонной и сетей передачи данных проложены в основном по туннелям канализации связи со смотровыми колодцами.</w:t>
      </w:r>
    </w:p>
    <w:p w:rsidR="00197007" w:rsidRPr="00BD582C" w:rsidRDefault="00197007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Планируемое развитие</w:t>
      </w:r>
    </w:p>
    <w:p w:rsidR="00197007" w:rsidRPr="00BD582C" w:rsidRDefault="00197007" w:rsidP="00197007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связи.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сетей связи</w:t>
      </w:r>
      <w:r w:rsidRPr="00BD582C">
        <w:rPr>
          <w:color w:val="000000"/>
          <w:sz w:val="28"/>
          <w:szCs w:val="28"/>
          <w:lang w:eastAsia="en-US"/>
        </w:rPr>
        <w:t>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2D789E" w:rsidRPr="003C233F" w:rsidRDefault="002D789E" w:rsidP="00197007">
      <w:pPr>
        <w:pStyle w:val="ab"/>
        <w:numPr>
          <w:ilvl w:val="0"/>
          <w:numId w:val="6"/>
        </w:numPr>
        <w:tabs>
          <w:tab w:val="left" w:pos="0"/>
        </w:tabs>
        <w:suppressAutoHyphens/>
        <w:spacing w:line="276" w:lineRule="auto"/>
        <w:ind w:left="709" w:hanging="709"/>
        <w:jc w:val="center"/>
        <w:rPr>
          <w:rFonts w:eastAsia="Times New Roman" w:cs="Times New Roman"/>
          <w:b/>
          <w:sz w:val="28"/>
          <w:szCs w:val="28"/>
        </w:rPr>
      </w:pPr>
      <w:r w:rsidRPr="003C233F">
        <w:rPr>
          <w:rFonts w:eastAsia="Times New Roman" w:cs="Times New Roman"/>
          <w:b/>
          <w:sz w:val="28"/>
          <w:szCs w:val="28"/>
        </w:rPr>
        <w:lastRenderedPageBreak/>
        <w:t xml:space="preserve">Установление красных линий </w:t>
      </w:r>
    </w:p>
    <w:p w:rsidR="002D789E" w:rsidRPr="002D789E" w:rsidRDefault="002D789E" w:rsidP="002D789E">
      <w:pPr>
        <w:tabs>
          <w:tab w:val="left" w:pos="0"/>
        </w:tabs>
        <w:suppressAutoHyphens/>
        <w:spacing w:line="276" w:lineRule="auto"/>
        <w:ind w:left="720"/>
        <w:contextualSpacing/>
        <w:rPr>
          <w:rFonts w:eastAsia="Times New Roman" w:cs="Times New Roman"/>
          <w:b/>
          <w:sz w:val="28"/>
          <w:szCs w:val="28"/>
        </w:rPr>
      </w:pPr>
    </w:p>
    <w:p w:rsidR="002D789E" w:rsidRPr="002D789E" w:rsidRDefault="002D789E" w:rsidP="002D789E">
      <w:pPr>
        <w:suppressAutoHyphens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rFonts w:eastAsia="Times New Roman" w:cs="Times New Roman"/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8A5C21">
        <w:rPr>
          <w:rFonts w:eastAsia="Times New Roman" w:cs="Times New Roman"/>
          <w:color w:val="000000"/>
          <w:spacing w:val="3"/>
          <w:sz w:val="28"/>
          <w:szCs w:val="28"/>
        </w:rPr>
        <w:t>6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:</w:t>
      </w:r>
    </w:p>
    <w:p w:rsidR="002D789E" w:rsidRPr="008A5C21" w:rsidRDefault="002D789E" w:rsidP="008A5C21">
      <w:pPr>
        <w:pStyle w:val="ab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</w:t>
      </w:r>
      <w:r w:rsidR="008A5C21" w:rsidRPr="008A5C21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15-25.</w:t>
      </w:r>
    </w:p>
    <w:p w:rsidR="002D789E" w:rsidRPr="008A5C21" w:rsidRDefault="002D789E" w:rsidP="008A5C21">
      <w:pPr>
        <w:pStyle w:val="ab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lastRenderedPageBreak/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</w:t>
      </w:r>
      <w:r w:rsidR="001765D2" w:rsidRPr="008A5C21">
        <w:rPr>
          <w:rFonts w:eastAsia="Times New Roman" w:cs="Times New Roman"/>
          <w:color w:val="000000"/>
          <w:spacing w:val="3"/>
          <w:sz w:val="28"/>
          <w:szCs w:val="28"/>
        </w:rPr>
        <w:t>).</w:t>
      </w:r>
    </w:p>
    <w:p w:rsidR="008A5C21" w:rsidRDefault="002D789E" w:rsidP="008A5C21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</w:t>
      </w:r>
      <w:r w:rsidR="008A5C21" w:rsidRPr="008A5C21">
        <w:rPr>
          <w:rFonts w:eastAsia="Times New Roman" w:cs="Times New Roman"/>
          <w:color w:val="000000"/>
          <w:spacing w:val="3"/>
          <w:sz w:val="28"/>
          <w:szCs w:val="28"/>
        </w:rPr>
        <w:t>, размеры которых размеры которых определяются по расчету</w:t>
      </w:r>
      <w:r w:rsidR="00657B7F">
        <w:rPr>
          <w:rFonts w:eastAsia="Times New Roman" w:cs="Times New Roman"/>
          <w:color w:val="000000"/>
          <w:spacing w:val="3"/>
          <w:sz w:val="28"/>
          <w:szCs w:val="28"/>
        </w:rPr>
        <w:t>.</w:t>
      </w:r>
    </w:p>
    <w:p w:rsidR="002D789E" w:rsidRPr="008A5C21" w:rsidRDefault="002D789E" w:rsidP="008A5C21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717366,43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18193,10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138°23'6"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25,87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717347,09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18210,28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136°33'59"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33,89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717322,48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18233,58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717306,04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18249,46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136°55'58"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29,77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717284,29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18269,79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138°13'58"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25,58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717265,21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18286,83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140°42'39"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19,90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717249,81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18299,43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137°26'16"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17,62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717236,83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18311,35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35,29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717211,00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18335,40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137°32'43"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76,75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717154,37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18387,21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136°10'3"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63,52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717108,55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18431,20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24,55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717090,94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18448,30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140°0'17"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18,16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717077,03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153°9'41"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717061,99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18467,58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161°19'39"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717049,71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18471,73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168°39'51"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717037,04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18474,27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182°0'26"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30,84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717006,22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183°51'44"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44,54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716961,78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18470,19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186°11'31"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34,12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716927,86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18466,51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182°43'57"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107,61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716820,37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18461,38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183°7'7"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27,94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716792,47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272°47'46"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52,07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716795,01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18407,85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273°29'0"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65,67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716799,00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18342,30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273°42'53"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716802,03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18295,63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274°2'21"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79,08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716807,60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18216,75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272°13'52"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83,48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716810,85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18133,33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272°22'47"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91,77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716814,66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18041,64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27,46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18014,21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49,43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716817,66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17964,81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15°56'56"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23,76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716840,51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17971,34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16°27'40"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27,63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716867,01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17979,17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13°36'12"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716913,79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17990,49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13°28'9"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716959,05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18001,33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13°15'4"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75,39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717032,43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18018,61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15°44'0"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717051,35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18023,94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13°58'28"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15,74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717066,62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18027,74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17°12'54"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42,47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717107,19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18040,31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22°44'41"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717124,15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18047,42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25°18'30"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52,40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717171,52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18069,82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25°8'22"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33,97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717202,27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18084,25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27°56'22"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13,42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717214,13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18090,54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27°0'42"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24,11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717235,61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18101,49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30°40'36"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11,98</w:t>
            </w:r>
          </w:p>
        </w:tc>
      </w:tr>
      <w:tr w:rsidR="001E6F78" w:rsidTr="001E6F78">
        <w:trPr>
          <w:trHeight w:val="87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717245,91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18107,60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717285,84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34°3'34"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54,66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717331,12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18165,16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2D789E" w:rsidRP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314213" w:rsidRDefault="00314213" w:rsidP="00314213">
      <w:pPr>
        <w:spacing w:line="276" w:lineRule="auto"/>
        <w:ind w:firstLine="709"/>
        <w:rPr>
          <w:rFonts w:cs="Times New Roman"/>
          <w:sz w:val="28"/>
          <w:szCs w:val="28"/>
        </w:rPr>
      </w:pPr>
    </w:p>
    <w:sectPr w:rsidR="00314213" w:rsidSect="00646627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DE5" w:rsidRDefault="00F04DE5" w:rsidP="00D3266E">
      <w:pPr>
        <w:spacing w:line="240" w:lineRule="auto"/>
      </w:pPr>
      <w:r>
        <w:separator/>
      </w:r>
    </w:p>
  </w:endnote>
  <w:endnote w:type="continuationSeparator" w:id="0">
    <w:p w:rsidR="00F04DE5" w:rsidRDefault="00F04DE5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E5" w:rsidRDefault="00F04DE5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1175C1B" wp14:editId="4835261D">
          <wp:simplePos x="0" y="0"/>
          <wp:positionH relativeFrom="margin">
            <wp:posOffset>4655</wp:posOffset>
          </wp:positionH>
          <wp:positionV relativeFrom="paragraph">
            <wp:posOffset>-160308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DE5" w:rsidRDefault="00F04DE5" w:rsidP="00D3266E">
      <w:pPr>
        <w:spacing w:line="240" w:lineRule="auto"/>
      </w:pPr>
      <w:r>
        <w:separator/>
      </w:r>
    </w:p>
  </w:footnote>
  <w:footnote w:type="continuationSeparator" w:id="0">
    <w:p w:rsidR="00F04DE5" w:rsidRDefault="00F04DE5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27" w:rsidRDefault="00646627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CF2F021" wp14:editId="3EF32676">
              <wp:simplePos x="0" y="0"/>
              <wp:positionH relativeFrom="margin">
                <wp:posOffset>-133936</wp:posOffset>
              </wp:positionH>
              <wp:positionV relativeFrom="paragraph">
                <wp:posOffset>-28185</wp:posOffset>
              </wp:positionV>
              <wp:extent cx="6734810" cy="9905609"/>
              <wp:effectExtent l="0" t="0" r="8890" b="19685"/>
              <wp:wrapNone/>
              <wp:docPr id="2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9905609"/>
                        <a:chOff x="1150" y="369"/>
                        <a:chExt cx="10332" cy="16074"/>
                      </a:xfrm>
                    </wpg:grpSpPr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425363" w:rsidRDefault="00F04DE5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FF2024" w:rsidRDefault="00F04DE5" w:rsidP="001E6F7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      </w:r>
                            </w:p>
                            <w:p w:rsidR="00F04DE5" w:rsidRPr="00FF2024" w:rsidRDefault="00F04DE5" w:rsidP="00641C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425363" w:rsidRDefault="00F04DE5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A220D4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27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F04DE5" w:rsidRPr="00005731" w:rsidRDefault="00F04DE5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A220D4">
                                <w:rPr>
                                  <w:rStyle w:val="afc"/>
                                  <w:noProof/>
                                </w:rPr>
                                <w:t>27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8" style="position:absolute;left:0;text-align:left;margin-left:-10.55pt;margin-top:-2.2pt;width:530.3pt;height:779.95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5l8EA&#10;AADbAAAADwAAAGRycy9kb3ducmV2LnhtbERPz2vCMBS+C/sfwht403QdiHRG0TGH4C6rPez4bJ5N&#10;sXkpSdZ2//1yGOz48f3e7CbbiYF8aB0reFpmIIhrp1tuFFSX42INIkRkjZ1jUvBDAXbbh9kGC+1G&#10;/qShjI1IIRwKVGBi7AspQ23IYli6njhxN+ctxgR9I7XHMYXbTuZZtpIWW04NBnt6NVTfy2+r4Gje&#10;9T2/rquv800ezMdz+7Y3pVLzx2n/AiLSFP/Ff+6TVpCn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N+ZfBAAAA2wAAAA8AAAAAAAAAAAAAAAAAmAIAAGRycy9kb3du&#10;cmV2LnhtbFBLBQYAAAAABAAEAPUAAACGAwAAAAA=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1N88MAAADbAAAADwAAAGRycy9kb3ducmV2LnhtbESPzYvCMBTE74L/Q3jCXkRTXRCpRhE/&#10;YGFPfh28PZtnWmxeahNt97/fLCx4HGbmN8x82dpSvKj2hWMFo2ECgjhzumCj4HTcDaYgfEDWWDom&#10;BT/kYbnoduaYatfwnl6HYESEsE9RQR5ClUrps5ws+qGriKN3c7XFEGVtpK6xiXBbynGSTKTFguNC&#10;jhWtc8ruh6dVoL/P2cM3ZnO5nrQ8h2q7N/1EqY9eu5qBCNSGd/i//aUVfI7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NTfPDAAAA2wAAAA8AAAAAAAAAAAAA&#10;AAAAoQIAAGRycy9kb3ducmV2LnhtbFBLBQYAAAAABAAEAPkAAACRAwAAAAA=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bcR8UAAADbAAAADwAAAGRycy9kb3ducmV2LnhtbESPQWvCQBSE7wX/w/KEXkQ3tSgSXUVa&#10;BKGXaFX09sg+k2D2bZJdY/z33UKhx2FmvmEWq86UoqXGFZYVvI0iEMSp1QVnCg7fm+EMhPPIGkvL&#10;pOBJDlbL3ssCY20fvKN27zMRIOxiVJB7X8VSujQng25kK+LgXW1j0AfZZFI3+AhwU8pxFE2lwYLD&#10;Qo4VfeSU3vZ3o0Cm9ebc6q/kcpzU7elZJ7vPQaLUa79bz0F46vx/+K+91Qrex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bcR8UAAADbAAAADwAAAAAAAAAA&#10;AAAAAAChAgAAZHJzL2Rvd25yZXYueG1sUEsFBgAAAAAEAAQA+QAAAJMDAAAAAA==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N2H8QAAADbAAAADwAAAGRycy9kb3ducmV2LnhtbESPQWvCQBSE74L/YXkFL6VuaqB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3YfxAAAANsAAAAPAAAAAAAAAAAA&#10;AAAAAKECAABkcnMvZG93bnJldi54bWxQSwUGAAAAAAQABAD5AAAAkgMAAAAA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hqMYAAADbAAAADwAAAGRycy9kb3ducmV2LnhtbESPQWvCQBSE74L/YXlCL6IbbSuSuooo&#10;QsFLtCrt7ZF9TYLZt0l2G+O/dwuFHoeZ+YZZrDpTipYaV1hWMBlHIIhTqwvOFJw+dqM5COeRNZaW&#10;ScGdHKyW/d4CY21vfKD26DMRIOxiVJB7X8VSujQng25sK+LgfdvGoA+yyaRu8BbgppTTKJpJgwWH&#10;hRwr2uSUXo8/RoFM691nq/fJ1/m1bi/3Ojlsh4lST4Nu/QbCU+f/w3/td63g+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j4ajGAAAA2wAAAA8AAAAAAAAA&#10;AAAAAAAAoQIAAGRycy9kb3ducmV2LnhtbFBLBQYAAAAABAAEAPkAAACU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JFsQA&#10;AADbAAAADwAAAGRycy9kb3ducmV2LnhtbESPQYvCMBSE74L/ITxhL7KmuihSjaKC7AoiVJfd66N5&#10;tsXmpTTR1n9vBMHjMDPfMPNla0pxo9oVlhUMBxEI4tTqgjMFv6ft5xSE88gaS8uk4E4OlotuZ46x&#10;tg0ndDv6TAQIuxgV5N5XsZQuzcmgG9iKOHhnWxv0QdaZ1DU2AW5KOYqiiTRYcFjIsaJNTunleDUK&#10;Tnbtm11ySO//ld2s/777+9G1r9RHr13NQHhq/Tv8av9oBV9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iRbEAAAA2wAAAA8AAAAAAAAAAAAAAAAAmAIAAGRycy9k&#10;b3ducmV2LnhtbFBLBQYAAAAABAAEAPUAAACJAwAAAAA=&#10;" filled="f" stroked="f" strokeweight="1.1pt">
                  <v:textbox inset="0,0,0,0">
                    <w:txbxContent>
                      <w:p w:rsidR="00F04DE5" w:rsidRPr="00425363" w:rsidRDefault="00F04DE5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XYc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dhxQAAANsAAAAPAAAAAAAAAAAAAAAAAJgCAABkcnMv&#10;ZG93bnJldi54bWxQSwUGAAAAAAQABAD1AAAAigMAAAAA&#10;" filled="f" stroked="f" strokeweight="1.1pt">
                  <v:textbox inset="0,0,0,0">
                    <w:txbxContent>
                      <w:p w:rsidR="00F04DE5" w:rsidRPr="00FF2024" w:rsidRDefault="00F04DE5" w:rsidP="001E6F7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</w:r>
                      </w:p>
                      <w:p w:rsidR="00F04DE5" w:rsidRPr="00FF2024" w:rsidRDefault="00F04DE5" w:rsidP="00641C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HMQA&#10;AADbAAAADwAAAGRycy9kb3ducmV2LnhtbESPT2sCMRTE70K/Q3iF3jTpP5XVKFIobQ8irl68PTfP&#10;3eDmZd2kun77Rih4HGbmN8x03rlanKkN1rOG54ECQVx4Y7nUsN189scgQkQ2WHsmDVcKMJ899KaY&#10;GX/hNZ3zWIoE4ZChhirGJpMyFBU5DAPfECfv4FuHMcm2lKbFS4K7Wr4oNZQOLaeFChv6qKg45r9O&#10;w/66UPizelOnL7Nbv58O1splrvXTY7eYgIjUxXv4v/1tNLyO4PY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rxzEAAAA2wAAAA8AAAAAAAAAAAAAAAAAmAIAAGRycy9k&#10;b3ducmV2LnhtbFBLBQYAAAAABAAEAPUAAACJAwAAAAA=&#10;" filled="f" stroked="f" strokeweight="1.1pt">
                  <v:textbox inset="0,0,0,0">
                    <w:txbxContent>
                      <w:p w:rsidR="00F04DE5" w:rsidRPr="00425363" w:rsidRDefault="00F04DE5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A220D4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27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F04DE5" w:rsidRPr="00005731" w:rsidRDefault="00F04DE5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A220D4">
                          <w:rPr>
                            <w:rStyle w:val="afc"/>
                            <w:noProof/>
                          </w:rPr>
                          <w:t>27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bsEAAADbAAAADwAAAGRycy9kb3ducmV2LnhtbERPz2vCMBS+C/4P4QlexKZzIKMzirgN&#10;hJ3a2YO3t+YtLWteuiaz9b83B8Hjx/d7sxttKy7U+8axgqckBUFcOd2wUXD6+li+gPABWWPrmBRc&#10;ycNuO51sMNNu4JwuRTAihrDPUEEdQpdJ6auaLPrEdcSR+3G9xRBhb6TucYjhtpWrNF1Liw3Hhho7&#10;OtRU/Rb/VoH+LKs/P5i38/dJyzJ077lZpErNZ+P+FUSgMTzEd/dRK3iOY+O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d+Ru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27" w:rsidRDefault="0064662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E525B93" wp14:editId="488FE2C1">
              <wp:simplePos x="0" y="0"/>
              <wp:positionH relativeFrom="column">
                <wp:posOffset>-196629</wp:posOffset>
              </wp:positionH>
              <wp:positionV relativeFrom="paragraph">
                <wp:posOffset>33489</wp:posOffset>
              </wp:positionV>
              <wp:extent cx="6725920" cy="9442174"/>
              <wp:effectExtent l="19050" t="19050" r="17780" b="26035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442174"/>
                      </a:xfrm>
                      <a:prstGeom prst="rect">
                        <a:avLst/>
                      </a:prstGeom>
                      <a:noFill/>
                      <a:ln w="38100" cmpd="sng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-15.5pt;margin-top:2.65pt;width:529.6pt;height:7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" filled="f" strokecolor="#03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002B6F"/>
    <w:multiLevelType w:val="hybridMultilevel"/>
    <w:tmpl w:val="1AF23B64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5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7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8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9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0504A"/>
    <w:multiLevelType w:val="hybridMultilevel"/>
    <w:tmpl w:val="E840908C"/>
    <w:lvl w:ilvl="0" w:tplc="1E587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C89404F"/>
    <w:multiLevelType w:val="multilevel"/>
    <w:tmpl w:val="177897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3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4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6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7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9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30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084E42"/>
    <w:multiLevelType w:val="multilevel"/>
    <w:tmpl w:val="89F642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3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27"/>
  </w:num>
  <w:num w:numId="4">
    <w:abstractNumId w:val="0"/>
  </w:num>
  <w:num w:numId="5">
    <w:abstractNumId w:val="1"/>
  </w:num>
  <w:num w:numId="6">
    <w:abstractNumId w:val="22"/>
  </w:num>
  <w:num w:numId="7">
    <w:abstractNumId w:val="33"/>
  </w:num>
  <w:num w:numId="8">
    <w:abstractNumId w:val="21"/>
  </w:num>
  <w:num w:numId="9">
    <w:abstractNumId w:val="12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31"/>
  </w:num>
  <w:num w:numId="15">
    <w:abstractNumId w:val="6"/>
  </w:num>
  <w:num w:numId="16">
    <w:abstractNumId w:val="25"/>
  </w:num>
  <w:num w:numId="17">
    <w:abstractNumId w:val="29"/>
  </w:num>
  <w:num w:numId="18">
    <w:abstractNumId w:val="18"/>
  </w:num>
  <w:num w:numId="19">
    <w:abstractNumId w:val="17"/>
  </w:num>
  <w:num w:numId="20">
    <w:abstractNumId w:val="24"/>
  </w:num>
  <w:num w:numId="21">
    <w:abstractNumId w:val="10"/>
  </w:num>
  <w:num w:numId="22">
    <w:abstractNumId w:val="28"/>
  </w:num>
  <w:num w:numId="23">
    <w:abstractNumId w:val="26"/>
  </w:num>
  <w:num w:numId="24">
    <w:abstractNumId w:val="23"/>
  </w:num>
  <w:num w:numId="25">
    <w:abstractNumId w:val="14"/>
  </w:num>
  <w:num w:numId="26">
    <w:abstractNumId w:val="5"/>
  </w:num>
  <w:num w:numId="27">
    <w:abstractNumId w:val="7"/>
  </w:num>
  <w:num w:numId="28">
    <w:abstractNumId w:val="16"/>
  </w:num>
  <w:num w:numId="29">
    <w:abstractNumId w:val="4"/>
  </w:num>
  <w:num w:numId="30">
    <w:abstractNumId w:val="32"/>
  </w:num>
  <w:num w:numId="31">
    <w:abstractNumId w:val="9"/>
  </w:num>
  <w:num w:numId="32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119F"/>
    <w:rsid w:val="0000240D"/>
    <w:rsid w:val="00002F29"/>
    <w:rsid w:val="00005667"/>
    <w:rsid w:val="00006702"/>
    <w:rsid w:val="00010709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354C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AF3"/>
    <w:rsid w:val="000D2B39"/>
    <w:rsid w:val="000D3911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0C6D"/>
    <w:rsid w:val="00113D3F"/>
    <w:rsid w:val="00117968"/>
    <w:rsid w:val="001250C5"/>
    <w:rsid w:val="00127A29"/>
    <w:rsid w:val="001334C3"/>
    <w:rsid w:val="001470E2"/>
    <w:rsid w:val="001475F8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0A14"/>
    <w:rsid w:val="001659B4"/>
    <w:rsid w:val="00167C3D"/>
    <w:rsid w:val="00173794"/>
    <w:rsid w:val="00174885"/>
    <w:rsid w:val="00174ADB"/>
    <w:rsid w:val="0017597C"/>
    <w:rsid w:val="001765D2"/>
    <w:rsid w:val="00182400"/>
    <w:rsid w:val="00184E14"/>
    <w:rsid w:val="00193003"/>
    <w:rsid w:val="001933B3"/>
    <w:rsid w:val="001963C1"/>
    <w:rsid w:val="00197007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5C05"/>
    <w:rsid w:val="001D656A"/>
    <w:rsid w:val="001E5F96"/>
    <w:rsid w:val="001E6F78"/>
    <w:rsid w:val="001F0297"/>
    <w:rsid w:val="001F089B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6C94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95CEC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69AC"/>
    <w:rsid w:val="003375E5"/>
    <w:rsid w:val="00341A5D"/>
    <w:rsid w:val="00343E3E"/>
    <w:rsid w:val="0035147A"/>
    <w:rsid w:val="00352526"/>
    <w:rsid w:val="00352E73"/>
    <w:rsid w:val="00355C32"/>
    <w:rsid w:val="00360708"/>
    <w:rsid w:val="0036238A"/>
    <w:rsid w:val="0036304D"/>
    <w:rsid w:val="00366460"/>
    <w:rsid w:val="00372020"/>
    <w:rsid w:val="00375A4C"/>
    <w:rsid w:val="00376189"/>
    <w:rsid w:val="00377758"/>
    <w:rsid w:val="003779AC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233F"/>
    <w:rsid w:val="003C78EA"/>
    <w:rsid w:val="003D3AD4"/>
    <w:rsid w:val="003D62ED"/>
    <w:rsid w:val="003E05A8"/>
    <w:rsid w:val="003E162D"/>
    <w:rsid w:val="003E3B3F"/>
    <w:rsid w:val="003E4B34"/>
    <w:rsid w:val="003F20A7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3B9A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C6698"/>
    <w:rsid w:val="004E1FA7"/>
    <w:rsid w:val="004E315F"/>
    <w:rsid w:val="004E3CC0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5781A"/>
    <w:rsid w:val="00561ECE"/>
    <w:rsid w:val="005632CA"/>
    <w:rsid w:val="005703B0"/>
    <w:rsid w:val="00571AA3"/>
    <w:rsid w:val="005735D8"/>
    <w:rsid w:val="00573A68"/>
    <w:rsid w:val="005774C5"/>
    <w:rsid w:val="0058018B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5F42C4"/>
    <w:rsid w:val="00604091"/>
    <w:rsid w:val="00607A97"/>
    <w:rsid w:val="00610A49"/>
    <w:rsid w:val="0061157C"/>
    <w:rsid w:val="006122A6"/>
    <w:rsid w:val="00613600"/>
    <w:rsid w:val="00615CBC"/>
    <w:rsid w:val="0061784C"/>
    <w:rsid w:val="006245D0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6627"/>
    <w:rsid w:val="00647F86"/>
    <w:rsid w:val="0065012B"/>
    <w:rsid w:val="00653410"/>
    <w:rsid w:val="00655E2D"/>
    <w:rsid w:val="0065749B"/>
    <w:rsid w:val="00657B7F"/>
    <w:rsid w:val="006711E7"/>
    <w:rsid w:val="00675E28"/>
    <w:rsid w:val="00680458"/>
    <w:rsid w:val="0068095F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1C59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F5B"/>
    <w:rsid w:val="00777E99"/>
    <w:rsid w:val="0078177C"/>
    <w:rsid w:val="0078303F"/>
    <w:rsid w:val="00787F42"/>
    <w:rsid w:val="007934DE"/>
    <w:rsid w:val="0079766A"/>
    <w:rsid w:val="007A19EF"/>
    <w:rsid w:val="007A1CFE"/>
    <w:rsid w:val="007A273B"/>
    <w:rsid w:val="007A305D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4F3"/>
    <w:rsid w:val="0083566F"/>
    <w:rsid w:val="00836EA1"/>
    <w:rsid w:val="008417E5"/>
    <w:rsid w:val="00846ACB"/>
    <w:rsid w:val="00850627"/>
    <w:rsid w:val="00850CF9"/>
    <w:rsid w:val="00855A30"/>
    <w:rsid w:val="0085627E"/>
    <w:rsid w:val="00862A7D"/>
    <w:rsid w:val="008642A7"/>
    <w:rsid w:val="00865B68"/>
    <w:rsid w:val="00866128"/>
    <w:rsid w:val="008673FF"/>
    <w:rsid w:val="0087180A"/>
    <w:rsid w:val="00874C29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A5C21"/>
    <w:rsid w:val="008B0284"/>
    <w:rsid w:val="008C05C6"/>
    <w:rsid w:val="008C367F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219C"/>
    <w:rsid w:val="0091468C"/>
    <w:rsid w:val="009178E2"/>
    <w:rsid w:val="00917967"/>
    <w:rsid w:val="00917D81"/>
    <w:rsid w:val="00926945"/>
    <w:rsid w:val="0093165A"/>
    <w:rsid w:val="00931D02"/>
    <w:rsid w:val="00934F19"/>
    <w:rsid w:val="009352B1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75CC"/>
    <w:rsid w:val="009D7605"/>
    <w:rsid w:val="009E0FF5"/>
    <w:rsid w:val="009E2A8D"/>
    <w:rsid w:val="009E3004"/>
    <w:rsid w:val="009E3167"/>
    <w:rsid w:val="009E5904"/>
    <w:rsid w:val="009E694E"/>
    <w:rsid w:val="009E71DF"/>
    <w:rsid w:val="009F0FAD"/>
    <w:rsid w:val="009F35ED"/>
    <w:rsid w:val="009F3646"/>
    <w:rsid w:val="009F3E28"/>
    <w:rsid w:val="009F5939"/>
    <w:rsid w:val="009F73C2"/>
    <w:rsid w:val="00A024A7"/>
    <w:rsid w:val="00A02CFD"/>
    <w:rsid w:val="00A05A0E"/>
    <w:rsid w:val="00A20867"/>
    <w:rsid w:val="00A20D02"/>
    <w:rsid w:val="00A220D4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C0323"/>
    <w:rsid w:val="00AC1764"/>
    <w:rsid w:val="00AC2339"/>
    <w:rsid w:val="00AC311C"/>
    <w:rsid w:val="00AC4D32"/>
    <w:rsid w:val="00AC67A3"/>
    <w:rsid w:val="00AD46B6"/>
    <w:rsid w:val="00AD4AAB"/>
    <w:rsid w:val="00AD748F"/>
    <w:rsid w:val="00AE15A7"/>
    <w:rsid w:val="00AE365F"/>
    <w:rsid w:val="00AE684F"/>
    <w:rsid w:val="00AF3004"/>
    <w:rsid w:val="00AF3811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530DC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462B"/>
    <w:rsid w:val="00B96111"/>
    <w:rsid w:val="00B9751C"/>
    <w:rsid w:val="00BA1EDE"/>
    <w:rsid w:val="00BA4738"/>
    <w:rsid w:val="00BA49C7"/>
    <w:rsid w:val="00BB418D"/>
    <w:rsid w:val="00BB4DE3"/>
    <w:rsid w:val="00BB5125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84971"/>
    <w:rsid w:val="00C9338D"/>
    <w:rsid w:val="00C96376"/>
    <w:rsid w:val="00C96A40"/>
    <w:rsid w:val="00C9732F"/>
    <w:rsid w:val="00CA0D72"/>
    <w:rsid w:val="00CB059D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253E7"/>
    <w:rsid w:val="00D30E6F"/>
    <w:rsid w:val="00D314D6"/>
    <w:rsid w:val="00D3266E"/>
    <w:rsid w:val="00D34568"/>
    <w:rsid w:val="00D42A77"/>
    <w:rsid w:val="00D450F4"/>
    <w:rsid w:val="00D5359A"/>
    <w:rsid w:val="00D54DB3"/>
    <w:rsid w:val="00D72F83"/>
    <w:rsid w:val="00D73070"/>
    <w:rsid w:val="00D734CE"/>
    <w:rsid w:val="00D73981"/>
    <w:rsid w:val="00D77FD7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2B6A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9FD"/>
    <w:rsid w:val="00E43B4E"/>
    <w:rsid w:val="00E44D71"/>
    <w:rsid w:val="00E458C0"/>
    <w:rsid w:val="00E5205C"/>
    <w:rsid w:val="00E54518"/>
    <w:rsid w:val="00E612D9"/>
    <w:rsid w:val="00E65A71"/>
    <w:rsid w:val="00E70C76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C8E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4DE5"/>
    <w:rsid w:val="00F067BB"/>
    <w:rsid w:val="00F069E2"/>
    <w:rsid w:val="00F1089C"/>
    <w:rsid w:val="00F10B65"/>
    <w:rsid w:val="00F142D4"/>
    <w:rsid w:val="00F1550C"/>
    <w:rsid w:val="00F1613A"/>
    <w:rsid w:val="00F16E64"/>
    <w:rsid w:val="00F54363"/>
    <w:rsid w:val="00F60410"/>
    <w:rsid w:val="00F604FB"/>
    <w:rsid w:val="00F632E2"/>
    <w:rsid w:val="00F63A64"/>
    <w:rsid w:val="00F64303"/>
    <w:rsid w:val="00F70B84"/>
    <w:rsid w:val="00F71190"/>
    <w:rsid w:val="00F76578"/>
    <w:rsid w:val="00F7660E"/>
    <w:rsid w:val="00F84FA3"/>
    <w:rsid w:val="00F91ECF"/>
    <w:rsid w:val="00F92AE5"/>
    <w:rsid w:val="00F9389A"/>
    <w:rsid w:val="00F95C86"/>
    <w:rsid w:val="00FA08CF"/>
    <w:rsid w:val="00FA429A"/>
    <w:rsid w:val="00FA5322"/>
    <w:rsid w:val="00FA5A23"/>
    <w:rsid w:val="00FB27AC"/>
    <w:rsid w:val="00FB3F24"/>
    <w:rsid w:val="00FB59AC"/>
    <w:rsid w:val="00FC1381"/>
    <w:rsid w:val="00FC41C0"/>
    <w:rsid w:val="00FC4AD4"/>
    <w:rsid w:val="00FC4DE2"/>
    <w:rsid w:val="00FC59CF"/>
    <w:rsid w:val="00FC59FC"/>
    <w:rsid w:val="00FC5C8E"/>
    <w:rsid w:val="00FD221E"/>
    <w:rsid w:val="00FD4634"/>
    <w:rsid w:val="00FD69DC"/>
    <w:rsid w:val="00FE0DD2"/>
    <w:rsid w:val="00FE283C"/>
    <w:rsid w:val="00FE36BD"/>
    <w:rsid w:val="00FE4FEC"/>
    <w:rsid w:val="00FE54C0"/>
    <w:rsid w:val="00FF0AF6"/>
    <w:rsid w:val="00FF1B50"/>
    <w:rsid w:val="00FF4D58"/>
    <w:rsid w:val="00FF60E4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755EA-74A2-4CC0-9C52-345094DA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27</Pages>
  <Words>6638</Words>
  <Characters>37839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57</cp:revision>
  <cp:lastPrinted>2019-07-23T10:38:00Z</cp:lastPrinted>
  <dcterms:created xsi:type="dcterms:W3CDTF">2017-02-01T10:51:00Z</dcterms:created>
  <dcterms:modified xsi:type="dcterms:W3CDTF">2019-07-23T10:39:00Z</dcterms:modified>
</cp:coreProperties>
</file>