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5" w:type="dxa"/>
        <w:jc w:val="center"/>
        <w:tblLayout w:type="fixed"/>
        <w:tblLook w:val="01E0"/>
      </w:tblPr>
      <w:tblGrid>
        <w:gridCol w:w="2526"/>
        <w:gridCol w:w="1018"/>
        <w:gridCol w:w="3075"/>
        <w:gridCol w:w="465"/>
        <w:gridCol w:w="1751"/>
      </w:tblGrid>
      <w:tr w:rsidR="00540617" w:rsidTr="002D0B73">
        <w:trPr>
          <w:trHeight w:val="2865"/>
          <w:jc w:val="center"/>
        </w:trPr>
        <w:tc>
          <w:tcPr>
            <w:tcW w:w="8835" w:type="dxa"/>
            <w:gridSpan w:val="5"/>
            <w:shd w:val="clear" w:color="auto" w:fill="auto"/>
          </w:tcPr>
          <w:p w:rsidR="00540617" w:rsidRPr="004906F0" w:rsidRDefault="00540617" w:rsidP="00D43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17" w:rsidRPr="004906F0" w:rsidRDefault="00540617" w:rsidP="00D43B9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540617" w:rsidRPr="00552A91" w:rsidRDefault="00540617" w:rsidP="00D43B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540617" w:rsidRPr="00DF1633" w:rsidRDefault="00540617" w:rsidP="00D43B9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540617" w:rsidRDefault="00540617" w:rsidP="00D43B9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540617" w:rsidRPr="00710E44" w:rsidRDefault="00540617" w:rsidP="00D43B93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540617" w:rsidRPr="00710E44" w:rsidRDefault="00540617" w:rsidP="00D43B9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540617" w:rsidRPr="004906F0" w:rsidRDefault="00540617" w:rsidP="00D43B9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540617" w:rsidRPr="004906F0" w:rsidRDefault="00540617" w:rsidP="00D43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40617" w:rsidRPr="00C536E6" w:rsidRDefault="00540617" w:rsidP="00D43B93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40617" w:rsidTr="002D0B7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617" w:rsidRPr="004906F0" w:rsidRDefault="00776AD6" w:rsidP="00D43B9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04.06.2019</w:t>
            </w:r>
          </w:p>
        </w:tc>
        <w:tc>
          <w:tcPr>
            <w:tcW w:w="4093" w:type="dxa"/>
            <w:gridSpan w:val="2"/>
            <w:shd w:val="clear" w:color="auto" w:fill="auto"/>
            <w:vAlign w:val="bottom"/>
          </w:tcPr>
          <w:p w:rsidR="00540617" w:rsidRPr="004906F0" w:rsidRDefault="00540617" w:rsidP="00D43B9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540617" w:rsidRPr="004906F0" w:rsidRDefault="00540617" w:rsidP="00D43B9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617" w:rsidRPr="004906F0" w:rsidRDefault="00776AD6" w:rsidP="00D43B9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89-п</w:t>
            </w:r>
          </w:p>
        </w:tc>
      </w:tr>
      <w:tr w:rsidR="00540617" w:rsidTr="00D373BF">
        <w:tblPrEx>
          <w:tblLook w:val="0000"/>
        </w:tblPrEx>
        <w:trPr>
          <w:gridAfter w:val="3"/>
          <w:wAfter w:w="529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540617" w:rsidRPr="004906F0" w:rsidRDefault="00540617" w:rsidP="00D43B93">
            <w:pPr>
              <w:jc w:val="both"/>
              <w:rPr>
                <w:sz w:val="28"/>
                <w:szCs w:val="28"/>
              </w:rPr>
            </w:pPr>
          </w:p>
        </w:tc>
      </w:tr>
    </w:tbl>
    <w:p w:rsidR="00753EB3" w:rsidRDefault="00796F68" w:rsidP="00753EB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753EB3">
        <w:rPr>
          <w:sz w:val="28"/>
        </w:rPr>
        <w:t>постановление</w:t>
      </w:r>
    </w:p>
    <w:p w:rsidR="00753EB3" w:rsidRDefault="00753EB3" w:rsidP="00753EB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Администрации ЗАТО  г. Зеленогорска </w:t>
      </w:r>
    </w:p>
    <w:p w:rsidR="0058344C" w:rsidRDefault="00753EB3" w:rsidP="00753EB3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от 31.08.2017 № 197-п «Об утверждении </w:t>
      </w:r>
    </w:p>
    <w:p w:rsidR="00796F68" w:rsidRDefault="00796F68" w:rsidP="0058344C">
      <w:pPr>
        <w:tabs>
          <w:tab w:val="left" w:pos="4536"/>
          <w:tab w:val="left" w:pos="4962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753EB3">
        <w:rPr>
          <w:sz w:val="28"/>
          <w:szCs w:val="28"/>
        </w:rPr>
        <w:t>ка</w:t>
      </w:r>
      <w:r w:rsidR="00583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на сайте Администрации </w:t>
      </w:r>
    </w:p>
    <w:p w:rsidR="00796F68" w:rsidRDefault="00796F68" w:rsidP="00796F68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ЗАТО г. Зеленогорска и предоставления</w:t>
      </w:r>
    </w:p>
    <w:p w:rsidR="00796F68" w:rsidRDefault="00796F68" w:rsidP="00796F68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опубликования сведений, представляемых</w:t>
      </w:r>
    </w:p>
    <w:p w:rsidR="00796F68" w:rsidRDefault="00796F68" w:rsidP="00796F68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руководителями муниципальных</w:t>
      </w:r>
    </w:p>
    <w:p w:rsidR="00796F68" w:rsidRDefault="00796F68" w:rsidP="00796F68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  <w:szCs w:val="28"/>
        </w:rPr>
        <w:t>учреждений г. Зеленогорска</w:t>
      </w:r>
      <w:r w:rsidR="00753E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96F68" w:rsidRDefault="00796F68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</w:p>
    <w:p w:rsidR="00796F68" w:rsidRDefault="00796F68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</w:p>
    <w:p w:rsidR="00BD0542" w:rsidRDefault="00BD0542" w:rsidP="00BD0542">
      <w:pPr>
        <w:widowControl/>
        <w:ind w:firstLine="709"/>
        <w:jc w:val="both"/>
        <w:rPr>
          <w:sz w:val="28"/>
        </w:rPr>
      </w:pPr>
      <w:r>
        <w:rPr>
          <w:sz w:val="28"/>
        </w:rPr>
        <w:t>В</w:t>
      </w:r>
      <w:r w:rsidR="00FA2840">
        <w:rPr>
          <w:sz w:val="28"/>
        </w:rPr>
        <w:t xml:space="preserve"> соответстви</w:t>
      </w:r>
      <w:r>
        <w:rPr>
          <w:sz w:val="28"/>
        </w:rPr>
        <w:t>и</w:t>
      </w:r>
      <w:r w:rsidR="00BB7E18">
        <w:rPr>
          <w:sz w:val="28"/>
        </w:rPr>
        <w:t xml:space="preserve"> </w:t>
      </w:r>
      <w:r w:rsidR="0006397A">
        <w:rPr>
          <w:sz w:val="28"/>
        </w:rPr>
        <w:t>с Федеральн</w:t>
      </w:r>
      <w:r w:rsidR="00EC1A10">
        <w:rPr>
          <w:sz w:val="28"/>
        </w:rPr>
        <w:t>ым</w:t>
      </w:r>
      <w:r w:rsidR="00BB7E18">
        <w:rPr>
          <w:sz w:val="28"/>
        </w:rPr>
        <w:t xml:space="preserve"> </w:t>
      </w:r>
      <w:r w:rsidR="0006397A">
        <w:rPr>
          <w:rFonts w:eastAsiaTheme="minorHAnsi"/>
          <w:sz w:val="28"/>
          <w:szCs w:val="28"/>
          <w:lang w:eastAsia="en-US"/>
        </w:rPr>
        <w:t>закон</w:t>
      </w:r>
      <w:r w:rsidR="00EC1A10">
        <w:rPr>
          <w:rFonts w:eastAsiaTheme="minorHAnsi"/>
          <w:sz w:val="28"/>
          <w:szCs w:val="28"/>
          <w:lang w:eastAsia="en-US"/>
        </w:rPr>
        <w:t>ом</w:t>
      </w:r>
      <w:r w:rsidR="0006397A">
        <w:rPr>
          <w:rFonts w:eastAsiaTheme="minorHAnsi"/>
          <w:sz w:val="28"/>
          <w:szCs w:val="28"/>
          <w:lang w:eastAsia="en-US"/>
        </w:rPr>
        <w:t xml:space="preserve"> от 06.10.2003</w:t>
      </w:r>
      <w:r w:rsidR="00BB7E18">
        <w:rPr>
          <w:rFonts w:eastAsiaTheme="minorHAnsi"/>
          <w:sz w:val="28"/>
          <w:szCs w:val="28"/>
          <w:lang w:eastAsia="en-US"/>
        </w:rPr>
        <w:t xml:space="preserve"> № 131</w:t>
      </w:r>
      <w:r w:rsidR="0006397A">
        <w:rPr>
          <w:rFonts w:eastAsiaTheme="minorHAnsi"/>
          <w:sz w:val="28"/>
          <w:szCs w:val="28"/>
          <w:lang w:eastAsia="en-US"/>
        </w:rPr>
        <w:t>-ФЗ «Об общих принципах организации местного самоуправления в Российской Федерации»,</w:t>
      </w:r>
      <w:r w:rsidR="000A6C46" w:rsidRPr="000A6C46">
        <w:rPr>
          <w:sz w:val="28"/>
          <w:szCs w:val="28"/>
        </w:rPr>
        <w:t xml:space="preserve"> </w:t>
      </w:r>
      <w:r w:rsidR="0006397A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A2840">
        <w:rPr>
          <w:sz w:val="28"/>
        </w:rPr>
        <w:t>Уставом города</w:t>
      </w:r>
      <w:r w:rsidR="0006397A">
        <w:rPr>
          <w:sz w:val="28"/>
        </w:rPr>
        <w:t>,</w:t>
      </w:r>
    </w:p>
    <w:p w:rsidR="00BD0542" w:rsidRDefault="00BD0542" w:rsidP="00BD0542">
      <w:pPr>
        <w:widowControl/>
        <w:tabs>
          <w:tab w:val="left" w:pos="0"/>
        </w:tabs>
        <w:ind w:firstLine="709"/>
        <w:jc w:val="both"/>
        <w:rPr>
          <w:sz w:val="28"/>
        </w:rPr>
      </w:pPr>
    </w:p>
    <w:p w:rsidR="0068513B" w:rsidRDefault="0068513B" w:rsidP="00BD0542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68513B" w:rsidRDefault="0068513B" w:rsidP="00D373BF">
      <w:pPr>
        <w:ind w:firstLine="709"/>
        <w:jc w:val="both"/>
        <w:rPr>
          <w:sz w:val="28"/>
        </w:rPr>
      </w:pPr>
    </w:p>
    <w:p w:rsidR="00540617" w:rsidRDefault="00753EB3" w:rsidP="00753EB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355F4F">
        <w:rPr>
          <w:sz w:val="28"/>
        </w:rPr>
        <w:t xml:space="preserve">1. </w:t>
      </w:r>
      <w:r w:rsidR="00540617">
        <w:rPr>
          <w:sz w:val="28"/>
        </w:rPr>
        <w:t xml:space="preserve">Внести в </w:t>
      </w:r>
      <w:r>
        <w:rPr>
          <w:sz w:val="28"/>
        </w:rPr>
        <w:t xml:space="preserve">постановление Администрации ЗАТО г. Зеленогорска от 31.08.2017 № 197-п «Об утверждении </w:t>
      </w:r>
      <w:r>
        <w:rPr>
          <w:sz w:val="28"/>
          <w:szCs w:val="28"/>
        </w:rPr>
        <w:t xml:space="preserve">Порядка </w:t>
      </w:r>
      <w:r w:rsidR="00355F4F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ия на сайте Администрации ЗАТО </w:t>
      </w:r>
      <w:r w:rsidR="00355F4F">
        <w:rPr>
          <w:sz w:val="28"/>
          <w:szCs w:val="28"/>
        </w:rPr>
        <w:t>г. Зеленогорска и предоставления для опубликования сведений, представляемых руководителями муниципальных учреждений                               г. Зеленогорска</w:t>
      </w:r>
      <w:r w:rsidR="00600891">
        <w:rPr>
          <w:sz w:val="28"/>
          <w:szCs w:val="28"/>
        </w:rPr>
        <w:t>»</w:t>
      </w:r>
      <w:r w:rsidR="00355F4F">
        <w:rPr>
          <w:sz w:val="28"/>
          <w:szCs w:val="28"/>
        </w:rPr>
        <w:t xml:space="preserve">, </w:t>
      </w:r>
      <w:r w:rsidR="00540617">
        <w:rPr>
          <w:sz w:val="28"/>
        </w:rPr>
        <w:t xml:space="preserve"> следующие изменения:</w:t>
      </w:r>
    </w:p>
    <w:p w:rsidR="00753EB3" w:rsidRDefault="00540617" w:rsidP="00753EB3">
      <w:pPr>
        <w:widowControl/>
        <w:shd w:val="clear" w:color="auto" w:fill="FFFFFF"/>
        <w:ind w:left="709"/>
        <w:jc w:val="both"/>
        <w:outlineLvl w:val="0"/>
        <w:rPr>
          <w:sz w:val="28"/>
        </w:rPr>
      </w:pPr>
      <w:r>
        <w:rPr>
          <w:sz w:val="28"/>
        </w:rPr>
        <w:t>1.1.</w:t>
      </w:r>
      <w:r w:rsidR="00753EB3">
        <w:rPr>
          <w:sz w:val="28"/>
        </w:rPr>
        <w:t xml:space="preserve"> Пункт 5 изложить в следующей редакции:</w:t>
      </w:r>
    </w:p>
    <w:p w:rsidR="00753EB3" w:rsidRPr="00753EB3" w:rsidRDefault="00753EB3" w:rsidP="00753EB3">
      <w:pPr>
        <w:widowControl/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753EB3">
        <w:rPr>
          <w:sz w:val="28"/>
          <w:szCs w:val="28"/>
        </w:rPr>
        <w:t xml:space="preserve">«5. Контроль за выполнением настоящего постановления возложить на заместителей </w:t>
      </w:r>
      <w:r>
        <w:rPr>
          <w:sz w:val="28"/>
          <w:szCs w:val="28"/>
        </w:rPr>
        <w:t>Г</w:t>
      </w:r>
      <w:r w:rsidRPr="00753EB3">
        <w:rPr>
          <w:sz w:val="28"/>
          <w:szCs w:val="28"/>
        </w:rPr>
        <w:t>лавы ЗАТО г. Зеленогорска, курирующих соответствующие направления деятельности.</w:t>
      </w:r>
      <w:r>
        <w:rPr>
          <w:sz w:val="28"/>
          <w:szCs w:val="28"/>
        </w:rPr>
        <w:t>».</w:t>
      </w:r>
    </w:p>
    <w:p w:rsidR="00753EB3" w:rsidRDefault="00753EB3" w:rsidP="00D373BF">
      <w:pPr>
        <w:ind w:firstLine="709"/>
        <w:jc w:val="both"/>
        <w:rPr>
          <w:sz w:val="28"/>
        </w:rPr>
      </w:pPr>
      <w:r>
        <w:rPr>
          <w:sz w:val="28"/>
        </w:rPr>
        <w:t>1.2. В приложении:</w:t>
      </w:r>
    </w:p>
    <w:p w:rsidR="00C264D8" w:rsidRDefault="00753EB3" w:rsidP="00D373BF">
      <w:pPr>
        <w:ind w:firstLine="709"/>
        <w:jc w:val="both"/>
        <w:rPr>
          <w:sz w:val="28"/>
        </w:rPr>
      </w:pPr>
      <w:r>
        <w:rPr>
          <w:sz w:val="28"/>
        </w:rPr>
        <w:t xml:space="preserve">1.2.1. </w:t>
      </w:r>
      <w:r w:rsidR="00242909">
        <w:rPr>
          <w:sz w:val="28"/>
        </w:rPr>
        <w:t>В пункт</w:t>
      </w:r>
      <w:r w:rsidR="00C264D8">
        <w:rPr>
          <w:sz w:val="28"/>
        </w:rPr>
        <w:t>е</w:t>
      </w:r>
      <w:r w:rsidR="00242909">
        <w:rPr>
          <w:sz w:val="28"/>
        </w:rPr>
        <w:t xml:space="preserve"> </w:t>
      </w:r>
      <w:r w:rsidR="00C264D8">
        <w:rPr>
          <w:sz w:val="28"/>
        </w:rPr>
        <w:t xml:space="preserve">4 слова «в отдел трудовых отношений, муниципальной службы и кадровой политики Администрации ЗАТО г. Зеленогорска (далее – </w:t>
      </w:r>
      <w:r w:rsidR="00C264D8">
        <w:rPr>
          <w:sz w:val="28"/>
        </w:rPr>
        <w:lastRenderedPageBreak/>
        <w:t>отдел трудовых отношений)» заменить словами «в отдел по правовой и кадровой работе Администрации ЗАТО г. Зеленогорска (далее – отдел по правовой и кадровой работе)».</w:t>
      </w:r>
    </w:p>
    <w:p w:rsidR="00C264D8" w:rsidRDefault="00C264D8" w:rsidP="00D373BF">
      <w:pPr>
        <w:ind w:firstLine="709"/>
        <w:jc w:val="both"/>
        <w:rPr>
          <w:sz w:val="28"/>
        </w:rPr>
      </w:pPr>
      <w:r>
        <w:rPr>
          <w:sz w:val="28"/>
        </w:rPr>
        <w:t>1.2.</w:t>
      </w:r>
      <w:r w:rsidR="00753EB3">
        <w:rPr>
          <w:sz w:val="28"/>
        </w:rPr>
        <w:t>2.</w:t>
      </w:r>
      <w:r>
        <w:rPr>
          <w:sz w:val="28"/>
        </w:rPr>
        <w:t xml:space="preserve"> В абзаце втором пункта 5 слова «</w:t>
      </w:r>
      <w:r w:rsidR="0043077A">
        <w:rPr>
          <w:sz w:val="28"/>
        </w:rPr>
        <w:t xml:space="preserve">Муниципальный служащий </w:t>
      </w:r>
      <w:r>
        <w:rPr>
          <w:sz w:val="28"/>
        </w:rPr>
        <w:t>отдела трудовых отношений</w:t>
      </w:r>
      <w:r w:rsidR="00452FB0">
        <w:rPr>
          <w:sz w:val="28"/>
        </w:rPr>
        <w:t xml:space="preserve"> размещает</w:t>
      </w:r>
      <w:r>
        <w:rPr>
          <w:sz w:val="28"/>
        </w:rPr>
        <w:t>» заменить словами «</w:t>
      </w:r>
      <w:r w:rsidR="0043077A">
        <w:rPr>
          <w:sz w:val="28"/>
        </w:rPr>
        <w:t xml:space="preserve">Главный специалист по кадрам отдела по правовой и кадровой работе </w:t>
      </w:r>
      <w:r w:rsidR="00452FB0">
        <w:rPr>
          <w:sz w:val="28"/>
        </w:rPr>
        <w:t>и</w:t>
      </w:r>
      <w:r w:rsidR="0043077A">
        <w:rPr>
          <w:sz w:val="28"/>
        </w:rPr>
        <w:t xml:space="preserve"> </w:t>
      </w:r>
      <w:r w:rsidR="0043077A" w:rsidRPr="00182D39">
        <w:rPr>
          <w:rFonts w:eastAsia="Arial Unicode MS"/>
          <w:sz w:val="28"/>
          <w:szCs w:val="28"/>
        </w:rPr>
        <w:t>специалист 1 категории</w:t>
      </w:r>
      <w:r w:rsidR="0043077A">
        <w:rPr>
          <w:rFonts w:eastAsia="Arial Unicode MS"/>
          <w:sz w:val="26"/>
          <w:szCs w:val="26"/>
        </w:rPr>
        <w:t xml:space="preserve"> </w:t>
      </w:r>
      <w:r w:rsidR="0043077A" w:rsidRPr="005F58B1">
        <w:rPr>
          <w:sz w:val="28"/>
          <w:szCs w:val="28"/>
        </w:rPr>
        <w:t>по обеспечению деятельности ОМС М</w:t>
      </w:r>
      <w:r w:rsidR="0043077A">
        <w:rPr>
          <w:sz w:val="28"/>
          <w:szCs w:val="28"/>
        </w:rPr>
        <w:t xml:space="preserve">униципального казенного учреждения </w:t>
      </w:r>
      <w:r w:rsidR="0043077A" w:rsidRPr="005F58B1">
        <w:rPr>
          <w:sz w:val="28"/>
          <w:szCs w:val="28"/>
        </w:rPr>
        <w:t xml:space="preserve">«Центр </w:t>
      </w:r>
      <w:r w:rsidR="0043077A">
        <w:rPr>
          <w:sz w:val="28"/>
          <w:szCs w:val="28"/>
        </w:rPr>
        <w:t xml:space="preserve">муниципальных </w:t>
      </w:r>
      <w:r w:rsidR="0043077A" w:rsidRPr="005F58B1">
        <w:rPr>
          <w:sz w:val="28"/>
          <w:szCs w:val="28"/>
        </w:rPr>
        <w:t xml:space="preserve">закупок, </w:t>
      </w:r>
      <w:r w:rsidR="0043077A">
        <w:rPr>
          <w:sz w:val="28"/>
          <w:szCs w:val="28"/>
        </w:rPr>
        <w:t xml:space="preserve">поддержки </w:t>
      </w:r>
      <w:r w:rsidR="0043077A" w:rsidRPr="005F58B1">
        <w:rPr>
          <w:sz w:val="28"/>
          <w:szCs w:val="28"/>
        </w:rPr>
        <w:t xml:space="preserve">предпринимательства и обеспечения деятельности </w:t>
      </w:r>
      <w:r w:rsidR="0043077A">
        <w:rPr>
          <w:sz w:val="28"/>
          <w:szCs w:val="28"/>
        </w:rPr>
        <w:t>органов местного самоуправления г. Зеленогорска</w:t>
      </w:r>
      <w:r w:rsidR="00452FB0">
        <w:rPr>
          <w:sz w:val="28"/>
          <w:szCs w:val="28"/>
        </w:rPr>
        <w:t>» размещают</w:t>
      </w:r>
      <w:r>
        <w:rPr>
          <w:sz w:val="28"/>
        </w:rPr>
        <w:t>».</w:t>
      </w:r>
    </w:p>
    <w:p w:rsidR="005339FA" w:rsidRDefault="00C264D8" w:rsidP="005339F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753EB3">
        <w:rPr>
          <w:sz w:val="28"/>
        </w:rPr>
        <w:t>2.</w:t>
      </w:r>
      <w:r>
        <w:rPr>
          <w:sz w:val="28"/>
        </w:rPr>
        <w:t xml:space="preserve">3. </w:t>
      </w:r>
      <w:r w:rsidR="005339FA">
        <w:rPr>
          <w:sz w:val="28"/>
        </w:rPr>
        <w:t xml:space="preserve">В пункте 6 слова «муниципальным служащим отдела трудовых отношений» заменить словами «главным специалистом по кадрам отдела по правовой и кадровой работе </w:t>
      </w:r>
      <w:r w:rsidR="00452FB0">
        <w:rPr>
          <w:sz w:val="28"/>
        </w:rPr>
        <w:t>и</w:t>
      </w:r>
      <w:r w:rsidR="005339FA" w:rsidRPr="00283476">
        <w:rPr>
          <w:rFonts w:eastAsia="Arial Unicode MS"/>
          <w:sz w:val="28"/>
          <w:szCs w:val="28"/>
        </w:rPr>
        <w:t xml:space="preserve"> </w:t>
      </w:r>
      <w:r w:rsidR="005339FA" w:rsidRPr="00182D39">
        <w:rPr>
          <w:rFonts w:eastAsia="Arial Unicode MS"/>
          <w:sz w:val="28"/>
          <w:szCs w:val="28"/>
        </w:rPr>
        <w:t>специалист</w:t>
      </w:r>
      <w:r w:rsidR="005339FA">
        <w:rPr>
          <w:rFonts w:eastAsia="Arial Unicode MS"/>
          <w:sz w:val="28"/>
          <w:szCs w:val="28"/>
        </w:rPr>
        <w:t>ом</w:t>
      </w:r>
      <w:r w:rsidR="005339FA" w:rsidRPr="00182D39">
        <w:rPr>
          <w:rFonts w:eastAsia="Arial Unicode MS"/>
          <w:sz w:val="28"/>
          <w:szCs w:val="28"/>
        </w:rPr>
        <w:t xml:space="preserve"> 1 категории</w:t>
      </w:r>
      <w:r w:rsidR="005339FA">
        <w:rPr>
          <w:rFonts w:eastAsia="Arial Unicode MS"/>
          <w:sz w:val="26"/>
          <w:szCs w:val="26"/>
        </w:rPr>
        <w:t xml:space="preserve"> </w:t>
      </w:r>
      <w:r w:rsidR="005339FA" w:rsidRPr="005F58B1">
        <w:rPr>
          <w:sz w:val="28"/>
          <w:szCs w:val="28"/>
        </w:rPr>
        <w:t>по обеспечению деятельности ОМС М</w:t>
      </w:r>
      <w:r w:rsidR="005339FA">
        <w:rPr>
          <w:sz w:val="28"/>
          <w:szCs w:val="28"/>
        </w:rPr>
        <w:t xml:space="preserve">униципального казенного учреждения </w:t>
      </w:r>
      <w:r w:rsidR="005339FA" w:rsidRPr="005F58B1">
        <w:rPr>
          <w:sz w:val="28"/>
          <w:szCs w:val="28"/>
        </w:rPr>
        <w:t xml:space="preserve">«Центр </w:t>
      </w:r>
      <w:r w:rsidR="005339FA">
        <w:rPr>
          <w:sz w:val="28"/>
          <w:szCs w:val="28"/>
        </w:rPr>
        <w:t xml:space="preserve">муниципальных </w:t>
      </w:r>
      <w:r w:rsidR="005339FA" w:rsidRPr="005F58B1">
        <w:rPr>
          <w:sz w:val="28"/>
          <w:szCs w:val="28"/>
        </w:rPr>
        <w:t xml:space="preserve">закупок, </w:t>
      </w:r>
      <w:r w:rsidR="005339FA">
        <w:rPr>
          <w:sz w:val="28"/>
          <w:szCs w:val="28"/>
        </w:rPr>
        <w:t xml:space="preserve">поддержки </w:t>
      </w:r>
      <w:r w:rsidR="005339FA" w:rsidRPr="005F58B1">
        <w:rPr>
          <w:sz w:val="28"/>
          <w:szCs w:val="28"/>
        </w:rPr>
        <w:t xml:space="preserve">предпринимательства и обеспечения деятельности </w:t>
      </w:r>
      <w:r w:rsidR="005339FA">
        <w:rPr>
          <w:sz w:val="28"/>
          <w:szCs w:val="28"/>
        </w:rPr>
        <w:t>органов местного самоуправления г. Зеленогорска</w:t>
      </w:r>
      <w:r w:rsidR="005339FA" w:rsidRPr="005F58B1">
        <w:rPr>
          <w:sz w:val="28"/>
          <w:szCs w:val="28"/>
        </w:rPr>
        <w:t>»</w:t>
      </w:r>
      <w:r w:rsidR="005339FA">
        <w:rPr>
          <w:sz w:val="28"/>
        </w:rPr>
        <w:t>.</w:t>
      </w:r>
    </w:p>
    <w:p w:rsidR="00C264D8" w:rsidRDefault="005339FA" w:rsidP="00D373BF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39037B">
        <w:rPr>
          <w:sz w:val="28"/>
        </w:rPr>
        <w:t>2.</w:t>
      </w:r>
      <w:r>
        <w:rPr>
          <w:sz w:val="28"/>
        </w:rPr>
        <w:t xml:space="preserve">4. </w:t>
      </w:r>
      <w:r w:rsidR="00C264D8">
        <w:rPr>
          <w:sz w:val="28"/>
        </w:rPr>
        <w:t xml:space="preserve">В пункте 8 слова «Отдел трудовых отношений» заменить словами «Отдел по правовой и кадровой работе». </w:t>
      </w:r>
    </w:p>
    <w:p w:rsidR="00BD0542" w:rsidRDefault="00BD0542" w:rsidP="00D373B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339FA">
        <w:rPr>
          <w:sz w:val="28"/>
        </w:rPr>
        <w:t>Руководителям структурных подразделений</w:t>
      </w:r>
      <w:r>
        <w:rPr>
          <w:sz w:val="28"/>
        </w:rPr>
        <w:t xml:space="preserve"> Администрации ЗАТО</w:t>
      </w:r>
      <w:r w:rsidR="00BB7E18">
        <w:rPr>
          <w:sz w:val="28"/>
        </w:rPr>
        <w:t xml:space="preserve">           </w:t>
      </w:r>
      <w:r>
        <w:rPr>
          <w:sz w:val="28"/>
        </w:rPr>
        <w:t xml:space="preserve"> г. Зеленогорска</w:t>
      </w:r>
      <w:r w:rsidR="005339FA">
        <w:rPr>
          <w:sz w:val="28"/>
        </w:rPr>
        <w:t xml:space="preserve">, директорам муниципальных казенных учреждений </w:t>
      </w:r>
      <w:r w:rsidR="00E225B5">
        <w:rPr>
          <w:sz w:val="28"/>
        </w:rPr>
        <w:t xml:space="preserve">                       </w:t>
      </w:r>
      <w:r w:rsidR="005339FA">
        <w:rPr>
          <w:sz w:val="28"/>
        </w:rPr>
        <w:t>г. Зеленогорска</w:t>
      </w:r>
      <w:r>
        <w:rPr>
          <w:sz w:val="28"/>
        </w:rPr>
        <w:t xml:space="preserve"> ознакомить </w:t>
      </w:r>
      <w:r w:rsidR="005339FA">
        <w:rPr>
          <w:sz w:val="28"/>
        </w:rPr>
        <w:t xml:space="preserve">руководителей </w:t>
      </w:r>
      <w:r w:rsidR="00452FB0">
        <w:rPr>
          <w:sz w:val="28"/>
        </w:rPr>
        <w:t xml:space="preserve">подведомственных </w:t>
      </w:r>
      <w:r w:rsidR="005339FA">
        <w:rPr>
          <w:sz w:val="28"/>
        </w:rPr>
        <w:t xml:space="preserve">муниципальных учреждений г. Зеленогорска </w:t>
      </w:r>
      <w:r>
        <w:rPr>
          <w:sz w:val="28"/>
        </w:rPr>
        <w:t xml:space="preserve">с настоящим постановлением под </w:t>
      </w:r>
      <w:r w:rsidR="00C264D8">
        <w:rPr>
          <w:sz w:val="28"/>
        </w:rPr>
        <w:t>п</w:t>
      </w:r>
      <w:r>
        <w:rPr>
          <w:sz w:val="28"/>
        </w:rPr>
        <w:t>о</w:t>
      </w:r>
      <w:r w:rsidR="00C264D8">
        <w:rPr>
          <w:sz w:val="28"/>
        </w:rPr>
        <w:t>д</w:t>
      </w:r>
      <w:r>
        <w:rPr>
          <w:sz w:val="28"/>
        </w:rPr>
        <w:t xml:space="preserve">пись. </w:t>
      </w:r>
    </w:p>
    <w:p w:rsidR="00540617" w:rsidRPr="00587BBF" w:rsidRDefault="00BD0542" w:rsidP="00D373BF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3</w:t>
      </w:r>
      <w:r w:rsidR="00540617">
        <w:rPr>
          <w:sz w:val="28"/>
        </w:rPr>
        <w:t xml:space="preserve">. Настоящее </w:t>
      </w:r>
      <w:r w:rsidR="00242909">
        <w:rPr>
          <w:sz w:val="28"/>
        </w:rPr>
        <w:t xml:space="preserve">постановление </w:t>
      </w:r>
      <w:r w:rsidR="00540617">
        <w:rPr>
          <w:sz w:val="28"/>
        </w:rPr>
        <w:t xml:space="preserve">вступает в </w:t>
      </w:r>
      <w:r>
        <w:rPr>
          <w:sz w:val="28"/>
        </w:rPr>
        <w:t xml:space="preserve">силу в </w:t>
      </w:r>
      <w:r w:rsidR="0006397A">
        <w:rPr>
          <w:sz w:val="28"/>
        </w:rPr>
        <w:t>день, следующий за днем его опубликования в</w:t>
      </w:r>
      <w:r w:rsidR="008F35E0">
        <w:rPr>
          <w:sz w:val="28"/>
        </w:rPr>
        <w:t xml:space="preserve"> газете</w:t>
      </w:r>
      <w:r w:rsidR="0006397A">
        <w:rPr>
          <w:sz w:val="28"/>
        </w:rPr>
        <w:t xml:space="preserve"> «Панорама»</w:t>
      </w:r>
      <w:r w:rsidR="00C264D8">
        <w:rPr>
          <w:sz w:val="28"/>
        </w:rPr>
        <w:t>, и распространяется на правоотношения, возникшие с 0</w:t>
      </w:r>
      <w:r w:rsidR="00E66E9F">
        <w:rPr>
          <w:sz w:val="28"/>
        </w:rPr>
        <w:t>1</w:t>
      </w:r>
      <w:r w:rsidR="00C264D8">
        <w:rPr>
          <w:sz w:val="28"/>
        </w:rPr>
        <w:t>.0</w:t>
      </w:r>
      <w:r w:rsidR="00E66E9F">
        <w:rPr>
          <w:sz w:val="28"/>
        </w:rPr>
        <w:t>1</w:t>
      </w:r>
      <w:r w:rsidR="00C264D8">
        <w:rPr>
          <w:sz w:val="28"/>
        </w:rPr>
        <w:t>.201</w:t>
      </w:r>
      <w:r w:rsidR="00E66E9F">
        <w:rPr>
          <w:sz w:val="28"/>
        </w:rPr>
        <w:t>9</w:t>
      </w:r>
      <w:r w:rsidR="00C264D8">
        <w:rPr>
          <w:sz w:val="28"/>
        </w:rPr>
        <w:t xml:space="preserve">. </w:t>
      </w:r>
    </w:p>
    <w:p w:rsidR="00FA2840" w:rsidRDefault="00FA2840" w:rsidP="00F521D7">
      <w:pPr>
        <w:jc w:val="both"/>
        <w:rPr>
          <w:sz w:val="28"/>
          <w:szCs w:val="28"/>
        </w:rPr>
      </w:pPr>
    </w:p>
    <w:p w:rsidR="00BD0542" w:rsidRDefault="00BD0542" w:rsidP="00F521D7">
      <w:pPr>
        <w:jc w:val="both"/>
        <w:rPr>
          <w:sz w:val="28"/>
          <w:szCs w:val="28"/>
        </w:rPr>
      </w:pPr>
    </w:p>
    <w:p w:rsidR="00BD0542" w:rsidRDefault="00BD0542" w:rsidP="00F521D7">
      <w:pPr>
        <w:jc w:val="both"/>
        <w:rPr>
          <w:sz w:val="28"/>
          <w:szCs w:val="28"/>
        </w:rPr>
      </w:pPr>
    </w:p>
    <w:p w:rsidR="00BB7E18" w:rsidRDefault="00C264D8" w:rsidP="00F521D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E1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B7E18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  М.В. Сперанский</w:t>
      </w: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339FA">
      <w:pPr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74704A" w:rsidRDefault="0074704A" w:rsidP="00540617">
      <w:pPr>
        <w:ind w:firstLine="851"/>
        <w:jc w:val="both"/>
        <w:rPr>
          <w:sz w:val="28"/>
        </w:rPr>
      </w:pPr>
    </w:p>
    <w:sectPr w:rsidR="0074704A" w:rsidSect="00FA2840">
      <w:footerReference w:type="default" r:id="rId9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9D" w:rsidRDefault="00C7759D">
      <w:r>
        <w:separator/>
      </w:r>
    </w:p>
  </w:endnote>
  <w:endnote w:type="continuationSeparator" w:id="1">
    <w:p w:rsidR="00C7759D" w:rsidRDefault="00C77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7A" w:rsidRPr="005E69C2" w:rsidRDefault="0006397A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9D" w:rsidRDefault="00C7759D">
      <w:r>
        <w:separator/>
      </w:r>
    </w:p>
  </w:footnote>
  <w:footnote w:type="continuationSeparator" w:id="1">
    <w:p w:rsidR="00C7759D" w:rsidRDefault="00C77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120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771F3F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CF7076"/>
    <w:multiLevelType w:val="hybridMultilevel"/>
    <w:tmpl w:val="63A074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617"/>
    <w:rsid w:val="000010FF"/>
    <w:rsid w:val="0006397A"/>
    <w:rsid w:val="000A6C46"/>
    <w:rsid w:val="000D474F"/>
    <w:rsid w:val="0016329D"/>
    <w:rsid w:val="00163834"/>
    <w:rsid w:val="00176473"/>
    <w:rsid w:val="001A0CC4"/>
    <w:rsid w:val="001B0C7D"/>
    <w:rsid w:val="001C5965"/>
    <w:rsid w:val="00242909"/>
    <w:rsid w:val="002D0B73"/>
    <w:rsid w:val="002F2500"/>
    <w:rsid w:val="00323CED"/>
    <w:rsid w:val="00355F4F"/>
    <w:rsid w:val="0039037B"/>
    <w:rsid w:val="003B4D2A"/>
    <w:rsid w:val="004219A5"/>
    <w:rsid w:val="00423504"/>
    <w:rsid w:val="004266FD"/>
    <w:rsid w:val="0043077A"/>
    <w:rsid w:val="00452FB0"/>
    <w:rsid w:val="0051374A"/>
    <w:rsid w:val="005339FA"/>
    <w:rsid w:val="00540617"/>
    <w:rsid w:val="00564D89"/>
    <w:rsid w:val="0058344C"/>
    <w:rsid w:val="00587BBF"/>
    <w:rsid w:val="00600891"/>
    <w:rsid w:val="006764C2"/>
    <w:rsid w:val="0068513B"/>
    <w:rsid w:val="006A4909"/>
    <w:rsid w:val="0074704A"/>
    <w:rsid w:val="00753EB3"/>
    <w:rsid w:val="00776AD6"/>
    <w:rsid w:val="00796F68"/>
    <w:rsid w:val="007D2978"/>
    <w:rsid w:val="007E65DC"/>
    <w:rsid w:val="00833355"/>
    <w:rsid w:val="00840106"/>
    <w:rsid w:val="00877E48"/>
    <w:rsid w:val="008F35E0"/>
    <w:rsid w:val="00910A5F"/>
    <w:rsid w:val="009953CD"/>
    <w:rsid w:val="009F0697"/>
    <w:rsid w:val="00A57AB0"/>
    <w:rsid w:val="00AF4C93"/>
    <w:rsid w:val="00B42EF7"/>
    <w:rsid w:val="00B84065"/>
    <w:rsid w:val="00BB7E18"/>
    <w:rsid w:val="00BD0542"/>
    <w:rsid w:val="00C12B4D"/>
    <w:rsid w:val="00C226CB"/>
    <w:rsid w:val="00C264D8"/>
    <w:rsid w:val="00C533F3"/>
    <w:rsid w:val="00C7759D"/>
    <w:rsid w:val="00CA6270"/>
    <w:rsid w:val="00CB6B7F"/>
    <w:rsid w:val="00CC19C7"/>
    <w:rsid w:val="00D373BF"/>
    <w:rsid w:val="00D43B93"/>
    <w:rsid w:val="00DA79B7"/>
    <w:rsid w:val="00E225B5"/>
    <w:rsid w:val="00E23958"/>
    <w:rsid w:val="00E36CEB"/>
    <w:rsid w:val="00E51DC8"/>
    <w:rsid w:val="00E66E9F"/>
    <w:rsid w:val="00E876B4"/>
    <w:rsid w:val="00EA1338"/>
    <w:rsid w:val="00EC1A10"/>
    <w:rsid w:val="00F50F23"/>
    <w:rsid w:val="00F521D7"/>
    <w:rsid w:val="00FA2840"/>
    <w:rsid w:val="00FC3D29"/>
    <w:rsid w:val="00FE1D2A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F5C7-437D-4D65-B6D7-1FB83490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Игнатова</dc:creator>
  <cp:lastModifiedBy>petuhova</cp:lastModifiedBy>
  <cp:revision>45</cp:revision>
  <cp:lastPrinted>2019-06-06T09:11:00Z</cp:lastPrinted>
  <dcterms:created xsi:type="dcterms:W3CDTF">2018-07-02T03:53:00Z</dcterms:created>
  <dcterms:modified xsi:type="dcterms:W3CDTF">2019-06-11T07:35:00Z</dcterms:modified>
</cp:coreProperties>
</file>