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63" w:rsidRPr="008B0E10" w:rsidRDefault="00697ABE" w:rsidP="00CB7A69">
      <w:pPr>
        <w:jc w:val="center"/>
        <w:rPr>
          <w:b/>
          <w:sz w:val="24"/>
          <w:szCs w:val="24"/>
        </w:rPr>
      </w:pPr>
      <w:r w:rsidRPr="008B0E10">
        <w:rPr>
          <w:b/>
          <w:sz w:val="24"/>
          <w:szCs w:val="24"/>
        </w:rPr>
        <w:t xml:space="preserve">Отчёт </w:t>
      </w:r>
    </w:p>
    <w:p w:rsidR="00E77C63" w:rsidRPr="008B0E10" w:rsidRDefault="00E77C63" w:rsidP="00934E09">
      <w:pPr>
        <w:jc w:val="center"/>
        <w:rPr>
          <w:b/>
          <w:sz w:val="24"/>
          <w:szCs w:val="24"/>
        </w:rPr>
      </w:pPr>
      <w:r w:rsidRPr="008B0E10">
        <w:rPr>
          <w:b/>
          <w:sz w:val="24"/>
          <w:szCs w:val="24"/>
        </w:rPr>
        <w:t>о состоянии окружающей среды на территории г. Зеленогорска</w:t>
      </w:r>
      <w:r w:rsidR="00CB7A69" w:rsidRPr="008B0E10">
        <w:rPr>
          <w:b/>
          <w:sz w:val="24"/>
          <w:szCs w:val="24"/>
        </w:rPr>
        <w:t xml:space="preserve"> </w:t>
      </w:r>
    </w:p>
    <w:p w:rsidR="00934E09" w:rsidRPr="008B0E10" w:rsidRDefault="00C344DD" w:rsidP="00934E09">
      <w:pPr>
        <w:jc w:val="center"/>
        <w:rPr>
          <w:b/>
          <w:sz w:val="24"/>
          <w:szCs w:val="24"/>
        </w:rPr>
      </w:pPr>
      <w:r w:rsidRPr="008B0E10">
        <w:rPr>
          <w:b/>
          <w:sz w:val="24"/>
          <w:szCs w:val="24"/>
        </w:rPr>
        <w:t>за 2018</w:t>
      </w:r>
      <w:r w:rsidR="00934E09" w:rsidRPr="008B0E10">
        <w:rPr>
          <w:b/>
          <w:sz w:val="24"/>
          <w:szCs w:val="24"/>
        </w:rPr>
        <w:t xml:space="preserve"> год</w:t>
      </w:r>
    </w:p>
    <w:p w:rsidR="00851107" w:rsidRPr="008B0E10" w:rsidRDefault="00851107" w:rsidP="008511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Состояние окружающей среды на территории города характеризуется качеством атмосферного воздуха, состоянием водных объектов, а также деятельностью связанной с обращением с отходами. </w:t>
      </w:r>
    </w:p>
    <w:p w:rsidR="007619A2" w:rsidRPr="008B0E10" w:rsidRDefault="00B837DD" w:rsidP="002738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B0E10">
        <w:rPr>
          <w:sz w:val="24"/>
          <w:szCs w:val="24"/>
        </w:rPr>
        <w:t xml:space="preserve">На территории г. Зеленогорска </w:t>
      </w:r>
      <w:r w:rsidR="009435E4" w:rsidRPr="008B0E10">
        <w:rPr>
          <w:sz w:val="24"/>
          <w:szCs w:val="24"/>
        </w:rPr>
        <w:t>в 2018 году в</w:t>
      </w:r>
      <w:r w:rsidR="00700F28" w:rsidRPr="008B0E10">
        <w:rPr>
          <w:sz w:val="24"/>
          <w:szCs w:val="24"/>
        </w:rPr>
        <w:t>аловый выброс за</w:t>
      </w:r>
      <w:r w:rsidR="009435E4" w:rsidRPr="008B0E10">
        <w:rPr>
          <w:sz w:val="24"/>
          <w:szCs w:val="24"/>
        </w:rPr>
        <w:t xml:space="preserve">грязняющих веществ в атмосферный воздух </w:t>
      </w:r>
      <w:r w:rsidR="00700F28" w:rsidRPr="008B0E10">
        <w:rPr>
          <w:sz w:val="24"/>
          <w:szCs w:val="24"/>
        </w:rPr>
        <w:t xml:space="preserve">составил </w:t>
      </w:r>
      <w:r w:rsidR="002738A5" w:rsidRPr="008B0E10">
        <w:rPr>
          <w:sz w:val="24"/>
          <w:szCs w:val="24"/>
        </w:rPr>
        <w:t>43,535</w:t>
      </w:r>
      <w:r w:rsidR="009435E4" w:rsidRPr="008B0E10">
        <w:rPr>
          <w:sz w:val="24"/>
          <w:szCs w:val="24"/>
        </w:rPr>
        <w:t xml:space="preserve"> </w:t>
      </w:r>
      <w:r w:rsidR="00C932C7" w:rsidRPr="008B0E10">
        <w:rPr>
          <w:sz w:val="24"/>
          <w:szCs w:val="24"/>
        </w:rPr>
        <w:t>тыс. т</w:t>
      </w:r>
      <w:r w:rsidR="009435E4" w:rsidRPr="008B0E10">
        <w:rPr>
          <w:sz w:val="24"/>
          <w:szCs w:val="24"/>
        </w:rPr>
        <w:t>, разрешенный выброс в атмосферу загрязняющих веществ составляет 57,518 тыс. т. Удельный вес уловленных и обезвреженных вредных веществ в общем объёме загрязняющих веществ, отходящих от стационарных источников загрязнения атмосферного воздуха, составил 80,7%. Объем выбросов в атмосферный воздух загрязняющих веществ от передвижных источников в</w:t>
      </w:r>
      <w:proofErr w:type="gramEnd"/>
      <w:r w:rsidR="009435E4" w:rsidRPr="008B0E10">
        <w:rPr>
          <w:sz w:val="24"/>
          <w:szCs w:val="24"/>
        </w:rPr>
        <w:t xml:space="preserve"> г. Зеленогорске в последние годы составляет 4,6 тыс. т.</w:t>
      </w:r>
    </w:p>
    <w:p w:rsidR="007F0123" w:rsidRPr="008B0E10" w:rsidRDefault="001A0E9F" w:rsidP="00B6478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На территории г. Зеленогорска </w:t>
      </w:r>
      <w:r w:rsidR="005C637D" w:rsidRPr="008B0E10">
        <w:rPr>
          <w:sz w:val="24"/>
          <w:szCs w:val="24"/>
        </w:rPr>
        <w:t xml:space="preserve">работал </w:t>
      </w:r>
      <w:r w:rsidRPr="008B0E10">
        <w:rPr>
          <w:sz w:val="24"/>
          <w:szCs w:val="24"/>
        </w:rPr>
        <w:t>автомати</w:t>
      </w:r>
      <w:r w:rsidR="005C637D" w:rsidRPr="008B0E10">
        <w:rPr>
          <w:sz w:val="24"/>
          <w:szCs w:val="24"/>
        </w:rPr>
        <w:t>зированный</w:t>
      </w:r>
      <w:r w:rsidRPr="008B0E10">
        <w:rPr>
          <w:sz w:val="24"/>
          <w:szCs w:val="24"/>
        </w:rPr>
        <w:t xml:space="preserve"> пост наблюдения за загрязнением атмосферного воздуха</w:t>
      </w:r>
      <w:r w:rsidR="005C637D" w:rsidRPr="008B0E10">
        <w:rPr>
          <w:sz w:val="24"/>
          <w:szCs w:val="24"/>
        </w:rPr>
        <w:t xml:space="preserve"> (</w:t>
      </w:r>
      <w:r w:rsidRPr="008B0E10">
        <w:rPr>
          <w:sz w:val="24"/>
          <w:szCs w:val="24"/>
        </w:rPr>
        <w:t>ул. Парковая</w:t>
      </w:r>
      <w:r w:rsidR="005C637D" w:rsidRPr="008B0E10">
        <w:rPr>
          <w:sz w:val="24"/>
          <w:szCs w:val="24"/>
        </w:rPr>
        <w:t xml:space="preserve">, д.15), </w:t>
      </w:r>
      <w:r w:rsidR="008F2077" w:rsidRPr="008B0E10">
        <w:rPr>
          <w:sz w:val="24"/>
          <w:szCs w:val="24"/>
        </w:rPr>
        <w:t xml:space="preserve">на </w:t>
      </w:r>
      <w:r w:rsidR="005C637D" w:rsidRPr="008B0E10">
        <w:rPr>
          <w:sz w:val="24"/>
          <w:szCs w:val="24"/>
        </w:rPr>
        <w:t>котор</w:t>
      </w:r>
      <w:r w:rsidR="008F2077" w:rsidRPr="008B0E10">
        <w:rPr>
          <w:sz w:val="24"/>
          <w:szCs w:val="24"/>
        </w:rPr>
        <w:t>ом фиксировались значения</w:t>
      </w:r>
      <w:r w:rsidR="005C637D" w:rsidRPr="008B0E10">
        <w:rPr>
          <w:sz w:val="24"/>
          <w:szCs w:val="24"/>
        </w:rPr>
        <w:t xml:space="preserve"> по следующим показателям: углерода оксид, серы диоксид, азота оксид, азота диоксид, сероводород, аммиак, взвешенные частицы (до 2,5 мкм, до 10 мкм), бензол, смесь </w:t>
      </w:r>
      <w:proofErr w:type="gramStart"/>
      <w:r w:rsidR="005C637D" w:rsidRPr="008B0E10">
        <w:rPr>
          <w:sz w:val="24"/>
          <w:szCs w:val="24"/>
        </w:rPr>
        <w:t>м-</w:t>
      </w:r>
      <w:proofErr w:type="gramEnd"/>
      <w:r w:rsidR="005C637D" w:rsidRPr="008B0E10">
        <w:rPr>
          <w:sz w:val="24"/>
          <w:szCs w:val="24"/>
        </w:rPr>
        <w:t xml:space="preserve">, п- ксилолов, о-ксилол, стирол, толуол, фенол, хлорбензол, этилбензол, температура воздуха, влажность воздуха, атмосферное давление, интенсивность осадков, роза ветров. </w:t>
      </w:r>
      <w:proofErr w:type="gramStart"/>
      <w:r w:rsidR="005C637D" w:rsidRPr="008B0E10">
        <w:rPr>
          <w:sz w:val="24"/>
          <w:szCs w:val="24"/>
        </w:rPr>
        <w:t>По результатам государственного мониторинга окружающей среды (атмосферного воздуха) зафиксированы</w:t>
      </w:r>
      <w:r w:rsidR="007F0123" w:rsidRPr="008B0E10">
        <w:rPr>
          <w:sz w:val="24"/>
          <w:szCs w:val="24"/>
        </w:rPr>
        <w:t xml:space="preserve">: </w:t>
      </w:r>
      <w:proofErr w:type="gramEnd"/>
    </w:p>
    <w:p w:rsidR="00B64782" w:rsidRPr="008B0E10" w:rsidRDefault="007F0123" w:rsidP="00B64782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случаи превышения среднесуточными концентрациями загрязняющих веществ 1 </w:t>
      </w:r>
      <w:proofErr w:type="spellStart"/>
      <w:r w:rsidRPr="008B0E10">
        <w:rPr>
          <w:rFonts w:ascii="Times New Roman" w:hAnsi="Times New Roman"/>
          <w:sz w:val="24"/>
          <w:szCs w:val="24"/>
        </w:rPr>
        <w:t>ПДКсс</w:t>
      </w:r>
      <w:proofErr w:type="spellEnd"/>
      <w:r w:rsidRPr="008B0E10">
        <w:rPr>
          <w:rFonts w:ascii="Times New Roman" w:hAnsi="Times New Roman"/>
          <w:sz w:val="24"/>
          <w:szCs w:val="24"/>
        </w:rPr>
        <w:t xml:space="preserve"> по следующим показателям: оксид азота, диоксид азота, взвешенные частицы (до 2,5 мкм), взвешенные частицы</w:t>
      </w:r>
      <w:r w:rsidRPr="008B0E10">
        <w:rPr>
          <w:rFonts w:ascii="Times New Roman" w:hAnsi="Times New Roman"/>
          <w:sz w:val="24"/>
          <w:szCs w:val="24"/>
          <w:shd w:val="clear" w:color="auto" w:fill="FFFFFF"/>
        </w:rPr>
        <w:t xml:space="preserve"> (до 10 мкм), </w:t>
      </w:r>
      <w:proofErr w:type="spellStart"/>
      <w:r w:rsidRPr="008B0E10">
        <w:rPr>
          <w:rFonts w:ascii="Times New Roman" w:hAnsi="Times New Roman"/>
          <w:sz w:val="24"/>
          <w:szCs w:val="24"/>
          <w:shd w:val="clear" w:color="auto" w:fill="FFFFFF"/>
        </w:rPr>
        <w:t>этибензол</w:t>
      </w:r>
      <w:proofErr w:type="spellEnd"/>
      <w:r w:rsidRPr="008B0E1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C637D" w:rsidRPr="008B0E10" w:rsidRDefault="005C637D" w:rsidP="00B64782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случаи </w:t>
      </w:r>
      <w:r w:rsidRPr="008B0E10">
        <w:rPr>
          <w:rFonts w:ascii="Times New Roman" w:hAnsi="Times New Roman"/>
          <w:sz w:val="24"/>
          <w:szCs w:val="24"/>
          <w:shd w:val="clear" w:color="auto" w:fill="FFFFFF"/>
        </w:rPr>
        <w:t xml:space="preserve">превышения разовыми концентрациями загрязняющих веществ 5 </w:t>
      </w:r>
      <w:proofErr w:type="spellStart"/>
      <w:r w:rsidRPr="008B0E10">
        <w:rPr>
          <w:rFonts w:ascii="Times New Roman" w:hAnsi="Times New Roman"/>
          <w:sz w:val="24"/>
          <w:szCs w:val="24"/>
          <w:shd w:val="clear" w:color="auto" w:fill="FFFFFF"/>
        </w:rPr>
        <w:t>ПДКмр</w:t>
      </w:r>
      <w:proofErr w:type="spellEnd"/>
      <w:r w:rsidRPr="008B0E1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B0E10">
        <w:rPr>
          <w:rFonts w:ascii="Times New Roman" w:hAnsi="Times New Roman"/>
          <w:sz w:val="24"/>
          <w:szCs w:val="24"/>
        </w:rPr>
        <w:t>по показателям диоксид азота (30.09.2018) и сероводород (26.12.2018), а также с</w:t>
      </w:r>
      <w:r w:rsidRPr="008B0E10">
        <w:rPr>
          <w:rFonts w:ascii="Times New Roman" w:hAnsi="Times New Roman"/>
          <w:sz w:val="24"/>
          <w:szCs w:val="24"/>
          <w:shd w:val="clear" w:color="auto" w:fill="FFFFFF"/>
        </w:rPr>
        <w:t>лучаи высокого загрязнения атмосферного воздуха (</w:t>
      </w:r>
      <w:r w:rsidRPr="008B0E10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8B0E10">
        <w:rPr>
          <w:rFonts w:ascii="Times New Roman" w:hAnsi="Times New Roman"/>
          <w:sz w:val="24"/>
          <w:szCs w:val="24"/>
        </w:rPr>
        <w:t>ПДКмр</w:t>
      </w:r>
      <w:proofErr w:type="spellEnd"/>
      <w:r w:rsidRPr="008B0E10">
        <w:rPr>
          <w:rFonts w:ascii="Times New Roman" w:hAnsi="Times New Roman"/>
          <w:sz w:val="24"/>
          <w:szCs w:val="24"/>
        </w:rPr>
        <w:t xml:space="preserve">) </w:t>
      </w:r>
      <w:r w:rsidRPr="008B0E10">
        <w:rPr>
          <w:rFonts w:ascii="Times New Roman" w:hAnsi="Times New Roman"/>
          <w:sz w:val="24"/>
          <w:szCs w:val="24"/>
          <w:shd w:val="clear" w:color="auto" w:fill="FFFFFF"/>
        </w:rPr>
        <w:t>по показателю</w:t>
      </w:r>
      <w:r w:rsidRPr="008B0E10">
        <w:rPr>
          <w:rFonts w:ascii="Times New Roman" w:hAnsi="Times New Roman"/>
          <w:sz w:val="24"/>
          <w:szCs w:val="24"/>
        </w:rPr>
        <w:t xml:space="preserve"> сероводород </w:t>
      </w:r>
      <w:r w:rsidR="007F0123" w:rsidRPr="008B0E10">
        <w:rPr>
          <w:rFonts w:ascii="Times New Roman" w:hAnsi="Times New Roman"/>
          <w:sz w:val="24"/>
          <w:szCs w:val="24"/>
        </w:rPr>
        <w:t>(</w:t>
      </w:r>
      <w:r w:rsidRPr="008B0E10">
        <w:rPr>
          <w:rFonts w:ascii="Times New Roman" w:hAnsi="Times New Roman"/>
          <w:sz w:val="24"/>
          <w:szCs w:val="24"/>
        </w:rPr>
        <w:t>24.12.2018</w:t>
      </w:r>
      <w:r w:rsidR="007F0123" w:rsidRPr="008B0E10">
        <w:rPr>
          <w:rFonts w:ascii="Times New Roman" w:hAnsi="Times New Roman"/>
          <w:sz w:val="24"/>
          <w:szCs w:val="24"/>
        </w:rPr>
        <w:t>)</w:t>
      </w:r>
      <w:r w:rsidRPr="008B0E10">
        <w:rPr>
          <w:rFonts w:ascii="Times New Roman" w:hAnsi="Times New Roman"/>
          <w:sz w:val="24"/>
          <w:szCs w:val="24"/>
        </w:rPr>
        <w:t>.</w:t>
      </w:r>
      <w:r w:rsidR="007F0123" w:rsidRPr="008B0E10">
        <w:rPr>
          <w:rFonts w:ascii="Times New Roman" w:hAnsi="Times New Roman"/>
          <w:sz w:val="24"/>
          <w:szCs w:val="24"/>
        </w:rPr>
        <w:t xml:space="preserve"> В связи с </w:t>
      </w:r>
      <w:r w:rsidR="007F0123" w:rsidRPr="008B0E10">
        <w:rPr>
          <w:rFonts w:ascii="Times New Roman" w:hAnsi="Times New Roman"/>
          <w:sz w:val="24"/>
          <w:szCs w:val="24"/>
          <w:shd w:val="clear" w:color="auto" w:fill="FFFFFF"/>
        </w:rPr>
        <w:t>превышения разовыми концентрациями загрязняющих веществ</w:t>
      </w:r>
      <w:r w:rsidR="007F0123" w:rsidRPr="008B0E10">
        <w:rPr>
          <w:rFonts w:ascii="Times New Roman" w:hAnsi="Times New Roman"/>
          <w:sz w:val="24"/>
          <w:szCs w:val="24"/>
        </w:rPr>
        <w:t xml:space="preserve"> министерством экологии и рационального природопользования Красноярского края проводится проверка.</w:t>
      </w:r>
    </w:p>
    <w:p w:rsidR="00E07DA3" w:rsidRPr="008B0E10" w:rsidRDefault="00C50778" w:rsidP="00B647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В 2018 году на территории г. Зеленогорска с целью </w:t>
      </w:r>
      <w:proofErr w:type="gramStart"/>
      <w:r w:rsidRPr="008B0E10">
        <w:rPr>
          <w:sz w:val="24"/>
          <w:szCs w:val="24"/>
        </w:rPr>
        <w:t>оценки уровня загрязнения атмосферного воздуха населенных мест</w:t>
      </w:r>
      <w:proofErr w:type="gramEnd"/>
      <w:r w:rsidRPr="008B0E10">
        <w:rPr>
          <w:sz w:val="24"/>
          <w:szCs w:val="24"/>
        </w:rPr>
        <w:t xml:space="preserve"> ФГБУЗ </w:t>
      </w:r>
      <w:proofErr w:type="spellStart"/>
      <w:r w:rsidRPr="008B0E10">
        <w:rPr>
          <w:sz w:val="24"/>
          <w:szCs w:val="24"/>
        </w:rPr>
        <w:t>ЦГиЭ</w:t>
      </w:r>
      <w:proofErr w:type="spellEnd"/>
      <w:r w:rsidRPr="008B0E10">
        <w:rPr>
          <w:sz w:val="24"/>
          <w:szCs w:val="24"/>
        </w:rPr>
        <w:t xml:space="preserve"> № 42 ФМБА России проводился социально-гигиенический мониторинг по показателям: пыль, азота диоксид, серы диоксид, углерода оксид. По результатам социально-гигиенического мониторинга качество атмосферного воздуха отвечало гигиеническим нормативам</w:t>
      </w:r>
      <w:r w:rsidR="007F0123" w:rsidRPr="008B0E10">
        <w:rPr>
          <w:sz w:val="24"/>
          <w:szCs w:val="24"/>
        </w:rPr>
        <w:t>.</w:t>
      </w:r>
    </w:p>
    <w:p w:rsidR="007F0123" w:rsidRPr="008B0E10" w:rsidRDefault="007F0123" w:rsidP="00B647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>На территории г. Зеленогорска расположены 2 гидрологических поста</w:t>
      </w:r>
      <w:r w:rsidR="002F3EC1" w:rsidRPr="008B0E10">
        <w:rPr>
          <w:sz w:val="24"/>
          <w:szCs w:val="24"/>
        </w:rPr>
        <w:t xml:space="preserve"> (р. Кан)</w:t>
      </w:r>
      <w:r w:rsidRPr="008B0E10">
        <w:rPr>
          <w:sz w:val="24"/>
          <w:szCs w:val="24"/>
        </w:rPr>
        <w:t xml:space="preserve">: 0,5 км выше г. Зеленогорск и 9 км ниже г. Зеленогорск. </w:t>
      </w:r>
      <w:r w:rsidRPr="008B0E10">
        <w:rPr>
          <w:sz w:val="24"/>
          <w:szCs w:val="24"/>
          <w:shd w:val="clear" w:color="auto" w:fill="FFFFFF"/>
        </w:rPr>
        <w:t xml:space="preserve">Наблюдения за загрязнением поверхностных вод суши осуществляет </w:t>
      </w:r>
      <w:r w:rsidRPr="008B0E10">
        <w:rPr>
          <w:sz w:val="24"/>
          <w:szCs w:val="24"/>
        </w:rPr>
        <w:t>ФГБУ «</w:t>
      </w:r>
      <w:proofErr w:type="gramStart"/>
      <w:r w:rsidRPr="008B0E10">
        <w:rPr>
          <w:sz w:val="24"/>
          <w:szCs w:val="24"/>
        </w:rPr>
        <w:t>Среднесибирское</w:t>
      </w:r>
      <w:proofErr w:type="gramEnd"/>
      <w:r w:rsidRPr="008B0E10">
        <w:rPr>
          <w:sz w:val="24"/>
          <w:szCs w:val="24"/>
        </w:rPr>
        <w:t xml:space="preserve"> УГМС»</w:t>
      </w:r>
      <w:r w:rsidR="002F3EC1" w:rsidRPr="008B0E10">
        <w:rPr>
          <w:sz w:val="24"/>
          <w:szCs w:val="24"/>
        </w:rPr>
        <w:t>.</w:t>
      </w:r>
      <w:r w:rsidRPr="008B0E10">
        <w:rPr>
          <w:sz w:val="24"/>
          <w:szCs w:val="24"/>
        </w:rPr>
        <w:t xml:space="preserve"> </w:t>
      </w:r>
      <w:r w:rsidR="002F3EC1" w:rsidRPr="008B0E10">
        <w:rPr>
          <w:sz w:val="24"/>
          <w:szCs w:val="24"/>
        </w:rPr>
        <w:t xml:space="preserve">По результатам </w:t>
      </w:r>
      <w:r w:rsidRPr="008B0E10">
        <w:rPr>
          <w:sz w:val="24"/>
          <w:szCs w:val="24"/>
        </w:rPr>
        <w:t>государственн</w:t>
      </w:r>
      <w:r w:rsidR="002F3EC1" w:rsidRPr="008B0E10">
        <w:rPr>
          <w:sz w:val="24"/>
          <w:szCs w:val="24"/>
        </w:rPr>
        <w:t>ого</w:t>
      </w:r>
      <w:r w:rsidRPr="008B0E10">
        <w:rPr>
          <w:sz w:val="24"/>
          <w:szCs w:val="24"/>
        </w:rPr>
        <w:t xml:space="preserve"> мониторинг</w:t>
      </w:r>
      <w:r w:rsidR="002F3EC1" w:rsidRPr="008B0E10">
        <w:rPr>
          <w:sz w:val="24"/>
          <w:szCs w:val="24"/>
        </w:rPr>
        <w:t>а</w:t>
      </w:r>
      <w:r w:rsidRPr="008B0E10">
        <w:rPr>
          <w:sz w:val="24"/>
          <w:szCs w:val="24"/>
        </w:rPr>
        <w:t xml:space="preserve"> окружающей среды случаев </w:t>
      </w:r>
      <w:r w:rsidRPr="008B0E10">
        <w:rPr>
          <w:rFonts w:eastAsia="MS Mincho"/>
          <w:sz w:val="24"/>
          <w:szCs w:val="24"/>
        </w:rPr>
        <w:t>высокого и экстремально высокого уровней загрязнения</w:t>
      </w:r>
      <w:r w:rsidRPr="008B0E10">
        <w:rPr>
          <w:sz w:val="24"/>
          <w:szCs w:val="24"/>
        </w:rPr>
        <w:t xml:space="preserve"> поверхностных вод не зарегистрировано.    </w:t>
      </w:r>
    </w:p>
    <w:p w:rsidR="00940EE0" w:rsidRPr="008B0E10" w:rsidRDefault="00940EE0" w:rsidP="00B647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B0E10">
        <w:rPr>
          <w:sz w:val="24"/>
          <w:szCs w:val="24"/>
        </w:rPr>
        <w:t>По результатам социально-гигиенического мониторинга качество воды обводненных карьеров, проводимого с мая по август 2018 года</w:t>
      </w:r>
      <w:r w:rsidR="00745318" w:rsidRPr="008B0E10">
        <w:rPr>
          <w:sz w:val="24"/>
          <w:szCs w:val="24"/>
        </w:rPr>
        <w:t xml:space="preserve"> ФГБУЗ </w:t>
      </w:r>
      <w:proofErr w:type="spellStart"/>
      <w:r w:rsidR="00745318" w:rsidRPr="008B0E10">
        <w:rPr>
          <w:sz w:val="24"/>
          <w:szCs w:val="24"/>
        </w:rPr>
        <w:t>ЦГиЭ</w:t>
      </w:r>
      <w:proofErr w:type="spellEnd"/>
      <w:r w:rsidR="00745318" w:rsidRPr="008B0E10">
        <w:rPr>
          <w:sz w:val="24"/>
          <w:szCs w:val="24"/>
        </w:rPr>
        <w:t xml:space="preserve"> № 42 ФМБА России</w:t>
      </w:r>
      <w:r w:rsidRPr="008B0E10">
        <w:rPr>
          <w:sz w:val="24"/>
          <w:szCs w:val="24"/>
        </w:rPr>
        <w:t xml:space="preserve">, превышения ПДК химических веществ выявлено в 4 пробах из 12 отобранных проб по показателям «ХПК» и «рН», несоответствие гигиеническим нормативам выявлено в 2 пробах из 19 отобранных проб по микробиологическому показателю «ТКБ». </w:t>
      </w:r>
      <w:proofErr w:type="gramEnd"/>
    </w:p>
    <w:p w:rsidR="00745318" w:rsidRPr="008B0E10" w:rsidRDefault="007F0123" w:rsidP="00B647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Фактическое водопотребление предприятиями города </w:t>
      </w:r>
      <w:r w:rsidR="00745318" w:rsidRPr="008B0E10">
        <w:rPr>
          <w:sz w:val="24"/>
          <w:szCs w:val="24"/>
        </w:rPr>
        <w:t>в</w:t>
      </w:r>
      <w:r w:rsidRPr="008B0E10">
        <w:rPr>
          <w:sz w:val="24"/>
          <w:szCs w:val="24"/>
        </w:rPr>
        <w:t xml:space="preserve"> 2018 год</w:t>
      </w:r>
      <w:r w:rsidR="00745318" w:rsidRPr="008B0E10">
        <w:rPr>
          <w:sz w:val="24"/>
          <w:szCs w:val="24"/>
        </w:rPr>
        <w:t>у</w:t>
      </w:r>
      <w:r w:rsidRPr="008B0E10">
        <w:rPr>
          <w:sz w:val="24"/>
          <w:szCs w:val="24"/>
        </w:rPr>
        <w:t xml:space="preserve"> составило 492665,23 тыс. м</w:t>
      </w:r>
      <w:r w:rsidRPr="008B0E10">
        <w:rPr>
          <w:sz w:val="24"/>
          <w:szCs w:val="24"/>
          <w:vertAlign w:val="superscript"/>
        </w:rPr>
        <w:t>3</w:t>
      </w:r>
      <w:r w:rsidRPr="008B0E10">
        <w:rPr>
          <w:sz w:val="24"/>
          <w:szCs w:val="24"/>
        </w:rPr>
        <w:t xml:space="preserve">. </w:t>
      </w:r>
      <w:r w:rsidR="00745318" w:rsidRPr="008B0E10">
        <w:rPr>
          <w:sz w:val="24"/>
          <w:szCs w:val="24"/>
        </w:rPr>
        <w:t>Предприятиями города отведено очищенных сточных вод в поверхностные водные объекты 484305,90 тыс. м</w:t>
      </w:r>
      <w:r w:rsidR="00745318" w:rsidRPr="008B0E10">
        <w:rPr>
          <w:sz w:val="24"/>
          <w:szCs w:val="24"/>
          <w:vertAlign w:val="superscript"/>
        </w:rPr>
        <w:t>3</w:t>
      </w:r>
      <w:r w:rsidR="00745318" w:rsidRPr="008B0E10">
        <w:rPr>
          <w:sz w:val="24"/>
          <w:szCs w:val="24"/>
        </w:rPr>
        <w:t>.</w:t>
      </w:r>
    </w:p>
    <w:p w:rsidR="006672F2" w:rsidRPr="008B0E10" w:rsidRDefault="00745318" w:rsidP="00B647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0E10">
        <w:rPr>
          <w:sz w:val="24"/>
          <w:szCs w:val="24"/>
        </w:rPr>
        <w:t>На территории города в 2018 году образовано 262,066 тыс. т отходов производства и потребления, в том числе: 87,2 % составляют отходы филиала ПАО «ОГК-2»</w:t>
      </w:r>
      <w:r w:rsidR="006672F2" w:rsidRPr="008B0E10">
        <w:rPr>
          <w:sz w:val="24"/>
          <w:szCs w:val="24"/>
        </w:rPr>
        <w:t>-</w:t>
      </w:r>
      <w:proofErr w:type="gramStart"/>
      <w:r w:rsidRPr="008B0E10">
        <w:rPr>
          <w:sz w:val="24"/>
          <w:szCs w:val="24"/>
        </w:rPr>
        <w:t>Красноярская</w:t>
      </w:r>
      <w:proofErr w:type="gramEnd"/>
      <w:r w:rsidRPr="008B0E10">
        <w:rPr>
          <w:sz w:val="24"/>
          <w:szCs w:val="24"/>
        </w:rPr>
        <w:t xml:space="preserve"> ГРЭС-2; 2,8 % – отходы АО «ПО «ЭХЗ»; 10,0 % – отходы остальных организаций города. </w:t>
      </w:r>
    </w:p>
    <w:p w:rsidR="00745318" w:rsidRPr="008B0E10" w:rsidRDefault="00745318" w:rsidP="007453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0E10">
        <w:rPr>
          <w:sz w:val="24"/>
          <w:szCs w:val="24"/>
        </w:rPr>
        <w:t>В 2018 году населением, организациями и индивидуальными предпринимателями города передано на утилизацию 9641,75 т отходов, в том числе: металлолома – 905</w:t>
      </w:r>
      <w:r w:rsidR="006672F2" w:rsidRPr="008B0E10">
        <w:rPr>
          <w:sz w:val="24"/>
          <w:szCs w:val="24"/>
        </w:rPr>
        <w:t>9,22 т</w:t>
      </w:r>
      <w:r w:rsidRPr="008B0E10">
        <w:rPr>
          <w:sz w:val="24"/>
          <w:szCs w:val="24"/>
        </w:rPr>
        <w:t xml:space="preserve">; бумаги и картона – 533 т; полиэтилена, </w:t>
      </w:r>
      <w:proofErr w:type="spellStart"/>
      <w:r w:rsidRPr="008B0E10">
        <w:rPr>
          <w:sz w:val="24"/>
          <w:szCs w:val="24"/>
        </w:rPr>
        <w:t>стрейч</w:t>
      </w:r>
      <w:proofErr w:type="spellEnd"/>
      <w:r w:rsidRPr="008B0E10">
        <w:rPr>
          <w:sz w:val="24"/>
          <w:szCs w:val="24"/>
        </w:rPr>
        <w:t>-пленки – 22</w:t>
      </w:r>
      <w:r w:rsidR="006672F2" w:rsidRPr="008B0E10">
        <w:rPr>
          <w:sz w:val="24"/>
          <w:szCs w:val="24"/>
        </w:rPr>
        <w:t xml:space="preserve"> т</w:t>
      </w:r>
      <w:r w:rsidRPr="008B0E10">
        <w:rPr>
          <w:sz w:val="24"/>
          <w:szCs w:val="24"/>
        </w:rPr>
        <w:t>; бутылок ПЭТ – 20 т; стекла – 2 т; масла – 5,536 т.</w:t>
      </w:r>
      <w:r w:rsidR="006672F2" w:rsidRPr="008B0E10">
        <w:rPr>
          <w:sz w:val="24"/>
          <w:szCs w:val="24"/>
        </w:rPr>
        <w:t xml:space="preserve"> </w:t>
      </w:r>
      <w:r w:rsidRPr="008B0E10">
        <w:rPr>
          <w:sz w:val="24"/>
          <w:szCs w:val="24"/>
        </w:rPr>
        <w:t xml:space="preserve">В 2018 году на обезвреживание передано 7,2 т отходов 1 класса </w:t>
      </w:r>
      <w:r w:rsidRPr="008B0E10">
        <w:rPr>
          <w:sz w:val="24"/>
          <w:szCs w:val="24"/>
        </w:rPr>
        <w:lastRenderedPageBreak/>
        <w:t>опасности содержащих ртуть (лампы ртутные, ртутно-кварцевые, люминесцентные, утратившие потребительские свойства).</w:t>
      </w:r>
    </w:p>
    <w:p w:rsidR="0012282B" w:rsidRPr="008B0E10" w:rsidRDefault="00A118A9" w:rsidP="00B647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Отходы производства и потребления, разрешенные к захоронению, размещались на объектах размещения отходов, внесенных в Государственный реестр объектов размещения отходов. </w:t>
      </w:r>
      <w:proofErr w:type="gramStart"/>
      <w:r w:rsidR="00745318" w:rsidRPr="008B0E10">
        <w:rPr>
          <w:sz w:val="24"/>
          <w:szCs w:val="24"/>
        </w:rPr>
        <w:t>В 2018 году на полигоне г. Зеленогорска размещено 25,911 тыс. т отходов из них 11,7 тыс. т составляют отходы от населения</w:t>
      </w:r>
      <w:r w:rsidRPr="008B0E10">
        <w:rPr>
          <w:sz w:val="24"/>
          <w:szCs w:val="24"/>
        </w:rPr>
        <w:t xml:space="preserve">; </w:t>
      </w:r>
      <w:r w:rsidR="00745318" w:rsidRPr="008B0E10">
        <w:rPr>
          <w:sz w:val="24"/>
          <w:szCs w:val="24"/>
        </w:rPr>
        <w:t>на полигоне в г. Заозерный размещено 4,922 тыс. т отходов, из которых 4,365 тыс. т составляют отходы от населения</w:t>
      </w:r>
      <w:r w:rsidRPr="008B0E10">
        <w:rPr>
          <w:sz w:val="24"/>
          <w:szCs w:val="24"/>
        </w:rPr>
        <w:t xml:space="preserve">; на </w:t>
      </w:r>
      <w:proofErr w:type="spellStart"/>
      <w:r w:rsidRPr="008B0E10">
        <w:rPr>
          <w:sz w:val="24"/>
          <w:szCs w:val="24"/>
        </w:rPr>
        <w:t>золоотвале</w:t>
      </w:r>
      <w:proofErr w:type="spellEnd"/>
      <w:r w:rsidRPr="008B0E10">
        <w:rPr>
          <w:sz w:val="24"/>
          <w:szCs w:val="24"/>
        </w:rPr>
        <w:t xml:space="preserve"> филиала ПАО «ОГК-2» Красноярская ГРЭС-2 размещено 213,894 тыс. т </w:t>
      </w:r>
      <w:proofErr w:type="spellStart"/>
      <w:r w:rsidRPr="008B0E10">
        <w:rPr>
          <w:sz w:val="24"/>
          <w:szCs w:val="24"/>
        </w:rPr>
        <w:t>золошлаковых</w:t>
      </w:r>
      <w:proofErr w:type="spellEnd"/>
      <w:r w:rsidRPr="008B0E10">
        <w:rPr>
          <w:sz w:val="24"/>
          <w:szCs w:val="24"/>
        </w:rPr>
        <w:t xml:space="preserve"> отходов.</w:t>
      </w:r>
      <w:proofErr w:type="gramEnd"/>
    </w:p>
    <w:p w:rsidR="0012282B" w:rsidRPr="008B0E10" w:rsidRDefault="0012282B" w:rsidP="00B64782">
      <w:pPr>
        <w:numPr>
          <w:ilvl w:val="0"/>
          <w:numId w:val="19"/>
        </w:numPr>
        <w:suppressAutoHyphens/>
        <w:ind w:left="0" w:firstLine="708"/>
        <w:jc w:val="both"/>
        <w:rPr>
          <w:sz w:val="24"/>
          <w:szCs w:val="24"/>
        </w:rPr>
      </w:pPr>
      <w:r w:rsidRPr="008B0E10">
        <w:rPr>
          <w:sz w:val="24"/>
          <w:szCs w:val="24"/>
        </w:rPr>
        <w:t xml:space="preserve">Наблюдения за радиационной обстановкой на территории г. Зеленогорска проводятся посредствам непрерывного (автоматического) измерения мощности </w:t>
      </w:r>
      <w:proofErr w:type="spellStart"/>
      <w:r w:rsidR="002B6E1A" w:rsidRPr="008B0E10">
        <w:rPr>
          <w:sz w:val="24"/>
          <w:szCs w:val="24"/>
        </w:rPr>
        <w:t>амбиентного</w:t>
      </w:r>
      <w:proofErr w:type="spellEnd"/>
      <w:r w:rsidR="002B6E1A" w:rsidRPr="008B0E10">
        <w:rPr>
          <w:sz w:val="24"/>
          <w:szCs w:val="24"/>
        </w:rPr>
        <w:t xml:space="preserve"> эквивалента </w:t>
      </w:r>
      <w:r w:rsidRPr="008B0E10">
        <w:rPr>
          <w:sz w:val="24"/>
          <w:szCs w:val="24"/>
        </w:rPr>
        <w:t>дозы</w:t>
      </w:r>
      <w:r w:rsidR="002B6E1A" w:rsidRPr="008B0E10">
        <w:rPr>
          <w:sz w:val="24"/>
          <w:szCs w:val="24"/>
        </w:rPr>
        <w:t xml:space="preserve"> гамма-излучения</w:t>
      </w:r>
      <w:r w:rsidRPr="008B0E10">
        <w:rPr>
          <w:sz w:val="24"/>
          <w:szCs w:val="24"/>
        </w:rPr>
        <w:t xml:space="preserve"> (М</w:t>
      </w:r>
      <w:r w:rsidR="002B6E1A" w:rsidRPr="008B0E10">
        <w:rPr>
          <w:sz w:val="24"/>
          <w:szCs w:val="24"/>
        </w:rPr>
        <w:t>А</w:t>
      </w:r>
      <w:r w:rsidRPr="008B0E10">
        <w:rPr>
          <w:sz w:val="24"/>
          <w:szCs w:val="24"/>
        </w:rPr>
        <w:t>ЭД) на 2 постах наблюдения,  за истекший год среднесуточные значения М</w:t>
      </w:r>
      <w:r w:rsidR="002B6E1A" w:rsidRPr="008B0E10">
        <w:rPr>
          <w:sz w:val="24"/>
          <w:szCs w:val="24"/>
        </w:rPr>
        <w:t>А</w:t>
      </w:r>
      <w:r w:rsidRPr="008B0E10">
        <w:rPr>
          <w:sz w:val="24"/>
          <w:szCs w:val="24"/>
        </w:rPr>
        <w:t xml:space="preserve">ЭД не превышали порогового значения (0,3 </w:t>
      </w:r>
      <w:proofErr w:type="spellStart"/>
      <w:r w:rsidRPr="008B0E10">
        <w:rPr>
          <w:sz w:val="24"/>
          <w:szCs w:val="24"/>
        </w:rPr>
        <w:t>мкЗв</w:t>
      </w:r>
      <w:proofErr w:type="spellEnd"/>
      <w:r w:rsidRPr="008B0E10">
        <w:rPr>
          <w:sz w:val="24"/>
          <w:szCs w:val="24"/>
        </w:rPr>
        <w:t>/час) и находились в пределах от 0,1</w:t>
      </w:r>
      <w:r w:rsidR="002B6E1A" w:rsidRPr="008B0E10">
        <w:rPr>
          <w:sz w:val="24"/>
          <w:szCs w:val="24"/>
        </w:rPr>
        <w:t>2</w:t>
      </w:r>
      <w:r w:rsidRPr="008B0E10">
        <w:rPr>
          <w:sz w:val="24"/>
          <w:szCs w:val="24"/>
        </w:rPr>
        <w:t xml:space="preserve"> до 0,14 </w:t>
      </w:r>
      <w:proofErr w:type="spellStart"/>
      <w:r w:rsidRPr="008B0E10">
        <w:rPr>
          <w:sz w:val="24"/>
          <w:szCs w:val="24"/>
        </w:rPr>
        <w:t>мкЗв</w:t>
      </w:r>
      <w:proofErr w:type="spellEnd"/>
      <w:r w:rsidRPr="008B0E10">
        <w:rPr>
          <w:sz w:val="24"/>
          <w:szCs w:val="24"/>
        </w:rPr>
        <w:t>/час.</w:t>
      </w:r>
    </w:p>
    <w:p w:rsidR="002E6B9B" w:rsidRPr="008B0E10" w:rsidRDefault="002E6B9B" w:rsidP="002E6B9B">
      <w:pPr>
        <w:pStyle w:val="aa"/>
        <w:numPr>
          <w:ilvl w:val="0"/>
          <w:numId w:val="19"/>
        </w:numPr>
        <w:spacing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b/>
          <w:sz w:val="24"/>
          <w:szCs w:val="24"/>
        </w:rPr>
        <w:t>Экологические мероприятия</w:t>
      </w:r>
      <w:r w:rsidRPr="008B0E10">
        <w:rPr>
          <w:rFonts w:ascii="Times New Roman" w:hAnsi="Times New Roman"/>
          <w:sz w:val="24"/>
          <w:szCs w:val="24"/>
        </w:rPr>
        <w:t xml:space="preserve"> </w:t>
      </w:r>
    </w:p>
    <w:p w:rsidR="002E6B9B" w:rsidRPr="008B0E10" w:rsidRDefault="002E6B9B" w:rsidP="002E6B9B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В 2018 году на территории г. Зеленогорска действовала муниципальная программа «Охрана окружающей среды и защита городских лесов на </w:t>
      </w:r>
      <w:proofErr w:type="gramStart"/>
      <w:r w:rsidRPr="008B0E10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8B0E10">
        <w:rPr>
          <w:rFonts w:ascii="Times New Roman" w:hAnsi="Times New Roman"/>
          <w:sz w:val="24"/>
          <w:szCs w:val="24"/>
        </w:rPr>
        <w:t xml:space="preserve"> ЗАТО г. Зеленогорска», утвержденная постановлением Администрации ЗАТО г. Зеленогорска от 12.11.2015 № 289-п (далее – муниципальная  программа). В рамках муниципальной программы осуществлялись следующие мероприятия:</w:t>
      </w:r>
    </w:p>
    <w:p w:rsidR="002E6B9B" w:rsidRPr="008B0E10" w:rsidRDefault="002E6B9B" w:rsidP="002E6B9B">
      <w:pPr>
        <w:pStyle w:val="aa"/>
        <w:numPr>
          <w:ilvl w:val="0"/>
          <w:numId w:val="26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ликвидация несанкционированных свалок. В результате выполнения данного мероприятия: очищено 19743 м</w:t>
      </w:r>
      <w:proofErr w:type="gramStart"/>
      <w:r w:rsidRPr="008B0E10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8B0E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>земель, на полигон ТБО в                          г. Зеленогорске передано 1084,8 м</w:t>
      </w:r>
      <w:r w:rsidRPr="008B0E10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8B0E10">
        <w:rPr>
          <w:rFonts w:ascii="Times New Roman" w:hAnsi="Times New Roman"/>
          <w:sz w:val="24"/>
          <w:szCs w:val="24"/>
        </w:rPr>
        <w:t>отходов, затрачено из местного бюджета</w:t>
      </w:r>
      <w:r w:rsidRPr="008B0E10">
        <w:rPr>
          <w:rFonts w:ascii="Times New Roman" w:hAnsi="Times New Roman"/>
          <w:b/>
          <w:sz w:val="24"/>
          <w:szCs w:val="24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>450,46534 тыс. рублей;</w:t>
      </w:r>
    </w:p>
    <w:p w:rsidR="002E6B9B" w:rsidRPr="008B0E10" w:rsidRDefault="002E6B9B" w:rsidP="002E6B9B">
      <w:pPr>
        <w:pStyle w:val="aa"/>
        <w:numPr>
          <w:ilvl w:val="0"/>
          <w:numId w:val="25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обезвреживание ртутьсодержащих отходов, принимаемых от населения управляющими организациями многоквартирных домов (далее – управляющие организации), товариществами собственников жилья (далее – ТСЖ), МКУ «КООС». В результате выполнения данного мероприятия: обезврежено 711 шт. отработанных ртутьсодержащих ламп, затрачено из местного бюджета</w:t>
      </w:r>
      <w:r w:rsidRPr="008B0E10">
        <w:rPr>
          <w:rFonts w:ascii="Times New Roman" w:hAnsi="Times New Roman"/>
          <w:b/>
          <w:sz w:val="24"/>
          <w:szCs w:val="24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>12,087 тыс. рублей;</w:t>
      </w:r>
    </w:p>
    <w:p w:rsidR="002E6B9B" w:rsidRPr="008B0E10" w:rsidRDefault="002E6B9B" w:rsidP="002E6B9B">
      <w:pPr>
        <w:pStyle w:val="aa"/>
        <w:numPr>
          <w:ilvl w:val="0"/>
          <w:numId w:val="25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сбор отработанных источников малого тока (батареек), принимаемых у населения управляющими организациями, ТСЖ, МКУ «КООС», с последующей утилизацией. В результате выполнения данного мероприятия: передано на утилизацию 3 205 шт. элементов питания (батареек), затрачено из местного бюджета</w:t>
      </w:r>
      <w:r w:rsidRPr="008B0E10">
        <w:rPr>
          <w:rFonts w:ascii="Times New Roman" w:hAnsi="Times New Roman"/>
          <w:b/>
          <w:sz w:val="24"/>
          <w:szCs w:val="24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>9,9996 тыс. рублей;</w:t>
      </w:r>
    </w:p>
    <w:p w:rsidR="002E6B9B" w:rsidRPr="008B0E10" w:rsidRDefault="002E6B9B" w:rsidP="002E6B9B">
      <w:pPr>
        <w:pStyle w:val="aa"/>
        <w:numPr>
          <w:ilvl w:val="0"/>
          <w:numId w:val="25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искусственная аэрация воды на водоеме, расположенном в районе ул. Молодежная. В результате выполнения данного мероприятия: предотвращен замор рыбы и улучшено экологическое состояние водоема, затрачено из местного бюджета 63,4 тыс. рублей;</w:t>
      </w:r>
    </w:p>
    <w:p w:rsidR="002E6B9B" w:rsidRPr="008B0E10" w:rsidRDefault="002E6B9B" w:rsidP="002E6B9B">
      <w:pPr>
        <w:pStyle w:val="aa"/>
        <w:numPr>
          <w:ilvl w:val="0"/>
          <w:numId w:val="25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проведена акция по сбору макулатуры. В результате выполнения данного мероприятия: собранно 30,85 т макулатуры, в акции приняли активное участие образовательные организации.</w:t>
      </w:r>
    </w:p>
    <w:p w:rsidR="002E6B9B" w:rsidRPr="008B0E10" w:rsidRDefault="002E6B9B" w:rsidP="002E6B9B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В 2018 году на территории г. Зеленогорска проведены мероприятия, направленные на улучшение экологического состояния и наведение санитарного порядка на территории г. Зеленогорска, а именно:</w:t>
      </w:r>
    </w:p>
    <w:p w:rsidR="002E6B9B" w:rsidRPr="008B0E10" w:rsidRDefault="002E6B9B" w:rsidP="002E6B9B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– акция </w:t>
      </w:r>
      <w:r w:rsidRPr="008B0E10">
        <w:rPr>
          <w:rFonts w:ascii="Times New Roman" w:hAnsi="Times New Roman"/>
          <w:color w:val="222222"/>
          <w:sz w:val="24"/>
          <w:szCs w:val="24"/>
        </w:rPr>
        <w:t xml:space="preserve">Всероссийский экологический субботник «Зеленая Весна </w:t>
      </w:r>
      <w:r w:rsidRPr="008B0E10">
        <w:rPr>
          <w:rFonts w:ascii="Times New Roman" w:hAnsi="Times New Roman"/>
          <w:sz w:val="24"/>
          <w:szCs w:val="24"/>
        </w:rPr>
        <w:t>– 2018</w:t>
      </w:r>
      <w:r w:rsidRPr="008B0E10">
        <w:rPr>
          <w:rFonts w:ascii="Times New Roman" w:hAnsi="Times New Roman"/>
          <w:color w:val="222222"/>
          <w:sz w:val="24"/>
          <w:szCs w:val="24"/>
        </w:rPr>
        <w:t>». В результате проведения акции в апреле</w:t>
      </w:r>
      <w:r w:rsidRPr="008B0E10">
        <w:rPr>
          <w:rFonts w:ascii="Times New Roman" w:hAnsi="Times New Roman"/>
          <w:sz w:val="24"/>
          <w:szCs w:val="24"/>
        </w:rPr>
        <w:t>: от мусора  очищены 16,39 га (в 2017 году – 15 га) городских территорий (центральные улицы города, парки, скверы, прилегающая территория к лесным массивам, территория образовательных организаций, детских и спортивных площадок, дворовых территорий, территорий в районе садоводств); в акции приняли участие 1 111 человек (в 2017 году – 1 061 человек), на полигон ТБО в г. Зеленогорске вывезено 514 м</w:t>
      </w:r>
      <w:r w:rsidRPr="008B0E10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8B0E10">
        <w:rPr>
          <w:rFonts w:ascii="Times New Roman" w:hAnsi="Times New Roman"/>
          <w:sz w:val="24"/>
          <w:szCs w:val="24"/>
        </w:rPr>
        <w:t>сухой листвы и</w:t>
      </w:r>
      <w:r w:rsidRPr="008B0E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>мусора (в 2017 году – 460 м</w:t>
      </w:r>
      <w:r w:rsidRPr="008B0E10">
        <w:rPr>
          <w:rFonts w:ascii="Times New Roman" w:hAnsi="Times New Roman"/>
          <w:sz w:val="24"/>
          <w:szCs w:val="24"/>
          <w:vertAlign w:val="superscript"/>
        </w:rPr>
        <w:t>3</w:t>
      </w:r>
      <w:r w:rsidRPr="008B0E10">
        <w:rPr>
          <w:rFonts w:ascii="Times New Roman" w:hAnsi="Times New Roman"/>
          <w:sz w:val="24"/>
          <w:szCs w:val="24"/>
        </w:rPr>
        <w:t>);</w:t>
      </w:r>
    </w:p>
    <w:p w:rsidR="002E6B9B" w:rsidRPr="008B0E10" w:rsidRDefault="002E6B9B" w:rsidP="002E6B9B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–</w:t>
      </w:r>
      <w:r w:rsidRPr="008B0E10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Общероссийская акция по уборке водоемов и их берегов </w:t>
      </w:r>
      <w:r w:rsidRPr="008B0E10">
        <w:rPr>
          <w:rFonts w:ascii="Times New Roman" w:hAnsi="Times New Roman"/>
          <w:sz w:val="24"/>
          <w:szCs w:val="24"/>
        </w:rPr>
        <w:t xml:space="preserve">«Вода России». </w:t>
      </w:r>
      <w:r w:rsidRPr="008B0E10">
        <w:rPr>
          <w:rFonts w:ascii="Times New Roman" w:hAnsi="Times New Roman"/>
          <w:color w:val="222222"/>
          <w:sz w:val="24"/>
          <w:szCs w:val="24"/>
        </w:rPr>
        <w:t>В результате проведения акции:</w:t>
      </w:r>
      <w:r w:rsidRPr="008B0E10">
        <w:rPr>
          <w:rFonts w:ascii="Times New Roman" w:hAnsi="Times New Roman"/>
          <w:sz w:val="24"/>
          <w:szCs w:val="24"/>
        </w:rPr>
        <w:t xml:space="preserve"> произведена очистка береговой полосы р. Кан, в акции приняли участие 396 человек, очищено 14,31 га земель, на полигон ТБО в г. Зеленогорске вывезено 75,7 м</w:t>
      </w:r>
      <w:r w:rsidRPr="008B0E10">
        <w:rPr>
          <w:rFonts w:ascii="Times New Roman" w:hAnsi="Times New Roman"/>
          <w:sz w:val="24"/>
          <w:szCs w:val="24"/>
          <w:vertAlign w:val="superscript"/>
        </w:rPr>
        <w:t>3</w:t>
      </w:r>
      <w:r w:rsidRPr="008B0E10">
        <w:rPr>
          <w:rFonts w:ascii="Times New Roman" w:hAnsi="Times New Roman"/>
          <w:sz w:val="24"/>
          <w:szCs w:val="24"/>
        </w:rPr>
        <w:t>;</w:t>
      </w:r>
    </w:p>
    <w:p w:rsidR="002E6B9B" w:rsidRPr="008B0E10" w:rsidRDefault="002E6B9B" w:rsidP="002E6B9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–  Всероссийская экологическая акция «Чистые игры». </w:t>
      </w:r>
      <w:r w:rsidRPr="008B0E10">
        <w:rPr>
          <w:rFonts w:ascii="Times New Roman" w:hAnsi="Times New Roman"/>
          <w:color w:val="222222"/>
          <w:sz w:val="24"/>
          <w:szCs w:val="24"/>
        </w:rPr>
        <w:t>В результате проведения акции:</w:t>
      </w:r>
      <w:r w:rsidRPr="008B0E10">
        <w:rPr>
          <w:rFonts w:ascii="Times New Roman" w:hAnsi="Times New Roman"/>
          <w:sz w:val="24"/>
          <w:szCs w:val="24"/>
        </w:rPr>
        <w:t xml:space="preserve"> произведен сбор и сортировка мусора в лесном массиве в районе ЦДОД </w:t>
      </w:r>
      <w:r w:rsidRPr="008B0E10">
        <w:rPr>
          <w:rFonts w:ascii="Times New Roman" w:hAnsi="Times New Roman"/>
          <w:sz w:val="24"/>
          <w:szCs w:val="24"/>
        </w:rPr>
        <w:lastRenderedPageBreak/>
        <w:t>«Перспектива», в акции приняли участие 83 человека, собрано 10 мешков пластика, 13 мешков стекла, 8 мешков бумаги, 5 мешков смешанного мусора.</w:t>
      </w:r>
    </w:p>
    <w:p w:rsidR="002E6B9B" w:rsidRPr="008B0E10" w:rsidRDefault="002E6B9B" w:rsidP="002E6B9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С целью вовлечения вторичных материальных ресурсов в переработку  продолжен сбор бутылок ПЭТ жителями города. В </w:t>
      </w:r>
      <w:r w:rsidR="00454300">
        <w:rPr>
          <w:rFonts w:ascii="Times New Roman" w:hAnsi="Times New Roman"/>
          <w:sz w:val="24"/>
          <w:szCs w:val="24"/>
        </w:rPr>
        <w:t>настоящее время на территории города установлено 45</w:t>
      </w:r>
      <w:r w:rsidRPr="008B0E10">
        <w:rPr>
          <w:rFonts w:ascii="Times New Roman" w:hAnsi="Times New Roman"/>
          <w:sz w:val="24"/>
          <w:szCs w:val="24"/>
        </w:rPr>
        <w:t xml:space="preserve"> сетчаты</w:t>
      </w:r>
      <w:r w:rsidR="00454300">
        <w:rPr>
          <w:rFonts w:ascii="Times New Roman" w:hAnsi="Times New Roman"/>
          <w:sz w:val="24"/>
          <w:szCs w:val="24"/>
        </w:rPr>
        <w:t>х</w:t>
      </w:r>
      <w:r w:rsidRPr="008B0E10">
        <w:rPr>
          <w:rFonts w:ascii="Times New Roman" w:hAnsi="Times New Roman"/>
          <w:sz w:val="24"/>
          <w:szCs w:val="24"/>
        </w:rPr>
        <w:t xml:space="preserve"> контейнер</w:t>
      </w:r>
      <w:r w:rsidR="00454300">
        <w:rPr>
          <w:rFonts w:ascii="Times New Roman" w:hAnsi="Times New Roman"/>
          <w:sz w:val="24"/>
          <w:szCs w:val="24"/>
        </w:rPr>
        <w:t>ов</w:t>
      </w:r>
      <w:r w:rsidRPr="008B0E10">
        <w:rPr>
          <w:rFonts w:ascii="Times New Roman" w:hAnsi="Times New Roman"/>
          <w:sz w:val="24"/>
          <w:szCs w:val="24"/>
        </w:rPr>
        <w:t xml:space="preserve"> для сбора бутылок ПЭТ. </w:t>
      </w:r>
    </w:p>
    <w:p w:rsidR="002B6E1A" w:rsidRPr="008B0E10" w:rsidRDefault="002B6E1A" w:rsidP="002B6E1A">
      <w:pPr>
        <w:pStyle w:val="ad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8B0E10">
        <w:rPr>
          <w:sz w:val="24"/>
          <w:szCs w:val="24"/>
        </w:rPr>
        <w:t>Контроль за</w:t>
      </w:r>
      <w:proofErr w:type="gramEnd"/>
      <w:r w:rsidRPr="008B0E10">
        <w:rPr>
          <w:sz w:val="24"/>
          <w:szCs w:val="24"/>
        </w:rPr>
        <w:t xml:space="preserve"> экологическим</w:t>
      </w:r>
      <w:r w:rsidR="00E7676C" w:rsidRPr="008B0E10">
        <w:rPr>
          <w:sz w:val="24"/>
          <w:szCs w:val="24"/>
        </w:rPr>
        <w:t xml:space="preserve"> </w:t>
      </w:r>
      <w:r w:rsidRPr="008B0E10">
        <w:rPr>
          <w:sz w:val="24"/>
          <w:szCs w:val="24"/>
        </w:rPr>
        <w:t xml:space="preserve">состоянием территории </w:t>
      </w:r>
    </w:p>
    <w:p w:rsidR="00CE3ECA" w:rsidRPr="008B0E10" w:rsidRDefault="002E6B9B" w:rsidP="00CE3ECA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В 2018 году</w:t>
      </w:r>
      <w:r w:rsidR="002B6E1A" w:rsidRPr="008B0E10">
        <w:rPr>
          <w:rFonts w:ascii="Times New Roman" w:hAnsi="Times New Roman"/>
          <w:sz w:val="24"/>
          <w:szCs w:val="24"/>
        </w:rPr>
        <w:t xml:space="preserve"> специалист</w:t>
      </w:r>
      <w:r w:rsidR="00C83B5C" w:rsidRPr="008B0E10">
        <w:rPr>
          <w:rFonts w:ascii="Times New Roman" w:hAnsi="Times New Roman"/>
          <w:sz w:val="24"/>
          <w:szCs w:val="24"/>
        </w:rPr>
        <w:t>ами</w:t>
      </w:r>
      <w:r w:rsidR="002B6E1A" w:rsidRPr="008B0E10">
        <w:rPr>
          <w:rFonts w:ascii="Times New Roman" w:hAnsi="Times New Roman"/>
          <w:sz w:val="24"/>
          <w:szCs w:val="24"/>
        </w:rPr>
        <w:t xml:space="preserve"> МКУ «КООС» </w:t>
      </w:r>
      <w:r w:rsidR="00C83B5C" w:rsidRPr="008B0E10">
        <w:rPr>
          <w:rFonts w:ascii="Times New Roman" w:hAnsi="Times New Roman"/>
          <w:sz w:val="24"/>
          <w:szCs w:val="24"/>
        </w:rPr>
        <w:t>проводились</w:t>
      </w:r>
      <w:r w:rsidR="002B6E1A" w:rsidRPr="008B0E10">
        <w:rPr>
          <w:rFonts w:ascii="Times New Roman" w:hAnsi="Times New Roman"/>
          <w:sz w:val="24"/>
          <w:szCs w:val="24"/>
        </w:rPr>
        <w:t xml:space="preserve"> регулярные осмотры территории г. Зеленогорска на предмет выявления нарушений требований муниципальных правовых актов в области охраны окружающей среды</w:t>
      </w:r>
      <w:r w:rsidR="00C83B5C" w:rsidRPr="008B0E10">
        <w:rPr>
          <w:rFonts w:ascii="Times New Roman" w:hAnsi="Times New Roman"/>
          <w:sz w:val="24"/>
          <w:szCs w:val="24"/>
        </w:rPr>
        <w:t>, п</w:t>
      </w:r>
      <w:r w:rsidR="002B6E1A" w:rsidRPr="008B0E10">
        <w:rPr>
          <w:rFonts w:ascii="Times New Roman" w:hAnsi="Times New Roman"/>
          <w:sz w:val="24"/>
          <w:szCs w:val="24"/>
        </w:rPr>
        <w:t>о итогам осмотров составлено 125 актов. Наибольшее количество нарушений – в сфере обращения с отходами производства и потребления, загрязнени</w:t>
      </w:r>
      <w:r w:rsidR="004A076F" w:rsidRPr="008B0E10">
        <w:rPr>
          <w:rFonts w:ascii="Times New Roman" w:hAnsi="Times New Roman"/>
          <w:sz w:val="24"/>
          <w:szCs w:val="24"/>
        </w:rPr>
        <w:t>и</w:t>
      </w:r>
      <w:r w:rsidR="002B6E1A" w:rsidRPr="008B0E10">
        <w:rPr>
          <w:rFonts w:ascii="Times New Roman" w:hAnsi="Times New Roman"/>
          <w:sz w:val="24"/>
          <w:szCs w:val="24"/>
        </w:rPr>
        <w:t xml:space="preserve"> земель.</w:t>
      </w:r>
    </w:p>
    <w:p w:rsidR="00CE3ECA" w:rsidRPr="008B0E10" w:rsidRDefault="00CE3ECA" w:rsidP="00CE3ECA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Рассмотрено 65 обращений, поступивших от физических и юридических лиц. По всем обращениям приняты соответствующие меры реагирования.</w:t>
      </w:r>
    </w:p>
    <w:p w:rsidR="00CE3ECA" w:rsidRPr="008B0E10" w:rsidRDefault="00CE3ECA" w:rsidP="00CE3ECA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 xml:space="preserve">Для улучшения экологической обстановки в городе руководителям организаций и индивидуальным предпринимателям направлено 28 писем с требованием устранения выявленных нарушений в ходе проверок соблюдения правил накопления и вывоза отходов, обеспечения чистоты и порядка на закрепленной за ними территории. Гражданам направлено 44 письма о необходимости соблюдения требований </w:t>
      </w:r>
      <w:r w:rsidRPr="008B0E10">
        <w:rPr>
          <w:rFonts w:ascii="Times New Roman" w:hAnsi="Times New Roman"/>
          <w:bCs/>
          <w:sz w:val="24"/>
          <w:szCs w:val="24"/>
        </w:rPr>
        <w:t xml:space="preserve">Положения о порядке сбора, транспортирования, обработки, утилизации, обезвреживания, захоронения твердых коммунальных отходов на территории г. Зеленогорска и Правил благоустройства, обеспечения чистоты и порядка на территории города Зеленогорска, в том числе </w:t>
      </w:r>
      <w:r w:rsidRPr="008B0E10">
        <w:rPr>
          <w:rFonts w:ascii="Times New Roman" w:hAnsi="Times New Roman"/>
          <w:sz w:val="24"/>
          <w:szCs w:val="24"/>
        </w:rPr>
        <w:t xml:space="preserve">о заключении договоров на вывоз и размещение отходов со специализированной организацией. </w:t>
      </w:r>
    </w:p>
    <w:p w:rsidR="0049045C" w:rsidRPr="008B0E10" w:rsidRDefault="00CE3ECA" w:rsidP="0049045C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В Отдел МВД России по г. Зеленогорску направлено 18 материалов для установления личностей нарушителей, взятия с них объяснений и направления материалов в административную комиссию г. Зеленогорска для составления протоколов об административных правонарушениях. Для составления протоколов об административных правонарушениях 12 материалов направлено  непосредственно в административную комиссию</w:t>
      </w:r>
      <w:r w:rsidR="00454300">
        <w:rPr>
          <w:rFonts w:ascii="Times New Roman" w:hAnsi="Times New Roman"/>
          <w:sz w:val="24"/>
          <w:szCs w:val="24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 xml:space="preserve">г. Зеленогорска. Для принятия мер воздействия к нарушителям в </w:t>
      </w:r>
      <w:proofErr w:type="gramStart"/>
      <w:r w:rsidRPr="008B0E10">
        <w:rPr>
          <w:rFonts w:ascii="Times New Roman" w:hAnsi="Times New Roman"/>
          <w:sz w:val="24"/>
          <w:szCs w:val="24"/>
        </w:rPr>
        <w:t>прокуратуру</w:t>
      </w:r>
      <w:proofErr w:type="gramEnd"/>
      <w:r w:rsidRPr="008B0E10">
        <w:rPr>
          <w:rFonts w:ascii="Times New Roman" w:hAnsi="Times New Roman"/>
          <w:sz w:val="24"/>
          <w:szCs w:val="24"/>
        </w:rPr>
        <w:t xml:space="preserve"> ЗАТО г. Зеленогорска направлено 12 материалов. </w:t>
      </w:r>
    </w:p>
    <w:p w:rsidR="0049045C" w:rsidRPr="008B0E10" w:rsidRDefault="00685B2A" w:rsidP="0049045C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0E10">
        <w:rPr>
          <w:rFonts w:ascii="Times New Roman" w:hAnsi="Times New Roman"/>
          <w:sz w:val="24"/>
          <w:szCs w:val="24"/>
        </w:rPr>
        <w:t>Д</w:t>
      </w:r>
      <w:r w:rsidR="0049045C" w:rsidRPr="008B0E10">
        <w:rPr>
          <w:rFonts w:ascii="Times New Roman" w:hAnsi="Times New Roman"/>
          <w:sz w:val="24"/>
          <w:szCs w:val="24"/>
        </w:rPr>
        <w:t xml:space="preserve">ля оказания содействия министерству экологии и рационального природопользования </w:t>
      </w:r>
      <w:r w:rsidRPr="008B0E10">
        <w:rPr>
          <w:rFonts w:ascii="Times New Roman" w:hAnsi="Times New Roman"/>
          <w:sz w:val="24"/>
          <w:szCs w:val="24"/>
        </w:rPr>
        <w:t>Красноярского края в установлении нормативов твердых коммунальных отходов (далее – ТКО) на территории</w:t>
      </w:r>
      <w:r w:rsidR="00454300">
        <w:rPr>
          <w:rFonts w:ascii="Times New Roman" w:hAnsi="Times New Roman"/>
          <w:sz w:val="24"/>
          <w:szCs w:val="24"/>
        </w:rPr>
        <w:t xml:space="preserve"> </w:t>
      </w:r>
      <w:r w:rsidRPr="008B0E10">
        <w:rPr>
          <w:rFonts w:ascii="Times New Roman" w:hAnsi="Times New Roman"/>
          <w:sz w:val="24"/>
          <w:szCs w:val="24"/>
        </w:rPr>
        <w:t xml:space="preserve">г. Зеленогорска, </w:t>
      </w:r>
      <w:r w:rsidR="0049045C" w:rsidRPr="008B0E10">
        <w:rPr>
          <w:rFonts w:ascii="Times New Roman" w:hAnsi="Times New Roman"/>
          <w:sz w:val="24"/>
          <w:szCs w:val="24"/>
        </w:rPr>
        <w:t>создана рабочая группа по проведению замеров ТКО на территории г. Зеленогорска</w:t>
      </w:r>
      <w:r w:rsidRPr="008B0E10">
        <w:rPr>
          <w:rFonts w:ascii="Times New Roman" w:hAnsi="Times New Roman"/>
          <w:sz w:val="24"/>
          <w:szCs w:val="24"/>
        </w:rPr>
        <w:t xml:space="preserve">. В результате рабочей группой проведены замеры ТКО в двух периодах (летний, осенний). </w:t>
      </w:r>
      <w:r w:rsidR="00454300">
        <w:rPr>
          <w:rFonts w:ascii="Times New Roman" w:hAnsi="Times New Roman"/>
          <w:sz w:val="24"/>
          <w:szCs w:val="24"/>
        </w:rPr>
        <w:t>В 2019 году будет продолжена работа по проведению замеров ТКО.</w:t>
      </w:r>
    </w:p>
    <w:p w:rsidR="00B939C4" w:rsidRPr="008B0E10" w:rsidRDefault="002E6B9B" w:rsidP="002E6B9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B0E10">
        <w:rPr>
          <w:b/>
          <w:sz w:val="24"/>
          <w:szCs w:val="24"/>
        </w:rPr>
        <w:t>Переход на новую систему обращения с ТКО</w:t>
      </w:r>
    </w:p>
    <w:p w:rsidR="008B0E10" w:rsidRDefault="008B0E1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8B0E10">
        <w:rPr>
          <w:color w:val="111111"/>
        </w:rPr>
        <w:t>С</w:t>
      </w:r>
      <w:r w:rsidR="00D451DA" w:rsidRPr="008B0E10">
        <w:rPr>
          <w:color w:val="111111"/>
        </w:rPr>
        <w:t xml:space="preserve"> 01.01.2019 произошли изменения в</w:t>
      </w:r>
      <w:r w:rsidR="002E6B9B" w:rsidRPr="008B0E10">
        <w:rPr>
          <w:color w:val="111111"/>
        </w:rPr>
        <w:t xml:space="preserve"> </w:t>
      </w:r>
      <w:r w:rsidR="00D451DA" w:rsidRPr="008B0E10">
        <w:rPr>
          <w:color w:val="111111"/>
        </w:rPr>
        <w:t>части обращения с ТКО. А именно,</w:t>
      </w:r>
      <w:r w:rsidR="002E6B9B" w:rsidRPr="008B0E10">
        <w:rPr>
          <w:color w:val="111111"/>
        </w:rPr>
        <w:t xml:space="preserve"> сбор, транспортирование, обработка, утилизация, обезвреживание, захоронение твердых коммунальных отходов </w:t>
      </w:r>
      <w:r w:rsidR="00454300">
        <w:rPr>
          <w:color w:val="111111"/>
        </w:rPr>
        <w:t xml:space="preserve">стали </w:t>
      </w:r>
      <w:r w:rsidR="00171B5E" w:rsidRPr="008B0E10">
        <w:rPr>
          <w:color w:val="111111"/>
        </w:rPr>
        <w:t>обеспечива</w:t>
      </w:r>
      <w:r w:rsidR="00454300">
        <w:rPr>
          <w:color w:val="111111"/>
        </w:rPr>
        <w:t>ть</w:t>
      </w:r>
      <w:r w:rsidR="002E6B9B" w:rsidRPr="008B0E10">
        <w:rPr>
          <w:color w:val="111111"/>
        </w:rPr>
        <w:t xml:space="preserve"> региональны</w:t>
      </w:r>
      <w:r w:rsidR="00454300">
        <w:rPr>
          <w:color w:val="111111"/>
        </w:rPr>
        <w:t>е</w:t>
      </w:r>
      <w:r w:rsidR="00550550" w:rsidRPr="008B0E10">
        <w:rPr>
          <w:color w:val="111111"/>
        </w:rPr>
        <w:t xml:space="preserve"> оператор</w:t>
      </w:r>
      <w:r w:rsidR="00454300">
        <w:rPr>
          <w:color w:val="111111"/>
        </w:rPr>
        <w:t>ы</w:t>
      </w:r>
      <w:r w:rsidR="002E6B9B" w:rsidRPr="008B0E10">
        <w:rPr>
          <w:color w:val="111111"/>
        </w:rPr>
        <w:t xml:space="preserve"> в соответствии с региональной программой в области обращения с отходами и территориальной схемой обращения с отходами.</w:t>
      </w:r>
      <w:r w:rsidR="00550550" w:rsidRPr="008B0E10">
        <w:rPr>
          <w:color w:val="111111"/>
          <w:shd w:val="clear" w:color="auto" w:fill="FFFFFF"/>
        </w:rPr>
        <w:t xml:space="preserve"> </w:t>
      </w:r>
    </w:p>
    <w:p w:rsidR="008B0E10" w:rsidRDefault="0055055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8B0E10">
        <w:rPr>
          <w:color w:val="111111"/>
        </w:rPr>
        <w:t xml:space="preserve">Статус регионального оператора по обращению с твердыми коммунальными отходами для Зеленогорской технологической зоны Красноярского края по итогам конкурсного отбора присвоен ООО «Экоресурс-ПромТех», который с </w:t>
      </w:r>
      <w:r w:rsidRPr="008B0E10">
        <w:rPr>
          <w:color w:val="111111"/>
          <w:shd w:val="clear" w:color="auto" w:fill="FFFFFF"/>
        </w:rPr>
        <w:t xml:space="preserve"> 1 января 2019 года приступил к работе на территории г. </w:t>
      </w:r>
      <w:r w:rsidRPr="008B0E10">
        <w:rPr>
          <w:color w:val="111111"/>
        </w:rPr>
        <w:t>Зеленогорска.</w:t>
      </w:r>
    </w:p>
    <w:p w:rsidR="008B0E10" w:rsidRDefault="0055055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8B0E10">
        <w:rPr>
          <w:color w:val="111111"/>
          <w:shd w:val="clear" w:color="auto" w:fill="FFFFFF"/>
        </w:rPr>
        <w:t>В соответствии с законодательством ТКО – это отходы, образующиеся в жилых помещениях в процессе потребления, а также товары, которые утратили свои потребительские свойства в процессе их использования. К твердым коммунальным отходам также отнесены отходы, образующиеся в процессе деятельности юридических лиц, индивидуальных предпринимателей и аналогичные по составу, которые образуются в жилых помещениях.</w:t>
      </w:r>
    </w:p>
    <w:p w:rsidR="008B0E10" w:rsidRDefault="00066CB4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8B0E10">
        <w:rPr>
          <w:color w:val="111111"/>
          <w:shd w:val="clear" w:color="auto" w:fill="FFFFFF"/>
        </w:rPr>
        <w:t xml:space="preserve">Договор на оказание услуги по обращению с ТКО обязаны заключить все собственники ТКО </w:t>
      </w:r>
      <w:r w:rsidR="00D451DA" w:rsidRPr="008B0E10">
        <w:rPr>
          <w:color w:val="111111"/>
          <w:shd w:val="clear" w:color="auto" w:fill="FFFFFF"/>
        </w:rPr>
        <w:t xml:space="preserve">– это </w:t>
      </w:r>
      <w:r w:rsidR="00D451DA" w:rsidRPr="008B0E10">
        <w:rPr>
          <w:color w:val="111111"/>
        </w:rPr>
        <w:t xml:space="preserve">собственники помещений в многоквартирных домах, </w:t>
      </w:r>
      <w:r w:rsidR="00D451DA" w:rsidRPr="00D451DA">
        <w:rPr>
          <w:color w:val="111111"/>
        </w:rPr>
        <w:t>собственники частных домовладений,</w:t>
      </w:r>
      <w:r w:rsidR="00D451DA" w:rsidRPr="008B0E10">
        <w:rPr>
          <w:color w:val="111111"/>
        </w:rPr>
        <w:t xml:space="preserve"> </w:t>
      </w:r>
      <w:r w:rsidR="00D451DA" w:rsidRPr="00D451DA">
        <w:rPr>
          <w:color w:val="111111"/>
        </w:rPr>
        <w:t xml:space="preserve">юридические лица и индивидуальные </w:t>
      </w:r>
      <w:r w:rsidR="00D451DA" w:rsidRPr="00D451DA">
        <w:rPr>
          <w:color w:val="111111"/>
        </w:rPr>
        <w:lastRenderedPageBreak/>
        <w:t>предприниматели, в результате деятельности которых образуются ТКО.</w:t>
      </w:r>
      <w:r w:rsidR="00171B5E" w:rsidRPr="008B0E10">
        <w:rPr>
          <w:color w:val="111111"/>
        </w:rPr>
        <w:t xml:space="preserve"> В соответствии с Правилами </w:t>
      </w:r>
      <w:r w:rsidR="00F55E2B" w:rsidRPr="008B0E10">
        <w:rPr>
          <w:color w:val="111111"/>
        </w:rPr>
        <w:t xml:space="preserve">обращения с ТКО если потребитель не направил </w:t>
      </w:r>
      <w:proofErr w:type="spellStart"/>
      <w:r w:rsidR="00F55E2B" w:rsidRPr="008B0E10">
        <w:rPr>
          <w:color w:val="111111"/>
        </w:rPr>
        <w:t>регоператору</w:t>
      </w:r>
      <w:proofErr w:type="spellEnd"/>
      <w:r w:rsidR="00F55E2B" w:rsidRPr="008B0E10">
        <w:rPr>
          <w:color w:val="111111"/>
        </w:rPr>
        <w:t xml:space="preserve"> заявку и документы, то договор на оказание услуг считается заключенным и вступает в силу на 16-й рабочий день после публикации на официальном сайте </w:t>
      </w:r>
      <w:proofErr w:type="spellStart"/>
      <w:r w:rsidR="00F55E2B" w:rsidRPr="008B0E10">
        <w:rPr>
          <w:color w:val="111111"/>
        </w:rPr>
        <w:t>регоператора</w:t>
      </w:r>
      <w:proofErr w:type="spellEnd"/>
      <w:r w:rsidR="00F55E2B" w:rsidRPr="008B0E10">
        <w:rPr>
          <w:color w:val="111111"/>
        </w:rPr>
        <w:t>.</w:t>
      </w:r>
    </w:p>
    <w:p w:rsidR="008B0E10" w:rsidRDefault="002E6B9B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8B0E10">
        <w:rPr>
          <w:color w:val="111111"/>
        </w:rPr>
        <w:t>Договор на оказание услуг по обращению с</w:t>
      </w:r>
      <w:r w:rsidR="00D451DA" w:rsidRPr="008B0E10">
        <w:rPr>
          <w:color w:val="111111"/>
        </w:rPr>
        <w:t xml:space="preserve"> ТКО носит характер публичной оферты</w:t>
      </w:r>
      <w:r w:rsidRPr="008B0E10">
        <w:rPr>
          <w:color w:val="111111"/>
        </w:rPr>
        <w:t>. Региональный оператор не вправе отказать в заключени</w:t>
      </w:r>
      <w:proofErr w:type="gramStart"/>
      <w:r w:rsidRPr="008B0E10">
        <w:rPr>
          <w:color w:val="111111"/>
        </w:rPr>
        <w:t>и</w:t>
      </w:r>
      <w:proofErr w:type="gramEnd"/>
      <w:r w:rsidRPr="008B0E10">
        <w:rPr>
          <w:color w:val="111111"/>
        </w:rPr>
        <w:t xml:space="preserve"> договора на оказание услуг по обращению с твердыми коммунальными отходами собственнику твердых коммунальных отходов, которые образуются и места накопления которых находятся в зоне его деятельности.</w:t>
      </w:r>
    </w:p>
    <w:p w:rsidR="008B0E10" w:rsidRDefault="0055055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0550">
        <w:rPr>
          <w:color w:val="111111"/>
        </w:rPr>
        <w:t xml:space="preserve">С переходом на новую систему обращения с твердыми коммунальными отходами услуга по вывозу </w:t>
      </w:r>
      <w:r w:rsidRPr="008B0E10">
        <w:rPr>
          <w:color w:val="111111"/>
        </w:rPr>
        <w:t>ТКО</w:t>
      </w:r>
      <w:r w:rsidRPr="00550550">
        <w:rPr>
          <w:color w:val="111111"/>
        </w:rPr>
        <w:t xml:space="preserve"> переходит из категории </w:t>
      </w:r>
      <w:proofErr w:type="gramStart"/>
      <w:r w:rsidRPr="00550550">
        <w:rPr>
          <w:color w:val="111111"/>
        </w:rPr>
        <w:t>жилищных</w:t>
      </w:r>
      <w:proofErr w:type="gramEnd"/>
      <w:r w:rsidRPr="00550550">
        <w:rPr>
          <w:color w:val="111111"/>
        </w:rPr>
        <w:t xml:space="preserve"> в коммунальные. Соответственно, плата для населения </w:t>
      </w:r>
      <w:r w:rsidR="00454300">
        <w:rPr>
          <w:color w:val="111111"/>
        </w:rPr>
        <w:t>с 01.01.2019</w:t>
      </w:r>
      <w:r w:rsidRPr="00550550">
        <w:rPr>
          <w:color w:val="111111"/>
        </w:rPr>
        <w:t xml:space="preserve"> рассчитыва</w:t>
      </w:r>
      <w:r w:rsidR="00454300">
        <w:rPr>
          <w:color w:val="111111"/>
        </w:rPr>
        <w:t>ется</w:t>
      </w:r>
      <w:r w:rsidRPr="00550550">
        <w:rPr>
          <w:color w:val="111111"/>
        </w:rPr>
        <w:t xml:space="preserve"> не по квадратным метрам, а исходя из числа постоянно и временно проживающих потребителей в жилом помещении.</w:t>
      </w:r>
      <w:r w:rsidR="0000390C" w:rsidRPr="008B0E10">
        <w:rPr>
          <w:color w:val="111111"/>
        </w:rPr>
        <w:t xml:space="preserve"> </w:t>
      </w:r>
    </w:p>
    <w:p w:rsidR="00550550" w:rsidRDefault="0055055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0550">
        <w:rPr>
          <w:color w:val="111111"/>
        </w:rPr>
        <w:t>Размер платы за коммунальную услугу по обращению с ТКО определяется на основании нормативов накопления таких отходов</w:t>
      </w:r>
      <w:r w:rsidR="00171B5E" w:rsidRPr="008B0E10">
        <w:rPr>
          <w:color w:val="111111"/>
        </w:rPr>
        <w:t>,</w:t>
      </w:r>
      <w:r w:rsidRPr="00550550">
        <w:rPr>
          <w:color w:val="111111"/>
        </w:rPr>
        <w:t xml:space="preserve"> </w:t>
      </w:r>
      <w:r w:rsidR="00171B5E" w:rsidRPr="00550550">
        <w:rPr>
          <w:color w:val="111111"/>
        </w:rPr>
        <w:t>един</w:t>
      </w:r>
      <w:r w:rsidR="00171B5E" w:rsidRPr="008B0E10">
        <w:rPr>
          <w:color w:val="111111"/>
        </w:rPr>
        <w:t>ого</w:t>
      </w:r>
      <w:r w:rsidR="00171B5E" w:rsidRPr="00550550">
        <w:rPr>
          <w:color w:val="111111"/>
        </w:rPr>
        <w:t xml:space="preserve"> тариф</w:t>
      </w:r>
      <w:r w:rsidR="00171B5E" w:rsidRPr="008B0E10">
        <w:rPr>
          <w:color w:val="111111"/>
        </w:rPr>
        <w:t>а</w:t>
      </w:r>
      <w:r w:rsidR="00171B5E" w:rsidRPr="00550550">
        <w:rPr>
          <w:color w:val="111111"/>
        </w:rPr>
        <w:t xml:space="preserve"> на услугу регионального оператора по обращению с ТКО</w:t>
      </w:r>
      <w:r w:rsidR="00171B5E" w:rsidRPr="008B0E10">
        <w:rPr>
          <w:color w:val="111111"/>
        </w:rPr>
        <w:t>,</w:t>
      </w:r>
      <w:r w:rsidRPr="008B0E10">
        <w:rPr>
          <w:color w:val="111111"/>
        </w:rPr>
        <w:t xml:space="preserve"> </w:t>
      </w:r>
      <w:r w:rsidRPr="00550550">
        <w:rPr>
          <w:color w:val="111111"/>
        </w:rPr>
        <w:t>количеств</w:t>
      </w:r>
      <w:r w:rsidR="00171B5E" w:rsidRPr="008B0E10">
        <w:rPr>
          <w:color w:val="111111"/>
        </w:rPr>
        <w:t>а</w:t>
      </w:r>
      <w:r w:rsidRPr="00550550">
        <w:rPr>
          <w:color w:val="111111"/>
        </w:rPr>
        <w:t xml:space="preserve"> человек, проживающих (постоянно или временно) в квартире (индивидуальном жилом доме).</w:t>
      </w:r>
      <w:r w:rsidR="0000390C" w:rsidRPr="008B0E10">
        <w:rPr>
          <w:color w:val="111111"/>
        </w:rPr>
        <w:t xml:space="preserve"> И составляет 63,39 рублей на 1 человека в месяц.</w:t>
      </w:r>
    </w:p>
    <w:p w:rsidR="00454300" w:rsidRPr="00550550" w:rsidRDefault="00454300" w:rsidP="008B0E1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>
        <w:rPr>
          <w:color w:val="111111"/>
        </w:rPr>
        <w:t>Каких</w:t>
      </w:r>
      <w:r w:rsidR="0000021E">
        <w:rPr>
          <w:color w:val="111111"/>
        </w:rPr>
        <w:t>-</w:t>
      </w:r>
      <w:r>
        <w:rPr>
          <w:color w:val="111111"/>
        </w:rPr>
        <w:t xml:space="preserve">либо изменений </w:t>
      </w:r>
      <w:r w:rsidR="007E2606">
        <w:rPr>
          <w:color w:val="111111"/>
        </w:rPr>
        <w:t xml:space="preserve">в законодательстве </w:t>
      </w:r>
      <w:r>
        <w:rPr>
          <w:color w:val="111111"/>
        </w:rPr>
        <w:t>в части накопления ТКО для населения не произошло.</w:t>
      </w:r>
    </w:p>
    <w:p w:rsidR="00B64782" w:rsidRPr="008B0E10" w:rsidRDefault="00B64782" w:rsidP="00B64782">
      <w:pPr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701"/>
        <w:gridCol w:w="1701"/>
        <w:gridCol w:w="1701"/>
      </w:tblGrid>
      <w:tr w:rsidR="00B64782" w:rsidRPr="008B0E10" w:rsidTr="005A2711">
        <w:trPr>
          <w:trHeight w:val="3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B0E10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B0E10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>По годам</w:t>
            </w:r>
          </w:p>
        </w:tc>
      </w:tr>
      <w:tr w:rsidR="00B64782" w:rsidRPr="008B0E10" w:rsidTr="005A271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8725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8725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5A271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b/>
                <w:sz w:val="24"/>
                <w:szCs w:val="24"/>
                <w:lang w:eastAsia="en-US"/>
              </w:rPr>
              <w:t>2018</w:t>
            </w:r>
          </w:p>
        </w:tc>
      </w:tr>
      <w:tr w:rsidR="00B64782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2" w:rsidRPr="008B0E10" w:rsidRDefault="00B64782" w:rsidP="00A67AD7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2" w:rsidRPr="008B0E10" w:rsidRDefault="00B64782" w:rsidP="005A2711">
            <w:pPr>
              <w:rPr>
                <w:b/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Сведения об атмосферном воздухе</w:t>
            </w:r>
          </w:p>
        </w:tc>
      </w:tr>
      <w:tr w:rsidR="00B64782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A67AD7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5A2711">
            <w:pPr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Выброшено в атмосферный воздух загрязняющих веществ от стационарных источников загрязнения атмосферного воздуха,</w:t>
            </w:r>
          </w:p>
          <w:p w:rsidR="00B64782" w:rsidRPr="008B0E10" w:rsidRDefault="00B64782" w:rsidP="005A2711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</w:rPr>
              <w:t>тыс.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2E70CA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</w:rPr>
              <w:t>41,683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2E70CA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44,694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3D3612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43,535</w:t>
            </w:r>
          </w:p>
        </w:tc>
      </w:tr>
      <w:tr w:rsidR="00B64782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A67AD7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5A2711">
            <w:pPr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Удельный вес уловленных и обезвреженных вредных веществ в общем объёме загрязняющих веществ, отходящих от стационарных источников загрязнения атмосферного воздуха,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B67CBD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B67CBD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2" w:rsidRPr="008B0E10" w:rsidRDefault="00B64782" w:rsidP="003D3612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80,7</w:t>
            </w:r>
          </w:p>
        </w:tc>
      </w:tr>
      <w:tr w:rsidR="00B64782" w:rsidRPr="008B0E10" w:rsidTr="005A2711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782" w:rsidRPr="008B0E10" w:rsidRDefault="00B64782" w:rsidP="005A2711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Сведения об использовании воды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D3" w:rsidRPr="008B0E10" w:rsidRDefault="00F63CD3" w:rsidP="005A2711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Фактическое водопотребление из природных источников, тыс</w:t>
            </w:r>
            <w:proofErr w:type="gramStart"/>
            <w:r w:rsidRPr="008B0E1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B0E10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8157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523 846,94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8157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581 582,80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37575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492 665,23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D3" w:rsidRPr="008B0E10" w:rsidRDefault="00F63CD3" w:rsidP="005A2711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Отведено сточных вод в поверхностные водные объекты, тыс</w:t>
            </w:r>
            <w:proofErr w:type="gramStart"/>
            <w:r w:rsidRPr="008B0E1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B0E10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8157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514 540,48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8157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571 533,74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37575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484 305,9</w:t>
            </w:r>
          </w:p>
        </w:tc>
      </w:tr>
      <w:tr w:rsidR="00F63CD3" w:rsidRPr="008B0E10" w:rsidTr="005A2711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CD3" w:rsidRPr="008B0E10" w:rsidRDefault="00F63CD3" w:rsidP="005A271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отходах производства и потребления 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5A2711">
            <w:pPr>
              <w:rPr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Всего образовано, тыс.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262,885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285,523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963AFF">
            <w:pPr>
              <w:jc w:val="center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262,066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5A2711">
            <w:pPr>
              <w:rPr>
                <w:sz w:val="24"/>
                <w:szCs w:val="24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Отправлено на переработку, тыс.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3,909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6,096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963A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9,641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5A2711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Использовано отходов, тыс.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</w:rPr>
              <w:t>3,457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4,379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963AF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3,619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5A271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 xml:space="preserve">Передано на обезвреживание ртутьсодержащих отходов, </w:t>
            </w:r>
            <w:proofErr w:type="gramStart"/>
            <w:r w:rsidRPr="008B0E10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  <w:r w:rsidRPr="008B0E1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5,33</w:t>
            </w:r>
          </w:p>
          <w:p w:rsidR="00F63CD3" w:rsidRPr="008B0E10" w:rsidRDefault="00F63CD3" w:rsidP="000E08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5,603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963AFF">
            <w:pPr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7,2</w:t>
            </w:r>
          </w:p>
        </w:tc>
      </w:tr>
      <w:tr w:rsidR="00F63CD3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5A271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 xml:space="preserve">Захоронено на полигоне ТБО </w:t>
            </w:r>
            <w:proofErr w:type="gramStart"/>
            <w:r w:rsidRPr="008B0E1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8B0E10"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</w:p>
          <w:p w:rsidR="00F63CD3" w:rsidRPr="008B0E10" w:rsidRDefault="00F63CD3" w:rsidP="005A271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rFonts w:eastAsiaTheme="minorHAnsi"/>
                <w:sz w:val="24"/>
                <w:szCs w:val="24"/>
                <w:lang w:eastAsia="en-US"/>
              </w:rPr>
              <w:t>г. Зеленогорске, тыс.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14,386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F63CD3" w:rsidP="000E0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26,293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D3" w:rsidRPr="008B0E10" w:rsidRDefault="004A076F" w:rsidP="00963A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25,911</w:t>
            </w:r>
          </w:p>
        </w:tc>
      </w:tr>
      <w:tr w:rsidR="00315C3F" w:rsidRPr="008B0E10" w:rsidTr="005A27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F" w:rsidRPr="008B0E10" w:rsidRDefault="00315C3F" w:rsidP="00A67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F" w:rsidRPr="008B0E10" w:rsidRDefault="00315C3F" w:rsidP="00DE12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B0E10">
              <w:rPr>
                <w:sz w:val="24"/>
                <w:szCs w:val="24"/>
              </w:rPr>
              <w:t xml:space="preserve">Количество ликвидированных </w:t>
            </w:r>
            <w:proofErr w:type="spellStart"/>
            <w:r w:rsidRPr="008B0E10">
              <w:rPr>
                <w:sz w:val="24"/>
                <w:szCs w:val="24"/>
              </w:rPr>
              <w:t>несанкционированно</w:t>
            </w:r>
            <w:proofErr w:type="spellEnd"/>
            <w:r w:rsidRPr="008B0E10">
              <w:rPr>
                <w:sz w:val="24"/>
                <w:szCs w:val="24"/>
              </w:rPr>
              <w:t xml:space="preserve"> размещенных отходов, м</w:t>
            </w:r>
            <w:r w:rsidRPr="008B0E1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F" w:rsidRPr="008B0E10" w:rsidRDefault="00315C3F" w:rsidP="00DE12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0E10">
              <w:rPr>
                <w:sz w:val="24"/>
                <w:szCs w:val="24"/>
              </w:rPr>
              <w:t>788,4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F" w:rsidRPr="008B0E10" w:rsidRDefault="00315C3F" w:rsidP="00DE129B">
            <w:pPr>
              <w:pStyle w:val="a3"/>
              <w:suppressAutoHyphens/>
              <w:spacing w:after="0"/>
              <w:ind w:left="0"/>
              <w:jc w:val="center"/>
            </w:pPr>
            <w:r w:rsidRPr="008B0E10">
              <w:t>1769,8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F" w:rsidRPr="008B0E10" w:rsidRDefault="00315C3F" w:rsidP="00DE129B">
            <w:pPr>
              <w:pStyle w:val="a3"/>
              <w:suppressAutoHyphens/>
              <w:spacing w:after="0"/>
              <w:ind w:left="0"/>
              <w:jc w:val="center"/>
            </w:pPr>
            <w:r w:rsidRPr="008B0E10">
              <w:t>1674,5</w:t>
            </w:r>
          </w:p>
        </w:tc>
      </w:tr>
    </w:tbl>
    <w:p w:rsidR="00F63CD3" w:rsidRDefault="00F63CD3" w:rsidP="00C91340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F63CD3" w:rsidSect="00B939C4">
      <w:headerReference w:type="even" r:id="rId9"/>
      <w:headerReference w:type="default" r:id="rId10"/>
      <w:pgSz w:w="11906" w:h="16838"/>
      <w:pgMar w:top="567" w:right="851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27" w:rsidRDefault="006C3827">
      <w:r>
        <w:separator/>
      </w:r>
    </w:p>
  </w:endnote>
  <w:endnote w:type="continuationSeparator" w:id="0">
    <w:p w:rsidR="006C3827" w:rsidRDefault="006C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27" w:rsidRDefault="006C3827">
      <w:r>
        <w:separator/>
      </w:r>
    </w:p>
  </w:footnote>
  <w:footnote w:type="continuationSeparator" w:id="0">
    <w:p w:rsidR="006C3827" w:rsidRDefault="006C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CA" w:rsidRDefault="00CE3ECA" w:rsidP="005E038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CE3ECA" w:rsidRDefault="00CE3E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809020"/>
      <w:docPartObj>
        <w:docPartGallery w:val="Page Numbers (Top of Page)"/>
        <w:docPartUnique/>
      </w:docPartObj>
    </w:sdtPr>
    <w:sdtEndPr/>
    <w:sdtContent>
      <w:p w:rsidR="00B939C4" w:rsidRDefault="00B93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40">
          <w:rPr>
            <w:noProof/>
          </w:rPr>
          <w:t>4</w:t>
        </w:r>
        <w:r>
          <w:fldChar w:fldCharType="end"/>
        </w:r>
      </w:p>
    </w:sdtContent>
  </w:sdt>
  <w:p w:rsidR="00CE3ECA" w:rsidRDefault="00CE3E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38"/>
        </w:tabs>
        <w:ind w:left="39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58"/>
        </w:tabs>
        <w:ind w:left="4658" w:hanging="360"/>
      </w:pPr>
      <w:rPr>
        <w:rFonts w:ascii="Symbol" w:hAnsi="Symbol" w:cs="OpenSymbol"/>
      </w:rPr>
    </w:lvl>
  </w:abstractNum>
  <w:abstractNum w:abstractNumId="2">
    <w:nsid w:val="06BA2DEB"/>
    <w:multiLevelType w:val="hybridMultilevel"/>
    <w:tmpl w:val="52F4F5E0"/>
    <w:lvl w:ilvl="0" w:tplc="8A44FE8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">
    <w:nsid w:val="08C223D8"/>
    <w:multiLevelType w:val="hybridMultilevel"/>
    <w:tmpl w:val="A86E0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F79BF"/>
    <w:multiLevelType w:val="multilevel"/>
    <w:tmpl w:val="B56EEBD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B4A4470"/>
    <w:multiLevelType w:val="hybridMultilevel"/>
    <w:tmpl w:val="791C9B8C"/>
    <w:lvl w:ilvl="0" w:tplc="F492275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1E09CD"/>
    <w:multiLevelType w:val="hybridMultilevel"/>
    <w:tmpl w:val="7BD6472E"/>
    <w:lvl w:ilvl="0" w:tplc="8A44FE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CB23DC5"/>
    <w:multiLevelType w:val="hybridMultilevel"/>
    <w:tmpl w:val="C2F4A29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3C65279"/>
    <w:multiLevelType w:val="hybridMultilevel"/>
    <w:tmpl w:val="7054D5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965D96"/>
    <w:multiLevelType w:val="hybridMultilevel"/>
    <w:tmpl w:val="680C1970"/>
    <w:lvl w:ilvl="0" w:tplc="43E28D4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DA72823"/>
    <w:multiLevelType w:val="hybridMultilevel"/>
    <w:tmpl w:val="F32439F6"/>
    <w:lvl w:ilvl="0" w:tplc="8A44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3502FB"/>
    <w:multiLevelType w:val="hybridMultilevel"/>
    <w:tmpl w:val="2FC63078"/>
    <w:lvl w:ilvl="0" w:tplc="041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2">
    <w:nsid w:val="3FE16D20"/>
    <w:multiLevelType w:val="hybridMultilevel"/>
    <w:tmpl w:val="2A54363C"/>
    <w:lvl w:ilvl="0" w:tplc="AD2AB1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7"/>
        </w:tabs>
        <w:ind w:left="6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7"/>
        </w:tabs>
        <w:ind w:left="6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7"/>
        </w:tabs>
        <w:ind w:left="7637" w:hanging="360"/>
      </w:pPr>
      <w:rPr>
        <w:rFonts w:ascii="Wingdings" w:hAnsi="Wingdings" w:hint="default"/>
      </w:rPr>
    </w:lvl>
  </w:abstractNum>
  <w:abstractNum w:abstractNumId="13">
    <w:nsid w:val="43C94163"/>
    <w:multiLevelType w:val="hybridMultilevel"/>
    <w:tmpl w:val="66BCD7AC"/>
    <w:lvl w:ilvl="0" w:tplc="A4723986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47247715"/>
    <w:multiLevelType w:val="hybridMultilevel"/>
    <w:tmpl w:val="5A167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EB4DE2"/>
    <w:multiLevelType w:val="hybridMultilevel"/>
    <w:tmpl w:val="152817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3ED45CE"/>
    <w:multiLevelType w:val="hybridMultilevel"/>
    <w:tmpl w:val="4E6AA3FC"/>
    <w:lvl w:ilvl="0" w:tplc="041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7">
    <w:nsid w:val="64D57CD8"/>
    <w:multiLevelType w:val="hybridMultilevel"/>
    <w:tmpl w:val="8BDCEC04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FC6441C"/>
    <w:multiLevelType w:val="hybridMultilevel"/>
    <w:tmpl w:val="2F9A7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2090B0D"/>
    <w:multiLevelType w:val="hybridMultilevel"/>
    <w:tmpl w:val="6D76CD14"/>
    <w:lvl w:ilvl="0" w:tplc="F492275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2531A3F"/>
    <w:multiLevelType w:val="hybridMultilevel"/>
    <w:tmpl w:val="1116BA60"/>
    <w:lvl w:ilvl="0" w:tplc="8A44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A0483F"/>
    <w:multiLevelType w:val="hybridMultilevel"/>
    <w:tmpl w:val="EFBC8D84"/>
    <w:lvl w:ilvl="0" w:tplc="8A44FE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9B36E4"/>
    <w:multiLevelType w:val="hybridMultilevel"/>
    <w:tmpl w:val="308E2A20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4">
    <w:nsid w:val="78A11286"/>
    <w:multiLevelType w:val="multilevel"/>
    <w:tmpl w:val="930A8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>
    <w:nsid w:val="797F45BC"/>
    <w:multiLevelType w:val="hybridMultilevel"/>
    <w:tmpl w:val="1EBED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19"/>
  </w:num>
  <w:num w:numId="5">
    <w:abstractNumId w:val="15"/>
  </w:num>
  <w:num w:numId="6">
    <w:abstractNumId w:val="25"/>
  </w:num>
  <w:num w:numId="7">
    <w:abstractNumId w:val="16"/>
  </w:num>
  <w:num w:numId="8">
    <w:abstractNumId w:val="8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5"/>
  </w:num>
  <w:num w:numId="17">
    <w:abstractNumId w:val="2"/>
  </w:num>
  <w:num w:numId="18">
    <w:abstractNumId w:val="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24"/>
  </w:num>
  <w:num w:numId="23">
    <w:abstractNumId w:val="6"/>
  </w:num>
  <w:num w:numId="24">
    <w:abstractNumId w:val="21"/>
  </w:num>
  <w:num w:numId="25">
    <w:abstractNumId w:val="22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C8"/>
    <w:rsid w:val="0000021E"/>
    <w:rsid w:val="0000238E"/>
    <w:rsid w:val="0000390C"/>
    <w:rsid w:val="00006D2A"/>
    <w:rsid w:val="00007413"/>
    <w:rsid w:val="0001050C"/>
    <w:rsid w:val="000107D5"/>
    <w:rsid w:val="00010C41"/>
    <w:rsid w:val="0001359D"/>
    <w:rsid w:val="00015815"/>
    <w:rsid w:val="0002126B"/>
    <w:rsid w:val="00021EE2"/>
    <w:rsid w:val="00025935"/>
    <w:rsid w:val="00026BE8"/>
    <w:rsid w:val="00026F06"/>
    <w:rsid w:val="00034078"/>
    <w:rsid w:val="00034464"/>
    <w:rsid w:val="00037C00"/>
    <w:rsid w:val="000416AD"/>
    <w:rsid w:val="0004175A"/>
    <w:rsid w:val="00042A2E"/>
    <w:rsid w:val="0004390D"/>
    <w:rsid w:val="00043D94"/>
    <w:rsid w:val="00057B2F"/>
    <w:rsid w:val="00060D6B"/>
    <w:rsid w:val="00061FC0"/>
    <w:rsid w:val="000656FE"/>
    <w:rsid w:val="00066CB4"/>
    <w:rsid w:val="0007125A"/>
    <w:rsid w:val="0007486E"/>
    <w:rsid w:val="00075B91"/>
    <w:rsid w:val="00077196"/>
    <w:rsid w:val="00077AC3"/>
    <w:rsid w:val="00081138"/>
    <w:rsid w:val="000837D7"/>
    <w:rsid w:val="00087F9C"/>
    <w:rsid w:val="00090C88"/>
    <w:rsid w:val="000939B1"/>
    <w:rsid w:val="00094717"/>
    <w:rsid w:val="00096CC8"/>
    <w:rsid w:val="00096D28"/>
    <w:rsid w:val="000A1821"/>
    <w:rsid w:val="000A1BD8"/>
    <w:rsid w:val="000A1FDF"/>
    <w:rsid w:val="000A247F"/>
    <w:rsid w:val="000A289D"/>
    <w:rsid w:val="000A32A4"/>
    <w:rsid w:val="000A3E34"/>
    <w:rsid w:val="000A4D6C"/>
    <w:rsid w:val="000A4E28"/>
    <w:rsid w:val="000A51A6"/>
    <w:rsid w:val="000B5152"/>
    <w:rsid w:val="000B7377"/>
    <w:rsid w:val="000C3DF9"/>
    <w:rsid w:val="000C3E83"/>
    <w:rsid w:val="000C471A"/>
    <w:rsid w:val="000C473B"/>
    <w:rsid w:val="000C6229"/>
    <w:rsid w:val="000C7305"/>
    <w:rsid w:val="000D0098"/>
    <w:rsid w:val="000D4DB5"/>
    <w:rsid w:val="000D7A77"/>
    <w:rsid w:val="000D7CF4"/>
    <w:rsid w:val="000E2D40"/>
    <w:rsid w:val="000E5BAF"/>
    <w:rsid w:val="000F028C"/>
    <w:rsid w:val="000F17FA"/>
    <w:rsid w:val="000F2138"/>
    <w:rsid w:val="000F5B1E"/>
    <w:rsid w:val="00104022"/>
    <w:rsid w:val="00112B84"/>
    <w:rsid w:val="00113C7F"/>
    <w:rsid w:val="00113FE5"/>
    <w:rsid w:val="001146E1"/>
    <w:rsid w:val="0012282B"/>
    <w:rsid w:val="00124812"/>
    <w:rsid w:val="00127037"/>
    <w:rsid w:val="0013018D"/>
    <w:rsid w:val="00132972"/>
    <w:rsid w:val="00132F7F"/>
    <w:rsid w:val="001441BC"/>
    <w:rsid w:val="00146CEA"/>
    <w:rsid w:val="00151AEA"/>
    <w:rsid w:val="00152769"/>
    <w:rsid w:val="00152B96"/>
    <w:rsid w:val="00155114"/>
    <w:rsid w:val="001578C4"/>
    <w:rsid w:val="001638F9"/>
    <w:rsid w:val="0016498B"/>
    <w:rsid w:val="00167914"/>
    <w:rsid w:val="001700F4"/>
    <w:rsid w:val="00171B5E"/>
    <w:rsid w:val="00182284"/>
    <w:rsid w:val="001845AC"/>
    <w:rsid w:val="0018528B"/>
    <w:rsid w:val="00185AB0"/>
    <w:rsid w:val="00190B55"/>
    <w:rsid w:val="001919AD"/>
    <w:rsid w:val="001925D6"/>
    <w:rsid w:val="00192C6C"/>
    <w:rsid w:val="00193D48"/>
    <w:rsid w:val="00193EDE"/>
    <w:rsid w:val="0019452C"/>
    <w:rsid w:val="001A0E9F"/>
    <w:rsid w:val="001A3138"/>
    <w:rsid w:val="001A5282"/>
    <w:rsid w:val="001A5406"/>
    <w:rsid w:val="001A784D"/>
    <w:rsid w:val="001C198C"/>
    <w:rsid w:val="001C3DB9"/>
    <w:rsid w:val="001C7B72"/>
    <w:rsid w:val="001D10CF"/>
    <w:rsid w:val="001D1871"/>
    <w:rsid w:val="001D3685"/>
    <w:rsid w:val="001D37D8"/>
    <w:rsid w:val="001D6700"/>
    <w:rsid w:val="001D7F91"/>
    <w:rsid w:val="001E15E2"/>
    <w:rsid w:val="001E3F41"/>
    <w:rsid w:val="001E4AD0"/>
    <w:rsid w:val="001E67BD"/>
    <w:rsid w:val="001E71CA"/>
    <w:rsid w:val="001F1257"/>
    <w:rsid w:val="001F1AE4"/>
    <w:rsid w:val="001F680B"/>
    <w:rsid w:val="002014B7"/>
    <w:rsid w:val="002037A7"/>
    <w:rsid w:val="002065FD"/>
    <w:rsid w:val="00207375"/>
    <w:rsid w:val="00207F1F"/>
    <w:rsid w:val="00210D85"/>
    <w:rsid w:val="002135A2"/>
    <w:rsid w:val="00222863"/>
    <w:rsid w:val="002258EA"/>
    <w:rsid w:val="00226650"/>
    <w:rsid w:val="002360BE"/>
    <w:rsid w:val="002362E6"/>
    <w:rsid w:val="00240063"/>
    <w:rsid w:val="002404EE"/>
    <w:rsid w:val="00240FEB"/>
    <w:rsid w:val="00242E2A"/>
    <w:rsid w:val="0024324A"/>
    <w:rsid w:val="002505A4"/>
    <w:rsid w:val="002525F2"/>
    <w:rsid w:val="002547CA"/>
    <w:rsid w:val="00255466"/>
    <w:rsid w:val="002579D1"/>
    <w:rsid w:val="00257DEB"/>
    <w:rsid w:val="00260843"/>
    <w:rsid w:val="00260E12"/>
    <w:rsid w:val="00265F1A"/>
    <w:rsid w:val="002738A5"/>
    <w:rsid w:val="002744E3"/>
    <w:rsid w:val="00274DA4"/>
    <w:rsid w:val="00280E5B"/>
    <w:rsid w:val="002829AA"/>
    <w:rsid w:val="00284F44"/>
    <w:rsid w:val="002921AF"/>
    <w:rsid w:val="002965AA"/>
    <w:rsid w:val="00297AB6"/>
    <w:rsid w:val="002A52E6"/>
    <w:rsid w:val="002A7A07"/>
    <w:rsid w:val="002B04E9"/>
    <w:rsid w:val="002B08FF"/>
    <w:rsid w:val="002B6E1A"/>
    <w:rsid w:val="002C1997"/>
    <w:rsid w:val="002C4803"/>
    <w:rsid w:val="002C4C51"/>
    <w:rsid w:val="002C50BB"/>
    <w:rsid w:val="002C6106"/>
    <w:rsid w:val="002D079B"/>
    <w:rsid w:val="002D1838"/>
    <w:rsid w:val="002D59E8"/>
    <w:rsid w:val="002D642B"/>
    <w:rsid w:val="002D766C"/>
    <w:rsid w:val="002D7F22"/>
    <w:rsid w:val="002E151B"/>
    <w:rsid w:val="002E6692"/>
    <w:rsid w:val="002E6B9B"/>
    <w:rsid w:val="002F23C4"/>
    <w:rsid w:val="002F3EC1"/>
    <w:rsid w:val="002F788C"/>
    <w:rsid w:val="003037B1"/>
    <w:rsid w:val="00303B8B"/>
    <w:rsid w:val="00304ADA"/>
    <w:rsid w:val="003053D5"/>
    <w:rsid w:val="00307C45"/>
    <w:rsid w:val="003115B6"/>
    <w:rsid w:val="00311CBC"/>
    <w:rsid w:val="00315C3F"/>
    <w:rsid w:val="003164EC"/>
    <w:rsid w:val="00316AE5"/>
    <w:rsid w:val="00316D7E"/>
    <w:rsid w:val="00330A55"/>
    <w:rsid w:val="00331A74"/>
    <w:rsid w:val="00340021"/>
    <w:rsid w:val="00340453"/>
    <w:rsid w:val="00340B37"/>
    <w:rsid w:val="003430B7"/>
    <w:rsid w:val="00350968"/>
    <w:rsid w:val="003514F2"/>
    <w:rsid w:val="0035381A"/>
    <w:rsid w:val="003548AC"/>
    <w:rsid w:val="00356288"/>
    <w:rsid w:val="003565D3"/>
    <w:rsid w:val="00357D3B"/>
    <w:rsid w:val="003707E6"/>
    <w:rsid w:val="00371CD1"/>
    <w:rsid w:val="003739A0"/>
    <w:rsid w:val="00373DFE"/>
    <w:rsid w:val="003757A8"/>
    <w:rsid w:val="00375AAA"/>
    <w:rsid w:val="003800AA"/>
    <w:rsid w:val="00390FBD"/>
    <w:rsid w:val="003974B6"/>
    <w:rsid w:val="00397835"/>
    <w:rsid w:val="003A0FB8"/>
    <w:rsid w:val="003A1C91"/>
    <w:rsid w:val="003A2831"/>
    <w:rsid w:val="003A6C96"/>
    <w:rsid w:val="003B1F6E"/>
    <w:rsid w:val="003B2DAB"/>
    <w:rsid w:val="003B45B0"/>
    <w:rsid w:val="003B478B"/>
    <w:rsid w:val="003B4876"/>
    <w:rsid w:val="003B5F46"/>
    <w:rsid w:val="003B66F1"/>
    <w:rsid w:val="003B733A"/>
    <w:rsid w:val="003C0D4D"/>
    <w:rsid w:val="003D00C0"/>
    <w:rsid w:val="003D1116"/>
    <w:rsid w:val="003D1161"/>
    <w:rsid w:val="003D3CB5"/>
    <w:rsid w:val="003D41F6"/>
    <w:rsid w:val="003D46AB"/>
    <w:rsid w:val="003E5429"/>
    <w:rsid w:val="003E6B5A"/>
    <w:rsid w:val="003E7CB6"/>
    <w:rsid w:val="003F1E4D"/>
    <w:rsid w:val="003F2707"/>
    <w:rsid w:val="003F2801"/>
    <w:rsid w:val="003F494D"/>
    <w:rsid w:val="003F684D"/>
    <w:rsid w:val="00400071"/>
    <w:rsid w:val="004013EB"/>
    <w:rsid w:val="00401440"/>
    <w:rsid w:val="00407D17"/>
    <w:rsid w:val="00410E06"/>
    <w:rsid w:val="00412B7E"/>
    <w:rsid w:val="00414417"/>
    <w:rsid w:val="00415210"/>
    <w:rsid w:val="0041582B"/>
    <w:rsid w:val="00427E2B"/>
    <w:rsid w:val="00430CFA"/>
    <w:rsid w:val="00441590"/>
    <w:rsid w:val="00443517"/>
    <w:rsid w:val="00445D6F"/>
    <w:rsid w:val="00450D07"/>
    <w:rsid w:val="00451A1E"/>
    <w:rsid w:val="004534C6"/>
    <w:rsid w:val="00454194"/>
    <w:rsid w:val="00454300"/>
    <w:rsid w:val="00454963"/>
    <w:rsid w:val="00462EE4"/>
    <w:rsid w:val="00463809"/>
    <w:rsid w:val="0046458A"/>
    <w:rsid w:val="00472A74"/>
    <w:rsid w:val="004730B5"/>
    <w:rsid w:val="00473D25"/>
    <w:rsid w:val="00480045"/>
    <w:rsid w:val="00480A6D"/>
    <w:rsid w:val="00480CB2"/>
    <w:rsid w:val="00482228"/>
    <w:rsid w:val="0049045C"/>
    <w:rsid w:val="00492218"/>
    <w:rsid w:val="00496642"/>
    <w:rsid w:val="00497D51"/>
    <w:rsid w:val="004A076F"/>
    <w:rsid w:val="004A0B04"/>
    <w:rsid w:val="004A298B"/>
    <w:rsid w:val="004A3339"/>
    <w:rsid w:val="004A3867"/>
    <w:rsid w:val="004B1BEF"/>
    <w:rsid w:val="004C0E7C"/>
    <w:rsid w:val="004C1E5D"/>
    <w:rsid w:val="004C694D"/>
    <w:rsid w:val="004C7A74"/>
    <w:rsid w:val="004D0D1F"/>
    <w:rsid w:val="004D2247"/>
    <w:rsid w:val="004D2AC4"/>
    <w:rsid w:val="004D3608"/>
    <w:rsid w:val="004D4938"/>
    <w:rsid w:val="004D581C"/>
    <w:rsid w:val="004D6BAA"/>
    <w:rsid w:val="004E2AA3"/>
    <w:rsid w:val="004E479B"/>
    <w:rsid w:val="004F07AB"/>
    <w:rsid w:val="004F0D2B"/>
    <w:rsid w:val="004F1777"/>
    <w:rsid w:val="004F5DA5"/>
    <w:rsid w:val="00501EC3"/>
    <w:rsid w:val="00501FC4"/>
    <w:rsid w:val="005105A8"/>
    <w:rsid w:val="00510683"/>
    <w:rsid w:val="0051068C"/>
    <w:rsid w:val="00510860"/>
    <w:rsid w:val="005119B9"/>
    <w:rsid w:val="00512D9A"/>
    <w:rsid w:val="0052088E"/>
    <w:rsid w:val="00520C01"/>
    <w:rsid w:val="00520E2B"/>
    <w:rsid w:val="00524BD9"/>
    <w:rsid w:val="005264B9"/>
    <w:rsid w:val="0053081E"/>
    <w:rsid w:val="00533628"/>
    <w:rsid w:val="005422EE"/>
    <w:rsid w:val="005439B6"/>
    <w:rsid w:val="005466AA"/>
    <w:rsid w:val="00550205"/>
    <w:rsid w:val="00550550"/>
    <w:rsid w:val="00554AD6"/>
    <w:rsid w:val="00561398"/>
    <w:rsid w:val="00564E94"/>
    <w:rsid w:val="00566A20"/>
    <w:rsid w:val="005671F7"/>
    <w:rsid w:val="0056751B"/>
    <w:rsid w:val="00571875"/>
    <w:rsid w:val="00575038"/>
    <w:rsid w:val="00576C3A"/>
    <w:rsid w:val="00581A3C"/>
    <w:rsid w:val="005841E0"/>
    <w:rsid w:val="00586A02"/>
    <w:rsid w:val="00587261"/>
    <w:rsid w:val="00587FE8"/>
    <w:rsid w:val="005918E6"/>
    <w:rsid w:val="005944E6"/>
    <w:rsid w:val="005955C7"/>
    <w:rsid w:val="005A5905"/>
    <w:rsid w:val="005B21B2"/>
    <w:rsid w:val="005B3CCF"/>
    <w:rsid w:val="005B3F74"/>
    <w:rsid w:val="005B673B"/>
    <w:rsid w:val="005C0327"/>
    <w:rsid w:val="005C168B"/>
    <w:rsid w:val="005C20CC"/>
    <w:rsid w:val="005C3885"/>
    <w:rsid w:val="005C4B17"/>
    <w:rsid w:val="005C5739"/>
    <w:rsid w:val="005C5A1A"/>
    <w:rsid w:val="005C61E1"/>
    <w:rsid w:val="005C637D"/>
    <w:rsid w:val="005C641D"/>
    <w:rsid w:val="005C6B0B"/>
    <w:rsid w:val="005D1619"/>
    <w:rsid w:val="005D3630"/>
    <w:rsid w:val="005D6ECC"/>
    <w:rsid w:val="005E0381"/>
    <w:rsid w:val="005E0AA0"/>
    <w:rsid w:val="005E1027"/>
    <w:rsid w:val="005E130C"/>
    <w:rsid w:val="005F037F"/>
    <w:rsid w:val="00602665"/>
    <w:rsid w:val="00602C28"/>
    <w:rsid w:val="00607561"/>
    <w:rsid w:val="006130DB"/>
    <w:rsid w:val="00616D75"/>
    <w:rsid w:val="00620978"/>
    <w:rsid w:val="0062134B"/>
    <w:rsid w:val="006221B6"/>
    <w:rsid w:val="00622309"/>
    <w:rsid w:val="006253F6"/>
    <w:rsid w:val="00625EB5"/>
    <w:rsid w:val="00636C79"/>
    <w:rsid w:val="0063747C"/>
    <w:rsid w:val="00640DD6"/>
    <w:rsid w:val="0064159E"/>
    <w:rsid w:val="00642E1D"/>
    <w:rsid w:val="0064341D"/>
    <w:rsid w:val="00643AD3"/>
    <w:rsid w:val="00644898"/>
    <w:rsid w:val="006456AC"/>
    <w:rsid w:val="00647429"/>
    <w:rsid w:val="00650C24"/>
    <w:rsid w:val="00651351"/>
    <w:rsid w:val="00651AD2"/>
    <w:rsid w:val="0065329D"/>
    <w:rsid w:val="00654D0F"/>
    <w:rsid w:val="00654DCA"/>
    <w:rsid w:val="00656F89"/>
    <w:rsid w:val="006573CB"/>
    <w:rsid w:val="006573DC"/>
    <w:rsid w:val="00660DCC"/>
    <w:rsid w:val="00661702"/>
    <w:rsid w:val="006672F2"/>
    <w:rsid w:val="0067235F"/>
    <w:rsid w:val="00674FF4"/>
    <w:rsid w:val="006753F3"/>
    <w:rsid w:val="00675866"/>
    <w:rsid w:val="0067600B"/>
    <w:rsid w:val="00676EA9"/>
    <w:rsid w:val="00685B2A"/>
    <w:rsid w:val="00685F8A"/>
    <w:rsid w:val="00686EBD"/>
    <w:rsid w:val="00687A71"/>
    <w:rsid w:val="00687CF8"/>
    <w:rsid w:val="00687D3B"/>
    <w:rsid w:val="00691132"/>
    <w:rsid w:val="006915B6"/>
    <w:rsid w:val="00692036"/>
    <w:rsid w:val="0069228E"/>
    <w:rsid w:val="0069311A"/>
    <w:rsid w:val="00696712"/>
    <w:rsid w:val="00697ABE"/>
    <w:rsid w:val="006A058D"/>
    <w:rsid w:val="006A05FF"/>
    <w:rsid w:val="006A0D09"/>
    <w:rsid w:val="006A3495"/>
    <w:rsid w:val="006A7B99"/>
    <w:rsid w:val="006B04C3"/>
    <w:rsid w:val="006B45A0"/>
    <w:rsid w:val="006B6923"/>
    <w:rsid w:val="006C27D1"/>
    <w:rsid w:val="006C3827"/>
    <w:rsid w:val="006C44D0"/>
    <w:rsid w:val="006C5262"/>
    <w:rsid w:val="006D42BD"/>
    <w:rsid w:val="006D443B"/>
    <w:rsid w:val="006D48B0"/>
    <w:rsid w:val="006E088F"/>
    <w:rsid w:val="006E1EA0"/>
    <w:rsid w:val="006E59D9"/>
    <w:rsid w:val="006E5C2A"/>
    <w:rsid w:val="006E6A11"/>
    <w:rsid w:val="006F71C9"/>
    <w:rsid w:val="00700F28"/>
    <w:rsid w:val="00702DCE"/>
    <w:rsid w:val="0070460C"/>
    <w:rsid w:val="007059E3"/>
    <w:rsid w:val="00706E79"/>
    <w:rsid w:val="00707583"/>
    <w:rsid w:val="0071106B"/>
    <w:rsid w:val="00712BC7"/>
    <w:rsid w:val="00714AD1"/>
    <w:rsid w:val="00716618"/>
    <w:rsid w:val="00721DF7"/>
    <w:rsid w:val="007224C4"/>
    <w:rsid w:val="0072404F"/>
    <w:rsid w:val="00725A40"/>
    <w:rsid w:val="00730977"/>
    <w:rsid w:val="007330BC"/>
    <w:rsid w:val="0074279B"/>
    <w:rsid w:val="00742D6D"/>
    <w:rsid w:val="00743550"/>
    <w:rsid w:val="00745318"/>
    <w:rsid w:val="00747722"/>
    <w:rsid w:val="00754DA8"/>
    <w:rsid w:val="00754E24"/>
    <w:rsid w:val="007619A2"/>
    <w:rsid w:val="00770903"/>
    <w:rsid w:val="007709DC"/>
    <w:rsid w:val="00773176"/>
    <w:rsid w:val="00783E79"/>
    <w:rsid w:val="00792342"/>
    <w:rsid w:val="00793708"/>
    <w:rsid w:val="007976BE"/>
    <w:rsid w:val="00797C26"/>
    <w:rsid w:val="007A01FB"/>
    <w:rsid w:val="007A3916"/>
    <w:rsid w:val="007A3A5F"/>
    <w:rsid w:val="007A5B90"/>
    <w:rsid w:val="007A5CFC"/>
    <w:rsid w:val="007A7C17"/>
    <w:rsid w:val="007B18C0"/>
    <w:rsid w:val="007B5C51"/>
    <w:rsid w:val="007B6A30"/>
    <w:rsid w:val="007C5762"/>
    <w:rsid w:val="007D029F"/>
    <w:rsid w:val="007D5C1A"/>
    <w:rsid w:val="007D7A13"/>
    <w:rsid w:val="007E0265"/>
    <w:rsid w:val="007E2606"/>
    <w:rsid w:val="007E53E0"/>
    <w:rsid w:val="007E5591"/>
    <w:rsid w:val="007E5C8E"/>
    <w:rsid w:val="007F0123"/>
    <w:rsid w:val="007F0B19"/>
    <w:rsid w:val="007F1B12"/>
    <w:rsid w:val="007F5DC3"/>
    <w:rsid w:val="007F5E67"/>
    <w:rsid w:val="007F6CD1"/>
    <w:rsid w:val="007F7F90"/>
    <w:rsid w:val="00800128"/>
    <w:rsid w:val="00800230"/>
    <w:rsid w:val="00802E8C"/>
    <w:rsid w:val="0080451B"/>
    <w:rsid w:val="00804F04"/>
    <w:rsid w:val="00805715"/>
    <w:rsid w:val="00811E87"/>
    <w:rsid w:val="00816091"/>
    <w:rsid w:val="008173FB"/>
    <w:rsid w:val="00821405"/>
    <w:rsid w:val="0082156A"/>
    <w:rsid w:val="00822C12"/>
    <w:rsid w:val="00826325"/>
    <w:rsid w:val="00827E8C"/>
    <w:rsid w:val="00830449"/>
    <w:rsid w:val="0083085D"/>
    <w:rsid w:val="00831DAF"/>
    <w:rsid w:val="00832F4D"/>
    <w:rsid w:val="008333F2"/>
    <w:rsid w:val="00834AF5"/>
    <w:rsid w:val="00840AB5"/>
    <w:rsid w:val="00842764"/>
    <w:rsid w:val="0084331F"/>
    <w:rsid w:val="0084363F"/>
    <w:rsid w:val="00845352"/>
    <w:rsid w:val="00846350"/>
    <w:rsid w:val="00846A47"/>
    <w:rsid w:val="00851107"/>
    <w:rsid w:val="00855C90"/>
    <w:rsid w:val="0086104F"/>
    <w:rsid w:val="0086753B"/>
    <w:rsid w:val="00870178"/>
    <w:rsid w:val="008707E1"/>
    <w:rsid w:val="00876E06"/>
    <w:rsid w:val="00877323"/>
    <w:rsid w:val="00880C20"/>
    <w:rsid w:val="008816BF"/>
    <w:rsid w:val="00881EDD"/>
    <w:rsid w:val="00882408"/>
    <w:rsid w:val="0088277D"/>
    <w:rsid w:val="00883FF4"/>
    <w:rsid w:val="00884023"/>
    <w:rsid w:val="0088715E"/>
    <w:rsid w:val="00887378"/>
    <w:rsid w:val="008919E1"/>
    <w:rsid w:val="00897BC9"/>
    <w:rsid w:val="008A0B32"/>
    <w:rsid w:val="008A3CAC"/>
    <w:rsid w:val="008A663C"/>
    <w:rsid w:val="008B0E10"/>
    <w:rsid w:val="008B14B2"/>
    <w:rsid w:val="008B29AD"/>
    <w:rsid w:val="008B4EFB"/>
    <w:rsid w:val="008B716A"/>
    <w:rsid w:val="008B7E57"/>
    <w:rsid w:val="008C2695"/>
    <w:rsid w:val="008C4C23"/>
    <w:rsid w:val="008C674C"/>
    <w:rsid w:val="008F0EC0"/>
    <w:rsid w:val="008F1306"/>
    <w:rsid w:val="008F2077"/>
    <w:rsid w:val="008F37D6"/>
    <w:rsid w:val="008F5277"/>
    <w:rsid w:val="008F6FC4"/>
    <w:rsid w:val="009042A0"/>
    <w:rsid w:val="00906344"/>
    <w:rsid w:val="00906B99"/>
    <w:rsid w:val="00917293"/>
    <w:rsid w:val="009173A5"/>
    <w:rsid w:val="00920780"/>
    <w:rsid w:val="00924612"/>
    <w:rsid w:val="00926093"/>
    <w:rsid w:val="009311D9"/>
    <w:rsid w:val="00934E09"/>
    <w:rsid w:val="00940EE0"/>
    <w:rsid w:val="0094180B"/>
    <w:rsid w:val="0094186D"/>
    <w:rsid w:val="009418E2"/>
    <w:rsid w:val="00942C19"/>
    <w:rsid w:val="0094329E"/>
    <w:rsid w:val="009435E4"/>
    <w:rsid w:val="00945F9A"/>
    <w:rsid w:val="00946DAA"/>
    <w:rsid w:val="00947C60"/>
    <w:rsid w:val="00947C97"/>
    <w:rsid w:val="00950270"/>
    <w:rsid w:val="00953904"/>
    <w:rsid w:val="00954CDC"/>
    <w:rsid w:val="00955F6F"/>
    <w:rsid w:val="00957809"/>
    <w:rsid w:val="00957847"/>
    <w:rsid w:val="00960986"/>
    <w:rsid w:val="00960C45"/>
    <w:rsid w:val="009711A5"/>
    <w:rsid w:val="009741A9"/>
    <w:rsid w:val="009801E1"/>
    <w:rsid w:val="00984EB3"/>
    <w:rsid w:val="009861EB"/>
    <w:rsid w:val="009914AB"/>
    <w:rsid w:val="009918E5"/>
    <w:rsid w:val="00992E4D"/>
    <w:rsid w:val="009951E2"/>
    <w:rsid w:val="009A2930"/>
    <w:rsid w:val="009A43ED"/>
    <w:rsid w:val="009A4DD9"/>
    <w:rsid w:val="009A57CC"/>
    <w:rsid w:val="009A69F9"/>
    <w:rsid w:val="009B10AC"/>
    <w:rsid w:val="009B4A89"/>
    <w:rsid w:val="009B716E"/>
    <w:rsid w:val="009C2355"/>
    <w:rsid w:val="009C492E"/>
    <w:rsid w:val="009C6451"/>
    <w:rsid w:val="009C78F1"/>
    <w:rsid w:val="009D7D0A"/>
    <w:rsid w:val="009E0B93"/>
    <w:rsid w:val="009E1529"/>
    <w:rsid w:val="009E5AF4"/>
    <w:rsid w:val="009E7054"/>
    <w:rsid w:val="009E7A71"/>
    <w:rsid w:val="009E7FA5"/>
    <w:rsid w:val="00A0037C"/>
    <w:rsid w:val="00A01238"/>
    <w:rsid w:val="00A01722"/>
    <w:rsid w:val="00A06818"/>
    <w:rsid w:val="00A07C24"/>
    <w:rsid w:val="00A10F29"/>
    <w:rsid w:val="00A118A9"/>
    <w:rsid w:val="00A15844"/>
    <w:rsid w:val="00A16094"/>
    <w:rsid w:val="00A24AB9"/>
    <w:rsid w:val="00A24FF8"/>
    <w:rsid w:val="00A26F7E"/>
    <w:rsid w:val="00A3218F"/>
    <w:rsid w:val="00A33DD4"/>
    <w:rsid w:val="00A36CD2"/>
    <w:rsid w:val="00A37AAA"/>
    <w:rsid w:val="00A4032F"/>
    <w:rsid w:val="00A4086D"/>
    <w:rsid w:val="00A40D3E"/>
    <w:rsid w:val="00A4216C"/>
    <w:rsid w:val="00A43240"/>
    <w:rsid w:val="00A46269"/>
    <w:rsid w:val="00A50AB7"/>
    <w:rsid w:val="00A52176"/>
    <w:rsid w:val="00A5285D"/>
    <w:rsid w:val="00A60100"/>
    <w:rsid w:val="00A6239D"/>
    <w:rsid w:val="00A62C48"/>
    <w:rsid w:val="00A63D4E"/>
    <w:rsid w:val="00A64035"/>
    <w:rsid w:val="00A64304"/>
    <w:rsid w:val="00A659E5"/>
    <w:rsid w:val="00A65D54"/>
    <w:rsid w:val="00A668F7"/>
    <w:rsid w:val="00A673BC"/>
    <w:rsid w:val="00A67706"/>
    <w:rsid w:val="00A67AD7"/>
    <w:rsid w:val="00A70313"/>
    <w:rsid w:val="00A70AB2"/>
    <w:rsid w:val="00A714F5"/>
    <w:rsid w:val="00A715C3"/>
    <w:rsid w:val="00A72922"/>
    <w:rsid w:val="00A733EA"/>
    <w:rsid w:val="00A73406"/>
    <w:rsid w:val="00A7388D"/>
    <w:rsid w:val="00A746FB"/>
    <w:rsid w:val="00A769EE"/>
    <w:rsid w:val="00A80AC0"/>
    <w:rsid w:val="00A80D7A"/>
    <w:rsid w:val="00A82783"/>
    <w:rsid w:val="00A85124"/>
    <w:rsid w:val="00A85C6D"/>
    <w:rsid w:val="00A923AE"/>
    <w:rsid w:val="00A9245A"/>
    <w:rsid w:val="00A941C2"/>
    <w:rsid w:val="00A949D6"/>
    <w:rsid w:val="00A95356"/>
    <w:rsid w:val="00AA1871"/>
    <w:rsid w:val="00AA3138"/>
    <w:rsid w:val="00AA7AF4"/>
    <w:rsid w:val="00AB06DD"/>
    <w:rsid w:val="00AB06EE"/>
    <w:rsid w:val="00AB0CCD"/>
    <w:rsid w:val="00AB25F3"/>
    <w:rsid w:val="00AB382B"/>
    <w:rsid w:val="00AB55C7"/>
    <w:rsid w:val="00AB597F"/>
    <w:rsid w:val="00AC122A"/>
    <w:rsid w:val="00AC48F2"/>
    <w:rsid w:val="00AC56E7"/>
    <w:rsid w:val="00AC60C7"/>
    <w:rsid w:val="00AD0CA1"/>
    <w:rsid w:val="00AD33BF"/>
    <w:rsid w:val="00AD42C2"/>
    <w:rsid w:val="00AD4BA9"/>
    <w:rsid w:val="00AD5B6F"/>
    <w:rsid w:val="00AD713F"/>
    <w:rsid w:val="00AD7D12"/>
    <w:rsid w:val="00AE0BEA"/>
    <w:rsid w:val="00AE1476"/>
    <w:rsid w:val="00AE1938"/>
    <w:rsid w:val="00AE1999"/>
    <w:rsid w:val="00AE569A"/>
    <w:rsid w:val="00AF0A6B"/>
    <w:rsid w:val="00AF1297"/>
    <w:rsid w:val="00AF1812"/>
    <w:rsid w:val="00AF32E1"/>
    <w:rsid w:val="00AF387F"/>
    <w:rsid w:val="00AF5937"/>
    <w:rsid w:val="00AF64C5"/>
    <w:rsid w:val="00B04E3F"/>
    <w:rsid w:val="00B07BC5"/>
    <w:rsid w:val="00B1217F"/>
    <w:rsid w:val="00B1395B"/>
    <w:rsid w:val="00B17736"/>
    <w:rsid w:val="00B17F9D"/>
    <w:rsid w:val="00B2264F"/>
    <w:rsid w:val="00B23653"/>
    <w:rsid w:val="00B23B21"/>
    <w:rsid w:val="00B2428F"/>
    <w:rsid w:val="00B24371"/>
    <w:rsid w:val="00B245AC"/>
    <w:rsid w:val="00B24D80"/>
    <w:rsid w:val="00B3192B"/>
    <w:rsid w:val="00B34EB1"/>
    <w:rsid w:val="00B36221"/>
    <w:rsid w:val="00B366EE"/>
    <w:rsid w:val="00B37CDD"/>
    <w:rsid w:val="00B43260"/>
    <w:rsid w:val="00B43B08"/>
    <w:rsid w:val="00B47181"/>
    <w:rsid w:val="00B604DF"/>
    <w:rsid w:val="00B61792"/>
    <w:rsid w:val="00B62CE5"/>
    <w:rsid w:val="00B6385C"/>
    <w:rsid w:val="00B64782"/>
    <w:rsid w:val="00B65BB7"/>
    <w:rsid w:val="00B728B6"/>
    <w:rsid w:val="00B80893"/>
    <w:rsid w:val="00B81F81"/>
    <w:rsid w:val="00B837DD"/>
    <w:rsid w:val="00B83931"/>
    <w:rsid w:val="00B840AC"/>
    <w:rsid w:val="00B84F46"/>
    <w:rsid w:val="00B865B7"/>
    <w:rsid w:val="00B86B42"/>
    <w:rsid w:val="00B9078F"/>
    <w:rsid w:val="00B93215"/>
    <w:rsid w:val="00B939C4"/>
    <w:rsid w:val="00B9430F"/>
    <w:rsid w:val="00B95D02"/>
    <w:rsid w:val="00B97230"/>
    <w:rsid w:val="00B9776D"/>
    <w:rsid w:val="00BA1888"/>
    <w:rsid w:val="00BA1AB7"/>
    <w:rsid w:val="00BA2105"/>
    <w:rsid w:val="00BA2686"/>
    <w:rsid w:val="00BA340D"/>
    <w:rsid w:val="00BA4F30"/>
    <w:rsid w:val="00BA6592"/>
    <w:rsid w:val="00BA785C"/>
    <w:rsid w:val="00BB3527"/>
    <w:rsid w:val="00BB41A7"/>
    <w:rsid w:val="00BB61E0"/>
    <w:rsid w:val="00BB6A4C"/>
    <w:rsid w:val="00BB6A5F"/>
    <w:rsid w:val="00BB6B4C"/>
    <w:rsid w:val="00BB7D0F"/>
    <w:rsid w:val="00BC0E84"/>
    <w:rsid w:val="00BC1057"/>
    <w:rsid w:val="00BC201B"/>
    <w:rsid w:val="00BC2E22"/>
    <w:rsid w:val="00BC2F74"/>
    <w:rsid w:val="00BC3790"/>
    <w:rsid w:val="00BC43F2"/>
    <w:rsid w:val="00BC5EBF"/>
    <w:rsid w:val="00BC5EE5"/>
    <w:rsid w:val="00BD0400"/>
    <w:rsid w:val="00BD06D5"/>
    <w:rsid w:val="00BD203D"/>
    <w:rsid w:val="00BD20B9"/>
    <w:rsid w:val="00BD27E2"/>
    <w:rsid w:val="00BD52BE"/>
    <w:rsid w:val="00BD6A70"/>
    <w:rsid w:val="00BD770F"/>
    <w:rsid w:val="00BE2F77"/>
    <w:rsid w:val="00BE62CF"/>
    <w:rsid w:val="00BE6DA3"/>
    <w:rsid w:val="00BF001D"/>
    <w:rsid w:val="00BF332B"/>
    <w:rsid w:val="00BF4C71"/>
    <w:rsid w:val="00BF6AFE"/>
    <w:rsid w:val="00C027F5"/>
    <w:rsid w:val="00C0291C"/>
    <w:rsid w:val="00C02F3E"/>
    <w:rsid w:val="00C10F34"/>
    <w:rsid w:val="00C11196"/>
    <w:rsid w:val="00C11227"/>
    <w:rsid w:val="00C112B6"/>
    <w:rsid w:val="00C14953"/>
    <w:rsid w:val="00C158E1"/>
    <w:rsid w:val="00C20D95"/>
    <w:rsid w:val="00C2300B"/>
    <w:rsid w:val="00C23246"/>
    <w:rsid w:val="00C23F35"/>
    <w:rsid w:val="00C26353"/>
    <w:rsid w:val="00C3083A"/>
    <w:rsid w:val="00C31D77"/>
    <w:rsid w:val="00C33806"/>
    <w:rsid w:val="00C344DD"/>
    <w:rsid w:val="00C36D84"/>
    <w:rsid w:val="00C37614"/>
    <w:rsid w:val="00C402C1"/>
    <w:rsid w:val="00C429B5"/>
    <w:rsid w:val="00C42CE4"/>
    <w:rsid w:val="00C4392C"/>
    <w:rsid w:val="00C43DBB"/>
    <w:rsid w:val="00C4502B"/>
    <w:rsid w:val="00C45A9B"/>
    <w:rsid w:val="00C50778"/>
    <w:rsid w:val="00C51164"/>
    <w:rsid w:val="00C51DED"/>
    <w:rsid w:val="00C549B9"/>
    <w:rsid w:val="00C60966"/>
    <w:rsid w:val="00C64361"/>
    <w:rsid w:val="00C64DE8"/>
    <w:rsid w:val="00C64F52"/>
    <w:rsid w:val="00C654FF"/>
    <w:rsid w:val="00C65F9B"/>
    <w:rsid w:val="00C711EB"/>
    <w:rsid w:val="00C74E80"/>
    <w:rsid w:val="00C83B5C"/>
    <w:rsid w:val="00C855C9"/>
    <w:rsid w:val="00C85ABE"/>
    <w:rsid w:val="00C905CD"/>
    <w:rsid w:val="00C91340"/>
    <w:rsid w:val="00C932C7"/>
    <w:rsid w:val="00C93867"/>
    <w:rsid w:val="00C93C3E"/>
    <w:rsid w:val="00C95BDE"/>
    <w:rsid w:val="00CA0517"/>
    <w:rsid w:val="00CA5C55"/>
    <w:rsid w:val="00CA7992"/>
    <w:rsid w:val="00CB05F3"/>
    <w:rsid w:val="00CB7275"/>
    <w:rsid w:val="00CB78C2"/>
    <w:rsid w:val="00CB7A69"/>
    <w:rsid w:val="00CC115F"/>
    <w:rsid w:val="00CC2D14"/>
    <w:rsid w:val="00CC33E5"/>
    <w:rsid w:val="00CC4C79"/>
    <w:rsid w:val="00CC5685"/>
    <w:rsid w:val="00CC5A78"/>
    <w:rsid w:val="00CD7255"/>
    <w:rsid w:val="00CE018E"/>
    <w:rsid w:val="00CE0751"/>
    <w:rsid w:val="00CE0FC3"/>
    <w:rsid w:val="00CE1304"/>
    <w:rsid w:val="00CE2C18"/>
    <w:rsid w:val="00CE3D5F"/>
    <w:rsid w:val="00CE3ECA"/>
    <w:rsid w:val="00CE54C9"/>
    <w:rsid w:val="00CE7D58"/>
    <w:rsid w:val="00CF07AC"/>
    <w:rsid w:val="00CF11FB"/>
    <w:rsid w:val="00CF5690"/>
    <w:rsid w:val="00CF59AD"/>
    <w:rsid w:val="00CF6F44"/>
    <w:rsid w:val="00CF704F"/>
    <w:rsid w:val="00D00847"/>
    <w:rsid w:val="00D035F3"/>
    <w:rsid w:val="00D03755"/>
    <w:rsid w:val="00D03810"/>
    <w:rsid w:val="00D04324"/>
    <w:rsid w:val="00D04F1E"/>
    <w:rsid w:val="00D0567D"/>
    <w:rsid w:val="00D06514"/>
    <w:rsid w:val="00D071B4"/>
    <w:rsid w:val="00D10832"/>
    <w:rsid w:val="00D14BCC"/>
    <w:rsid w:val="00D266F0"/>
    <w:rsid w:val="00D27CA8"/>
    <w:rsid w:val="00D3278B"/>
    <w:rsid w:val="00D32CC2"/>
    <w:rsid w:val="00D41363"/>
    <w:rsid w:val="00D45125"/>
    <w:rsid w:val="00D451DA"/>
    <w:rsid w:val="00D452F0"/>
    <w:rsid w:val="00D45B67"/>
    <w:rsid w:val="00D46C82"/>
    <w:rsid w:val="00D50781"/>
    <w:rsid w:val="00D5292A"/>
    <w:rsid w:val="00D52A0A"/>
    <w:rsid w:val="00D5317F"/>
    <w:rsid w:val="00D573EF"/>
    <w:rsid w:val="00D62162"/>
    <w:rsid w:val="00D663E5"/>
    <w:rsid w:val="00D673FD"/>
    <w:rsid w:val="00D74DA8"/>
    <w:rsid w:val="00D80CDF"/>
    <w:rsid w:val="00D876D5"/>
    <w:rsid w:val="00D87E0D"/>
    <w:rsid w:val="00D90594"/>
    <w:rsid w:val="00D91400"/>
    <w:rsid w:val="00D91500"/>
    <w:rsid w:val="00D927AF"/>
    <w:rsid w:val="00D96881"/>
    <w:rsid w:val="00DA03B3"/>
    <w:rsid w:val="00DA094E"/>
    <w:rsid w:val="00DA395B"/>
    <w:rsid w:val="00DA6189"/>
    <w:rsid w:val="00DA6E69"/>
    <w:rsid w:val="00DB0677"/>
    <w:rsid w:val="00DB095F"/>
    <w:rsid w:val="00DC3F0A"/>
    <w:rsid w:val="00DC5C8A"/>
    <w:rsid w:val="00DD25D6"/>
    <w:rsid w:val="00DD3B70"/>
    <w:rsid w:val="00DD566B"/>
    <w:rsid w:val="00DD5B98"/>
    <w:rsid w:val="00DD67F0"/>
    <w:rsid w:val="00DD6875"/>
    <w:rsid w:val="00DE2099"/>
    <w:rsid w:val="00DE4BC0"/>
    <w:rsid w:val="00DE588C"/>
    <w:rsid w:val="00DF1B55"/>
    <w:rsid w:val="00DF4497"/>
    <w:rsid w:val="00DF4B64"/>
    <w:rsid w:val="00DF53D7"/>
    <w:rsid w:val="00DF7E0C"/>
    <w:rsid w:val="00E01DC0"/>
    <w:rsid w:val="00E01F84"/>
    <w:rsid w:val="00E0550E"/>
    <w:rsid w:val="00E07DA3"/>
    <w:rsid w:val="00E110FE"/>
    <w:rsid w:val="00E166DB"/>
    <w:rsid w:val="00E2133C"/>
    <w:rsid w:val="00E230DF"/>
    <w:rsid w:val="00E242CF"/>
    <w:rsid w:val="00E2613C"/>
    <w:rsid w:val="00E27F5A"/>
    <w:rsid w:val="00E33AC4"/>
    <w:rsid w:val="00E35588"/>
    <w:rsid w:val="00E36D84"/>
    <w:rsid w:val="00E414FA"/>
    <w:rsid w:val="00E428EC"/>
    <w:rsid w:val="00E4309E"/>
    <w:rsid w:val="00E45E0E"/>
    <w:rsid w:val="00E512A2"/>
    <w:rsid w:val="00E52E83"/>
    <w:rsid w:val="00E56E08"/>
    <w:rsid w:val="00E6098A"/>
    <w:rsid w:val="00E6218A"/>
    <w:rsid w:val="00E62ACE"/>
    <w:rsid w:val="00E62D51"/>
    <w:rsid w:val="00E7242E"/>
    <w:rsid w:val="00E727A2"/>
    <w:rsid w:val="00E74243"/>
    <w:rsid w:val="00E74991"/>
    <w:rsid w:val="00E751FA"/>
    <w:rsid w:val="00E76240"/>
    <w:rsid w:val="00E7676C"/>
    <w:rsid w:val="00E77C63"/>
    <w:rsid w:val="00E81EF7"/>
    <w:rsid w:val="00E8313A"/>
    <w:rsid w:val="00E835DF"/>
    <w:rsid w:val="00E838DF"/>
    <w:rsid w:val="00E84134"/>
    <w:rsid w:val="00E85E21"/>
    <w:rsid w:val="00E912E3"/>
    <w:rsid w:val="00E925D3"/>
    <w:rsid w:val="00E94289"/>
    <w:rsid w:val="00E949DA"/>
    <w:rsid w:val="00E96BD6"/>
    <w:rsid w:val="00EA0946"/>
    <w:rsid w:val="00EA0AEE"/>
    <w:rsid w:val="00EA16DB"/>
    <w:rsid w:val="00EA1B64"/>
    <w:rsid w:val="00EA204D"/>
    <w:rsid w:val="00EA6E86"/>
    <w:rsid w:val="00EB25F4"/>
    <w:rsid w:val="00EB3AF6"/>
    <w:rsid w:val="00EB4116"/>
    <w:rsid w:val="00EB5CBF"/>
    <w:rsid w:val="00EB73E5"/>
    <w:rsid w:val="00EB76F4"/>
    <w:rsid w:val="00EC0079"/>
    <w:rsid w:val="00EC1D37"/>
    <w:rsid w:val="00EC3980"/>
    <w:rsid w:val="00EC46CC"/>
    <w:rsid w:val="00EC7483"/>
    <w:rsid w:val="00EC7BD6"/>
    <w:rsid w:val="00EC7F6E"/>
    <w:rsid w:val="00ED04A1"/>
    <w:rsid w:val="00ED0505"/>
    <w:rsid w:val="00ED3FCC"/>
    <w:rsid w:val="00ED45C4"/>
    <w:rsid w:val="00ED5EC0"/>
    <w:rsid w:val="00ED6031"/>
    <w:rsid w:val="00ED7728"/>
    <w:rsid w:val="00EE172D"/>
    <w:rsid w:val="00EE19EF"/>
    <w:rsid w:val="00EE32ED"/>
    <w:rsid w:val="00EE431B"/>
    <w:rsid w:val="00EE6BA7"/>
    <w:rsid w:val="00EE7DDC"/>
    <w:rsid w:val="00EF0A85"/>
    <w:rsid w:val="00EF1F2A"/>
    <w:rsid w:val="00EF2DDF"/>
    <w:rsid w:val="00EF37C8"/>
    <w:rsid w:val="00EF55BE"/>
    <w:rsid w:val="00EF62B8"/>
    <w:rsid w:val="00F07483"/>
    <w:rsid w:val="00F1329A"/>
    <w:rsid w:val="00F13909"/>
    <w:rsid w:val="00F14B3D"/>
    <w:rsid w:val="00F15F12"/>
    <w:rsid w:val="00F17C3D"/>
    <w:rsid w:val="00F17C49"/>
    <w:rsid w:val="00F2047E"/>
    <w:rsid w:val="00F217E9"/>
    <w:rsid w:val="00F26CCF"/>
    <w:rsid w:val="00F26D65"/>
    <w:rsid w:val="00F335B5"/>
    <w:rsid w:val="00F34DC6"/>
    <w:rsid w:val="00F353E0"/>
    <w:rsid w:val="00F408E6"/>
    <w:rsid w:val="00F409A3"/>
    <w:rsid w:val="00F40BFE"/>
    <w:rsid w:val="00F475E1"/>
    <w:rsid w:val="00F55E2B"/>
    <w:rsid w:val="00F55E2C"/>
    <w:rsid w:val="00F56C40"/>
    <w:rsid w:val="00F573FD"/>
    <w:rsid w:val="00F609C9"/>
    <w:rsid w:val="00F6266E"/>
    <w:rsid w:val="00F63CD3"/>
    <w:rsid w:val="00F6594C"/>
    <w:rsid w:val="00F6662D"/>
    <w:rsid w:val="00F6790E"/>
    <w:rsid w:val="00F72640"/>
    <w:rsid w:val="00F72E4E"/>
    <w:rsid w:val="00F76FAC"/>
    <w:rsid w:val="00F7761A"/>
    <w:rsid w:val="00F814F4"/>
    <w:rsid w:val="00F92468"/>
    <w:rsid w:val="00F9333C"/>
    <w:rsid w:val="00F95D19"/>
    <w:rsid w:val="00FA4DCE"/>
    <w:rsid w:val="00FA6108"/>
    <w:rsid w:val="00FA70A8"/>
    <w:rsid w:val="00FB01A3"/>
    <w:rsid w:val="00FB165B"/>
    <w:rsid w:val="00FB21FE"/>
    <w:rsid w:val="00FB4B6F"/>
    <w:rsid w:val="00FB6F01"/>
    <w:rsid w:val="00FC00DD"/>
    <w:rsid w:val="00FC0FDB"/>
    <w:rsid w:val="00FC1B73"/>
    <w:rsid w:val="00FC2F6E"/>
    <w:rsid w:val="00FC301C"/>
    <w:rsid w:val="00FC33B9"/>
    <w:rsid w:val="00FC3D83"/>
    <w:rsid w:val="00FC433D"/>
    <w:rsid w:val="00FC7B80"/>
    <w:rsid w:val="00FC7C6A"/>
    <w:rsid w:val="00FD068F"/>
    <w:rsid w:val="00FD186D"/>
    <w:rsid w:val="00FD2F77"/>
    <w:rsid w:val="00FD7B36"/>
    <w:rsid w:val="00FE165F"/>
    <w:rsid w:val="00FE307F"/>
    <w:rsid w:val="00FE39E7"/>
    <w:rsid w:val="00FE3D3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59A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9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F59AD"/>
    <w:pPr>
      <w:ind w:firstLine="748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59AD"/>
    <w:pPr>
      <w:ind w:left="1309" w:hanging="56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CF59AD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F5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F59AD"/>
  </w:style>
  <w:style w:type="paragraph" w:customStyle="1" w:styleId="ConsPlusNormal">
    <w:name w:val="ConsPlusNormal"/>
    <w:rsid w:val="00CF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2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7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4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9AA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5B2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B21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A10F29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c">
    <w:name w:val="Table Grid"/>
    <w:basedOn w:val="a1"/>
    <w:uiPriority w:val="59"/>
    <w:rsid w:val="000B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AB25F3"/>
  </w:style>
  <w:style w:type="character" w:customStyle="1" w:styleId="apple-converted-space">
    <w:name w:val="apple-converted-space"/>
    <w:basedOn w:val="a0"/>
    <w:rsid w:val="00AB25F3"/>
  </w:style>
  <w:style w:type="character" w:customStyle="1" w:styleId="submenu-table">
    <w:name w:val="submenu-table"/>
    <w:basedOn w:val="a0"/>
    <w:rsid w:val="00AB25F3"/>
  </w:style>
  <w:style w:type="paragraph" w:styleId="ad">
    <w:name w:val="Title"/>
    <w:basedOn w:val="a"/>
    <w:link w:val="ae"/>
    <w:qFormat/>
    <w:rsid w:val="00992E4D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92E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A293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3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39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59A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9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F59AD"/>
    <w:pPr>
      <w:ind w:firstLine="748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59AD"/>
    <w:pPr>
      <w:ind w:left="1309" w:hanging="56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CF59AD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F5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F59AD"/>
  </w:style>
  <w:style w:type="paragraph" w:customStyle="1" w:styleId="ConsPlusNormal">
    <w:name w:val="ConsPlusNormal"/>
    <w:rsid w:val="00CF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2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7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4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9AA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5B2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B21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A10F29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c">
    <w:name w:val="Table Grid"/>
    <w:basedOn w:val="a1"/>
    <w:uiPriority w:val="59"/>
    <w:rsid w:val="000B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AB25F3"/>
  </w:style>
  <w:style w:type="character" w:customStyle="1" w:styleId="apple-converted-space">
    <w:name w:val="apple-converted-space"/>
    <w:basedOn w:val="a0"/>
    <w:rsid w:val="00AB25F3"/>
  </w:style>
  <w:style w:type="character" w:customStyle="1" w:styleId="submenu-table">
    <w:name w:val="submenu-table"/>
    <w:basedOn w:val="a0"/>
    <w:rsid w:val="00AB25F3"/>
  </w:style>
  <w:style w:type="paragraph" w:styleId="ad">
    <w:name w:val="Title"/>
    <w:basedOn w:val="a"/>
    <w:link w:val="ae"/>
    <w:qFormat/>
    <w:rsid w:val="00992E4D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92E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A293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3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39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9116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6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98BC69"/>
                            <w:left w:val="single" w:sz="6" w:space="8" w:color="98BC69"/>
                            <w:bottom w:val="single" w:sz="6" w:space="8" w:color="98BC69"/>
                            <w:right w:val="single" w:sz="6" w:space="8" w:color="98BC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15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4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98BC69"/>
                            <w:left w:val="single" w:sz="6" w:space="8" w:color="98BC69"/>
                            <w:bottom w:val="single" w:sz="6" w:space="8" w:color="98BC69"/>
                            <w:right w:val="single" w:sz="6" w:space="8" w:color="98BC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F433-4133-4C67-979E-1380BFF2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14512</TotalTime>
  <Pages>4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Dir</cp:lastModifiedBy>
  <cp:revision>363</cp:revision>
  <cp:lastPrinted>2019-04-11T12:47:00Z</cp:lastPrinted>
  <dcterms:created xsi:type="dcterms:W3CDTF">2014-01-14T08:53:00Z</dcterms:created>
  <dcterms:modified xsi:type="dcterms:W3CDTF">2019-09-19T04:03:00Z</dcterms:modified>
</cp:coreProperties>
</file>