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E2A" w:rsidRPr="00071E2A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1E2A">
        <w:rPr>
          <w:rFonts w:ascii="Times New Roman" w:hAnsi="Times New Roman" w:cs="Times New Roman"/>
          <w:sz w:val="28"/>
          <w:szCs w:val="28"/>
        </w:rPr>
        <w:t>Информация о свободном имуществе, находящемся в оперативном управлении Муниципального бюджетного учреждения «Библиотека им. Маяковского» предлагаемом к передаче в аренду юридическим лицам и</w:t>
      </w:r>
    </w:p>
    <w:p w:rsidR="00F85408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1E2A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</w:p>
    <w:p w:rsidR="00071E2A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71E2A" w:rsidTr="00071E2A"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Площадь объекта кв.м.</w:t>
            </w:r>
          </w:p>
        </w:tc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(целевое назначение)</w:t>
            </w:r>
          </w:p>
        </w:tc>
        <w:tc>
          <w:tcPr>
            <w:tcW w:w="2465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Возможный срок предоставления в аренду</w:t>
            </w:r>
          </w:p>
        </w:tc>
        <w:tc>
          <w:tcPr>
            <w:tcW w:w="2465" w:type="dxa"/>
          </w:tcPr>
          <w:p w:rsidR="00D93FAC" w:rsidRPr="00112987" w:rsidRDefault="00D93FAC" w:rsidP="00D9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87">
              <w:rPr>
                <w:rFonts w:ascii="Times New Roman" w:hAnsi="Times New Roman" w:cs="Times New Roman"/>
                <w:sz w:val="24"/>
                <w:szCs w:val="24"/>
              </w:rPr>
              <w:t>Балансодержатель,</w:t>
            </w:r>
          </w:p>
          <w:p w:rsidR="009B197D" w:rsidRPr="00D93FAC" w:rsidRDefault="00D93FAC" w:rsidP="00D93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87">
              <w:rPr>
                <w:rFonts w:ascii="Times New Roman" w:hAnsi="Times New Roman" w:cs="Times New Roman"/>
                <w:sz w:val="24"/>
                <w:szCs w:val="24"/>
              </w:rPr>
              <w:t xml:space="preserve">телефон контактного лица, адрес (место нахождения), адрес электронной почты </w:t>
            </w:r>
            <w:bookmarkStart w:id="0" w:name="_GoBack"/>
            <w:bookmarkEnd w:id="0"/>
          </w:p>
        </w:tc>
      </w:tr>
      <w:tr w:rsidR="00071E2A" w:rsidTr="00071E2A">
        <w:tc>
          <w:tcPr>
            <w:tcW w:w="2464" w:type="dxa"/>
          </w:tcPr>
          <w:p w:rsidR="00071E2A" w:rsidRPr="00071E2A" w:rsidRDefault="00071E2A" w:rsidP="009B1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комнаты №14 (коридор), общей площадью 1,35 кв.м.</w:t>
            </w:r>
            <w:r w:rsidR="009B197D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 №2 на </w:t>
            </w:r>
            <w:r w:rsidR="009B197D">
              <w:rPr>
                <w:rFonts w:ascii="Times New Roman" w:hAnsi="Times New Roman" w:cs="Times New Roman"/>
                <w:sz w:val="24"/>
                <w:szCs w:val="24"/>
              </w:rPr>
              <w:t xml:space="preserve">первом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  <w:r w:rsidR="009B197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по адресу: Красноярский край, г. Зеленогорск, ул. Бортникова, д.3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64" w:type="dxa"/>
          </w:tcPr>
          <w:p w:rsid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663690,</w:t>
            </w:r>
          </w:p>
          <w:p w:rsidR="009B197D" w:rsidRP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г. Зеленогорск, ул. Бортникова, д.3</w:t>
            </w:r>
          </w:p>
        </w:tc>
        <w:tc>
          <w:tcPr>
            <w:tcW w:w="2464" w:type="dxa"/>
          </w:tcPr>
          <w:p w:rsidR="00071E2A" w:rsidRP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2464" w:type="dxa"/>
          </w:tcPr>
          <w:p w:rsidR="00071E2A" w:rsidRP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автоматов, предназначенных для продажи охлажденных и горячих напитков, штучных товаров</w:t>
            </w:r>
          </w:p>
        </w:tc>
        <w:tc>
          <w:tcPr>
            <w:tcW w:w="2465" w:type="dxa"/>
          </w:tcPr>
          <w:p w:rsidR="00071E2A" w:rsidRP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одного года</w:t>
            </w:r>
          </w:p>
        </w:tc>
        <w:tc>
          <w:tcPr>
            <w:tcW w:w="2465" w:type="dxa"/>
          </w:tcPr>
          <w:p w:rsid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«Библиотека им. Маяковского»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8(391) 3-41-53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Зеленогорск,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Бортникова, д.3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mbm</w:t>
            </w:r>
            <w:r w:rsidRPr="00D93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bibldir</w:t>
            </w:r>
            <w:r w:rsidRPr="00D93FA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D93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9B197D" w:rsidRP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71E2A" w:rsidRPr="00071E2A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71E2A" w:rsidRPr="00071E2A" w:rsidSect="00071E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E2A"/>
    <w:rsid w:val="00071E2A"/>
    <w:rsid w:val="009B197D"/>
    <w:rsid w:val="00D93FAC"/>
    <w:rsid w:val="00F8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92F6BF1-86AC-441F-84BA-E35F21BC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E2A"/>
    <w:pPr>
      <w:spacing w:after="0" w:line="240" w:lineRule="auto"/>
    </w:pPr>
  </w:style>
  <w:style w:type="table" w:styleId="a4">
    <w:name w:val="Table Grid"/>
    <w:basedOn w:val="a1"/>
    <w:uiPriority w:val="59"/>
    <w:rsid w:val="0007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Федорченко Татьяна Борисовна</cp:lastModifiedBy>
  <cp:revision>3</cp:revision>
  <cp:lastPrinted>2019-03-27T05:12:00Z</cp:lastPrinted>
  <dcterms:created xsi:type="dcterms:W3CDTF">2019-03-27T04:55:00Z</dcterms:created>
  <dcterms:modified xsi:type="dcterms:W3CDTF">2019-04-18T07:58:00Z</dcterms:modified>
</cp:coreProperties>
</file>