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18" w:rsidRPr="00034018" w:rsidRDefault="00034018" w:rsidP="00034018">
      <w:pPr>
        <w:ind w:firstLine="709"/>
        <w:jc w:val="right"/>
        <w:rPr>
          <w:szCs w:val="28"/>
        </w:rPr>
      </w:pPr>
    </w:p>
    <w:p w:rsidR="00034018" w:rsidRDefault="00034018" w:rsidP="00CB10F7">
      <w:pPr>
        <w:ind w:firstLine="709"/>
        <w:jc w:val="center"/>
        <w:rPr>
          <w:b/>
          <w:i/>
          <w:szCs w:val="28"/>
        </w:rPr>
      </w:pPr>
    </w:p>
    <w:p w:rsidR="00CB10F7" w:rsidRDefault="00CB10F7" w:rsidP="00CB10F7">
      <w:pPr>
        <w:ind w:firstLine="709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Отчет о ходе исполнения Стратегии социально-экономического развития города Зеленогорска на период до 2030 года </w:t>
      </w:r>
    </w:p>
    <w:p w:rsidR="00CB10F7" w:rsidRDefault="00CB10F7" w:rsidP="00CB10F7">
      <w:pPr>
        <w:ind w:firstLine="709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и Плана мероприятий по ее реализации </w:t>
      </w:r>
    </w:p>
    <w:p w:rsidR="00462EF7" w:rsidRPr="006D4F6A" w:rsidRDefault="00CB10F7" w:rsidP="00CB10F7">
      <w:pPr>
        <w:ind w:firstLine="709"/>
        <w:jc w:val="center"/>
        <w:rPr>
          <w:b/>
          <w:i/>
          <w:szCs w:val="28"/>
        </w:rPr>
      </w:pPr>
      <w:r>
        <w:rPr>
          <w:b/>
          <w:i/>
          <w:szCs w:val="28"/>
        </w:rPr>
        <w:t>за 2018 год</w:t>
      </w:r>
    </w:p>
    <w:p w:rsidR="00DB6F98" w:rsidRPr="006D4F6A" w:rsidRDefault="00DB6F98" w:rsidP="0044576D">
      <w:pPr>
        <w:ind w:firstLine="709"/>
        <w:jc w:val="both"/>
        <w:rPr>
          <w:b/>
          <w:i/>
          <w:szCs w:val="28"/>
        </w:rPr>
      </w:pPr>
    </w:p>
    <w:p w:rsidR="006C4773" w:rsidRPr="006D4F6A" w:rsidRDefault="006C4773" w:rsidP="006C4773">
      <w:pPr>
        <w:ind w:firstLine="709"/>
        <w:jc w:val="both"/>
        <w:rPr>
          <w:szCs w:val="28"/>
        </w:rPr>
      </w:pPr>
      <w:r>
        <w:rPr>
          <w:szCs w:val="28"/>
        </w:rPr>
        <w:t>Основополагающим</w:t>
      </w:r>
      <w:r w:rsidRPr="006D4F6A">
        <w:rPr>
          <w:szCs w:val="28"/>
        </w:rPr>
        <w:t xml:space="preserve"> документом стратегического планирования является Стратегия социально-экономического развития города Зеленогорска на период до 2030 года (далее – Стратегия), утвержденная решением Совета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</w:t>
      </w:r>
      <w:r w:rsidRPr="006D4F6A">
        <w:rPr>
          <w:szCs w:val="28"/>
        </w:rPr>
        <w:t xml:space="preserve">г. Зеленогорска от 30.08.2018 № 57-301р. </w:t>
      </w:r>
    </w:p>
    <w:p w:rsidR="006C4773" w:rsidRPr="00051186" w:rsidRDefault="006C4773" w:rsidP="006C4773">
      <w:pPr>
        <w:ind w:firstLine="708"/>
        <w:jc w:val="both"/>
        <w:rPr>
          <w:bCs/>
          <w:iCs/>
        </w:rPr>
      </w:pPr>
      <w:r>
        <w:rPr>
          <w:szCs w:val="28"/>
        </w:rPr>
        <w:t>В целях</w:t>
      </w:r>
      <w:r w:rsidRPr="006D4F6A">
        <w:rPr>
          <w:szCs w:val="28"/>
        </w:rPr>
        <w:t xml:space="preserve"> реализации Стратегии постановлением </w:t>
      </w:r>
      <w:proofErr w:type="gramStart"/>
      <w:r w:rsidRPr="006D4F6A">
        <w:rPr>
          <w:szCs w:val="28"/>
        </w:rPr>
        <w:t>Администрации</w:t>
      </w:r>
      <w:proofErr w:type="gramEnd"/>
      <w:r w:rsidRPr="006D4F6A">
        <w:rPr>
          <w:szCs w:val="28"/>
        </w:rPr>
        <w:t xml:space="preserve"> ЗАТО </w:t>
      </w:r>
      <w:r>
        <w:rPr>
          <w:szCs w:val="28"/>
        </w:rPr>
        <w:t xml:space="preserve">                   </w:t>
      </w:r>
      <w:r w:rsidRPr="006D4F6A">
        <w:rPr>
          <w:szCs w:val="28"/>
        </w:rPr>
        <w:t xml:space="preserve">г. Зеленогорска от 20.12.2018 № 242-п </w:t>
      </w:r>
      <w:r>
        <w:rPr>
          <w:szCs w:val="28"/>
        </w:rPr>
        <w:t>утвержден</w:t>
      </w:r>
      <w:r w:rsidRPr="006D4F6A">
        <w:rPr>
          <w:szCs w:val="28"/>
        </w:rPr>
        <w:t xml:space="preserve"> План мероприятий</w:t>
      </w:r>
      <w:r>
        <w:rPr>
          <w:szCs w:val="28"/>
        </w:rPr>
        <w:t xml:space="preserve"> по реализации Стратегии </w:t>
      </w:r>
      <w:r w:rsidRPr="006D4F6A">
        <w:rPr>
          <w:szCs w:val="28"/>
        </w:rPr>
        <w:t xml:space="preserve">социально-экономического развития города </w:t>
      </w:r>
      <w:r w:rsidRPr="00841A98">
        <w:rPr>
          <w:szCs w:val="28"/>
        </w:rPr>
        <w:t xml:space="preserve">Зеленогорска на период до 2030 года (далее – План мероприятий), </w:t>
      </w:r>
      <w:r w:rsidRPr="00841A98">
        <w:rPr>
          <w:bCs/>
          <w:iCs/>
        </w:rPr>
        <w:t xml:space="preserve">в котором определены </w:t>
      </w:r>
      <w:r>
        <w:rPr>
          <w:bCs/>
          <w:iCs/>
        </w:rPr>
        <w:t>перечень и сроки реализации мероприятий, ожидаемые результаты, источники финансового обеспечения мероприятий</w:t>
      </w:r>
      <w:r w:rsidRPr="00841A98">
        <w:rPr>
          <w:bCs/>
          <w:iCs/>
        </w:rPr>
        <w:t>.</w:t>
      </w:r>
    </w:p>
    <w:p w:rsidR="006C4773" w:rsidRDefault="006C4773" w:rsidP="006C477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DDD">
        <w:rPr>
          <w:rFonts w:ascii="Times New Roman" w:hAnsi="Times New Roman" w:cs="Times New Roman"/>
          <w:sz w:val="28"/>
          <w:szCs w:val="28"/>
        </w:rPr>
        <w:t xml:space="preserve">Мониторинг </w:t>
      </w:r>
      <w:r>
        <w:rPr>
          <w:rFonts w:ascii="Times New Roman" w:hAnsi="Times New Roman" w:cs="Times New Roman"/>
          <w:sz w:val="28"/>
          <w:szCs w:val="28"/>
        </w:rPr>
        <w:t>реализации документов стратегического планирования</w:t>
      </w:r>
      <w:r w:rsidRPr="001B7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 в соответствии с Федеральным законом от 28.06.</w:t>
      </w:r>
      <w:r w:rsidRPr="001B7DDD">
        <w:rPr>
          <w:rFonts w:ascii="Times New Roman" w:hAnsi="Times New Roman" w:cs="Times New Roman"/>
          <w:sz w:val="28"/>
          <w:szCs w:val="28"/>
        </w:rPr>
        <w:t>2014 №172-ФЗ «О стратегическом планировании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Pr="00DD266C">
        <w:rPr>
          <w:rFonts w:ascii="Times New Roman" w:hAnsi="Times New Roman" w:cs="Times New Roman"/>
          <w:sz w:val="28"/>
        </w:rPr>
        <w:t>Администрации ЗАТО г. Зеленогорска от 09.10.2015 № 254-п</w:t>
      </w:r>
      <w:r w:rsidRPr="00DD2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 </w:t>
      </w:r>
      <w:r w:rsidRPr="00DD266C">
        <w:rPr>
          <w:rFonts w:ascii="Times New Roman" w:hAnsi="Times New Roman" w:cs="Times New Roman"/>
          <w:sz w:val="28"/>
          <w:szCs w:val="28"/>
        </w:rPr>
        <w:t xml:space="preserve">утверждении Порядка </w:t>
      </w:r>
      <w:r w:rsidRPr="00DD266C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разработки, корректировки, осуществления мониторинга и контроля реализации документов с</w:t>
      </w:r>
      <w:r w:rsidRPr="00DD266C">
        <w:rPr>
          <w:rFonts w:ascii="Times New Roman" w:hAnsi="Times New Roman" w:cs="Times New Roman"/>
          <w:sz w:val="28"/>
        </w:rPr>
        <w:t>тратегического планирования города Зеленогорска</w:t>
      </w:r>
      <w:r>
        <w:rPr>
          <w:rFonts w:ascii="Times New Roman" w:hAnsi="Times New Roman" w:cs="Times New Roman"/>
          <w:sz w:val="28"/>
        </w:rPr>
        <w:t>»</w:t>
      </w:r>
      <w:r w:rsidRPr="00DD266C">
        <w:rPr>
          <w:rFonts w:ascii="Times New Roman" w:hAnsi="Times New Roman" w:cs="Times New Roman"/>
          <w:sz w:val="28"/>
          <w:szCs w:val="28"/>
        </w:rPr>
        <w:t xml:space="preserve"> на основе комплексной оценки</w:t>
      </w:r>
      <w:r>
        <w:rPr>
          <w:rFonts w:ascii="Times New Roman" w:hAnsi="Times New Roman" w:cs="Times New Roman"/>
          <w:sz w:val="28"/>
          <w:szCs w:val="28"/>
        </w:rPr>
        <w:t xml:space="preserve"> показателей, включенных в Стратегию, статистических данных и информации, представленной структурными подразделениями Администрации ЗАТО г. Зеленогорска, муниципальными казенными учреждениями и организациями города</w:t>
      </w:r>
      <w:r w:rsidRPr="001B7DDD">
        <w:rPr>
          <w:rFonts w:ascii="Times New Roman" w:hAnsi="Times New Roman" w:cs="Times New Roman"/>
          <w:sz w:val="28"/>
          <w:szCs w:val="28"/>
        </w:rPr>
        <w:t>.</w:t>
      </w:r>
    </w:p>
    <w:p w:rsidR="006C4773" w:rsidRPr="0044576D" w:rsidRDefault="006C4773" w:rsidP="006C4773">
      <w:pPr>
        <w:pStyle w:val="Default"/>
        <w:ind w:firstLine="709"/>
        <w:jc w:val="both"/>
        <w:rPr>
          <w:sz w:val="28"/>
          <w:szCs w:val="28"/>
        </w:rPr>
      </w:pPr>
      <w:r w:rsidRPr="0044576D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 xml:space="preserve">Плана мероприятий </w:t>
      </w:r>
      <w:r w:rsidRPr="0044576D">
        <w:rPr>
          <w:sz w:val="28"/>
          <w:szCs w:val="28"/>
        </w:rPr>
        <w:t xml:space="preserve">осуществлялась в рамках 3 стратегических </w:t>
      </w:r>
      <w:r>
        <w:rPr>
          <w:sz w:val="28"/>
          <w:szCs w:val="28"/>
        </w:rPr>
        <w:t>приоритетов</w:t>
      </w:r>
      <w:r w:rsidRPr="0044576D">
        <w:rPr>
          <w:sz w:val="28"/>
          <w:szCs w:val="28"/>
        </w:rPr>
        <w:t>: «</w:t>
      </w:r>
      <w:r>
        <w:rPr>
          <w:sz w:val="28"/>
          <w:szCs w:val="28"/>
        </w:rPr>
        <w:t>Высокопроизводительная экономика</w:t>
      </w:r>
      <w:r w:rsidRPr="0044576D">
        <w:rPr>
          <w:sz w:val="28"/>
          <w:szCs w:val="28"/>
        </w:rPr>
        <w:t>», «</w:t>
      </w:r>
      <w:r>
        <w:rPr>
          <w:sz w:val="28"/>
          <w:szCs w:val="28"/>
        </w:rPr>
        <w:t>Капитализация человеческого потенциала</w:t>
      </w:r>
      <w:r w:rsidRPr="0044576D">
        <w:rPr>
          <w:sz w:val="28"/>
          <w:szCs w:val="28"/>
        </w:rPr>
        <w:t>», «</w:t>
      </w:r>
      <w:r>
        <w:rPr>
          <w:sz w:val="28"/>
          <w:szCs w:val="28"/>
        </w:rPr>
        <w:t>Высокие стандарты качества жизни</w:t>
      </w:r>
      <w:r w:rsidRPr="0044576D"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направленных</w:t>
      </w:r>
      <w:proofErr w:type="gramEnd"/>
      <w:r w:rsidRPr="0044576D">
        <w:rPr>
          <w:sz w:val="28"/>
          <w:szCs w:val="28"/>
        </w:rPr>
        <w:t xml:space="preserve"> на достижение стратегической цели социально-экономического развития </w:t>
      </w:r>
      <w:r>
        <w:rPr>
          <w:sz w:val="28"/>
          <w:szCs w:val="28"/>
        </w:rPr>
        <w:t>города Зеленогорска до 2030 года</w:t>
      </w:r>
      <w:r w:rsidRPr="0044576D">
        <w:rPr>
          <w:sz w:val="28"/>
          <w:szCs w:val="28"/>
        </w:rPr>
        <w:t xml:space="preserve"> – </w:t>
      </w:r>
      <w:r w:rsidRPr="00A7103B">
        <w:rPr>
          <w:sz w:val="28"/>
          <w:szCs w:val="28"/>
        </w:rPr>
        <w:t>п</w:t>
      </w:r>
      <w:r w:rsidRPr="00A7103B">
        <w:rPr>
          <w:rFonts w:eastAsia="Calibri"/>
          <w:sz w:val="28"/>
          <w:szCs w:val="28"/>
        </w:rPr>
        <w:t>овышение качества и уровня жизни населения города на основе устойчивого роста экономики, формирования среды, благоприятной для предпринимательской деятельности и комфортного проживания</w:t>
      </w:r>
      <w:r w:rsidRPr="0044576D">
        <w:rPr>
          <w:sz w:val="28"/>
          <w:szCs w:val="28"/>
        </w:rPr>
        <w:t xml:space="preserve">. </w:t>
      </w:r>
    </w:p>
    <w:p w:rsidR="006C4773" w:rsidRDefault="006C4773" w:rsidP="006C4773">
      <w:pPr>
        <w:ind w:firstLine="540"/>
        <w:jc w:val="both"/>
        <w:rPr>
          <w:szCs w:val="28"/>
        </w:rPr>
      </w:pPr>
      <w:r>
        <w:rPr>
          <w:szCs w:val="28"/>
        </w:rPr>
        <w:t>Всего в</w:t>
      </w:r>
      <w:r w:rsidRPr="0044576D">
        <w:rPr>
          <w:szCs w:val="28"/>
        </w:rPr>
        <w:t xml:space="preserve"> рамках Плана </w:t>
      </w:r>
      <w:r>
        <w:rPr>
          <w:szCs w:val="28"/>
        </w:rPr>
        <w:t xml:space="preserve">мероприятий запланировано к реализации 139 мероприятий. В 2018 году начата реализация 118 </w:t>
      </w:r>
      <w:r w:rsidRPr="0044576D">
        <w:rPr>
          <w:szCs w:val="28"/>
        </w:rPr>
        <w:t>мероприяти</w:t>
      </w:r>
      <w:r>
        <w:rPr>
          <w:szCs w:val="28"/>
        </w:rPr>
        <w:t>й, финансирование которых осуществлялось в рамках г</w:t>
      </w:r>
      <w:r w:rsidRPr="005B7533">
        <w:rPr>
          <w:szCs w:val="28"/>
        </w:rPr>
        <w:t>осударственн</w:t>
      </w:r>
      <w:r>
        <w:rPr>
          <w:szCs w:val="28"/>
        </w:rPr>
        <w:t>ых</w:t>
      </w:r>
      <w:r w:rsidRPr="005B7533">
        <w:rPr>
          <w:szCs w:val="28"/>
        </w:rPr>
        <w:t xml:space="preserve"> программ Красноярского края</w:t>
      </w:r>
      <w:r>
        <w:rPr>
          <w:szCs w:val="28"/>
        </w:rPr>
        <w:t>,</w:t>
      </w:r>
      <w:r w:rsidRPr="008824EC">
        <w:rPr>
          <w:szCs w:val="28"/>
        </w:rPr>
        <w:t xml:space="preserve"> </w:t>
      </w:r>
      <w:r w:rsidRPr="0044576D">
        <w:rPr>
          <w:szCs w:val="28"/>
        </w:rPr>
        <w:t>муниципа</w:t>
      </w:r>
      <w:r>
        <w:rPr>
          <w:szCs w:val="28"/>
        </w:rPr>
        <w:t>льных программ, а также за счет внебюджетных источников.</w:t>
      </w:r>
      <w:r w:rsidRPr="0049610A">
        <w:rPr>
          <w:szCs w:val="28"/>
        </w:rPr>
        <w:t xml:space="preserve"> </w:t>
      </w:r>
    </w:p>
    <w:p w:rsidR="006C4773" w:rsidRPr="0049610A" w:rsidRDefault="006C4773" w:rsidP="006C4773">
      <w:pPr>
        <w:ind w:firstLine="540"/>
        <w:jc w:val="both"/>
        <w:rPr>
          <w:szCs w:val="28"/>
        </w:rPr>
      </w:pPr>
      <w:r>
        <w:rPr>
          <w:szCs w:val="28"/>
        </w:rPr>
        <w:t>Планом мероприятий</w:t>
      </w:r>
      <w:r w:rsidRPr="00CA76E6">
        <w:rPr>
          <w:szCs w:val="28"/>
        </w:rPr>
        <w:t xml:space="preserve"> предусмотрен</w:t>
      </w:r>
      <w:r>
        <w:rPr>
          <w:szCs w:val="28"/>
        </w:rPr>
        <w:t>о</w:t>
      </w:r>
      <w:r w:rsidRPr="00CA76E6">
        <w:rPr>
          <w:szCs w:val="28"/>
        </w:rPr>
        <w:t xml:space="preserve"> к реализации в 201</w:t>
      </w:r>
      <w:r>
        <w:rPr>
          <w:szCs w:val="28"/>
        </w:rPr>
        <w:t>8</w:t>
      </w:r>
      <w:r w:rsidRPr="00CA76E6">
        <w:rPr>
          <w:szCs w:val="28"/>
        </w:rPr>
        <w:t xml:space="preserve"> году, </w:t>
      </w:r>
      <w:r>
        <w:rPr>
          <w:szCs w:val="28"/>
        </w:rPr>
        <w:t xml:space="preserve">но не выполнено </w:t>
      </w:r>
      <w:r w:rsidRPr="00CA76E6">
        <w:rPr>
          <w:szCs w:val="28"/>
        </w:rPr>
        <w:t>мероприяти</w:t>
      </w:r>
      <w:r>
        <w:rPr>
          <w:szCs w:val="28"/>
        </w:rPr>
        <w:t>е по у</w:t>
      </w:r>
      <w:r w:rsidRPr="0049610A">
        <w:rPr>
          <w:szCs w:val="28"/>
        </w:rPr>
        <w:t>стройств</w:t>
      </w:r>
      <w:r>
        <w:rPr>
          <w:szCs w:val="28"/>
        </w:rPr>
        <w:t>у</w:t>
      </w:r>
      <w:r w:rsidRPr="0049610A">
        <w:rPr>
          <w:szCs w:val="28"/>
        </w:rPr>
        <w:t xml:space="preserve"> плоскостных спор</w:t>
      </w:r>
      <w:r>
        <w:rPr>
          <w:szCs w:val="28"/>
        </w:rPr>
        <w:t>тивных сооружений и обустройству</w:t>
      </w:r>
      <w:r w:rsidRPr="0049610A">
        <w:rPr>
          <w:szCs w:val="28"/>
        </w:rPr>
        <w:t xml:space="preserve"> рекреационных зон</w:t>
      </w:r>
      <w:r w:rsidRPr="0049610A">
        <w:rPr>
          <w:sz w:val="24"/>
        </w:rPr>
        <w:t xml:space="preserve"> </w:t>
      </w:r>
      <w:r w:rsidRPr="0049610A">
        <w:rPr>
          <w:szCs w:val="28"/>
        </w:rPr>
        <w:t>по причине отсутствия финансирования</w:t>
      </w:r>
      <w:r>
        <w:rPr>
          <w:szCs w:val="28"/>
        </w:rPr>
        <w:t>.</w:t>
      </w:r>
    </w:p>
    <w:p w:rsidR="006C4773" w:rsidRDefault="006C4773" w:rsidP="006C4773">
      <w:pP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 xml:space="preserve">В целом на реализацию мероприятий в 2018 году было направлено </w:t>
      </w:r>
      <w:r w:rsidRPr="00EA246C">
        <w:rPr>
          <w:color w:val="000000"/>
        </w:rPr>
        <w:t>2</w:t>
      </w:r>
      <w:r>
        <w:rPr>
          <w:color w:val="000000"/>
        </w:rPr>
        <w:t>589</w:t>
      </w:r>
      <w:r w:rsidRPr="00EA246C">
        <w:rPr>
          <w:color w:val="000000"/>
        </w:rPr>
        <w:t>,</w:t>
      </w:r>
      <w:r>
        <w:rPr>
          <w:color w:val="000000"/>
        </w:rPr>
        <w:t xml:space="preserve">4 млн. рублей, в том числе средств федерального бюджета – </w:t>
      </w:r>
      <w:r w:rsidRPr="00EA246C">
        <w:rPr>
          <w:color w:val="000000"/>
        </w:rPr>
        <w:t>6</w:t>
      </w:r>
      <w:r>
        <w:rPr>
          <w:color w:val="000000"/>
        </w:rPr>
        <w:t>7</w:t>
      </w:r>
      <w:r w:rsidRPr="00EA246C">
        <w:rPr>
          <w:color w:val="000000"/>
        </w:rPr>
        <w:t>,</w:t>
      </w:r>
      <w:r>
        <w:rPr>
          <w:color w:val="000000"/>
        </w:rPr>
        <w:t xml:space="preserve">0 млн. рублей, краевого бюджета – 229,4 млн. рублей, местного бюджета – </w:t>
      </w:r>
      <w:r w:rsidRPr="00EA246C">
        <w:rPr>
          <w:color w:val="000000"/>
        </w:rPr>
        <w:t>3</w:t>
      </w:r>
      <w:r>
        <w:rPr>
          <w:color w:val="000000"/>
        </w:rPr>
        <w:t>67</w:t>
      </w:r>
      <w:r w:rsidRPr="00EA246C">
        <w:rPr>
          <w:color w:val="000000"/>
        </w:rPr>
        <w:t>,</w:t>
      </w:r>
      <w:r>
        <w:rPr>
          <w:color w:val="000000"/>
        </w:rPr>
        <w:t>5 млн. рублей, внебюджетных средств – 1925</w:t>
      </w:r>
      <w:r w:rsidRPr="00EA246C">
        <w:rPr>
          <w:color w:val="000000"/>
        </w:rPr>
        <w:t>,</w:t>
      </w:r>
      <w:r>
        <w:rPr>
          <w:color w:val="000000"/>
        </w:rPr>
        <w:t xml:space="preserve">5 млн. рублей. </w:t>
      </w:r>
      <w:proofErr w:type="gramEnd"/>
    </w:p>
    <w:p w:rsidR="006C4773" w:rsidRPr="005306AD" w:rsidRDefault="006C4773" w:rsidP="006C4773">
      <w:pPr>
        <w:ind w:firstLine="709"/>
        <w:jc w:val="both"/>
        <w:rPr>
          <w:szCs w:val="28"/>
        </w:rPr>
      </w:pPr>
      <w:r>
        <w:rPr>
          <w:szCs w:val="28"/>
        </w:rPr>
        <w:t>По итогам</w:t>
      </w:r>
      <w:r w:rsidRPr="005306AD">
        <w:rPr>
          <w:szCs w:val="28"/>
        </w:rPr>
        <w:t xml:space="preserve"> анализ</w:t>
      </w:r>
      <w:r>
        <w:rPr>
          <w:szCs w:val="28"/>
        </w:rPr>
        <w:t>а</w:t>
      </w:r>
      <w:r w:rsidRPr="005306AD">
        <w:rPr>
          <w:szCs w:val="28"/>
        </w:rPr>
        <w:t xml:space="preserve"> реализации Стратегии </w:t>
      </w:r>
      <w:r>
        <w:rPr>
          <w:szCs w:val="28"/>
        </w:rPr>
        <w:t>и П</w:t>
      </w:r>
      <w:r w:rsidRPr="005306AD">
        <w:rPr>
          <w:szCs w:val="28"/>
        </w:rPr>
        <w:t xml:space="preserve">лана мероприятий за 2018 год </w:t>
      </w:r>
      <w:r>
        <w:rPr>
          <w:szCs w:val="28"/>
        </w:rPr>
        <w:t>отмечается</w:t>
      </w:r>
      <w:r w:rsidRPr="005306AD">
        <w:rPr>
          <w:szCs w:val="28"/>
        </w:rPr>
        <w:t xml:space="preserve"> сохран</w:t>
      </w:r>
      <w:r>
        <w:rPr>
          <w:szCs w:val="28"/>
        </w:rPr>
        <w:t>ение</w:t>
      </w:r>
      <w:r w:rsidRPr="005306AD">
        <w:rPr>
          <w:szCs w:val="28"/>
        </w:rPr>
        <w:t xml:space="preserve"> устойчив</w:t>
      </w:r>
      <w:r>
        <w:rPr>
          <w:szCs w:val="28"/>
        </w:rPr>
        <w:t>ой</w:t>
      </w:r>
      <w:r w:rsidRPr="005306AD">
        <w:rPr>
          <w:szCs w:val="28"/>
        </w:rPr>
        <w:t xml:space="preserve"> тенденци</w:t>
      </w:r>
      <w:r>
        <w:rPr>
          <w:szCs w:val="28"/>
        </w:rPr>
        <w:t>и</w:t>
      </w:r>
      <w:r w:rsidRPr="005306AD">
        <w:rPr>
          <w:szCs w:val="28"/>
        </w:rPr>
        <w:t xml:space="preserve"> социально-экономического развития города Зеленогорска, в основном достигнуты запланированные показатели оценки достижения стратегических целей, определённых по каждому из 3-х стратегических приоритетов.</w:t>
      </w:r>
    </w:p>
    <w:p w:rsidR="006C4773" w:rsidRDefault="006C4773" w:rsidP="006C477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Подробная информация о ходе исполнения мероприятий Плана мероприятий и достижении показателей социально-экономического развития представлена в приложениях к отчету.</w:t>
      </w:r>
    </w:p>
    <w:p w:rsidR="006C4773" w:rsidRDefault="006C4773" w:rsidP="006C477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459" w:rsidRDefault="00A90459" w:rsidP="002176D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0459" w:rsidRDefault="00A90459" w:rsidP="00A904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A90459" w:rsidRDefault="00A90459" w:rsidP="00A904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                                    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Шорникова</w:t>
      </w:r>
      <w:proofErr w:type="spellEnd"/>
    </w:p>
    <w:p w:rsidR="00A90459" w:rsidRDefault="00A90459" w:rsidP="00A90459">
      <w:pPr>
        <w:ind w:firstLine="851"/>
      </w:pPr>
    </w:p>
    <w:p w:rsidR="00A90459" w:rsidRDefault="00A90459" w:rsidP="002176D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CF5" w:rsidRDefault="00840CF5" w:rsidP="00510C9C">
      <w:pPr>
        <w:ind w:firstLine="851"/>
      </w:pPr>
    </w:p>
    <w:sectPr w:rsidR="00840CF5" w:rsidSect="000629D4">
      <w:pgSz w:w="11906" w:h="16838"/>
      <w:pgMar w:top="1134" w:right="851" w:bottom="1134" w:left="1701" w:header="709" w:footer="38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F2AC1"/>
    <w:multiLevelType w:val="hybridMultilevel"/>
    <w:tmpl w:val="20F0E03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13F3136"/>
    <w:multiLevelType w:val="hybridMultilevel"/>
    <w:tmpl w:val="3AE869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91734"/>
    <w:multiLevelType w:val="hybridMultilevel"/>
    <w:tmpl w:val="A6BABE60"/>
    <w:lvl w:ilvl="0" w:tplc="010EE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47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89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8A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43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6B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CA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43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04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08270E2"/>
    <w:multiLevelType w:val="hybridMultilevel"/>
    <w:tmpl w:val="C84CB6EC"/>
    <w:lvl w:ilvl="0" w:tplc="0419000F">
      <w:start w:val="1"/>
      <w:numFmt w:val="bullet"/>
      <w:pStyle w:val="2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F7"/>
    <w:rsid w:val="0000694A"/>
    <w:rsid w:val="00013BA1"/>
    <w:rsid w:val="0001521C"/>
    <w:rsid w:val="00017277"/>
    <w:rsid w:val="00026ACF"/>
    <w:rsid w:val="0003195E"/>
    <w:rsid w:val="000324F5"/>
    <w:rsid w:val="00034018"/>
    <w:rsid w:val="00034E07"/>
    <w:rsid w:val="000462D8"/>
    <w:rsid w:val="00051186"/>
    <w:rsid w:val="0005763E"/>
    <w:rsid w:val="00061A97"/>
    <w:rsid w:val="000629D4"/>
    <w:rsid w:val="00073F93"/>
    <w:rsid w:val="0008047E"/>
    <w:rsid w:val="00093279"/>
    <w:rsid w:val="000A3601"/>
    <w:rsid w:val="000C6AAE"/>
    <w:rsid w:val="000D3C78"/>
    <w:rsid w:val="000E1099"/>
    <w:rsid w:val="000E5350"/>
    <w:rsid w:val="000F27E9"/>
    <w:rsid w:val="000F2CCE"/>
    <w:rsid w:val="000F6513"/>
    <w:rsid w:val="000F792D"/>
    <w:rsid w:val="00116C00"/>
    <w:rsid w:val="00120DFF"/>
    <w:rsid w:val="00126078"/>
    <w:rsid w:val="00127679"/>
    <w:rsid w:val="00130DA8"/>
    <w:rsid w:val="001461D3"/>
    <w:rsid w:val="00153FCC"/>
    <w:rsid w:val="0015509F"/>
    <w:rsid w:val="001551D8"/>
    <w:rsid w:val="00157763"/>
    <w:rsid w:val="00176ECA"/>
    <w:rsid w:val="00177592"/>
    <w:rsid w:val="00187E79"/>
    <w:rsid w:val="001B56BE"/>
    <w:rsid w:val="001B7DDD"/>
    <w:rsid w:val="001D3E07"/>
    <w:rsid w:val="001D69EE"/>
    <w:rsid w:val="001E422E"/>
    <w:rsid w:val="001E4E96"/>
    <w:rsid w:val="001E734F"/>
    <w:rsid w:val="001F281A"/>
    <w:rsid w:val="00203A15"/>
    <w:rsid w:val="002176DD"/>
    <w:rsid w:val="002270C7"/>
    <w:rsid w:val="00230A74"/>
    <w:rsid w:val="00272759"/>
    <w:rsid w:val="00273F04"/>
    <w:rsid w:val="002744C4"/>
    <w:rsid w:val="00274C90"/>
    <w:rsid w:val="00275ACA"/>
    <w:rsid w:val="002810D6"/>
    <w:rsid w:val="00284CBB"/>
    <w:rsid w:val="002A3829"/>
    <w:rsid w:val="002B0D1A"/>
    <w:rsid w:val="002B46FF"/>
    <w:rsid w:val="002C6D90"/>
    <w:rsid w:val="002E2F80"/>
    <w:rsid w:val="003167E2"/>
    <w:rsid w:val="00323FF5"/>
    <w:rsid w:val="00340544"/>
    <w:rsid w:val="00340560"/>
    <w:rsid w:val="00343A2A"/>
    <w:rsid w:val="00343F2D"/>
    <w:rsid w:val="00353879"/>
    <w:rsid w:val="00362275"/>
    <w:rsid w:val="00371950"/>
    <w:rsid w:val="003A3FEF"/>
    <w:rsid w:val="003A4251"/>
    <w:rsid w:val="003A5CCB"/>
    <w:rsid w:val="003C2963"/>
    <w:rsid w:val="003D1DAD"/>
    <w:rsid w:val="003E16D7"/>
    <w:rsid w:val="003E36E7"/>
    <w:rsid w:val="003E4BB3"/>
    <w:rsid w:val="003E69DC"/>
    <w:rsid w:val="003F1818"/>
    <w:rsid w:val="00404093"/>
    <w:rsid w:val="00415B91"/>
    <w:rsid w:val="00444867"/>
    <w:rsid w:val="0044511D"/>
    <w:rsid w:val="0044576D"/>
    <w:rsid w:val="004623F4"/>
    <w:rsid w:val="00462EF7"/>
    <w:rsid w:val="0046389D"/>
    <w:rsid w:val="004812B6"/>
    <w:rsid w:val="00486ACA"/>
    <w:rsid w:val="00487EF2"/>
    <w:rsid w:val="004942B6"/>
    <w:rsid w:val="00496026"/>
    <w:rsid w:val="004C31D7"/>
    <w:rsid w:val="004C715B"/>
    <w:rsid w:val="004D6063"/>
    <w:rsid w:val="004E07CF"/>
    <w:rsid w:val="004E1022"/>
    <w:rsid w:val="004F01D6"/>
    <w:rsid w:val="00510C9C"/>
    <w:rsid w:val="00510FA5"/>
    <w:rsid w:val="005306AD"/>
    <w:rsid w:val="005330FA"/>
    <w:rsid w:val="00550901"/>
    <w:rsid w:val="005556A0"/>
    <w:rsid w:val="00567051"/>
    <w:rsid w:val="00596CAC"/>
    <w:rsid w:val="005B157A"/>
    <w:rsid w:val="005B7533"/>
    <w:rsid w:val="005C2F70"/>
    <w:rsid w:val="005C6652"/>
    <w:rsid w:val="005C7C1B"/>
    <w:rsid w:val="005D4169"/>
    <w:rsid w:val="005D7725"/>
    <w:rsid w:val="005D7E3A"/>
    <w:rsid w:val="005E248F"/>
    <w:rsid w:val="005F7C7F"/>
    <w:rsid w:val="00601628"/>
    <w:rsid w:val="00603C0C"/>
    <w:rsid w:val="00604A75"/>
    <w:rsid w:val="0061650F"/>
    <w:rsid w:val="00620160"/>
    <w:rsid w:val="00623EC1"/>
    <w:rsid w:val="00647462"/>
    <w:rsid w:val="0065323E"/>
    <w:rsid w:val="0065583A"/>
    <w:rsid w:val="00660FEC"/>
    <w:rsid w:val="0066458C"/>
    <w:rsid w:val="00670DFA"/>
    <w:rsid w:val="006962F1"/>
    <w:rsid w:val="006A72EE"/>
    <w:rsid w:val="006B30A2"/>
    <w:rsid w:val="006C4773"/>
    <w:rsid w:val="006C74F8"/>
    <w:rsid w:val="006D4F6A"/>
    <w:rsid w:val="006D6F63"/>
    <w:rsid w:val="006D7949"/>
    <w:rsid w:val="006F1AB5"/>
    <w:rsid w:val="00722BBB"/>
    <w:rsid w:val="00724627"/>
    <w:rsid w:val="00754827"/>
    <w:rsid w:val="00767FB7"/>
    <w:rsid w:val="00770A82"/>
    <w:rsid w:val="007954CF"/>
    <w:rsid w:val="00797155"/>
    <w:rsid w:val="007B178A"/>
    <w:rsid w:val="007B64F0"/>
    <w:rsid w:val="007C0B93"/>
    <w:rsid w:val="007D5393"/>
    <w:rsid w:val="007F2200"/>
    <w:rsid w:val="007F649A"/>
    <w:rsid w:val="008032DC"/>
    <w:rsid w:val="00804BB9"/>
    <w:rsid w:val="008112FA"/>
    <w:rsid w:val="00821E37"/>
    <w:rsid w:val="00824998"/>
    <w:rsid w:val="0083351D"/>
    <w:rsid w:val="00840CF5"/>
    <w:rsid w:val="00841A98"/>
    <w:rsid w:val="00846666"/>
    <w:rsid w:val="008568CC"/>
    <w:rsid w:val="008612DC"/>
    <w:rsid w:val="008824EC"/>
    <w:rsid w:val="00886EC5"/>
    <w:rsid w:val="008B3C03"/>
    <w:rsid w:val="008C2FD9"/>
    <w:rsid w:val="008E5B24"/>
    <w:rsid w:val="008F1337"/>
    <w:rsid w:val="008F1D69"/>
    <w:rsid w:val="008F2AB2"/>
    <w:rsid w:val="009154BF"/>
    <w:rsid w:val="0092093A"/>
    <w:rsid w:val="00930198"/>
    <w:rsid w:val="00930DC2"/>
    <w:rsid w:val="00931659"/>
    <w:rsid w:val="00950AE8"/>
    <w:rsid w:val="00973113"/>
    <w:rsid w:val="009770A6"/>
    <w:rsid w:val="00984476"/>
    <w:rsid w:val="009A7C58"/>
    <w:rsid w:val="009E321A"/>
    <w:rsid w:val="009E4434"/>
    <w:rsid w:val="009F68E8"/>
    <w:rsid w:val="00A10C4E"/>
    <w:rsid w:val="00A32D9B"/>
    <w:rsid w:val="00A51B19"/>
    <w:rsid w:val="00A54D79"/>
    <w:rsid w:val="00A63149"/>
    <w:rsid w:val="00A66846"/>
    <w:rsid w:val="00A7103B"/>
    <w:rsid w:val="00A73FCF"/>
    <w:rsid w:val="00A8662F"/>
    <w:rsid w:val="00A86FAF"/>
    <w:rsid w:val="00A90459"/>
    <w:rsid w:val="00A96A2A"/>
    <w:rsid w:val="00AA1ABC"/>
    <w:rsid w:val="00AB2B9D"/>
    <w:rsid w:val="00AB49E7"/>
    <w:rsid w:val="00AC142F"/>
    <w:rsid w:val="00AC576B"/>
    <w:rsid w:val="00AD4D47"/>
    <w:rsid w:val="00AE282E"/>
    <w:rsid w:val="00AE4D63"/>
    <w:rsid w:val="00AF257A"/>
    <w:rsid w:val="00AF5B89"/>
    <w:rsid w:val="00B32651"/>
    <w:rsid w:val="00B33401"/>
    <w:rsid w:val="00B469C8"/>
    <w:rsid w:val="00B503BC"/>
    <w:rsid w:val="00B5752B"/>
    <w:rsid w:val="00B65369"/>
    <w:rsid w:val="00B76737"/>
    <w:rsid w:val="00B813D2"/>
    <w:rsid w:val="00B81B10"/>
    <w:rsid w:val="00B843B9"/>
    <w:rsid w:val="00B93472"/>
    <w:rsid w:val="00BA6905"/>
    <w:rsid w:val="00BA78B9"/>
    <w:rsid w:val="00BB2E09"/>
    <w:rsid w:val="00BC0A5E"/>
    <w:rsid w:val="00BC1577"/>
    <w:rsid w:val="00BC6454"/>
    <w:rsid w:val="00BE7687"/>
    <w:rsid w:val="00C00A9C"/>
    <w:rsid w:val="00C11A79"/>
    <w:rsid w:val="00C2106F"/>
    <w:rsid w:val="00C22814"/>
    <w:rsid w:val="00C32BD1"/>
    <w:rsid w:val="00C34333"/>
    <w:rsid w:val="00C9342C"/>
    <w:rsid w:val="00C95573"/>
    <w:rsid w:val="00CB10F7"/>
    <w:rsid w:val="00CB4E2A"/>
    <w:rsid w:val="00CB6B11"/>
    <w:rsid w:val="00CC1208"/>
    <w:rsid w:val="00CD57BB"/>
    <w:rsid w:val="00CE65C5"/>
    <w:rsid w:val="00CF2659"/>
    <w:rsid w:val="00CF6951"/>
    <w:rsid w:val="00D06F17"/>
    <w:rsid w:val="00D151A3"/>
    <w:rsid w:val="00D337C5"/>
    <w:rsid w:val="00D33C9B"/>
    <w:rsid w:val="00D4212F"/>
    <w:rsid w:val="00D44245"/>
    <w:rsid w:val="00D44AED"/>
    <w:rsid w:val="00D55829"/>
    <w:rsid w:val="00D61E1A"/>
    <w:rsid w:val="00D64922"/>
    <w:rsid w:val="00D700D6"/>
    <w:rsid w:val="00D76FBD"/>
    <w:rsid w:val="00D83991"/>
    <w:rsid w:val="00D86060"/>
    <w:rsid w:val="00D9678D"/>
    <w:rsid w:val="00DA0A02"/>
    <w:rsid w:val="00DA32C3"/>
    <w:rsid w:val="00DA3E22"/>
    <w:rsid w:val="00DA424F"/>
    <w:rsid w:val="00DB2037"/>
    <w:rsid w:val="00DB6F98"/>
    <w:rsid w:val="00DC1E43"/>
    <w:rsid w:val="00DC54EF"/>
    <w:rsid w:val="00DD6D35"/>
    <w:rsid w:val="00DF7C47"/>
    <w:rsid w:val="00E07808"/>
    <w:rsid w:val="00E139AE"/>
    <w:rsid w:val="00E50C9A"/>
    <w:rsid w:val="00E735D9"/>
    <w:rsid w:val="00E87A56"/>
    <w:rsid w:val="00E923A6"/>
    <w:rsid w:val="00E92C1C"/>
    <w:rsid w:val="00EA246C"/>
    <w:rsid w:val="00EA63E5"/>
    <w:rsid w:val="00EB31ED"/>
    <w:rsid w:val="00EC1DF9"/>
    <w:rsid w:val="00EE1BAC"/>
    <w:rsid w:val="00EE306C"/>
    <w:rsid w:val="00F003E9"/>
    <w:rsid w:val="00F03DAB"/>
    <w:rsid w:val="00F25C12"/>
    <w:rsid w:val="00F26A51"/>
    <w:rsid w:val="00F434A0"/>
    <w:rsid w:val="00F60186"/>
    <w:rsid w:val="00F63FFA"/>
    <w:rsid w:val="00F7097F"/>
    <w:rsid w:val="00F73C6A"/>
    <w:rsid w:val="00F86CDA"/>
    <w:rsid w:val="00F877FF"/>
    <w:rsid w:val="00F90FAC"/>
    <w:rsid w:val="00FC655F"/>
    <w:rsid w:val="00FD1FF6"/>
    <w:rsid w:val="00FE18E4"/>
    <w:rsid w:val="00FE792E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6F98"/>
    <w:rPr>
      <w:i/>
      <w:iCs/>
    </w:rPr>
  </w:style>
  <w:style w:type="paragraph" w:styleId="a4">
    <w:name w:val="List Paragraph"/>
    <w:basedOn w:val="a"/>
    <w:uiPriority w:val="34"/>
    <w:qFormat/>
    <w:rsid w:val="00754827"/>
    <w:pPr>
      <w:ind w:left="720"/>
      <w:contextualSpacing/>
    </w:pPr>
    <w:rPr>
      <w:sz w:val="24"/>
    </w:rPr>
  </w:style>
  <w:style w:type="paragraph" w:styleId="a5">
    <w:name w:val="Normal (Web)"/>
    <w:basedOn w:val="a"/>
    <w:uiPriority w:val="99"/>
    <w:unhideWhenUsed/>
    <w:rsid w:val="004F01D6"/>
    <w:pPr>
      <w:spacing w:after="300"/>
    </w:pPr>
    <w:rPr>
      <w:sz w:val="24"/>
    </w:rPr>
  </w:style>
  <w:style w:type="paragraph" w:styleId="a6">
    <w:name w:val="No Spacing"/>
    <w:link w:val="a7"/>
    <w:uiPriority w:val="1"/>
    <w:qFormat/>
    <w:rsid w:val="001B7DDD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1B7DDD"/>
    <w:rPr>
      <w:rFonts w:eastAsiaTheme="minorEastAsia"/>
      <w:lang w:eastAsia="ru-RU"/>
    </w:rPr>
  </w:style>
  <w:style w:type="paragraph" w:styleId="a8">
    <w:name w:val="Body Text"/>
    <w:basedOn w:val="a"/>
    <w:link w:val="a9"/>
    <w:rsid w:val="00510C9C"/>
    <w:pPr>
      <w:widowControl w:val="0"/>
      <w:ind w:left="1702" w:firstLine="707"/>
      <w:jc w:val="both"/>
    </w:pPr>
    <w:rPr>
      <w:rFonts w:eastAsia="Calibri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rsid w:val="00510C9C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445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2"/>
    <w:basedOn w:val="a"/>
    <w:semiHidden/>
    <w:unhideWhenUsed/>
    <w:rsid w:val="00D55829"/>
    <w:pPr>
      <w:numPr>
        <w:numId w:val="3"/>
      </w:numPr>
      <w:spacing w:after="120"/>
      <w:contextualSpacing/>
      <w:jc w:val="both"/>
    </w:pPr>
    <w:rPr>
      <w:sz w:val="24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34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3401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DA32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6F98"/>
    <w:rPr>
      <w:i/>
      <w:iCs/>
    </w:rPr>
  </w:style>
  <w:style w:type="paragraph" w:styleId="a4">
    <w:name w:val="List Paragraph"/>
    <w:basedOn w:val="a"/>
    <w:uiPriority w:val="34"/>
    <w:qFormat/>
    <w:rsid w:val="00754827"/>
    <w:pPr>
      <w:ind w:left="720"/>
      <w:contextualSpacing/>
    </w:pPr>
    <w:rPr>
      <w:sz w:val="24"/>
    </w:rPr>
  </w:style>
  <w:style w:type="paragraph" w:styleId="a5">
    <w:name w:val="Normal (Web)"/>
    <w:basedOn w:val="a"/>
    <w:uiPriority w:val="99"/>
    <w:unhideWhenUsed/>
    <w:rsid w:val="004F01D6"/>
    <w:pPr>
      <w:spacing w:after="300"/>
    </w:pPr>
    <w:rPr>
      <w:sz w:val="24"/>
    </w:rPr>
  </w:style>
  <w:style w:type="paragraph" w:styleId="a6">
    <w:name w:val="No Spacing"/>
    <w:link w:val="a7"/>
    <w:uiPriority w:val="1"/>
    <w:qFormat/>
    <w:rsid w:val="001B7DDD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1B7DDD"/>
    <w:rPr>
      <w:rFonts w:eastAsiaTheme="minorEastAsia"/>
      <w:lang w:eastAsia="ru-RU"/>
    </w:rPr>
  </w:style>
  <w:style w:type="paragraph" w:styleId="a8">
    <w:name w:val="Body Text"/>
    <w:basedOn w:val="a"/>
    <w:link w:val="a9"/>
    <w:rsid w:val="00510C9C"/>
    <w:pPr>
      <w:widowControl w:val="0"/>
      <w:ind w:left="1702" w:firstLine="707"/>
      <w:jc w:val="both"/>
    </w:pPr>
    <w:rPr>
      <w:rFonts w:eastAsia="Calibri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rsid w:val="00510C9C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445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2"/>
    <w:basedOn w:val="a"/>
    <w:semiHidden/>
    <w:unhideWhenUsed/>
    <w:rsid w:val="00D55829"/>
    <w:pPr>
      <w:numPr>
        <w:numId w:val="3"/>
      </w:numPr>
      <w:spacing w:after="120"/>
      <w:contextualSpacing/>
      <w:jc w:val="both"/>
    </w:pPr>
    <w:rPr>
      <w:sz w:val="24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34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3401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DA3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20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Пирогова Ирина Александровна</dc:creator>
  <cp:lastModifiedBy>Пирогова Ирина Александровна</cp:lastModifiedBy>
  <cp:revision>10</cp:revision>
  <cp:lastPrinted>2019-05-06T10:10:00Z</cp:lastPrinted>
  <dcterms:created xsi:type="dcterms:W3CDTF">2019-04-26T05:24:00Z</dcterms:created>
  <dcterms:modified xsi:type="dcterms:W3CDTF">2019-05-06T10:10:00Z</dcterms:modified>
</cp:coreProperties>
</file>