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A4" w:rsidRPr="003117DC" w:rsidRDefault="002C74A4" w:rsidP="002C7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ПРАВИТЕЛЬСТВО КРАСНОЯРСКОГО КРАЯ</w:t>
      </w:r>
    </w:p>
    <w:p w:rsidR="002C74A4" w:rsidRPr="003117DC" w:rsidRDefault="002C74A4" w:rsidP="002C7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74A4" w:rsidRPr="003117DC" w:rsidRDefault="002C74A4" w:rsidP="002C7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7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17DC">
        <w:rPr>
          <w:rFonts w:ascii="Times New Roman" w:hAnsi="Times New Roman" w:cs="Times New Roman"/>
          <w:sz w:val="28"/>
          <w:szCs w:val="28"/>
        </w:rPr>
        <w:t xml:space="preserve"> 14 мая 2012 г. N 192-п</w:t>
      </w:r>
    </w:p>
    <w:p w:rsidR="002C74A4" w:rsidRPr="003117DC" w:rsidRDefault="002C74A4" w:rsidP="002C7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74A4" w:rsidRPr="003117DC" w:rsidRDefault="002C74A4" w:rsidP="002C7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О ЗАПРЕТЕ СЕЛЬСКОХОЗЯЙСТВЕННЫХ ПАЛОВ НА ТЕРРИТОРИИ</w:t>
      </w:r>
    </w:p>
    <w:p w:rsidR="002C74A4" w:rsidRPr="003117DC" w:rsidRDefault="002C74A4" w:rsidP="002C7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КРАСНОЯРСКОГО КРАЯ В ВЕСЕННЕ-ЛЕТНИЙ</w:t>
      </w:r>
    </w:p>
    <w:p w:rsidR="002C74A4" w:rsidRPr="003117DC" w:rsidRDefault="002C74A4" w:rsidP="002C7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ПОЖАРООПАСНЫЙ ПЕРИОД</w:t>
      </w:r>
    </w:p>
    <w:p w:rsidR="002C74A4" w:rsidRPr="003117DC" w:rsidRDefault="002C74A4" w:rsidP="002C7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74A4" w:rsidRPr="003117DC" w:rsidRDefault="002C74A4" w:rsidP="002C7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C74A4" w:rsidRPr="003117DC" w:rsidRDefault="002C74A4" w:rsidP="002C7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117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17D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" w:history="1">
        <w:r w:rsidRPr="003117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17DC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</w:t>
      </w:r>
    </w:p>
    <w:p w:rsidR="002C74A4" w:rsidRPr="003117DC" w:rsidRDefault="002C74A4" w:rsidP="002C7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7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17DC">
        <w:rPr>
          <w:rFonts w:ascii="Times New Roman" w:hAnsi="Times New Roman" w:cs="Times New Roman"/>
          <w:sz w:val="28"/>
          <w:szCs w:val="28"/>
        </w:rPr>
        <w:t xml:space="preserve"> 04.12.2012 N 641-п)</w:t>
      </w:r>
    </w:p>
    <w:p w:rsidR="002C74A4" w:rsidRPr="003117DC" w:rsidRDefault="002C74A4" w:rsidP="002C7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117DC">
          <w:rPr>
            <w:rFonts w:ascii="Times New Roman" w:hAnsi="Times New Roman" w:cs="Times New Roman"/>
            <w:color w:val="0000FF"/>
            <w:sz w:val="28"/>
            <w:szCs w:val="28"/>
          </w:rPr>
          <w:t>статьями 51</w:t>
        </w:r>
      </w:hyperlink>
      <w:r w:rsidRPr="003117D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117DC">
          <w:rPr>
            <w:rFonts w:ascii="Times New Roman" w:hAnsi="Times New Roman" w:cs="Times New Roman"/>
            <w:color w:val="0000FF"/>
            <w:sz w:val="28"/>
            <w:szCs w:val="28"/>
          </w:rPr>
          <w:t>53</w:t>
        </w:r>
      </w:hyperlink>
      <w:r w:rsidRPr="003117D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117DC">
          <w:rPr>
            <w:rFonts w:ascii="Times New Roman" w:hAnsi="Times New Roman" w:cs="Times New Roman"/>
            <w:color w:val="0000FF"/>
            <w:sz w:val="28"/>
            <w:szCs w:val="28"/>
          </w:rPr>
          <w:t>53.1</w:t>
        </w:r>
      </w:hyperlink>
      <w:r w:rsidRPr="003117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117DC">
          <w:rPr>
            <w:rFonts w:ascii="Times New Roman" w:hAnsi="Times New Roman" w:cs="Times New Roman"/>
            <w:color w:val="0000FF"/>
            <w:sz w:val="28"/>
            <w:szCs w:val="28"/>
          </w:rPr>
          <w:t>83</w:t>
        </w:r>
      </w:hyperlink>
      <w:r w:rsidRPr="003117D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</w:t>
      </w:r>
      <w:hyperlink r:id="rId9" w:history="1">
        <w:r w:rsidRPr="003117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17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30.06.2007 N 417 "Об утверждении Правил пожарной безопасности в лесах", </w:t>
      </w:r>
      <w:hyperlink r:id="rId10" w:history="1">
        <w:r w:rsidRPr="003117DC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3117DC">
        <w:rPr>
          <w:rFonts w:ascii="Times New Roman" w:hAnsi="Times New Roman" w:cs="Times New Roman"/>
          <w:sz w:val="28"/>
          <w:szCs w:val="28"/>
        </w:rPr>
        <w:t xml:space="preserve"> Устава Красноярского края постановляю: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1. Запретить юридическим лицам, индивидуальным предпринимателям без образования юридического лица и гражданам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2C74A4" w:rsidRPr="003117DC" w:rsidRDefault="002C74A4" w:rsidP="002C7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117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17D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3117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17DC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04.12.2012 N 641-п)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2. Министерству природных ресурсов и лесного комплекса Красноярского края организовать в течение весенне-летнего пожароопасного периода проведение патрулирования участков лесного фонда, прилегающих к земельным участкам.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3. Министерству сельского хозяйства и продовольственной политики Красноярского края, главам муниципальных образований Красноярского края: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7DC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3117DC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безопасности, в том числе о незамедлительном сообщении о возникающих лесных пожарах в единые дежурно-диспетчерские службы муниципальных образований Красноярского края.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4. Рекомендовать главам муниципальных образований Красноярского края: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7DC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3117DC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принятие мер по предотвращению проведения неконтролируемого выжигания травы на не закрепленных за юридическими лицами, индивидуальными предпринимателями без образования юридического лица и гражданами земельных участках;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7DC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3117DC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соблюдению на территории соответствующего муниципального образования первичных мер </w:t>
      </w:r>
      <w:r w:rsidRPr="003117DC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безопасности;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7DC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3117DC">
        <w:rPr>
          <w:rFonts w:ascii="Times New Roman" w:hAnsi="Times New Roman" w:cs="Times New Roman"/>
          <w:sz w:val="28"/>
          <w:szCs w:val="28"/>
        </w:rPr>
        <w:t xml:space="preserve"> круглосуточное наблюдение за пожарной обстановкой в населенных пунктах и патрулирование территорий, непосредственно примыкающих к лесам, по маршрутам наиболее вероятного распространения лесных пожаров с угрозой населенным пунктам;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7DC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3117DC">
        <w:rPr>
          <w:rFonts w:ascii="Times New Roman" w:hAnsi="Times New Roman" w:cs="Times New Roman"/>
          <w:sz w:val="28"/>
          <w:szCs w:val="28"/>
        </w:rPr>
        <w:t xml:space="preserve"> незамедлительные меры к ликвидации несанкционированных свалок горючего мусора;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7DC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3117DC">
        <w:rPr>
          <w:rFonts w:ascii="Times New Roman" w:hAnsi="Times New Roman" w:cs="Times New Roman"/>
          <w:sz w:val="28"/>
          <w:szCs w:val="28"/>
        </w:rPr>
        <w:t xml:space="preserve"> очистку минерализованных полос, свалок, сенокосов, пастбищ от сухой травы, легковоспламеняющегося и другого мусора (ветошь, тряпки, стеклянные изделия и другие).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5.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2C74A4" w:rsidRPr="003117DC" w:rsidRDefault="002C74A4" w:rsidP="002C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6. Постановление вступает в силу в день, следующий за днем его официального опубликования.</w:t>
      </w:r>
    </w:p>
    <w:p w:rsidR="002C74A4" w:rsidRPr="003117DC" w:rsidRDefault="002C74A4" w:rsidP="002C7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C74A4" w:rsidRPr="003117DC" w:rsidRDefault="002C74A4" w:rsidP="002C7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117DC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</w:p>
    <w:p w:rsidR="002C74A4" w:rsidRPr="003117DC" w:rsidRDefault="002C74A4" w:rsidP="002C7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Правительства края</w:t>
      </w:r>
    </w:p>
    <w:p w:rsidR="002C74A4" w:rsidRPr="003117DC" w:rsidRDefault="002C74A4" w:rsidP="002C74A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17DC">
        <w:rPr>
          <w:rFonts w:ascii="Times New Roman" w:hAnsi="Times New Roman" w:cs="Times New Roman"/>
          <w:sz w:val="28"/>
          <w:szCs w:val="28"/>
        </w:rPr>
        <w:t>М.В.КУЗИЧЕВ</w:t>
      </w:r>
    </w:p>
    <w:p w:rsidR="002C74A4" w:rsidRPr="003117DC" w:rsidRDefault="002C74A4" w:rsidP="002C74A4">
      <w:pPr>
        <w:jc w:val="both"/>
        <w:outlineLvl w:val="0"/>
        <w:rPr>
          <w:sz w:val="28"/>
          <w:szCs w:val="28"/>
        </w:rPr>
      </w:pPr>
    </w:p>
    <w:p w:rsidR="005A074E" w:rsidRDefault="005A074E">
      <w:bookmarkStart w:id="0" w:name="_GoBack"/>
      <w:bookmarkEnd w:id="0"/>
    </w:p>
    <w:sectPr w:rsidR="005A074E" w:rsidSect="007B26F7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A4"/>
    <w:rsid w:val="002C74A4"/>
    <w:rsid w:val="005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05399-B67D-4131-A2A4-5647FA43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DBD08360AE4CF4941C81CAB2D0B1B7E0D39FF682F4304F1EBB79EF69FCC827E625EF8F1B0DD63JBwF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1DBD08360AE4CF4941C81CAB2D0B1B7E0D39FF682F4304F1EBB79EF69FCC827E625EF8F1B0D065JBwB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DBD08360AE4CF4941C81CAB2D0B1B7E0D39FF682F4304F1EBB79EF69FCC827E625EF8F1B0D064JBwAB" TargetMode="External"/><Relationship Id="rId11" Type="http://schemas.openxmlformats.org/officeDocument/2006/relationships/hyperlink" Target="consultantplus://offline/ref=3A1DBD08360AE4CF4941D611BD4154147C0564F165284B5BA4B4ECC3A196C6D5392D07BAB5BDD960BDA018J1wFB" TargetMode="External"/><Relationship Id="rId5" Type="http://schemas.openxmlformats.org/officeDocument/2006/relationships/hyperlink" Target="consultantplus://offline/ref=3A1DBD08360AE4CF4941C81CAB2D0B1B7E0D39FF682F4304F1EBB79EF69FCC827E625EF8F1B0DA68JBw9B" TargetMode="External"/><Relationship Id="rId10" Type="http://schemas.openxmlformats.org/officeDocument/2006/relationships/hyperlink" Target="consultantplus://offline/ref=3A1DBD08360AE4CF4941D611BD4154147C0564F1652F4E52ACB4ECC3A196C6D5392D07BAB5BDD960BDA51DJ1wAB" TargetMode="External"/><Relationship Id="rId4" Type="http://schemas.openxmlformats.org/officeDocument/2006/relationships/hyperlink" Target="consultantplus://offline/ref=3A1DBD08360AE4CF4941D611BD4154147C0564F165284B5BA4B4ECC3A196C6D5392D07BAB5BDD960BDA018J1wCB" TargetMode="External"/><Relationship Id="rId9" Type="http://schemas.openxmlformats.org/officeDocument/2006/relationships/hyperlink" Target="consultantplus://offline/ref=3A1DBD08360AE4CF4941C81CAB2D0B1B7E0D3DF96C2B4304F1EBB79EF6J9w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Гарцуев Александр Александрович</dc:creator>
  <cp:keywords/>
  <dc:description/>
  <cp:lastModifiedBy>Гарцуев Александр Александрович</cp:lastModifiedBy>
  <cp:revision>1</cp:revision>
  <dcterms:created xsi:type="dcterms:W3CDTF">2017-04-12T02:09:00Z</dcterms:created>
  <dcterms:modified xsi:type="dcterms:W3CDTF">2017-04-12T02:10:00Z</dcterms:modified>
</cp:coreProperties>
</file>