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8EF" w:rsidRDefault="00F748EF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</w:p>
    <w:p w:rsidR="00BC481C" w:rsidRDefault="00BC481C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Муниципальное казенное учреждение  «Центр муниципальных закупок, 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поддержки предпринимательства и обеспечения деятельности органов местного самоуправления г. Зеленогорска»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Отдел статистики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 xml:space="preserve"> 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СОЦИАЛЬНО - ЭКОНОМИЧЕСКОЕ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 xml:space="preserve">ПОЛОЖЕНИЕ 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ГОРОДА ЗЕЛЕНОГОРСКА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в 201</w:t>
      </w:r>
      <w:r w:rsidR="00765004">
        <w:rPr>
          <w:rFonts w:cs="Calibri"/>
          <w:b/>
          <w:color w:val="FF0000"/>
          <w:sz w:val="28"/>
          <w:szCs w:val="28"/>
        </w:rPr>
        <w:t>8</w:t>
      </w:r>
      <w:r w:rsidRPr="003D34C9">
        <w:rPr>
          <w:rFonts w:cs="Calibri"/>
          <w:b/>
          <w:color w:val="FF0000"/>
          <w:sz w:val="28"/>
          <w:szCs w:val="28"/>
        </w:rPr>
        <w:t xml:space="preserve">  году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(доклад)</w:t>
      </w: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  <w:u w:val="single"/>
        </w:rPr>
      </w:pPr>
      <w:r w:rsidRPr="003D34C9">
        <w:rPr>
          <w:rFonts w:cs="Calibri"/>
          <w:b/>
          <w:sz w:val="28"/>
          <w:szCs w:val="28"/>
          <w:u w:val="single"/>
        </w:rPr>
        <w:t>г.Зеленогорск</w:t>
      </w:r>
    </w:p>
    <w:p w:rsidR="00242024" w:rsidRPr="003D34C9" w:rsidRDefault="00DC2AB5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март</w:t>
      </w:r>
      <w:r w:rsidR="00242024" w:rsidRPr="003D34C9">
        <w:rPr>
          <w:rFonts w:cs="Calibri"/>
          <w:b/>
          <w:sz w:val="28"/>
          <w:szCs w:val="28"/>
        </w:rPr>
        <w:t>, 201</w:t>
      </w:r>
      <w:r w:rsidR="00765004">
        <w:rPr>
          <w:rFonts w:cs="Calibri"/>
          <w:b/>
          <w:sz w:val="28"/>
          <w:szCs w:val="28"/>
        </w:rPr>
        <w:t>9</w:t>
      </w:r>
      <w:r w:rsidR="00242024" w:rsidRPr="003D34C9">
        <w:rPr>
          <w:rFonts w:cs="Calibri"/>
          <w:b/>
          <w:sz w:val="28"/>
          <w:szCs w:val="28"/>
        </w:rPr>
        <w:t xml:space="preserve"> года</w:t>
      </w:r>
    </w:p>
    <w:p w:rsidR="00242024" w:rsidRPr="0029081B" w:rsidRDefault="00242024" w:rsidP="00C07967">
      <w:pPr>
        <w:pStyle w:val="7"/>
        <w:spacing w:before="0" w:line="360" w:lineRule="auto"/>
        <w:contextualSpacing/>
        <w:rPr>
          <w:rFonts w:cs="Calibri"/>
          <w:color w:val="auto"/>
          <w:sz w:val="28"/>
          <w:szCs w:val="28"/>
          <w:u w:val="single"/>
        </w:rPr>
      </w:pPr>
      <w:r w:rsidRPr="0029081B">
        <w:rPr>
          <w:rFonts w:cs="Calibri"/>
          <w:color w:val="auto"/>
          <w:sz w:val="28"/>
          <w:szCs w:val="28"/>
          <w:u w:val="single"/>
        </w:rPr>
        <w:lastRenderedPageBreak/>
        <w:t>СОДЕРЖАНИЕ</w:t>
      </w:r>
    </w:p>
    <w:p w:rsidR="00C07967" w:rsidRDefault="00242024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r w:rsidRPr="003D34C9">
        <w:rPr>
          <w:rFonts w:ascii="Calibri" w:hAnsi="Calibri" w:cs="Calibri"/>
          <w:sz w:val="28"/>
        </w:rPr>
        <w:fldChar w:fldCharType="begin"/>
      </w:r>
      <w:r w:rsidRPr="003D34C9">
        <w:rPr>
          <w:rFonts w:ascii="Calibri" w:hAnsi="Calibri" w:cs="Calibri"/>
          <w:sz w:val="28"/>
        </w:rPr>
        <w:instrText xml:space="preserve"> TOC \o "1-4" \h \z </w:instrText>
      </w:r>
      <w:r w:rsidRPr="003D34C9">
        <w:rPr>
          <w:rFonts w:ascii="Calibri" w:hAnsi="Calibri" w:cs="Calibri"/>
          <w:sz w:val="28"/>
        </w:rPr>
        <w:fldChar w:fldCharType="separate"/>
      </w:r>
      <w:hyperlink w:anchor="_Toc4497127" w:history="1">
        <w:r w:rsidR="00C07967" w:rsidRPr="00A944BF">
          <w:rPr>
            <w:rStyle w:val="a3"/>
            <w:rFonts w:cs="Calibri"/>
          </w:rPr>
          <w:t>ПРОИЗВОДСТВО ТОВАРОВ И УСЛУГ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_Toc4497127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3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28" w:history="1">
        <w:r w:rsidR="00C07967" w:rsidRPr="00A944BF">
          <w:rPr>
            <w:rStyle w:val="a3"/>
            <w:rFonts w:cs="Calibri"/>
            <w:noProof/>
          </w:rPr>
          <w:t>Оборот организаций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_Toc4497128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29" w:history="1">
        <w:r w:rsidR="00C07967" w:rsidRPr="00A944BF">
          <w:rPr>
            <w:rStyle w:val="a3"/>
            <w:rFonts w:cs="Calibri"/>
          </w:rPr>
          <w:t>СТРОИТЕЛЬСТВО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_Toc4497129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7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0" w:history="1">
        <w:r w:rsidR="00C07967" w:rsidRPr="00A944BF">
          <w:rPr>
            <w:rStyle w:val="a3"/>
            <w:rFonts w:cs="Calibri"/>
          </w:rPr>
          <w:t>ТРАНСПОРТ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_Toc4497130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8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1" w:history="1">
        <w:r w:rsidR="00C07967" w:rsidRPr="00A944BF">
          <w:rPr>
            <w:rStyle w:val="a3"/>
            <w:rFonts w:cs="Calibri"/>
          </w:rPr>
          <w:t>РЫНКИ ТОВАРОВ И УСЛУГ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_Toc4497131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9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32" w:history="1">
        <w:r w:rsidR="00C07967" w:rsidRPr="00A944BF">
          <w:rPr>
            <w:rStyle w:val="a3"/>
            <w:noProof/>
          </w:rPr>
          <w:t>Розничная торговля и общественное питание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_Toc4497132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9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33" w:history="1">
        <w:r w:rsidR="00C07967" w:rsidRPr="00A944BF">
          <w:rPr>
            <w:rStyle w:val="a3"/>
            <w:noProof/>
          </w:rPr>
          <w:t>Платные услуги населению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_Toc4497133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10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4" w:history="1">
        <w:r w:rsidR="00C07967" w:rsidRPr="00A944BF">
          <w:rPr>
            <w:rStyle w:val="a3"/>
            <w:rFonts w:cs="Calibri"/>
          </w:rPr>
          <w:t>ИНСТИТУЦИОНАЛЬНЫЕ ПРЕОБРАЗОВАНИЯ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_Toc4497134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13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35" w:history="1">
        <w:r w:rsidR="00C07967" w:rsidRPr="00A944BF">
          <w:rPr>
            <w:rStyle w:val="a3"/>
            <w:noProof/>
          </w:rPr>
          <w:t>Количество организаций и развитие форм собственности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_Toc4497135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13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36" w:history="1">
        <w:r w:rsidR="00C07967" w:rsidRPr="00A944BF">
          <w:rPr>
            <w:rStyle w:val="a3"/>
            <w:noProof/>
          </w:rPr>
          <w:t>Организации малого бизнеса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_Toc4497136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19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7" w:history="1">
        <w:r w:rsidR="00C07967" w:rsidRPr="00A944BF">
          <w:rPr>
            <w:rStyle w:val="a3"/>
            <w:rFonts w:cs="Calibri"/>
          </w:rPr>
          <w:t>ИНВЕСТИЦИИ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_Toc4497137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27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8" w:history="1">
        <w:r w:rsidR="00C07967" w:rsidRPr="00A944BF">
          <w:rPr>
            <w:rStyle w:val="a3"/>
            <w:rFonts w:cs="Calibri"/>
          </w:rPr>
          <w:t>ЦЕНЫ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_Toc4497138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28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39" w:history="1">
        <w:r w:rsidR="00C07967" w:rsidRPr="00A944BF">
          <w:rPr>
            <w:rStyle w:val="a3"/>
            <w:rFonts w:cs="Calibri"/>
          </w:rPr>
          <w:t>ФИНАНСЫ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_Toc4497139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31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40" w:history="1">
        <w:r w:rsidR="00C07967" w:rsidRPr="00A944BF">
          <w:rPr>
            <w:rStyle w:val="a3"/>
            <w:noProof/>
          </w:rPr>
          <w:t>Финансовая деятельность организаций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_Toc4497140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32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31"/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4497141" w:history="1">
        <w:r w:rsidR="00C07967" w:rsidRPr="00A944BF">
          <w:rPr>
            <w:rStyle w:val="a3"/>
            <w:i/>
            <w:iCs/>
            <w:noProof/>
          </w:rPr>
          <w:t>Финансовые результаты деятельности организаций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_Toc4497141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32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31"/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4497142" w:history="1">
        <w:r w:rsidR="00C07967" w:rsidRPr="00A944BF">
          <w:rPr>
            <w:rStyle w:val="a3"/>
            <w:i/>
            <w:iCs/>
            <w:noProof/>
          </w:rPr>
          <w:t>Состояние платежей и расчетов в организациях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_Toc4497142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33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43" w:history="1">
        <w:r w:rsidR="00C07967" w:rsidRPr="00A944BF">
          <w:rPr>
            <w:rStyle w:val="a3"/>
            <w:rFonts w:cs="Calibri"/>
          </w:rPr>
          <w:t>ПРИВАТИЗАЦИЯ ЖИЛЫХ ПОМЕЩЕНИЙ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_Toc4497143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34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44" w:history="1">
        <w:r w:rsidR="00C07967" w:rsidRPr="00A944BF">
          <w:rPr>
            <w:rStyle w:val="a3"/>
            <w:rFonts w:cs="Calibri"/>
          </w:rPr>
          <w:t>УРОВЕНЬ ЖИЗНИ НАСЕЛЕНИЯ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_Toc4497144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34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45" w:history="1">
        <w:r w:rsidR="00C07967" w:rsidRPr="00A944BF">
          <w:rPr>
            <w:rStyle w:val="a3"/>
            <w:noProof/>
          </w:rPr>
          <w:t>Доходы населения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_Toc4497145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34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46" w:history="1">
        <w:r w:rsidR="00C07967" w:rsidRPr="00A944BF">
          <w:rPr>
            <w:rStyle w:val="a3"/>
            <w:noProof/>
          </w:rPr>
          <w:t>Пенсии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_Toc4497146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38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47" w:history="1">
        <w:r w:rsidR="00C07967" w:rsidRPr="00A944BF">
          <w:rPr>
            <w:rStyle w:val="a3"/>
            <w:rFonts w:cs="Calibri"/>
          </w:rPr>
          <w:t>РЫНОК ТРУДА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_Toc4497147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38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48" w:history="1">
        <w:r w:rsidR="00C07967" w:rsidRPr="00A944BF">
          <w:rPr>
            <w:rStyle w:val="a3"/>
            <w:noProof/>
          </w:rPr>
          <w:t>Занятость и безработица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_Toc4497148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38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49" w:history="1">
        <w:r w:rsidR="00C07967" w:rsidRPr="00A944BF">
          <w:rPr>
            <w:rStyle w:val="a3"/>
            <w:noProof/>
          </w:rPr>
          <w:t>Численность работников организаций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_Toc4497149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40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0" w:history="1">
        <w:r w:rsidR="00C07967" w:rsidRPr="00A944BF">
          <w:rPr>
            <w:rStyle w:val="a3"/>
            <w:noProof/>
          </w:rPr>
          <w:t>Безработица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_Toc4497150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43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51" w:history="1">
        <w:r w:rsidR="00C07967" w:rsidRPr="00A944BF">
          <w:rPr>
            <w:rStyle w:val="a3"/>
            <w:rFonts w:cs="Calibri"/>
          </w:rPr>
          <w:t>СОЦИАЛЬНЫЕ ВОПРОСЫ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_Toc4497151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44</w:t>
        </w:r>
        <w:r w:rsidR="00C07967">
          <w:rPr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2" w:history="1">
        <w:r w:rsidR="00C07967" w:rsidRPr="00A944BF">
          <w:rPr>
            <w:rStyle w:val="a3"/>
            <w:noProof/>
          </w:rPr>
          <w:t>Жилищно-коммунальное хозяйство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_Toc4497152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44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31"/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4497153" w:history="1">
        <w:r w:rsidR="00C07967" w:rsidRPr="00A944BF">
          <w:rPr>
            <w:rStyle w:val="a3"/>
            <w:i/>
            <w:iCs/>
            <w:noProof/>
          </w:rPr>
          <w:t>Обеспечение социальной защиты населения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_Toc4497153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44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4" w:history="1">
        <w:r w:rsidR="00C07967" w:rsidRPr="00A944BF">
          <w:rPr>
            <w:rStyle w:val="a3"/>
            <w:noProof/>
          </w:rPr>
          <w:t>Здравоохранение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_Toc4497154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46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5" w:history="1">
        <w:r w:rsidR="00C07967" w:rsidRPr="00A944BF">
          <w:rPr>
            <w:rStyle w:val="a3"/>
            <w:noProof/>
          </w:rPr>
          <w:t>Образование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_Toc4497155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47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6" w:history="1">
        <w:r w:rsidR="00C07967" w:rsidRPr="00A944BF">
          <w:rPr>
            <w:rStyle w:val="a3"/>
            <w:noProof/>
          </w:rPr>
          <w:t>Отдых детей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_Toc4497156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48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7" w:history="1">
        <w:r w:rsidR="00C07967" w:rsidRPr="00A944BF">
          <w:rPr>
            <w:rStyle w:val="a3"/>
            <w:noProof/>
          </w:rPr>
          <w:t>Культура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_Toc4497157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49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21"/>
        <w:spacing w:before="0" w:after="0" w:line="360" w:lineRule="auto"/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4497158" w:history="1">
        <w:r w:rsidR="00C07967" w:rsidRPr="00A944BF">
          <w:rPr>
            <w:rStyle w:val="a3"/>
            <w:noProof/>
          </w:rPr>
          <w:t>Правонарушения</w:t>
        </w:r>
        <w:r w:rsidR="00C07967">
          <w:rPr>
            <w:noProof/>
            <w:webHidden/>
          </w:rPr>
          <w:tab/>
        </w:r>
        <w:r w:rsidR="00C07967">
          <w:rPr>
            <w:noProof/>
            <w:webHidden/>
          </w:rPr>
          <w:fldChar w:fldCharType="begin"/>
        </w:r>
        <w:r w:rsidR="00C07967">
          <w:rPr>
            <w:noProof/>
            <w:webHidden/>
          </w:rPr>
          <w:instrText xml:space="preserve"> PAGEREF _Toc4497158 \h </w:instrText>
        </w:r>
        <w:r w:rsidR="00C07967">
          <w:rPr>
            <w:noProof/>
            <w:webHidden/>
          </w:rPr>
        </w:r>
        <w:r w:rsidR="00C07967">
          <w:rPr>
            <w:noProof/>
            <w:webHidden/>
          </w:rPr>
          <w:fldChar w:fldCharType="separate"/>
        </w:r>
        <w:r w:rsidR="0037452C">
          <w:rPr>
            <w:noProof/>
            <w:webHidden/>
          </w:rPr>
          <w:t>49</w:t>
        </w:r>
        <w:r w:rsidR="00C07967">
          <w:rPr>
            <w:noProof/>
            <w:webHidden/>
          </w:rPr>
          <w:fldChar w:fldCharType="end"/>
        </w:r>
      </w:hyperlink>
    </w:p>
    <w:p w:rsidR="00C07967" w:rsidRDefault="00661DC5" w:rsidP="00C07967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ru-RU"/>
        </w:rPr>
      </w:pPr>
      <w:hyperlink w:anchor="_Toc4497159" w:history="1">
        <w:r w:rsidR="00C07967" w:rsidRPr="00A944BF">
          <w:rPr>
            <w:rStyle w:val="a3"/>
            <w:rFonts w:cs="Calibri"/>
          </w:rPr>
          <w:t>ДЕМОГРАФИЯ</w:t>
        </w:r>
        <w:r w:rsidR="00C07967">
          <w:rPr>
            <w:webHidden/>
          </w:rPr>
          <w:tab/>
        </w:r>
        <w:r w:rsidR="00C07967">
          <w:rPr>
            <w:webHidden/>
          </w:rPr>
          <w:fldChar w:fldCharType="begin"/>
        </w:r>
        <w:r w:rsidR="00C07967">
          <w:rPr>
            <w:webHidden/>
          </w:rPr>
          <w:instrText xml:space="preserve"> PAGEREF _Toc4497159 \h </w:instrText>
        </w:r>
        <w:r w:rsidR="00C07967">
          <w:rPr>
            <w:webHidden/>
          </w:rPr>
        </w:r>
        <w:r w:rsidR="00C07967">
          <w:rPr>
            <w:webHidden/>
          </w:rPr>
          <w:fldChar w:fldCharType="separate"/>
        </w:r>
        <w:r w:rsidR="0037452C">
          <w:rPr>
            <w:webHidden/>
          </w:rPr>
          <w:t>50</w:t>
        </w:r>
        <w:r w:rsidR="00C07967">
          <w:rPr>
            <w:webHidden/>
          </w:rPr>
          <w:fldChar w:fldCharType="end"/>
        </w:r>
      </w:hyperlink>
    </w:p>
    <w:p w:rsidR="00242024" w:rsidRDefault="00242024" w:rsidP="00C07967">
      <w:pPr>
        <w:spacing w:after="0" w:line="360" w:lineRule="auto"/>
        <w:contextualSpacing/>
        <w:rPr>
          <w:rFonts w:ascii="Calibri" w:hAnsi="Calibri" w:cs="Calibri"/>
          <w:sz w:val="28"/>
        </w:rPr>
      </w:pPr>
      <w:r w:rsidRPr="003D34C9">
        <w:rPr>
          <w:rFonts w:ascii="Calibri" w:hAnsi="Calibri" w:cs="Calibri"/>
          <w:sz w:val="28"/>
        </w:rPr>
        <w:fldChar w:fldCharType="end"/>
      </w:r>
    </w:p>
    <w:p w:rsidR="00E34CAD" w:rsidRDefault="00E34CAD" w:rsidP="00E34CAD">
      <w:pPr>
        <w:spacing w:after="0" w:line="240" w:lineRule="auto"/>
        <w:contextualSpacing/>
        <w:rPr>
          <w:rFonts w:ascii="Calibri" w:hAnsi="Calibri" w:cs="Calibri"/>
          <w:sz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1" w:name="_Toc4497127"/>
      <w:r>
        <w:rPr>
          <w:rFonts w:cs="Calibri"/>
          <w:sz w:val="32"/>
          <w:szCs w:val="32"/>
        </w:rPr>
        <w:lastRenderedPageBreak/>
        <w:t>П</w:t>
      </w:r>
      <w:r w:rsidRPr="003D34C9">
        <w:rPr>
          <w:rFonts w:cs="Calibri"/>
          <w:sz w:val="32"/>
          <w:szCs w:val="32"/>
        </w:rPr>
        <w:t>РОИЗВОДСТВО ТОВАРОВ И УСЛУГ</w:t>
      </w:r>
      <w:bookmarkEnd w:id="1"/>
    </w:p>
    <w:p w:rsidR="00242024" w:rsidRPr="003D34C9" w:rsidRDefault="00242024" w:rsidP="00176ADD">
      <w:pPr>
        <w:pStyle w:val="2"/>
        <w:spacing w:before="0"/>
        <w:contextualSpacing/>
        <w:rPr>
          <w:rFonts w:cs="Calibri"/>
          <w:sz w:val="28"/>
          <w:szCs w:val="28"/>
        </w:rPr>
      </w:pPr>
      <w:bookmarkStart w:id="2" w:name="_Toc4497128"/>
      <w:r w:rsidRPr="003D34C9">
        <w:rPr>
          <w:rFonts w:cs="Calibri"/>
          <w:sz w:val="28"/>
          <w:szCs w:val="28"/>
        </w:rPr>
        <w:t>Оборот организаций</w:t>
      </w:r>
      <w:r w:rsidRPr="003D34C9">
        <w:rPr>
          <w:rStyle w:val="a6"/>
          <w:rFonts w:cs="Calibri"/>
          <w:sz w:val="28"/>
          <w:szCs w:val="28"/>
        </w:rPr>
        <w:footnoteReference w:id="1"/>
      </w:r>
      <w:bookmarkEnd w:id="2"/>
    </w:p>
    <w:p w:rsidR="00242024" w:rsidRDefault="00242024" w:rsidP="00176ADD">
      <w:pPr>
        <w:contextualSpacing/>
        <w:jc w:val="center"/>
        <w:rPr>
          <w:b/>
          <w:sz w:val="28"/>
          <w:szCs w:val="28"/>
        </w:rPr>
      </w:pPr>
    </w:p>
    <w:p w:rsidR="009F1049" w:rsidRDefault="009F1049" w:rsidP="009F104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Оборот  организаций </w:t>
      </w:r>
    </w:p>
    <w:p w:rsidR="009F1049" w:rsidRDefault="009F1049" w:rsidP="009F1049">
      <w:pPr>
        <w:spacing w:after="0"/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по видам экономической деятельности</w:t>
      </w:r>
      <w:r>
        <w:rPr>
          <w:rStyle w:val="a6"/>
          <w:b/>
          <w:sz w:val="28"/>
          <w:szCs w:val="28"/>
        </w:rPr>
        <w:footnoteReference w:id="2"/>
      </w:r>
    </w:p>
    <w:p w:rsidR="009F1049" w:rsidRDefault="009F1049" w:rsidP="009F104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(без субъектов малого предпринимательства)</w:t>
      </w:r>
    </w:p>
    <w:p w:rsidR="009F1049" w:rsidRDefault="009F1049" w:rsidP="009F1049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(в действующих ценах, без НДС,  акцизов и других аналогичных платежей)</w:t>
      </w:r>
    </w:p>
    <w:p w:rsidR="009F1049" w:rsidRDefault="009F1049" w:rsidP="009F1049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(млн. рублей)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824"/>
        <w:gridCol w:w="1502"/>
        <w:gridCol w:w="1138"/>
      </w:tblGrid>
      <w:tr w:rsidR="009F1049" w:rsidTr="009F1049">
        <w:trPr>
          <w:tblHeader/>
        </w:trPr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049" w:rsidRDefault="009F1049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Январь-декабрь 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к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январю-декабрю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30185,7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99,0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по видам экономической деятельности: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1049" w:rsidRDefault="009F1049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049" w:rsidRDefault="009F1049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сельское, лесное хозяйство, охота, рыболовство и рыбоводство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481,8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91,0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15747,7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101,2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обеспечение электрической энергией, газом и паром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9515,1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95,0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строительство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300,4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92,7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393,8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112,6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1166,9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92,6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41,3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92,4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444,7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122,6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720,9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92,1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101,9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99,5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97,0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65,5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100,4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799,8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115,3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деятельность в области культуры, спорта, организации досуга и развлечений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96,5</w:t>
            </w:r>
          </w:p>
        </w:tc>
      </w:tr>
      <w:tr w:rsidR="009F1049" w:rsidTr="009F1049"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110,7</w:t>
            </w:r>
          </w:p>
        </w:tc>
      </w:tr>
    </w:tbl>
    <w:p w:rsidR="009F1049" w:rsidRDefault="009F1049" w:rsidP="009F1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Доля организаций промышленных видов экономической деятельности</w:t>
      </w:r>
      <w:r>
        <w:rPr>
          <w:rStyle w:val="a6"/>
          <w:sz w:val="28"/>
          <w:szCs w:val="28"/>
        </w:rPr>
        <w:footnoteReference w:id="3"/>
      </w:r>
      <w:r>
        <w:rPr>
          <w:sz w:val="28"/>
          <w:szCs w:val="28"/>
        </w:rPr>
        <w:t xml:space="preserve"> составила 83,7% в общем объеме оборота.  </w:t>
      </w:r>
      <w:r>
        <w:rPr>
          <w:sz w:val="28"/>
          <w:szCs w:val="28"/>
        </w:rPr>
        <w:tab/>
      </w:r>
    </w:p>
    <w:p w:rsidR="009F1049" w:rsidRDefault="009F1049" w:rsidP="009F1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оборота промышленного производства наибольшую часть (62,3%) занимают «обрабатывающие производства».</w:t>
      </w:r>
    </w:p>
    <w:p w:rsidR="009F1049" w:rsidRDefault="009F1049" w:rsidP="009F1049">
      <w:pPr>
        <w:spacing w:after="0" w:line="240" w:lineRule="auto"/>
        <w:jc w:val="both"/>
        <w:rPr>
          <w:b/>
          <w:sz w:val="28"/>
          <w:szCs w:val="28"/>
          <w:highlight w:val="yellow"/>
        </w:rPr>
      </w:pPr>
    </w:p>
    <w:p w:rsidR="009F1049" w:rsidRDefault="009F1049" w:rsidP="009F104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Объем отгруженных товаров собственного производства, </w:t>
      </w:r>
    </w:p>
    <w:p w:rsidR="009F1049" w:rsidRDefault="009F1049" w:rsidP="009F104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выполненных работ и услуг собственными силами </w:t>
      </w:r>
    </w:p>
    <w:p w:rsidR="009F1049" w:rsidRDefault="009F1049" w:rsidP="009F104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видам экономической деятельности</w:t>
      </w:r>
      <w:r>
        <w:rPr>
          <w:rStyle w:val="a6"/>
          <w:b/>
          <w:sz w:val="28"/>
          <w:szCs w:val="28"/>
        </w:rPr>
        <w:footnoteReference w:id="4"/>
      </w:r>
    </w:p>
    <w:p w:rsidR="009F1049" w:rsidRDefault="009F1049" w:rsidP="009F104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(без субъектов малого предпринимательства)</w:t>
      </w:r>
    </w:p>
    <w:p w:rsidR="009F1049" w:rsidRDefault="009F1049" w:rsidP="009F1049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(в действующих ценах, без НДС,  акцизов и других аналогичных платежей)</w:t>
      </w:r>
    </w:p>
    <w:p w:rsidR="009F1049" w:rsidRDefault="009F1049" w:rsidP="009F1049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(млн. рублей)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1620"/>
        <w:gridCol w:w="1616"/>
      </w:tblGrid>
      <w:tr w:rsidR="009F1049" w:rsidTr="009F1049">
        <w:trPr>
          <w:tblHeader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049" w:rsidRDefault="009F1049">
            <w:pPr>
              <w:spacing w:after="0"/>
              <w:ind w:left="170" w:hanging="17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Январь-декабрь 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к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январю-декабрю</w:t>
            </w:r>
          </w:p>
          <w:p w:rsidR="009F1049" w:rsidRDefault="009F104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29430,2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98,8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 общего объема по организациям промышленных видов экономической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24836,7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98,3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199,8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Pr="00E77E86" w:rsidRDefault="009F1049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обрабатывающие производства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15510,9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101,1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обеспечение электрической энергией, газом и паром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8936,7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93,8</w:t>
            </w:r>
          </w:p>
        </w:tc>
      </w:tr>
      <w:tr w:rsidR="009F1049" w:rsidTr="009F1049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386,5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049" w:rsidRDefault="009F1049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101,1</w:t>
            </w:r>
          </w:p>
        </w:tc>
      </w:tr>
    </w:tbl>
    <w:p w:rsidR="009F1049" w:rsidRDefault="009F1049" w:rsidP="009F1049">
      <w:pPr>
        <w:ind w:firstLine="708"/>
        <w:jc w:val="both"/>
        <w:rPr>
          <w:sz w:val="28"/>
          <w:szCs w:val="28"/>
        </w:rPr>
      </w:pPr>
    </w:p>
    <w:p w:rsidR="009F1049" w:rsidRDefault="009F1049" w:rsidP="009F1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Экономический потенциал города представлен, в основном, организациями «Обрабатывающих производств» и организациями по «Обеспечению электрической энергией, газом и паром». </w:t>
      </w:r>
    </w:p>
    <w:p w:rsidR="009F1049" w:rsidRDefault="009F1049" w:rsidP="009F10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общего объема отгруженных товаров собственного производства, выполненных работ и услуг собственными силами, доля выше перечисленных видов экономической деятельности составила 83,1%.</w:t>
      </w:r>
    </w:p>
    <w:p w:rsidR="009F1049" w:rsidRDefault="009F1049" w:rsidP="009F10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январе – декабре 2018 года объем отгруженных товаров собственного производства, выполненных работ и услуг собственными силами организаций </w:t>
      </w:r>
      <w:r>
        <w:rPr>
          <w:b/>
          <w:sz w:val="28"/>
          <w:szCs w:val="28"/>
        </w:rPr>
        <w:t>промышленных видов экономической деятельности</w:t>
      </w:r>
      <w:r>
        <w:rPr>
          <w:sz w:val="28"/>
          <w:szCs w:val="28"/>
        </w:rPr>
        <w:t xml:space="preserve"> составил 24836,7 млн. рублей или 98,3% к уровню 2017 года (в январе – декабре 2017 года – 25253,4 млн. рублей или 103,4% относительно 2016 года).</w:t>
      </w:r>
    </w:p>
    <w:p w:rsidR="009F1049" w:rsidRDefault="009F1049" w:rsidP="009F1049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  <w:t xml:space="preserve">Индекс производства по виду экономической деятельности «Добыча полезных ископаемых» в январе – декабре 2018 года по сравнению с соответствующим периодом предыдущего года составил 199,8%. </w:t>
      </w:r>
    </w:p>
    <w:p w:rsidR="009F1049" w:rsidRDefault="009F1049" w:rsidP="009F1049">
      <w:pPr>
        <w:spacing w:line="240" w:lineRule="atLeast"/>
        <w:jc w:val="center"/>
        <w:rPr>
          <w:b/>
          <w:sz w:val="28"/>
          <w:szCs w:val="28"/>
        </w:rPr>
      </w:pPr>
    </w:p>
    <w:p w:rsidR="009F1049" w:rsidRDefault="009F1049" w:rsidP="009F1049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объема отгруженных товаров собственного производства, выполненных работ и услуг по организациям промышленных видов экономической деятельности в 2018 г. (2017 г.)</w:t>
      </w:r>
    </w:p>
    <w:p w:rsidR="009F1049" w:rsidRDefault="009F1049" w:rsidP="009F1049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 процентах к итогу) </w:t>
      </w:r>
    </w:p>
    <w:bookmarkStart w:id="3" w:name="_MON_1615182766"/>
    <w:bookmarkEnd w:id="3"/>
    <w:p w:rsidR="009F1049" w:rsidRDefault="009F1049" w:rsidP="009F104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9413" w:dyaOrig="4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242.25pt" o:ole="">
            <v:imagedata r:id="rId9" o:title="" croptop="-9855f" cropbottom="-8879f" cropleft="-2207f" cropright="-1910f"/>
          </v:shape>
          <o:OLEObject Type="Embed" ProgID="Excel.Sheet.8" ShapeID="_x0000_i1025" DrawAspect="Content" ObjectID="_1616309842" r:id="rId10">
            <o:FieldCodes>\s</o:FieldCodes>
          </o:OLEObject>
        </w:object>
      </w:r>
      <w:r>
        <w:rPr>
          <w:b/>
          <w:sz w:val="28"/>
          <w:szCs w:val="28"/>
        </w:rPr>
        <w:tab/>
      </w:r>
    </w:p>
    <w:p w:rsidR="00765004" w:rsidRDefault="00765004" w:rsidP="00176ADD">
      <w:pPr>
        <w:contextualSpacing/>
        <w:jc w:val="center"/>
        <w:rPr>
          <w:b/>
          <w:sz w:val="28"/>
          <w:szCs w:val="28"/>
        </w:rPr>
      </w:pPr>
    </w:p>
    <w:p w:rsidR="00E77E86" w:rsidRDefault="00E77E86" w:rsidP="00176ADD">
      <w:pPr>
        <w:contextualSpacing/>
        <w:jc w:val="center"/>
        <w:rPr>
          <w:b/>
          <w:sz w:val="28"/>
          <w:szCs w:val="28"/>
        </w:rPr>
      </w:pPr>
    </w:p>
    <w:p w:rsidR="00E77E86" w:rsidRDefault="00E77E86" w:rsidP="00176ADD">
      <w:pPr>
        <w:contextualSpacing/>
        <w:jc w:val="center"/>
        <w:rPr>
          <w:b/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4" w:name="_Toc4497129"/>
      <w:r>
        <w:rPr>
          <w:rFonts w:cs="Calibri"/>
          <w:sz w:val="32"/>
          <w:szCs w:val="32"/>
        </w:rPr>
        <w:lastRenderedPageBreak/>
        <w:t>СТРОИТЕЛЬСТВО</w:t>
      </w:r>
      <w:bookmarkEnd w:id="4"/>
    </w:p>
    <w:p w:rsidR="00242024" w:rsidRDefault="00242024" w:rsidP="00176ADD">
      <w:pPr>
        <w:spacing w:after="120"/>
        <w:ind w:firstLine="720"/>
        <w:jc w:val="both"/>
        <w:rPr>
          <w:rFonts w:cs="Calibri"/>
          <w:sz w:val="28"/>
          <w:szCs w:val="28"/>
        </w:rPr>
      </w:pPr>
    </w:p>
    <w:p w:rsidR="00A46785" w:rsidRDefault="00A46785" w:rsidP="00A46785">
      <w:pPr>
        <w:spacing w:after="0"/>
        <w:ind w:firstLine="720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8</w:t>
      </w:r>
      <w:r w:rsidRPr="003D34C9">
        <w:rPr>
          <w:rFonts w:cs="Calibri"/>
          <w:sz w:val="28"/>
          <w:szCs w:val="28"/>
        </w:rPr>
        <w:t xml:space="preserve"> г</w:t>
      </w:r>
      <w:r>
        <w:rPr>
          <w:rFonts w:cs="Calibri"/>
          <w:sz w:val="28"/>
          <w:szCs w:val="28"/>
        </w:rPr>
        <w:t>оду</w:t>
      </w:r>
      <w:r w:rsidRPr="003D34C9">
        <w:rPr>
          <w:rFonts w:cs="Calibri"/>
          <w:sz w:val="28"/>
          <w:szCs w:val="28"/>
        </w:rPr>
        <w:t xml:space="preserve"> введены</w:t>
      </w:r>
      <w:r w:rsidRPr="003D34C9">
        <w:rPr>
          <w:rFonts w:cs="Calibri"/>
          <w:b/>
          <w:sz w:val="28"/>
          <w:szCs w:val="28"/>
        </w:rPr>
        <w:t xml:space="preserve"> </w:t>
      </w:r>
      <w:r w:rsidRPr="003D34C9">
        <w:rPr>
          <w:rFonts w:cs="Calibri"/>
          <w:sz w:val="28"/>
          <w:szCs w:val="28"/>
        </w:rPr>
        <w:t xml:space="preserve">в действие </w:t>
      </w:r>
      <w:r>
        <w:rPr>
          <w:rFonts w:cs="Calibri"/>
          <w:sz w:val="28"/>
          <w:szCs w:val="28"/>
        </w:rPr>
        <w:t xml:space="preserve">16 индивидуальных </w:t>
      </w:r>
      <w:r w:rsidRPr="003D34C9">
        <w:rPr>
          <w:rFonts w:cs="Calibri"/>
          <w:sz w:val="28"/>
          <w:szCs w:val="28"/>
        </w:rPr>
        <w:t>жилы</w:t>
      </w:r>
      <w:r>
        <w:rPr>
          <w:rFonts w:cs="Calibri"/>
          <w:sz w:val="28"/>
          <w:szCs w:val="28"/>
        </w:rPr>
        <w:t>х</w:t>
      </w:r>
      <w:r w:rsidRPr="003D34C9">
        <w:rPr>
          <w:rFonts w:cs="Calibri"/>
          <w:sz w:val="28"/>
          <w:szCs w:val="28"/>
        </w:rPr>
        <w:t xml:space="preserve"> дом</w:t>
      </w:r>
      <w:r>
        <w:rPr>
          <w:rFonts w:cs="Calibri"/>
          <w:sz w:val="28"/>
          <w:szCs w:val="28"/>
        </w:rPr>
        <w:t>ов</w:t>
      </w:r>
      <w:r w:rsidRPr="003D34C9">
        <w:rPr>
          <w:rFonts w:cs="Calibri"/>
          <w:sz w:val="28"/>
          <w:szCs w:val="28"/>
        </w:rPr>
        <w:t xml:space="preserve"> общей площадью </w:t>
      </w:r>
      <w:r>
        <w:rPr>
          <w:rFonts w:cs="Calibri"/>
          <w:sz w:val="28"/>
          <w:szCs w:val="28"/>
        </w:rPr>
        <w:t>3,8 тыс. кв. метров, что на 2,0</w:t>
      </w:r>
      <w:r w:rsidRPr="003D34C9">
        <w:rPr>
          <w:rFonts w:cs="Calibri"/>
          <w:sz w:val="28"/>
          <w:szCs w:val="28"/>
        </w:rPr>
        <w:t xml:space="preserve"> тыс. кв. метров (</w:t>
      </w:r>
      <w:r>
        <w:rPr>
          <w:rFonts w:cs="Calibri"/>
          <w:sz w:val="28"/>
          <w:szCs w:val="28"/>
        </w:rPr>
        <w:t>34,5</w:t>
      </w:r>
      <w:r w:rsidRPr="003D34C9">
        <w:rPr>
          <w:rFonts w:cs="Calibri"/>
          <w:sz w:val="28"/>
          <w:szCs w:val="28"/>
        </w:rPr>
        <w:t xml:space="preserve">%) </w:t>
      </w:r>
      <w:r>
        <w:rPr>
          <w:rFonts w:cs="Calibri"/>
          <w:sz w:val="28"/>
          <w:szCs w:val="28"/>
        </w:rPr>
        <w:t>меньше</w:t>
      </w:r>
      <w:r w:rsidRPr="003D34C9">
        <w:rPr>
          <w:rFonts w:cs="Calibri"/>
          <w:sz w:val="28"/>
          <w:szCs w:val="28"/>
        </w:rPr>
        <w:t>, чем в 201</w:t>
      </w:r>
      <w:r>
        <w:rPr>
          <w:rFonts w:cs="Calibri"/>
          <w:sz w:val="28"/>
          <w:szCs w:val="28"/>
        </w:rPr>
        <w:t xml:space="preserve">7 году.  </w:t>
      </w:r>
      <w:r w:rsidRPr="003D34C9">
        <w:rPr>
          <w:rFonts w:cs="Calibri"/>
          <w:sz w:val="28"/>
          <w:szCs w:val="28"/>
        </w:rPr>
        <w:t xml:space="preserve"> </w:t>
      </w:r>
    </w:p>
    <w:p w:rsidR="00A46785" w:rsidRDefault="00A46785" w:rsidP="009F60B7">
      <w:pPr>
        <w:spacing w:after="0"/>
        <w:jc w:val="both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Распределение построенных ква</w:t>
      </w:r>
      <w:r>
        <w:rPr>
          <w:rFonts w:cs="Calibri"/>
          <w:b/>
          <w:sz w:val="28"/>
          <w:szCs w:val="28"/>
        </w:rPr>
        <w:t>ртир по количеству комнат в 2018</w:t>
      </w:r>
      <w:r w:rsidRPr="003D34C9">
        <w:rPr>
          <w:rFonts w:cs="Calibri"/>
          <w:b/>
          <w:sz w:val="28"/>
          <w:szCs w:val="28"/>
        </w:rPr>
        <w:t xml:space="preserve"> году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551"/>
        <w:gridCol w:w="2977"/>
      </w:tblGrid>
      <w:tr w:rsidR="00A46785" w:rsidRPr="003F5DFC" w:rsidTr="009F60B7">
        <w:trPr>
          <w:tblHeader/>
        </w:trPr>
        <w:tc>
          <w:tcPr>
            <w:tcW w:w="3936" w:type="dxa"/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6785" w:rsidRPr="003F5DFC" w:rsidRDefault="00A46785" w:rsidP="009F60B7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Всего, единиц</w:t>
            </w:r>
          </w:p>
        </w:tc>
        <w:tc>
          <w:tcPr>
            <w:tcW w:w="2977" w:type="dxa"/>
            <w:vAlign w:val="center"/>
          </w:tcPr>
          <w:p w:rsidR="00A46785" w:rsidRPr="003F5DFC" w:rsidRDefault="00A46785" w:rsidP="009F60B7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т. ч. индивидуальное строительство</w:t>
            </w:r>
          </w:p>
        </w:tc>
      </w:tr>
      <w:tr w:rsidR="00A46785" w:rsidRPr="003F5DFC" w:rsidTr="009F60B7"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Введено в действие жилых зданий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3F5DFC" w:rsidRDefault="00A46785" w:rsidP="009F60B7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</w:tr>
      <w:tr w:rsidR="00A46785" w:rsidRPr="003F5DFC" w:rsidTr="009F60B7"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в них квартир: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3F5DFC" w:rsidRDefault="00A46785" w:rsidP="009F60B7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</w:tr>
      <w:tr w:rsidR="00A46785" w:rsidRPr="003F5DFC" w:rsidTr="009F60B7"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однокомнатных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1</w:t>
            </w:r>
          </w:p>
        </w:tc>
      </w:tr>
      <w:tr w:rsidR="00A46785" w:rsidRPr="003F5DFC" w:rsidTr="009F60B7"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двухкомнатных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 w:rsidRPr="00233443">
              <w:rPr>
                <w:rFonts w:cs="Calibri"/>
                <w:i/>
                <w:sz w:val="24"/>
                <w:szCs w:val="24"/>
              </w:rPr>
              <w:t>0</w:t>
            </w:r>
          </w:p>
        </w:tc>
      </w:tr>
      <w:tr w:rsidR="00A46785" w:rsidRPr="003F5DFC" w:rsidTr="009F60B7">
        <w:trPr>
          <w:trHeight w:val="70"/>
        </w:trPr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трехкомнатных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2</w:t>
            </w:r>
          </w:p>
        </w:tc>
      </w:tr>
      <w:tr w:rsidR="00A46785" w:rsidRPr="003F5DFC" w:rsidTr="009F60B7">
        <w:tc>
          <w:tcPr>
            <w:tcW w:w="3936" w:type="dxa"/>
            <w:tcBorders>
              <w:right w:val="nil"/>
            </w:tcBorders>
          </w:tcPr>
          <w:p w:rsidR="00A46785" w:rsidRPr="003F5DFC" w:rsidRDefault="00A46785" w:rsidP="009F60B7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четырехкомнатных и более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left w:val="nil"/>
            </w:tcBorders>
          </w:tcPr>
          <w:p w:rsidR="00A46785" w:rsidRPr="00233443" w:rsidRDefault="00A46785" w:rsidP="009F60B7">
            <w:pPr>
              <w:spacing w:after="0"/>
              <w:contextualSpacing/>
              <w:jc w:val="right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13</w:t>
            </w:r>
          </w:p>
        </w:tc>
      </w:tr>
    </w:tbl>
    <w:p w:rsidR="00765004" w:rsidRDefault="00765004" w:rsidP="00176ADD">
      <w:pPr>
        <w:spacing w:after="120"/>
        <w:ind w:firstLine="720"/>
        <w:jc w:val="both"/>
        <w:rPr>
          <w:rFonts w:cs="Calibri"/>
          <w:sz w:val="28"/>
          <w:szCs w:val="28"/>
        </w:rPr>
      </w:pPr>
    </w:p>
    <w:p w:rsidR="00BB59F2" w:rsidRDefault="00BB59F2" w:rsidP="00BB59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работ, выполненных по виду экономической деятельности </w:t>
      </w:r>
      <w:r>
        <w:rPr>
          <w:b/>
          <w:i/>
          <w:sz w:val="28"/>
          <w:szCs w:val="28"/>
        </w:rPr>
        <w:t>«Строительство»</w:t>
      </w:r>
      <w:r>
        <w:rPr>
          <w:sz w:val="28"/>
          <w:szCs w:val="28"/>
        </w:rPr>
        <w:t xml:space="preserve">, в январе – декабре 2018 года составил </w:t>
      </w:r>
      <w:r>
        <w:rPr>
          <w:i/>
          <w:sz w:val="28"/>
          <w:szCs w:val="28"/>
        </w:rPr>
        <w:t>(без субъектов малого предпринимательства)</w:t>
      </w:r>
      <w:r>
        <w:rPr>
          <w:sz w:val="28"/>
          <w:szCs w:val="28"/>
        </w:rPr>
        <w:t xml:space="preserve"> 283,7 млн. рублей, что на 7,7% ниже показателя</w:t>
      </w:r>
      <w:r>
        <w:rPr>
          <w:color w:val="FF6600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периода прошлого года. Из них строительные организации выполнили объем работ на 280,4 млн. рублей, это 92,6% к уровню 2017 года.</w:t>
      </w:r>
    </w:p>
    <w:p w:rsidR="00BB59F2" w:rsidRDefault="00BB59F2" w:rsidP="00BB59F2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</w:t>
      </w:r>
      <w:r>
        <w:rPr>
          <w:b/>
          <w:i/>
          <w:sz w:val="28"/>
          <w:szCs w:val="28"/>
        </w:rPr>
        <w:t>крупными и средними</w:t>
      </w:r>
      <w:r>
        <w:rPr>
          <w:sz w:val="28"/>
          <w:szCs w:val="28"/>
        </w:rPr>
        <w:t xml:space="preserve"> организациями в 2018 году выполнено хозяйственным способом строительно-монтажных работ на сумму 0,6 млн. рублей.</w:t>
      </w:r>
    </w:p>
    <w:p w:rsidR="00BB59F2" w:rsidRDefault="00BB59F2" w:rsidP="00BB59F2">
      <w:pPr>
        <w:spacing w:after="0"/>
        <w:ind w:right="17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Объем работ, выполненных по виду экономической деятельности  </w:t>
      </w:r>
      <w:r>
        <w:rPr>
          <w:b/>
          <w:i/>
          <w:sz w:val="28"/>
          <w:szCs w:val="28"/>
        </w:rPr>
        <w:t>«Строительство»</w:t>
      </w:r>
      <w:r>
        <w:rPr>
          <w:b/>
          <w:sz w:val="28"/>
          <w:szCs w:val="28"/>
        </w:rPr>
        <w:t xml:space="preserve">  (млн. рублей)</w:t>
      </w:r>
    </w:p>
    <w:p w:rsidR="00BB59F2" w:rsidRDefault="00BB59F2" w:rsidP="00BB59F2">
      <w:pPr>
        <w:spacing w:after="120"/>
        <w:ind w:firstLine="720"/>
        <w:jc w:val="both"/>
        <w:rPr>
          <w:rFonts w:cs="Calibri"/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8630" w:dyaOrig="3990">
          <v:shape id="_x0000_i1026" type="#_x0000_t75" style="width:431.25pt;height:199.5pt" o:ole="">
            <v:imagedata r:id="rId11" o:title="" cropright="-20f"/>
            <o:lock v:ext="edit" aspectratio="f"/>
          </v:shape>
          <o:OLEObject Type="Embed" ProgID="Excel.Sheet.8" ShapeID="_x0000_i1026" DrawAspect="Content" ObjectID="_1616309843" r:id="rId12">
            <o:FieldCodes>\s</o:FieldCodes>
          </o:OLEObject>
        </w:object>
      </w:r>
    </w:p>
    <w:p w:rsidR="00BB59F2" w:rsidRDefault="00BB59F2" w:rsidP="00176ADD">
      <w:pPr>
        <w:spacing w:after="120"/>
        <w:ind w:firstLine="720"/>
        <w:jc w:val="both"/>
        <w:rPr>
          <w:rFonts w:cs="Calibri"/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5" w:name="_Toc4497130"/>
      <w:bookmarkStart w:id="6" w:name="_Toc130197297"/>
      <w:r>
        <w:rPr>
          <w:rFonts w:cs="Calibri"/>
          <w:sz w:val="32"/>
          <w:szCs w:val="32"/>
        </w:rPr>
        <w:lastRenderedPageBreak/>
        <w:t>ТРАНСПОРТ</w:t>
      </w:r>
      <w:bookmarkEnd w:id="5"/>
    </w:p>
    <w:p w:rsidR="0039692C" w:rsidRPr="006E77C4" w:rsidRDefault="0039692C" w:rsidP="00176ADD">
      <w:pPr>
        <w:spacing w:after="0"/>
        <w:ind w:firstLine="708"/>
        <w:jc w:val="both"/>
        <w:rPr>
          <w:rFonts w:cs="Calibri"/>
          <w:sz w:val="24"/>
          <w:szCs w:val="24"/>
        </w:rPr>
      </w:pPr>
    </w:p>
    <w:p w:rsidR="0039692C" w:rsidRDefault="00242024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FD6DAB">
        <w:rPr>
          <w:rFonts w:cs="Calibri"/>
          <w:sz w:val="28"/>
          <w:szCs w:val="28"/>
        </w:rPr>
        <w:t xml:space="preserve">Коммерческий объем перевозок грузов и грузооборот транспорта организаций </w:t>
      </w:r>
      <w:r w:rsidRPr="00FD6DAB">
        <w:rPr>
          <w:rFonts w:cs="Calibri"/>
          <w:i/>
          <w:sz w:val="28"/>
          <w:szCs w:val="28"/>
        </w:rPr>
        <w:t>всех видов деятельности</w:t>
      </w:r>
      <w:r w:rsidRPr="00FD6DAB">
        <w:rPr>
          <w:rFonts w:cs="Calibri"/>
          <w:sz w:val="28"/>
          <w:szCs w:val="28"/>
        </w:rPr>
        <w:t xml:space="preserve"> характеризуется следующими данными:  </w:t>
      </w: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19"/>
        <w:gridCol w:w="1299"/>
        <w:gridCol w:w="1842"/>
      </w:tblGrid>
      <w:tr w:rsidR="00242024" w:rsidRPr="00FD6DAB" w:rsidTr="00B256F8">
        <w:trPr>
          <w:trHeight w:val="675"/>
          <w:tblHeader/>
        </w:trPr>
        <w:tc>
          <w:tcPr>
            <w:tcW w:w="6319" w:type="dxa"/>
          </w:tcPr>
          <w:p w:rsidR="00242024" w:rsidRPr="00FD6DAB" w:rsidRDefault="00242024" w:rsidP="00176AD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FD6DAB">
              <w:rPr>
                <w:rFonts w:cs="Calibri"/>
                <w:sz w:val="28"/>
                <w:szCs w:val="28"/>
              </w:rPr>
              <w:t xml:space="preserve"> </w:t>
            </w:r>
            <w:r w:rsidRPr="00FD6DAB">
              <w:rPr>
                <w:rFonts w:cs="Calibri"/>
                <w:sz w:val="24"/>
                <w:szCs w:val="24"/>
              </w:rPr>
              <w:t xml:space="preserve">    </w:t>
            </w:r>
          </w:p>
        </w:tc>
        <w:tc>
          <w:tcPr>
            <w:tcW w:w="1299" w:type="dxa"/>
          </w:tcPr>
          <w:p w:rsidR="00242024" w:rsidRPr="00FD6DAB" w:rsidRDefault="00242024" w:rsidP="006E77C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FD6DAB">
              <w:rPr>
                <w:rFonts w:cs="Calibri"/>
                <w:sz w:val="24"/>
                <w:szCs w:val="24"/>
              </w:rPr>
              <w:t>201</w:t>
            </w:r>
            <w:r w:rsidR="006E77C4">
              <w:rPr>
                <w:rFonts w:cs="Calibri"/>
                <w:sz w:val="24"/>
                <w:szCs w:val="24"/>
              </w:rPr>
              <w:t>8</w:t>
            </w:r>
            <w:r w:rsidRPr="00FD6DAB">
              <w:rPr>
                <w:rFonts w:cs="Calibri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242024" w:rsidRPr="00FD6DAB" w:rsidRDefault="00242024" w:rsidP="006E77C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FD6DAB">
              <w:rPr>
                <w:rFonts w:cs="Calibri"/>
                <w:sz w:val="24"/>
                <w:szCs w:val="24"/>
              </w:rPr>
              <w:t>В % к 201</w:t>
            </w:r>
            <w:r w:rsidR="006E77C4">
              <w:rPr>
                <w:rFonts w:cs="Calibri"/>
                <w:sz w:val="24"/>
                <w:szCs w:val="24"/>
              </w:rPr>
              <w:t>7</w:t>
            </w:r>
            <w:r w:rsidRPr="00FD6DAB">
              <w:rPr>
                <w:rFonts w:cs="Calibri"/>
                <w:sz w:val="24"/>
                <w:szCs w:val="24"/>
              </w:rPr>
              <w:t xml:space="preserve"> г.</w:t>
            </w:r>
          </w:p>
        </w:tc>
      </w:tr>
      <w:tr w:rsidR="006E77C4" w:rsidRPr="00FD6DAB" w:rsidTr="00B256F8">
        <w:trPr>
          <w:trHeight w:val="300"/>
        </w:trPr>
        <w:tc>
          <w:tcPr>
            <w:tcW w:w="6319" w:type="dxa"/>
            <w:tcBorders>
              <w:right w:val="nil"/>
            </w:tcBorders>
          </w:tcPr>
          <w:p w:rsidR="006E77C4" w:rsidRPr="00FD6DAB" w:rsidRDefault="006E77C4" w:rsidP="006E77C4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FD6DAB">
              <w:rPr>
                <w:rFonts w:cs="Calibri"/>
                <w:b/>
                <w:sz w:val="24"/>
                <w:szCs w:val="24"/>
              </w:rPr>
              <w:t xml:space="preserve"> Перевезено грузов, тыс. тонн</w:t>
            </w:r>
          </w:p>
        </w:tc>
        <w:tc>
          <w:tcPr>
            <w:tcW w:w="1299" w:type="dxa"/>
            <w:tcBorders>
              <w:left w:val="nil"/>
              <w:right w:val="nil"/>
            </w:tcBorders>
          </w:tcPr>
          <w:p w:rsidR="006E77C4" w:rsidRPr="00FD6DAB" w:rsidRDefault="006E77C4" w:rsidP="006E77C4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3202,9</w:t>
            </w:r>
          </w:p>
        </w:tc>
        <w:tc>
          <w:tcPr>
            <w:tcW w:w="1842" w:type="dxa"/>
            <w:tcBorders>
              <w:left w:val="nil"/>
            </w:tcBorders>
          </w:tcPr>
          <w:p w:rsidR="006E77C4" w:rsidRPr="00FD6DAB" w:rsidRDefault="006E77C4" w:rsidP="006E77C4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84,0</w:t>
            </w:r>
          </w:p>
        </w:tc>
      </w:tr>
      <w:tr w:rsidR="006E77C4" w:rsidRPr="00FD6DAB" w:rsidTr="00B256F8">
        <w:trPr>
          <w:trHeight w:val="289"/>
        </w:trPr>
        <w:tc>
          <w:tcPr>
            <w:tcW w:w="6319" w:type="dxa"/>
            <w:tcBorders>
              <w:right w:val="nil"/>
            </w:tcBorders>
          </w:tcPr>
          <w:p w:rsidR="006E77C4" w:rsidRPr="00FD6DAB" w:rsidRDefault="006E77C4" w:rsidP="006E77C4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FD6DAB">
              <w:rPr>
                <w:rFonts w:cs="Calibri"/>
                <w:b/>
                <w:sz w:val="24"/>
                <w:szCs w:val="24"/>
              </w:rPr>
              <w:t xml:space="preserve"> Грузооборот, тыс. т-км </w:t>
            </w:r>
          </w:p>
        </w:tc>
        <w:tc>
          <w:tcPr>
            <w:tcW w:w="1299" w:type="dxa"/>
            <w:tcBorders>
              <w:left w:val="nil"/>
              <w:right w:val="nil"/>
            </w:tcBorders>
          </w:tcPr>
          <w:p w:rsidR="006E77C4" w:rsidRPr="006E77C4" w:rsidRDefault="006E77C4" w:rsidP="006E77C4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 w:rsidRPr="006E77C4">
              <w:rPr>
                <w:b/>
                <w:sz w:val="24"/>
                <w:szCs w:val="24"/>
                <w:lang w:eastAsia="ru-RU"/>
              </w:rPr>
              <w:t>104548,3</w:t>
            </w:r>
          </w:p>
        </w:tc>
        <w:tc>
          <w:tcPr>
            <w:tcW w:w="1842" w:type="dxa"/>
            <w:tcBorders>
              <w:left w:val="nil"/>
            </w:tcBorders>
          </w:tcPr>
          <w:p w:rsidR="006E77C4" w:rsidRPr="00FD6DAB" w:rsidRDefault="006E77C4" w:rsidP="006E77C4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84,7</w:t>
            </w:r>
          </w:p>
        </w:tc>
      </w:tr>
    </w:tbl>
    <w:p w:rsidR="006E77C4" w:rsidRPr="006E77C4" w:rsidRDefault="00242024" w:rsidP="009F60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449E">
        <w:rPr>
          <w:rFonts w:cs="Calibri"/>
          <w:sz w:val="28"/>
          <w:szCs w:val="28"/>
        </w:rPr>
        <w:t>На начало 201</w:t>
      </w:r>
      <w:r w:rsidR="00E6219C">
        <w:rPr>
          <w:rFonts w:cs="Calibri"/>
          <w:sz w:val="28"/>
          <w:szCs w:val="28"/>
        </w:rPr>
        <w:t>9</w:t>
      </w:r>
      <w:r w:rsidRPr="0087449E">
        <w:rPr>
          <w:rFonts w:cs="Calibri"/>
          <w:sz w:val="28"/>
          <w:szCs w:val="28"/>
        </w:rPr>
        <w:t xml:space="preserve"> года на маршрутах общего пользования работали </w:t>
      </w:r>
      <w:r w:rsidR="0087449E">
        <w:rPr>
          <w:rFonts w:cs="Calibri"/>
          <w:sz w:val="28"/>
          <w:szCs w:val="28"/>
        </w:rPr>
        <w:t>8</w:t>
      </w:r>
      <w:r w:rsidR="00E6219C">
        <w:rPr>
          <w:rFonts w:cs="Calibri"/>
          <w:sz w:val="28"/>
          <w:szCs w:val="28"/>
        </w:rPr>
        <w:t>7</w:t>
      </w:r>
      <w:r w:rsidRPr="0087449E">
        <w:rPr>
          <w:rFonts w:cs="Calibri"/>
          <w:sz w:val="28"/>
          <w:szCs w:val="28"/>
        </w:rPr>
        <w:t xml:space="preserve"> муниципальны</w:t>
      </w:r>
      <w:r w:rsidR="00E6219C">
        <w:rPr>
          <w:rFonts w:cs="Calibri"/>
          <w:sz w:val="28"/>
          <w:szCs w:val="28"/>
        </w:rPr>
        <w:t>х</w:t>
      </w:r>
      <w:r w:rsidRPr="0087449E">
        <w:rPr>
          <w:rFonts w:cs="Calibri"/>
          <w:sz w:val="28"/>
          <w:szCs w:val="28"/>
        </w:rPr>
        <w:t xml:space="preserve"> автобус</w:t>
      </w:r>
      <w:r w:rsidR="00E6219C">
        <w:rPr>
          <w:rFonts w:cs="Calibri"/>
          <w:sz w:val="28"/>
          <w:szCs w:val="28"/>
        </w:rPr>
        <w:t>ов</w:t>
      </w:r>
      <w:r w:rsidRPr="0087449E">
        <w:rPr>
          <w:rFonts w:cs="Calibri"/>
          <w:sz w:val="28"/>
          <w:szCs w:val="28"/>
        </w:rPr>
        <w:t xml:space="preserve"> и 3</w:t>
      </w:r>
      <w:r w:rsidR="00E6219C">
        <w:rPr>
          <w:rFonts w:cs="Calibri"/>
          <w:sz w:val="28"/>
          <w:szCs w:val="28"/>
        </w:rPr>
        <w:t>4</w:t>
      </w:r>
      <w:r w:rsidRPr="0087449E">
        <w:rPr>
          <w:rFonts w:cs="Calibri"/>
          <w:sz w:val="28"/>
          <w:szCs w:val="28"/>
        </w:rPr>
        <w:t xml:space="preserve"> автобуса, принадлежащих индивидуальным предпринимателям. Обслуживались 2</w:t>
      </w:r>
      <w:r w:rsidR="00E6219C">
        <w:rPr>
          <w:rFonts w:cs="Calibri"/>
          <w:sz w:val="28"/>
          <w:szCs w:val="28"/>
        </w:rPr>
        <w:t>4</w:t>
      </w:r>
      <w:r w:rsidRPr="0087449E">
        <w:rPr>
          <w:rFonts w:cs="Calibri"/>
          <w:sz w:val="28"/>
          <w:szCs w:val="28"/>
        </w:rPr>
        <w:t xml:space="preserve"> маршрут</w:t>
      </w:r>
      <w:r w:rsidR="00E40B06">
        <w:rPr>
          <w:rFonts w:cs="Calibri"/>
          <w:sz w:val="28"/>
          <w:szCs w:val="28"/>
        </w:rPr>
        <w:t>а</w:t>
      </w:r>
      <w:r w:rsidRPr="0087449E">
        <w:rPr>
          <w:rFonts w:cs="Calibri"/>
          <w:sz w:val="28"/>
          <w:szCs w:val="28"/>
        </w:rPr>
        <w:t>, в том числе 2</w:t>
      </w:r>
      <w:r w:rsidR="00E6219C">
        <w:rPr>
          <w:rFonts w:cs="Calibri"/>
          <w:sz w:val="28"/>
          <w:szCs w:val="28"/>
        </w:rPr>
        <w:t>2</w:t>
      </w:r>
      <w:r w:rsidRPr="0087449E">
        <w:rPr>
          <w:rFonts w:cs="Calibri"/>
          <w:sz w:val="28"/>
          <w:szCs w:val="28"/>
        </w:rPr>
        <w:t xml:space="preserve"> внутригородск</w:t>
      </w:r>
      <w:r w:rsidR="00E6219C">
        <w:rPr>
          <w:rFonts w:cs="Calibri"/>
          <w:sz w:val="28"/>
          <w:szCs w:val="28"/>
        </w:rPr>
        <w:t>их</w:t>
      </w:r>
      <w:r w:rsidRPr="0087449E">
        <w:rPr>
          <w:rFonts w:cs="Calibri"/>
          <w:sz w:val="28"/>
          <w:szCs w:val="28"/>
        </w:rPr>
        <w:t>.</w:t>
      </w:r>
      <w:r w:rsidRPr="0087449E">
        <w:rPr>
          <w:rFonts w:cs="Calibri"/>
          <w:color w:val="FF0000"/>
          <w:sz w:val="28"/>
          <w:szCs w:val="28"/>
        </w:rPr>
        <w:t xml:space="preserve"> </w:t>
      </w:r>
    </w:p>
    <w:p w:rsidR="006E77C4" w:rsidRPr="006E77C4" w:rsidRDefault="006E77C4" w:rsidP="006E77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42024" w:rsidRPr="0087449E" w:rsidRDefault="00242024" w:rsidP="00176ADD">
      <w:pPr>
        <w:spacing w:after="0"/>
        <w:ind w:firstLine="709"/>
        <w:jc w:val="center"/>
        <w:rPr>
          <w:rFonts w:cs="Calibri"/>
          <w:b/>
          <w:sz w:val="28"/>
          <w:szCs w:val="28"/>
        </w:rPr>
      </w:pPr>
      <w:r w:rsidRPr="0087449E">
        <w:rPr>
          <w:rFonts w:cs="Calibri"/>
          <w:b/>
          <w:sz w:val="28"/>
          <w:szCs w:val="28"/>
        </w:rPr>
        <w:t xml:space="preserve">Перевозки пассажиров и пассажирооборот </w:t>
      </w:r>
    </w:p>
    <w:p w:rsidR="00242024" w:rsidRDefault="00242024" w:rsidP="00176ADD">
      <w:pPr>
        <w:spacing w:after="0"/>
        <w:ind w:firstLine="709"/>
        <w:jc w:val="center"/>
        <w:rPr>
          <w:rFonts w:cs="Calibri"/>
          <w:b/>
          <w:i/>
          <w:sz w:val="28"/>
          <w:szCs w:val="28"/>
        </w:rPr>
      </w:pPr>
      <w:r w:rsidRPr="0087449E">
        <w:rPr>
          <w:rFonts w:cs="Calibri"/>
          <w:b/>
          <w:sz w:val="28"/>
          <w:szCs w:val="28"/>
        </w:rPr>
        <w:t>на автобусных маршрутах</w:t>
      </w:r>
      <w:r w:rsidRPr="0087449E">
        <w:rPr>
          <w:rFonts w:cs="Calibri"/>
          <w:b/>
          <w:i/>
          <w:sz w:val="28"/>
          <w:szCs w:val="28"/>
        </w:rPr>
        <w:t xml:space="preserve"> общего пользования</w:t>
      </w:r>
      <w:r w:rsidRPr="0087449E">
        <w:rPr>
          <w:rStyle w:val="a6"/>
          <w:rFonts w:cs="Calibri"/>
          <w:b/>
          <w:i/>
          <w:sz w:val="28"/>
          <w:szCs w:val="28"/>
        </w:rPr>
        <w:footnoteReference w:id="5"/>
      </w:r>
      <w:r w:rsidRPr="0087449E">
        <w:rPr>
          <w:rFonts w:cs="Calibri"/>
          <w:b/>
          <w:i/>
          <w:sz w:val="28"/>
          <w:szCs w:val="28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1534"/>
        <w:gridCol w:w="1154"/>
        <w:gridCol w:w="1880"/>
      </w:tblGrid>
      <w:tr w:rsidR="00242024" w:rsidRPr="0087449E" w:rsidTr="00380499">
        <w:trPr>
          <w:trHeight w:val="1018"/>
          <w:tblHeader/>
        </w:trPr>
        <w:tc>
          <w:tcPr>
            <w:tcW w:w="4782" w:type="dxa"/>
          </w:tcPr>
          <w:p w:rsidR="00242024" w:rsidRPr="0087449E" w:rsidRDefault="00242024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534" w:type="dxa"/>
          </w:tcPr>
          <w:p w:rsidR="00242024" w:rsidRPr="0087449E" w:rsidRDefault="002B2366" w:rsidP="00295A9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</w:t>
            </w:r>
            <w:r w:rsidR="00295A97">
              <w:rPr>
                <w:rFonts w:cs="Calibri"/>
                <w:sz w:val="24"/>
                <w:szCs w:val="24"/>
              </w:rPr>
              <w:t>8</w:t>
            </w:r>
            <w:r w:rsidR="00242024" w:rsidRPr="0087449E">
              <w:rPr>
                <w:rFonts w:cs="Calibri"/>
                <w:sz w:val="24"/>
                <w:szCs w:val="24"/>
              </w:rPr>
              <w:t xml:space="preserve"> г.</w:t>
            </w:r>
          </w:p>
        </w:tc>
        <w:tc>
          <w:tcPr>
            <w:tcW w:w="1154" w:type="dxa"/>
          </w:tcPr>
          <w:p w:rsidR="00242024" w:rsidRPr="0087449E" w:rsidRDefault="002B2366" w:rsidP="00295A9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в %  к 201</w:t>
            </w:r>
            <w:r w:rsidR="00295A97">
              <w:rPr>
                <w:rFonts w:cs="Calibri"/>
                <w:sz w:val="24"/>
                <w:szCs w:val="24"/>
              </w:rPr>
              <w:t>7</w:t>
            </w:r>
            <w:r w:rsidR="00242024" w:rsidRPr="0087449E">
              <w:rPr>
                <w:rFonts w:cs="Calibri"/>
                <w:sz w:val="24"/>
                <w:szCs w:val="24"/>
              </w:rPr>
              <w:t xml:space="preserve"> г.</w:t>
            </w:r>
          </w:p>
        </w:tc>
        <w:tc>
          <w:tcPr>
            <w:tcW w:w="1880" w:type="dxa"/>
          </w:tcPr>
          <w:p w:rsidR="00242024" w:rsidRPr="0087449E" w:rsidRDefault="00242024" w:rsidP="00295A9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87449E">
              <w:rPr>
                <w:rFonts w:cs="Calibri"/>
                <w:sz w:val="24"/>
                <w:szCs w:val="24"/>
              </w:rPr>
              <w:t>Справочно: 201</w:t>
            </w:r>
            <w:r w:rsidR="00295A97">
              <w:rPr>
                <w:rFonts w:cs="Calibri"/>
                <w:sz w:val="24"/>
                <w:szCs w:val="24"/>
              </w:rPr>
              <w:t>7</w:t>
            </w:r>
            <w:r w:rsidRPr="0087449E">
              <w:rPr>
                <w:rFonts w:cs="Calibri"/>
                <w:sz w:val="24"/>
                <w:szCs w:val="24"/>
              </w:rPr>
              <w:t xml:space="preserve"> г. в % к 201</w:t>
            </w:r>
            <w:r w:rsidR="00295A97">
              <w:rPr>
                <w:rFonts w:cs="Calibri"/>
                <w:sz w:val="24"/>
                <w:szCs w:val="24"/>
              </w:rPr>
              <w:t>6</w:t>
            </w:r>
            <w:r w:rsidRPr="0087449E">
              <w:rPr>
                <w:rFonts w:cs="Calibri"/>
                <w:sz w:val="24"/>
                <w:szCs w:val="24"/>
              </w:rPr>
              <w:t xml:space="preserve"> г.</w:t>
            </w:r>
          </w:p>
        </w:tc>
      </w:tr>
      <w:tr w:rsidR="00295A97" w:rsidRPr="0087449E" w:rsidTr="002B2366">
        <w:tc>
          <w:tcPr>
            <w:tcW w:w="4782" w:type="dxa"/>
            <w:tcBorders>
              <w:right w:val="nil"/>
            </w:tcBorders>
          </w:tcPr>
          <w:p w:rsidR="00295A97" w:rsidRPr="0087449E" w:rsidRDefault="00295A97" w:rsidP="00295A97">
            <w:pPr>
              <w:spacing w:after="0"/>
              <w:rPr>
                <w:rFonts w:cs="Calibri"/>
                <w:b/>
                <w:sz w:val="24"/>
                <w:szCs w:val="24"/>
              </w:rPr>
            </w:pPr>
            <w:r w:rsidRPr="0087449E">
              <w:rPr>
                <w:rFonts w:cs="Calibri"/>
                <w:b/>
                <w:sz w:val="24"/>
                <w:szCs w:val="24"/>
              </w:rPr>
              <w:t>Перевезено пассажиров, тыс.человек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:rsidR="00295A97" w:rsidRPr="002B2366" w:rsidRDefault="00295A97" w:rsidP="00155917">
            <w:pPr>
              <w:spacing w:after="0" w:line="240" w:lineRule="auto"/>
              <w:jc w:val="right"/>
              <w:rPr>
                <w:rFonts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Arial CYR"/>
                <w:b/>
                <w:bCs/>
                <w:sz w:val="24"/>
                <w:szCs w:val="24"/>
                <w:lang w:eastAsia="ru-RU"/>
              </w:rPr>
              <w:t>781</w:t>
            </w:r>
            <w:r w:rsidR="00155917">
              <w:rPr>
                <w:rFonts w:cs="Arial CYR"/>
                <w:b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cs="Arial CYR"/>
                <w:b/>
                <w:bCs/>
                <w:sz w:val="24"/>
                <w:szCs w:val="24"/>
                <w:lang w:eastAsia="ru-RU"/>
              </w:rPr>
              <w:t>,</w:t>
            </w:r>
            <w:r w:rsidR="00155917">
              <w:rPr>
                <w:rFonts w:cs="Arial CYR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dxa"/>
            <w:tcBorders>
              <w:left w:val="nil"/>
              <w:right w:val="nil"/>
            </w:tcBorders>
          </w:tcPr>
          <w:p w:rsidR="00295A97" w:rsidRPr="002B2366" w:rsidRDefault="00295A97" w:rsidP="00295A97">
            <w:pPr>
              <w:spacing w:after="0" w:line="240" w:lineRule="auto"/>
              <w:jc w:val="right"/>
              <w:rPr>
                <w:rFonts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Arial CYR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1880" w:type="dxa"/>
            <w:tcBorders>
              <w:left w:val="nil"/>
            </w:tcBorders>
          </w:tcPr>
          <w:p w:rsidR="00295A97" w:rsidRPr="0087449E" w:rsidRDefault="00295A97" w:rsidP="00295A97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94,3</w:t>
            </w:r>
          </w:p>
        </w:tc>
      </w:tr>
      <w:tr w:rsidR="00295A97" w:rsidRPr="0087449E" w:rsidTr="002B2366">
        <w:tc>
          <w:tcPr>
            <w:tcW w:w="4782" w:type="dxa"/>
            <w:tcBorders>
              <w:right w:val="nil"/>
            </w:tcBorders>
          </w:tcPr>
          <w:p w:rsidR="00295A97" w:rsidRPr="0087449E" w:rsidRDefault="00295A97" w:rsidP="00295A97">
            <w:pPr>
              <w:spacing w:after="0"/>
              <w:rPr>
                <w:rFonts w:cs="Calibri"/>
                <w:b/>
                <w:sz w:val="24"/>
                <w:szCs w:val="24"/>
              </w:rPr>
            </w:pPr>
            <w:r w:rsidRPr="0087449E">
              <w:rPr>
                <w:rFonts w:cs="Calibri"/>
                <w:b/>
                <w:sz w:val="24"/>
                <w:szCs w:val="24"/>
              </w:rPr>
              <w:t>Пассажирооборот, тыс. пасс. км.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:rsidR="00295A97" w:rsidRPr="002B2366" w:rsidRDefault="00295A97" w:rsidP="00295A97">
            <w:pPr>
              <w:spacing w:after="0" w:line="240" w:lineRule="auto"/>
              <w:jc w:val="right"/>
              <w:rPr>
                <w:rFonts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Arial CYR"/>
                <w:b/>
                <w:bCs/>
                <w:sz w:val="24"/>
                <w:szCs w:val="24"/>
                <w:lang w:eastAsia="ru-RU"/>
              </w:rPr>
              <w:t>72143,4</w:t>
            </w:r>
          </w:p>
        </w:tc>
        <w:tc>
          <w:tcPr>
            <w:tcW w:w="1154" w:type="dxa"/>
            <w:tcBorders>
              <w:left w:val="nil"/>
              <w:right w:val="nil"/>
            </w:tcBorders>
          </w:tcPr>
          <w:p w:rsidR="00295A97" w:rsidRPr="002B2366" w:rsidRDefault="00295A97" w:rsidP="00295A97">
            <w:pPr>
              <w:spacing w:after="0" w:line="240" w:lineRule="auto"/>
              <w:jc w:val="right"/>
              <w:rPr>
                <w:rFonts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Arial CYR"/>
                <w:b/>
                <w:bCs/>
                <w:sz w:val="24"/>
                <w:szCs w:val="24"/>
              </w:rPr>
              <w:t>97,6</w:t>
            </w:r>
          </w:p>
        </w:tc>
        <w:tc>
          <w:tcPr>
            <w:tcW w:w="1880" w:type="dxa"/>
            <w:tcBorders>
              <w:left w:val="nil"/>
            </w:tcBorders>
          </w:tcPr>
          <w:p w:rsidR="00295A97" w:rsidRPr="0087449E" w:rsidRDefault="00295A97" w:rsidP="00295A97">
            <w:pPr>
              <w:spacing w:after="0"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90,5</w:t>
            </w:r>
          </w:p>
        </w:tc>
      </w:tr>
    </w:tbl>
    <w:p w:rsidR="00767C0D" w:rsidRDefault="00767C0D" w:rsidP="00767C0D">
      <w:pPr>
        <w:spacing w:after="0"/>
        <w:ind w:firstLine="708"/>
        <w:jc w:val="both"/>
        <w:rPr>
          <w:rFonts w:cs="Calibri"/>
          <w:sz w:val="28"/>
          <w:szCs w:val="28"/>
        </w:rPr>
      </w:pPr>
      <w:bookmarkStart w:id="7" w:name="_Toc112652017"/>
      <w:bookmarkEnd w:id="6"/>
      <w:r w:rsidRPr="002B2366">
        <w:rPr>
          <w:rFonts w:cs="Calibri"/>
          <w:sz w:val="28"/>
          <w:szCs w:val="28"/>
        </w:rPr>
        <w:t>На конец 201</w:t>
      </w:r>
      <w:r w:rsidR="00155917">
        <w:rPr>
          <w:rFonts w:cs="Calibri"/>
          <w:sz w:val="28"/>
          <w:szCs w:val="28"/>
        </w:rPr>
        <w:t>8</w:t>
      </w:r>
      <w:r w:rsidRPr="002B2366">
        <w:rPr>
          <w:rFonts w:cs="Calibri"/>
          <w:sz w:val="28"/>
          <w:szCs w:val="28"/>
        </w:rPr>
        <w:t xml:space="preserve"> года в городе насчитывалось собственных легковых автомобилей </w:t>
      </w:r>
      <w:r w:rsidR="00155917">
        <w:rPr>
          <w:rFonts w:cs="Calibri"/>
          <w:sz w:val="28"/>
          <w:szCs w:val="28"/>
        </w:rPr>
        <w:t>21,7</w:t>
      </w:r>
      <w:r w:rsidRPr="002B2366">
        <w:rPr>
          <w:rFonts w:cs="Calibri"/>
          <w:sz w:val="28"/>
          <w:szCs w:val="28"/>
        </w:rPr>
        <w:t xml:space="preserve"> тыс. единиц. На 1000 жителей города приходится </w:t>
      </w:r>
      <w:r w:rsidR="00155917">
        <w:rPr>
          <w:rFonts w:cs="Calibri"/>
          <w:sz w:val="28"/>
          <w:szCs w:val="28"/>
        </w:rPr>
        <w:t>349,6</w:t>
      </w:r>
      <w:r w:rsidRPr="002B2366">
        <w:rPr>
          <w:rFonts w:cs="Calibri"/>
          <w:sz w:val="28"/>
          <w:szCs w:val="28"/>
        </w:rPr>
        <w:t xml:space="preserve"> собственных легковых автомобилей</w:t>
      </w:r>
      <w:r w:rsidR="002B2366">
        <w:rPr>
          <w:rFonts w:cs="Calibri"/>
          <w:sz w:val="28"/>
          <w:szCs w:val="28"/>
        </w:rPr>
        <w:t>.</w:t>
      </w:r>
      <w:r w:rsidRPr="002B2366">
        <w:rPr>
          <w:rFonts w:cs="Calibri"/>
          <w:sz w:val="28"/>
          <w:szCs w:val="28"/>
        </w:rPr>
        <w:t xml:space="preserve"> </w:t>
      </w:r>
    </w:p>
    <w:p w:rsidR="009F60B7" w:rsidRPr="002B2366" w:rsidRDefault="009F60B7" w:rsidP="00767C0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561CB5" w:rsidRPr="005D30E0" w:rsidRDefault="00561CB5" w:rsidP="00561CB5">
      <w:pPr>
        <w:jc w:val="center"/>
        <w:rPr>
          <w:rFonts w:cs="Calibri"/>
          <w:b/>
          <w:sz w:val="28"/>
          <w:szCs w:val="28"/>
        </w:rPr>
      </w:pPr>
      <w:r w:rsidRPr="005D30E0">
        <w:rPr>
          <w:rFonts w:cs="Calibri"/>
          <w:b/>
          <w:sz w:val="28"/>
          <w:szCs w:val="28"/>
        </w:rPr>
        <w:t>Сведения о дорожно</w:t>
      </w:r>
      <w:r>
        <w:rPr>
          <w:rFonts w:cs="Calibri"/>
          <w:b/>
          <w:sz w:val="28"/>
          <w:szCs w:val="28"/>
        </w:rPr>
        <w:t>-</w:t>
      </w:r>
      <w:r w:rsidRPr="005D30E0">
        <w:rPr>
          <w:rFonts w:cs="Calibri"/>
          <w:b/>
          <w:sz w:val="28"/>
          <w:szCs w:val="28"/>
        </w:rPr>
        <w:t>транспортных происшествиях в 201</w:t>
      </w:r>
      <w:r w:rsidR="00CA4375">
        <w:rPr>
          <w:rFonts w:cs="Calibri"/>
          <w:b/>
          <w:sz w:val="28"/>
          <w:szCs w:val="28"/>
        </w:rPr>
        <w:t>8</w:t>
      </w:r>
      <w:r w:rsidRPr="005D30E0">
        <w:rPr>
          <w:rFonts w:cs="Calibri"/>
          <w:b/>
          <w:sz w:val="28"/>
          <w:szCs w:val="28"/>
        </w:rPr>
        <w:t xml:space="preserve"> году</w:t>
      </w:r>
    </w:p>
    <w:p w:rsidR="00775F7E" w:rsidRPr="005D30E0" w:rsidRDefault="00775F7E" w:rsidP="00775F7E">
      <w:pPr>
        <w:ind w:firstLine="720"/>
        <w:contextualSpacing/>
        <w:jc w:val="both"/>
        <w:rPr>
          <w:rFonts w:cs="Calibri"/>
          <w:sz w:val="28"/>
          <w:szCs w:val="28"/>
        </w:rPr>
      </w:pPr>
      <w:r w:rsidRPr="005D30E0">
        <w:rPr>
          <w:rFonts w:cs="Calibri"/>
          <w:sz w:val="28"/>
          <w:szCs w:val="28"/>
        </w:rPr>
        <w:t>На автомобильных дорогах и улицах города в 201</w:t>
      </w:r>
      <w:r>
        <w:rPr>
          <w:rFonts w:cs="Calibri"/>
          <w:sz w:val="28"/>
          <w:szCs w:val="28"/>
        </w:rPr>
        <w:t>8</w:t>
      </w:r>
      <w:r w:rsidRPr="005D30E0">
        <w:rPr>
          <w:rFonts w:cs="Calibri"/>
          <w:sz w:val="28"/>
          <w:szCs w:val="28"/>
        </w:rPr>
        <w:t xml:space="preserve"> г. зарегистрировано </w:t>
      </w:r>
      <w:r>
        <w:rPr>
          <w:rFonts w:cs="Calibri"/>
          <w:sz w:val="28"/>
          <w:szCs w:val="28"/>
        </w:rPr>
        <w:t>448</w:t>
      </w:r>
      <w:r w:rsidRPr="005D30E0">
        <w:rPr>
          <w:rFonts w:cs="Calibri"/>
          <w:sz w:val="28"/>
          <w:szCs w:val="28"/>
        </w:rPr>
        <w:t xml:space="preserve"> дорожно-транспортных происшествий с материальным ущербом, что </w:t>
      </w:r>
      <w:r>
        <w:rPr>
          <w:rFonts w:cs="Calibri"/>
          <w:sz w:val="28"/>
          <w:szCs w:val="28"/>
        </w:rPr>
        <w:t>меньше</w:t>
      </w:r>
      <w:r w:rsidRPr="005D30E0">
        <w:rPr>
          <w:rFonts w:cs="Calibri"/>
          <w:sz w:val="28"/>
          <w:szCs w:val="28"/>
        </w:rPr>
        <w:t xml:space="preserve"> на </w:t>
      </w:r>
      <w:r>
        <w:rPr>
          <w:rFonts w:cs="Calibri"/>
          <w:sz w:val="28"/>
          <w:szCs w:val="28"/>
        </w:rPr>
        <w:t>7,6</w:t>
      </w:r>
      <w:r w:rsidRPr="005D30E0">
        <w:rPr>
          <w:rFonts w:cs="Calibri"/>
          <w:sz w:val="28"/>
          <w:szCs w:val="28"/>
        </w:rPr>
        <w:t>%, чем в 201</w:t>
      </w:r>
      <w:r>
        <w:rPr>
          <w:rFonts w:cs="Calibri"/>
          <w:sz w:val="28"/>
          <w:szCs w:val="28"/>
        </w:rPr>
        <w:t>7</w:t>
      </w:r>
      <w:r w:rsidRPr="005D30E0">
        <w:rPr>
          <w:rFonts w:cs="Calibri"/>
          <w:sz w:val="28"/>
          <w:szCs w:val="28"/>
        </w:rPr>
        <w:t xml:space="preserve"> году. Количество ДТП с пострадавшими составило </w:t>
      </w:r>
      <w:r>
        <w:rPr>
          <w:rFonts w:cs="Calibri"/>
          <w:sz w:val="28"/>
          <w:szCs w:val="28"/>
        </w:rPr>
        <w:t>40</w:t>
      </w:r>
      <w:r w:rsidRPr="005D30E0">
        <w:rPr>
          <w:rFonts w:cs="Calibri"/>
          <w:sz w:val="28"/>
          <w:szCs w:val="28"/>
        </w:rPr>
        <w:t xml:space="preserve"> случаев, в них  </w:t>
      </w:r>
      <w:r>
        <w:rPr>
          <w:rFonts w:cs="Calibri"/>
          <w:sz w:val="28"/>
          <w:szCs w:val="28"/>
        </w:rPr>
        <w:t>погибли 3 человека, 4</w:t>
      </w:r>
      <w:r w:rsidRPr="005D30E0">
        <w:rPr>
          <w:rFonts w:cs="Calibri"/>
          <w:sz w:val="28"/>
          <w:szCs w:val="28"/>
        </w:rPr>
        <w:t xml:space="preserve">1 человек получили ранения, из них </w:t>
      </w:r>
      <w:r>
        <w:rPr>
          <w:rFonts w:cs="Calibri"/>
          <w:sz w:val="28"/>
          <w:szCs w:val="28"/>
        </w:rPr>
        <w:t>10</w:t>
      </w:r>
      <w:r w:rsidRPr="005D30E0">
        <w:rPr>
          <w:rFonts w:cs="Calibri"/>
          <w:sz w:val="28"/>
          <w:szCs w:val="28"/>
        </w:rPr>
        <w:t xml:space="preserve"> детей. </w:t>
      </w:r>
    </w:p>
    <w:p w:rsidR="00561CB5" w:rsidRDefault="00561CB5" w:rsidP="00106D21"/>
    <w:p w:rsidR="00D94B04" w:rsidRPr="003D34C9" w:rsidRDefault="00D94B04" w:rsidP="00D94B04">
      <w:pPr>
        <w:pStyle w:val="1"/>
        <w:spacing w:before="0"/>
        <w:contextualSpacing/>
        <w:rPr>
          <w:rFonts w:cs="Calibri"/>
          <w:color w:val="000080"/>
          <w:sz w:val="32"/>
          <w:szCs w:val="32"/>
        </w:rPr>
      </w:pPr>
      <w:bookmarkStart w:id="8" w:name="_Toc492452592"/>
      <w:bookmarkStart w:id="9" w:name="_Toc4497131"/>
      <w:r w:rsidRPr="003D34C9">
        <w:rPr>
          <w:rFonts w:cs="Calibri"/>
          <w:sz w:val="32"/>
          <w:szCs w:val="32"/>
        </w:rPr>
        <w:t>РЫНКИ ТОВАРОВ И УСЛУГ</w:t>
      </w:r>
      <w:bookmarkEnd w:id="8"/>
      <w:bookmarkEnd w:id="9"/>
      <w:r w:rsidRPr="003D34C9">
        <w:rPr>
          <w:rFonts w:cs="Calibri"/>
          <w:color w:val="000080"/>
          <w:sz w:val="32"/>
          <w:szCs w:val="32"/>
        </w:rPr>
        <w:t xml:space="preserve"> </w:t>
      </w:r>
    </w:p>
    <w:p w:rsidR="00D94B04" w:rsidRPr="00D65826" w:rsidRDefault="00D94B04" w:rsidP="00D94B04">
      <w:pPr>
        <w:pStyle w:val="2"/>
        <w:spacing w:line="360" w:lineRule="auto"/>
        <w:rPr>
          <w:color w:val="76923C"/>
          <w:sz w:val="32"/>
          <w:szCs w:val="32"/>
        </w:rPr>
      </w:pPr>
      <w:bookmarkStart w:id="10" w:name="_Toc288745188"/>
      <w:bookmarkStart w:id="11" w:name="_Toc492452593"/>
      <w:bookmarkStart w:id="12" w:name="_Toc4497132"/>
      <w:r w:rsidRPr="00D65826">
        <w:rPr>
          <w:color w:val="76923C"/>
          <w:sz w:val="32"/>
          <w:szCs w:val="32"/>
        </w:rPr>
        <w:t>Розничная торговля</w:t>
      </w:r>
      <w:bookmarkEnd w:id="10"/>
      <w:r w:rsidRPr="00D65826">
        <w:rPr>
          <w:color w:val="76923C"/>
          <w:sz w:val="32"/>
          <w:szCs w:val="32"/>
        </w:rPr>
        <w:t xml:space="preserve"> и общественное питание</w:t>
      </w:r>
      <w:bookmarkEnd w:id="11"/>
      <w:bookmarkEnd w:id="12"/>
    </w:p>
    <w:p w:rsidR="00BB59F2" w:rsidRDefault="00BB59F2" w:rsidP="00BB59F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Оборот розничной торговли</w:t>
      </w:r>
      <w:r>
        <w:rPr>
          <w:sz w:val="28"/>
          <w:szCs w:val="28"/>
        </w:rPr>
        <w:t xml:space="preserve"> в январе – декабре 2018 года составил 7647,1 млн. рублей. По отношению к предыдущему году этот показатель в сопоставимых ценах увеличился на 3%.</w:t>
      </w:r>
    </w:p>
    <w:p w:rsidR="00BB59F2" w:rsidRDefault="00BB59F2" w:rsidP="009F1049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Оборот розничной торговли и общественного питания                          по г. Зеленогорску в январе – декабре 2018 года</w:t>
      </w:r>
      <w:r>
        <w:rPr>
          <w:rStyle w:val="a6"/>
          <w:b/>
          <w:sz w:val="28"/>
          <w:szCs w:val="28"/>
        </w:rPr>
        <w:footnoteReference w:id="6"/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702"/>
        <w:gridCol w:w="609"/>
        <w:gridCol w:w="1375"/>
        <w:gridCol w:w="2269"/>
      </w:tblGrid>
      <w:tr w:rsidR="00BB59F2" w:rsidTr="00BB59F2">
        <w:trPr>
          <w:tblHeader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9F2" w:rsidRDefault="00BB59F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к январю-декабрю 2017 г.</w:t>
            </w:r>
          </w:p>
        </w:tc>
      </w:tr>
      <w:tr w:rsidR="00BB59F2" w:rsidTr="00BB59F2">
        <w:trPr>
          <w:tblHeader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млн. рублей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фактических ценах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сопоставимых   ценах </w:t>
            </w:r>
          </w:p>
        </w:tc>
      </w:tr>
      <w:tr w:rsidR="00BB59F2" w:rsidTr="00BB59F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line="240" w:lineRule="auto"/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7647,1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B59F2" w:rsidRDefault="00BB59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105,7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103,0</w:t>
            </w:r>
          </w:p>
        </w:tc>
      </w:tr>
      <w:tr w:rsidR="00BB59F2" w:rsidTr="00BB59F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line="240" w:lineRule="auto"/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Оборот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419,8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101,2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59F2" w:rsidRDefault="00BB59F2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97,1</w:t>
            </w:r>
          </w:p>
        </w:tc>
      </w:tr>
    </w:tbl>
    <w:p w:rsidR="00BB59F2" w:rsidRDefault="00BB59F2" w:rsidP="00765004">
      <w:pPr>
        <w:ind w:firstLine="709"/>
        <w:jc w:val="both"/>
        <w:rPr>
          <w:b/>
          <w:sz w:val="28"/>
          <w:szCs w:val="28"/>
        </w:rPr>
      </w:pPr>
    </w:p>
    <w:p w:rsidR="00D94B04" w:rsidRPr="00765004" w:rsidRDefault="00D94B04" w:rsidP="00765004">
      <w:pPr>
        <w:jc w:val="both"/>
        <w:rPr>
          <w:b/>
          <w:color w:val="76923C"/>
          <w:sz w:val="32"/>
          <w:szCs w:val="32"/>
        </w:rPr>
      </w:pPr>
      <w:bookmarkStart w:id="13" w:name="_Toc384716952"/>
      <w:bookmarkStart w:id="14" w:name="_Toc492452594"/>
      <w:r w:rsidRPr="00765004">
        <w:rPr>
          <w:b/>
          <w:color w:val="76923C"/>
          <w:sz w:val="32"/>
          <w:szCs w:val="32"/>
        </w:rPr>
        <w:t>Оптовая торговля</w:t>
      </w:r>
      <w:bookmarkEnd w:id="13"/>
      <w:bookmarkEnd w:id="14"/>
    </w:p>
    <w:p w:rsidR="00BB59F2" w:rsidRDefault="00BB59F2" w:rsidP="00BB59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В январе – декабре 2018 года </w:t>
      </w:r>
      <w:r>
        <w:rPr>
          <w:i/>
          <w:sz w:val="28"/>
          <w:szCs w:val="28"/>
        </w:rPr>
        <w:t>оборот оптовой торговли составил</w:t>
      </w:r>
      <w:r>
        <w:rPr>
          <w:rStyle w:val="a6"/>
          <w:i/>
          <w:sz w:val="28"/>
          <w:szCs w:val="28"/>
        </w:rPr>
        <w:footnoteReference w:id="7"/>
      </w:r>
      <w:r>
        <w:rPr>
          <w:sz w:val="28"/>
          <w:szCs w:val="28"/>
        </w:rPr>
        <w:t xml:space="preserve"> 1012,9 млн. рублей, что в сопоставимых ценах на 7,3% меньше соответствующего периода предыдущего года.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94B04" w:rsidRPr="00D65826" w:rsidRDefault="00D94B04" w:rsidP="00D94B04">
      <w:pPr>
        <w:pStyle w:val="2"/>
        <w:spacing w:line="360" w:lineRule="auto"/>
        <w:rPr>
          <w:color w:val="76923C"/>
          <w:sz w:val="32"/>
          <w:szCs w:val="32"/>
        </w:rPr>
      </w:pPr>
      <w:bookmarkStart w:id="15" w:name="_Toc4497133"/>
      <w:bookmarkStart w:id="16" w:name="_Toc112652019"/>
      <w:bookmarkEnd w:id="7"/>
      <w:r>
        <w:rPr>
          <w:color w:val="76923C"/>
          <w:sz w:val="32"/>
          <w:szCs w:val="32"/>
        </w:rPr>
        <w:t>Платные услуги населению</w:t>
      </w:r>
      <w:bookmarkEnd w:id="15"/>
    </w:p>
    <w:bookmarkEnd w:id="16"/>
    <w:p w:rsidR="00B374DF" w:rsidRDefault="00B374DF" w:rsidP="00B374DF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Объем платных услуг, оказанных населению города в 2018 году, составил 2100,7 млн. рублей</w:t>
      </w:r>
      <w:r>
        <w:rPr>
          <w:rStyle w:val="a6"/>
          <w:rFonts w:cs="Calibri"/>
          <w:b/>
          <w:sz w:val="28"/>
          <w:szCs w:val="28"/>
        </w:rPr>
        <w:footnoteReference w:id="8"/>
      </w:r>
      <w:r>
        <w:rPr>
          <w:rFonts w:cs="Calibri"/>
          <w:sz w:val="28"/>
          <w:szCs w:val="28"/>
        </w:rPr>
        <w:t>, что в сопоставимых ценах на 0,9% больше, чем в 2017 году.</w:t>
      </w:r>
    </w:p>
    <w:p w:rsidR="00B374DF" w:rsidRDefault="00B374DF" w:rsidP="00B374DF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B374DF" w:rsidRDefault="00B374DF" w:rsidP="00B374DF">
      <w:pPr>
        <w:spacing w:after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Структура и динамика объема платных услуг населению по видам</w:t>
      </w: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5"/>
        <w:gridCol w:w="1990"/>
        <w:gridCol w:w="1098"/>
        <w:gridCol w:w="1417"/>
      </w:tblGrid>
      <w:tr w:rsidR="00B374DF" w:rsidTr="009F60B7">
        <w:trPr>
          <w:cantSplit/>
          <w:tblHeader/>
        </w:trPr>
        <w:tc>
          <w:tcPr>
            <w:tcW w:w="4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4DF" w:rsidRDefault="00B374DF">
            <w:pPr>
              <w:pStyle w:val="af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2018 г.</w:t>
            </w:r>
          </w:p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тыс. рублей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В % к</w:t>
            </w:r>
          </w:p>
        </w:tc>
      </w:tr>
      <w:tr w:rsidR="00B374DF" w:rsidTr="009F60B7">
        <w:trPr>
          <w:cantSplit/>
          <w:trHeight w:val="281"/>
          <w:tblHeader/>
        </w:trPr>
        <w:tc>
          <w:tcPr>
            <w:tcW w:w="4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итогу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2017 г. </w:t>
            </w:r>
            <w:r>
              <w:rPr>
                <w:rStyle w:val="a6"/>
                <w:rFonts w:cs="Calibri"/>
                <w:b/>
                <w:sz w:val="24"/>
                <w:szCs w:val="24"/>
              </w:rPr>
              <w:footnoteReference w:id="9"/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both"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Платные услуги – всего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2100727,1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100,9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в том числе: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Бытовые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129212,4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95,0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Транспортные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191533,2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100,7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Услуги почтовой связи, курьерские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28970,6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91,0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Услуги телекоммуникационные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208524,6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123,4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Жилищные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436577,9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100,6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869107,5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41,4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96,5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Услуги учреждений культуры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13246,5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81,3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Услуги туристических агентств, туроператоров и прочие услуги по бронированию и сопутствующие им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17856,3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110,9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10052,1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109,5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lastRenderedPageBreak/>
              <w:t>Услуги физической культуры и спорта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10751,1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86,0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Медицинские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88791,2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104,6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Ветеринарные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7105,6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92,5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Услуги юридические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1247,9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94,3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Услуги системы образования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63742,0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87,1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Услуги, предоставляемые гражданам пожилого возраста и инвалидам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5931,0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2,6 р.</w:t>
            </w:r>
          </w:p>
        </w:tc>
      </w:tr>
      <w:tr w:rsidR="00B374DF" w:rsidTr="009F60B7">
        <w:trPr>
          <w:cantSplit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Прочие платные услуги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18077,2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101,5</w:t>
            </w:r>
          </w:p>
        </w:tc>
      </w:tr>
    </w:tbl>
    <w:p w:rsidR="00B374DF" w:rsidRDefault="00B374DF" w:rsidP="00B374DF">
      <w:pPr>
        <w:spacing w:after="0"/>
        <w:ind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Объем реализации платных услуг на 1 жителя города составил в среднем за год 33,9 тыс. рублей.</w:t>
      </w:r>
    </w:p>
    <w:p w:rsidR="00B374DF" w:rsidRDefault="00B374DF" w:rsidP="00B374DF">
      <w:pPr>
        <w:spacing w:after="0"/>
        <w:ind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2018 году удельный вес муниципального сектора экономики в </w:t>
      </w:r>
      <w:r>
        <w:rPr>
          <w:rFonts w:cs="Calibri"/>
          <w:b/>
          <w:i/>
          <w:sz w:val="28"/>
          <w:szCs w:val="28"/>
        </w:rPr>
        <w:t xml:space="preserve">общем объеме </w:t>
      </w:r>
      <w:r>
        <w:rPr>
          <w:rFonts w:cs="Calibri"/>
          <w:sz w:val="28"/>
          <w:szCs w:val="28"/>
        </w:rPr>
        <w:t xml:space="preserve">услуг населению составил 47%, в 2017 г. – 49,4% (2016 г. – 47,4%). </w:t>
      </w:r>
    </w:p>
    <w:p w:rsidR="00B374DF" w:rsidRDefault="00B374DF" w:rsidP="00B374DF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Муниципальными организациями оказано услуг в 2018 году: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бытовых – 17,2% </w:t>
      </w:r>
      <w:r>
        <w:rPr>
          <w:rFonts w:cs="Calibri"/>
          <w:i/>
          <w:sz w:val="28"/>
          <w:szCs w:val="28"/>
        </w:rPr>
        <w:t>(в 2017 году – 17,9%),</w:t>
      </w:r>
      <w:r>
        <w:rPr>
          <w:rFonts w:cs="Calibri"/>
          <w:sz w:val="28"/>
          <w:szCs w:val="28"/>
        </w:rPr>
        <w:t xml:space="preserve"> 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транспортных – 51,4% </w:t>
      </w:r>
      <w:r>
        <w:rPr>
          <w:rFonts w:cs="Calibri"/>
          <w:i/>
          <w:sz w:val="28"/>
          <w:szCs w:val="28"/>
        </w:rPr>
        <w:t xml:space="preserve">(в 2017 году – 52,5%), 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жилищных – 52,8% </w:t>
      </w:r>
      <w:r>
        <w:rPr>
          <w:rFonts w:cs="Calibri"/>
          <w:i/>
          <w:sz w:val="28"/>
          <w:szCs w:val="28"/>
        </w:rPr>
        <w:t xml:space="preserve">(в 2017 году – 55,6%), 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коммунальных – 64,3% </w:t>
      </w:r>
      <w:r>
        <w:rPr>
          <w:rFonts w:cs="Calibri"/>
          <w:i/>
          <w:sz w:val="28"/>
          <w:szCs w:val="28"/>
        </w:rPr>
        <w:t xml:space="preserve">(в 2017 году – 65,4%), 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культуры – 96,9% </w:t>
      </w:r>
      <w:r>
        <w:rPr>
          <w:rFonts w:cs="Calibri"/>
          <w:i/>
          <w:sz w:val="28"/>
          <w:szCs w:val="28"/>
        </w:rPr>
        <w:t>(в 2017 году – 96,7%),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физической культуры и спорта – 62,6% </w:t>
      </w:r>
      <w:r>
        <w:rPr>
          <w:rFonts w:cs="Calibri"/>
          <w:i/>
          <w:sz w:val="28"/>
          <w:szCs w:val="28"/>
        </w:rPr>
        <w:t>(в 2017 году – 67,4%),</w:t>
      </w:r>
    </w:p>
    <w:p w:rsidR="00B374DF" w:rsidRDefault="00B374DF" w:rsidP="00B374DF">
      <w:pPr>
        <w:numPr>
          <w:ilvl w:val="0"/>
          <w:numId w:val="28"/>
        </w:numPr>
        <w:spacing w:after="0"/>
        <w:contextualSpacing/>
        <w:jc w:val="both"/>
        <w:rPr>
          <w:rFonts w:cs="Calibri"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системы образования – 71,7% </w:t>
      </w:r>
      <w:r>
        <w:rPr>
          <w:rFonts w:cs="Calibri"/>
          <w:i/>
          <w:sz w:val="28"/>
          <w:szCs w:val="28"/>
        </w:rPr>
        <w:t xml:space="preserve">(в 2017 году – 70,9%).  </w:t>
      </w:r>
    </w:p>
    <w:p w:rsidR="00B374DF" w:rsidRDefault="00B374DF" w:rsidP="00B374DF">
      <w:pPr>
        <w:spacing w:after="0"/>
        <w:contextualSpacing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Структура и динамика объема платных услуг населению за 2018 год</w:t>
      </w:r>
    </w:p>
    <w:p w:rsidR="00B374DF" w:rsidRDefault="00B374DF" w:rsidP="00B374DF">
      <w:pPr>
        <w:spacing w:after="0"/>
        <w:contextualSpacing/>
        <w:jc w:val="center"/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(доля муниципальных организаций в общем объеме услуг, %)</w:t>
      </w:r>
    </w:p>
    <w:bookmarkStart w:id="17" w:name="_MON_1615200683"/>
    <w:bookmarkEnd w:id="17"/>
    <w:p w:rsidR="009F60B7" w:rsidRDefault="009F60B7" w:rsidP="009F60B7">
      <w:pPr>
        <w:spacing w:after="0"/>
        <w:contextualSpacing/>
        <w:jc w:val="both"/>
        <w:rPr>
          <w:b/>
          <w:sz w:val="28"/>
          <w:szCs w:val="28"/>
          <w:lang w:eastAsia="ru-RU"/>
        </w:rPr>
      </w:pPr>
      <w:r>
        <w:rPr>
          <w:rFonts w:cs="Calibri"/>
          <w:noProof/>
          <w:sz w:val="28"/>
          <w:szCs w:val="28"/>
          <w:lang w:eastAsia="ru-RU"/>
        </w:rPr>
        <w:object w:dxaOrig="9404" w:dyaOrig="5119">
          <v:shape id="_x0000_i1027" type="#_x0000_t75" style="width:470.25pt;height:255.75pt" o:ole="">
            <v:imagedata r:id="rId13" o:title="" croptop="-3772f" cropbottom="-1741f" cropleft="-1562f" cropright="-1270f"/>
          </v:shape>
          <o:OLEObject Type="Embed" ProgID="Excel.Sheet.8" ShapeID="_x0000_i1027" DrawAspect="Content" ObjectID="_1616309844" r:id="rId14">
            <o:FieldCodes>\s</o:FieldCodes>
          </o:OLEObject>
        </w:object>
      </w:r>
      <w:r w:rsidR="00B374DF">
        <w:rPr>
          <w:b/>
          <w:sz w:val="28"/>
          <w:szCs w:val="28"/>
          <w:lang w:eastAsia="ru-RU"/>
        </w:rPr>
        <w:t xml:space="preserve">  </w:t>
      </w:r>
    </w:p>
    <w:p w:rsidR="00B374DF" w:rsidRDefault="00B374DF" w:rsidP="00B374DF">
      <w:pPr>
        <w:spacing w:after="0"/>
        <w:ind w:firstLine="708"/>
        <w:contextualSpacing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  Структура и динамика объема бытовых услуг населению по видам</w:t>
      </w:r>
    </w:p>
    <w:p w:rsidR="00B374DF" w:rsidRDefault="00B374DF" w:rsidP="00B374DF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3"/>
        <w:gridCol w:w="1333"/>
        <w:gridCol w:w="1502"/>
        <w:gridCol w:w="992"/>
      </w:tblGrid>
      <w:tr w:rsidR="00B374DF" w:rsidTr="00B374DF">
        <w:trPr>
          <w:cantSplit/>
          <w:tblHeader/>
        </w:trPr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2018 г.  тыс. рублей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В % к</w:t>
            </w:r>
          </w:p>
        </w:tc>
      </w:tr>
      <w:tr w:rsidR="00B374DF" w:rsidTr="00B374DF">
        <w:trPr>
          <w:cantSplit/>
          <w:trHeight w:val="651"/>
          <w:tblHeader/>
        </w:trPr>
        <w:tc>
          <w:tcPr>
            <w:tcW w:w="5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итогу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DF" w:rsidRDefault="00B374DF">
            <w:pPr>
              <w:pStyle w:val="af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2017 г.</w:t>
            </w:r>
            <w:r>
              <w:rPr>
                <w:rStyle w:val="a6"/>
                <w:rFonts w:cs="Calibri"/>
                <w:b/>
                <w:sz w:val="24"/>
                <w:szCs w:val="24"/>
              </w:rPr>
              <w:footnoteReference w:id="10"/>
            </w:r>
            <w:r>
              <w:rPr>
                <w:rStyle w:val="a6"/>
                <w:rFonts w:cs="Calibri"/>
                <w:sz w:val="24"/>
                <w:szCs w:val="24"/>
              </w:rPr>
              <w:t xml:space="preserve"> 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Бытовые услуги – всего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129212,4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contextualSpacing/>
              <w:jc w:val="right"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95,0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в том числе: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374DF" w:rsidRDefault="00B374DF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74DF" w:rsidRDefault="00B374DF">
            <w:pPr>
              <w:pStyle w:val="af"/>
              <w:spacing w:after="0"/>
              <w:contextualSpacing/>
              <w:jc w:val="right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4DF" w:rsidRDefault="00B374DF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Ремонт, окраска и пошив обуви        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1178,5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68,3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Ремонт и пошив швейных, меховых и кожаных изделий, головных уборов и изделий текстильной галантереи, ремонт, пошив и вязание трикотажных изделий 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8640,0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95,3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Ремонт и техническое обслуживание бытовой радиоэлектронной аппаратуры, бытовых машин и приборов, ремонт и изготовление металлоизделий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7057,8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114,4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Техническое обслуживание и ремонт транспортных средств,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38472,4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29,8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93,1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Изготовление и ремонт мебели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12095,6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102,1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Химическая чистка и крашение, услуги прачечных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2129,7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100,9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Ремонт и строительство жилья и других построек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7786,9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96,5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Услуги фотоателье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4026,2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90,3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Услуги бань и душевых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17444,7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102,9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Услуги парикмахерских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12229,2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100,7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Услуги предприятий по прокату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1217,6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69,9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Ритуальные услуги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6607,8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70,8</w:t>
            </w:r>
          </w:p>
        </w:tc>
      </w:tr>
      <w:tr w:rsidR="00B374DF" w:rsidTr="00B374DF">
        <w:trPr>
          <w:cantSplit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4DF" w:rsidRDefault="00B374DF">
            <w:pPr>
              <w:pStyle w:val="af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Прочие виды бытовых услуг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10326,0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4DF" w:rsidRDefault="00B374DF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87,5</w:t>
            </w:r>
          </w:p>
        </w:tc>
      </w:tr>
    </w:tbl>
    <w:p w:rsidR="00B374DF" w:rsidRDefault="00B374DF" w:rsidP="00B374DF">
      <w:p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 w:rsidR="00B374DF" w:rsidRDefault="00B374DF" w:rsidP="00B374DF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 xml:space="preserve">Удельный вес объема </w:t>
      </w:r>
      <w:r>
        <w:rPr>
          <w:rFonts w:cs="Calibri"/>
          <w:b/>
          <w:i/>
          <w:sz w:val="28"/>
          <w:szCs w:val="28"/>
          <w:lang w:eastAsia="ru-RU"/>
        </w:rPr>
        <w:t>бытовых услуг</w:t>
      </w:r>
      <w:r>
        <w:rPr>
          <w:rFonts w:cs="Calibri"/>
          <w:sz w:val="28"/>
          <w:szCs w:val="28"/>
          <w:lang w:eastAsia="ru-RU"/>
        </w:rPr>
        <w:t xml:space="preserve">, оказанных муниципальными организациями в 2018 году в общем объеме бытовых услуг составил 17,2%. </w:t>
      </w:r>
    </w:p>
    <w:p w:rsidR="00B374DF" w:rsidRDefault="00B374DF" w:rsidP="00B374DF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В муниципальном секторе экономики, предоставляются следующие виды бытовых услуг:</w:t>
      </w:r>
    </w:p>
    <w:p w:rsidR="00B374DF" w:rsidRDefault="00B374DF" w:rsidP="009F60B7">
      <w:pPr>
        <w:numPr>
          <w:ilvl w:val="0"/>
          <w:numId w:val="29"/>
        </w:numPr>
        <w:spacing w:after="0"/>
        <w:ind w:left="1418" w:right="170" w:hanging="70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ремонт и техническое обслуживание бытовой радиоэлектронной аппаратуры, бытовых машин и приборов, ремонт и изготовление металлоизделий;</w:t>
      </w:r>
    </w:p>
    <w:p w:rsidR="00B374DF" w:rsidRDefault="00B374DF" w:rsidP="009F60B7">
      <w:pPr>
        <w:numPr>
          <w:ilvl w:val="0"/>
          <w:numId w:val="29"/>
        </w:numPr>
        <w:spacing w:after="0"/>
        <w:ind w:left="1418" w:right="170" w:hanging="70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техническое обслуживание и ремонт транспортных средств, машин и оборудования;</w:t>
      </w:r>
    </w:p>
    <w:p w:rsidR="00B374DF" w:rsidRDefault="00B374DF" w:rsidP="009F60B7">
      <w:pPr>
        <w:numPr>
          <w:ilvl w:val="0"/>
          <w:numId w:val="29"/>
        </w:numPr>
        <w:spacing w:after="0"/>
        <w:ind w:left="1418" w:right="170" w:hanging="70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химическая чистка и крашение, услуги прачечных;</w:t>
      </w:r>
    </w:p>
    <w:p w:rsidR="00B374DF" w:rsidRDefault="00B374DF" w:rsidP="009F60B7">
      <w:pPr>
        <w:numPr>
          <w:ilvl w:val="0"/>
          <w:numId w:val="29"/>
        </w:numPr>
        <w:spacing w:after="0"/>
        <w:ind w:left="1418" w:right="170" w:hanging="70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ремонт и строительство жилья и других построек;</w:t>
      </w:r>
    </w:p>
    <w:p w:rsidR="00B374DF" w:rsidRDefault="00B374DF" w:rsidP="009F60B7">
      <w:pPr>
        <w:numPr>
          <w:ilvl w:val="0"/>
          <w:numId w:val="29"/>
        </w:numPr>
        <w:spacing w:after="0"/>
        <w:ind w:left="1418" w:right="170" w:hanging="70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услуги бань и душевых;</w:t>
      </w:r>
    </w:p>
    <w:p w:rsidR="00B374DF" w:rsidRDefault="00B374DF" w:rsidP="009F60B7">
      <w:pPr>
        <w:numPr>
          <w:ilvl w:val="0"/>
          <w:numId w:val="29"/>
        </w:numPr>
        <w:spacing w:after="0"/>
        <w:ind w:left="170" w:right="170" w:firstLine="53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lastRenderedPageBreak/>
        <w:t>услуги предприятий по прокату;</w:t>
      </w:r>
    </w:p>
    <w:p w:rsidR="00B374DF" w:rsidRDefault="00B374DF" w:rsidP="009F60B7">
      <w:pPr>
        <w:numPr>
          <w:ilvl w:val="0"/>
          <w:numId w:val="29"/>
        </w:numPr>
        <w:spacing w:after="0"/>
        <w:ind w:left="170" w:right="170" w:firstLine="539"/>
        <w:contextualSpacing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ритуальные услуги.</w:t>
      </w:r>
    </w:p>
    <w:p w:rsidR="009F60B7" w:rsidRDefault="009F60B7" w:rsidP="00B374DF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B374DF" w:rsidRDefault="00B374DF" w:rsidP="00B374DF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2018 году доля </w:t>
      </w:r>
      <w:r>
        <w:rPr>
          <w:rFonts w:cs="Calibri"/>
          <w:b/>
          <w:i/>
          <w:sz w:val="28"/>
          <w:szCs w:val="28"/>
        </w:rPr>
        <w:t>бытовых услуг,</w:t>
      </w:r>
      <w:r>
        <w:rPr>
          <w:rFonts w:cs="Calibri"/>
          <w:sz w:val="28"/>
          <w:szCs w:val="28"/>
        </w:rPr>
        <w:t xml:space="preserve"> оказанных субъектами малого предпринимательства в </w:t>
      </w:r>
      <w:r>
        <w:rPr>
          <w:rFonts w:cs="Calibri"/>
          <w:b/>
          <w:i/>
          <w:sz w:val="28"/>
          <w:szCs w:val="28"/>
        </w:rPr>
        <w:t xml:space="preserve">общем объеме </w:t>
      </w:r>
      <w:r>
        <w:rPr>
          <w:rFonts w:cs="Calibri"/>
          <w:sz w:val="28"/>
          <w:szCs w:val="28"/>
        </w:rPr>
        <w:t>бытовых услуг составила 80,8%, в 2017 году – 80,2%, в 2016 году – 81,7%.</w:t>
      </w:r>
    </w:p>
    <w:p w:rsidR="00242024" w:rsidRDefault="00242024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B374DF" w:rsidRDefault="00B374DF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18" w:name="_Toc4497134"/>
      <w:r w:rsidRPr="003D34C9">
        <w:rPr>
          <w:rFonts w:cs="Calibri"/>
          <w:sz w:val="32"/>
          <w:szCs w:val="32"/>
        </w:rPr>
        <w:t>ИНСТИТУЦИОНАЛЬНЫЕ ПРЕОБРАЗОВАНИЯ</w:t>
      </w:r>
      <w:bookmarkEnd w:id="18"/>
    </w:p>
    <w:p w:rsidR="00242024" w:rsidRPr="005E0F57" w:rsidRDefault="00242024" w:rsidP="00176ADD">
      <w:pPr>
        <w:pStyle w:val="2"/>
        <w:spacing w:before="0"/>
        <w:rPr>
          <w:sz w:val="28"/>
          <w:szCs w:val="28"/>
        </w:rPr>
      </w:pPr>
      <w:bookmarkStart w:id="19" w:name="_Toc4497135"/>
      <w:r w:rsidRPr="005E0F57">
        <w:rPr>
          <w:sz w:val="28"/>
          <w:szCs w:val="28"/>
        </w:rPr>
        <w:t>Количество организаций и развитие форм собственности</w:t>
      </w:r>
      <w:bookmarkEnd w:id="19"/>
    </w:p>
    <w:p w:rsidR="00242024" w:rsidRDefault="00242024" w:rsidP="00176ADD">
      <w:pPr>
        <w:pStyle w:val="12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</w:p>
    <w:p w:rsidR="00242024" w:rsidRDefault="00242024" w:rsidP="00176ADD">
      <w:pPr>
        <w:pStyle w:val="12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  <w:r w:rsidRPr="004948BF">
        <w:rPr>
          <w:rFonts w:ascii="Garamond" w:hAnsi="Garamond" w:cs="Calibri"/>
          <w:sz w:val="28"/>
          <w:szCs w:val="28"/>
        </w:rPr>
        <w:t>На 1 января 201</w:t>
      </w:r>
      <w:r w:rsidR="006B3899">
        <w:rPr>
          <w:rFonts w:ascii="Garamond" w:hAnsi="Garamond" w:cs="Calibri"/>
          <w:sz w:val="28"/>
          <w:szCs w:val="28"/>
        </w:rPr>
        <w:t>9</w:t>
      </w:r>
      <w:r w:rsidRPr="004948BF">
        <w:rPr>
          <w:rFonts w:ascii="Garamond" w:hAnsi="Garamond" w:cs="Calibri"/>
          <w:sz w:val="28"/>
          <w:szCs w:val="28"/>
        </w:rPr>
        <w:t xml:space="preserve"> г. число учтенных организаций в Базе хозяйствующих субъектов отдела статистики составило </w:t>
      </w:r>
      <w:r w:rsidR="006B3899">
        <w:rPr>
          <w:rFonts w:ascii="Garamond" w:hAnsi="Garamond" w:cs="Calibri"/>
          <w:sz w:val="28"/>
          <w:szCs w:val="28"/>
        </w:rPr>
        <w:t>776</w:t>
      </w:r>
      <w:r w:rsidRPr="004948BF">
        <w:rPr>
          <w:rFonts w:ascii="Garamond" w:hAnsi="Garamond" w:cs="Calibri"/>
          <w:sz w:val="28"/>
          <w:szCs w:val="28"/>
        </w:rPr>
        <w:t xml:space="preserve"> единиц, из них </w:t>
      </w:r>
      <w:r w:rsidR="006B3899">
        <w:rPr>
          <w:rFonts w:ascii="Garamond" w:hAnsi="Garamond" w:cs="Calibri"/>
          <w:sz w:val="28"/>
          <w:szCs w:val="28"/>
        </w:rPr>
        <w:t>645</w:t>
      </w:r>
      <w:r w:rsidRPr="004948BF">
        <w:rPr>
          <w:rFonts w:ascii="Garamond" w:hAnsi="Garamond" w:cs="Calibri"/>
          <w:sz w:val="28"/>
          <w:szCs w:val="28"/>
        </w:rPr>
        <w:t xml:space="preserve"> являются юридическими лицами (на 1 января 201</w:t>
      </w:r>
      <w:r w:rsidR="006B3899">
        <w:rPr>
          <w:rFonts w:ascii="Garamond" w:hAnsi="Garamond" w:cs="Calibri"/>
          <w:sz w:val="28"/>
          <w:szCs w:val="28"/>
        </w:rPr>
        <w:t>8</w:t>
      </w:r>
      <w:r w:rsidRPr="004948BF">
        <w:rPr>
          <w:rFonts w:ascii="Garamond" w:hAnsi="Garamond" w:cs="Calibri"/>
          <w:sz w:val="28"/>
          <w:szCs w:val="28"/>
        </w:rPr>
        <w:t xml:space="preserve"> г. – </w:t>
      </w:r>
      <w:r w:rsidR="006B3899">
        <w:rPr>
          <w:rFonts w:ascii="Garamond" w:hAnsi="Garamond" w:cs="Calibri"/>
          <w:sz w:val="28"/>
          <w:szCs w:val="28"/>
        </w:rPr>
        <w:t>675</w:t>
      </w:r>
      <w:r w:rsidRPr="004948BF">
        <w:rPr>
          <w:rFonts w:ascii="Garamond" w:hAnsi="Garamond" w:cs="Calibri"/>
          <w:sz w:val="28"/>
          <w:szCs w:val="28"/>
        </w:rPr>
        <w:t>). За 201</w:t>
      </w:r>
      <w:r w:rsidR="006B3899">
        <w:rPr>
          <w:rFonts w:ascii="Garamond" w:hAnsi="Garamond" w:cs="Calibri"/>
          <w:sz w:val="28"/>
          <w:szCs w:val="28"/>
        </w:rPr>
        <w:t>8</w:t>
      </w:r>
      <w:r w:rsidRPr="004948BF">
        <w:rPr>
          <w:rFonts w:ascii="Garamond" w:hAnsi="Garamond" w:cs="Calibri"/>
          <w:sz w:val="28"/>
          <w:szCs w:val="28"/>
        </w:rPr>
        <w:t xml:space="preserve"> год </w:t>
      </w:r>
      <w:r w:rsidR="004948BF">
        <w:rPr>
          <w:rFonts w:ascii="Garamond" w:hAnsi="Garamond" w:cs="Calibri"/>
          <w:sz w:val="28"/>
          <w:szCs w:val="28"/>
        </w:rPr>
        <w:t xml:space="preserve">в базу </w:t>
      </w:r>
      <w:r w:rsidRPr="004948BF">
        <w:rPr>
          <w:rFonts w:ascii="Garamond" w:hAnsi="Garamond" w:cs="Calibri"/>
          <w:sz w:val="28"/>
          <w:szCs w:val="28"/>
        </w:rPr>
        <w:t xml:space="preserve">внесено </w:t>
      </w:r>
      <w:r w:rsidR="006B3899">
        <w:rPr>
          <w:rFonts w:ascii="Garamond" w:hAnsi="Garamond" w:cs="Calibri"/>
          <w:sz w:val="28"/>
          <w:szCs w:val="28"/>
        </w:rPr>
        <w:t>38</w:t>
      </w:r>
      <w:r w:rsidR="004948BF">
        <w:rPr>
          <w:rFonts w:ascii="Garamond" w:hAnsi="Garamond" w:cs="Calibri"/>
          <w:sz w:val="28"/>
          <w:szCs w:val="28"/>
        </w:rPr>
        <w:t xml:space="preserve"> организаций, удалено – </w:t>
      </w:r>
      <w:r w:rsidR="006B3899">
        <w:rPr>
          <w:rFonts w:ascii="Garamond" w:hAnsi="Garamond" w:cs="Calibri"/>
          <w:sz w:val="28"/>
          <w:szCs w:val="28"/>
        </w:rPr>
        <w:t>74</w:t>
      </w:r>
      <w:r w:rsidRPr="004948BF">
        <w:rPr>
          <w:rFonts w:ascii="Garamond" w:hAnsi="Garamond" w:cs="Calibri"/>
          <w:sz w:val="28"/>
          <w:szCs w:val="28"/>
        </w:rPr>
        <w:t>.</w:t>
      </w:r>
    </w:p>
    <w:p w:rsidR="00BF6430" w:rsidRPr="004948BF" w:rsidRDefault="00BF6430" w:rsidP="00176ADD">
      <w:pPr>
        <w:pStyle w:val="12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</w:p>
    <w:p w:rsidR="00242024" w:rsidRPr="006C1B2A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6C1B2A">
        <w:rPr>
          <w:rFonts w:cs="Calibri"/>
          <w:b/>
          <w:sz w:val="28"/>
          <w:szCs w:val="28"/>
        </w:rPr>
        <w:t xml:space="preserve">Распределение </w:t>
      </w:r>
      <w:r w:rsidRPr="006C1B2A">
        <w:rPr>
          <w:rFonts w:cs="Calibri"/>
          <w:b/>
          <w:i/>
          <w:sz w:val="28"/>
          <w:szCs w:val="28"/>
        </w:rPr>
        <w:t>юридических лиц</w:t>
      </w:r>
      <w:r w:rsidRPr="006C1B2A">
        <w:rPr>
          <w:rFonts w:cs="Calibri"/>
          <w:b/>
          <w:sz w:val="28"/>
          <w:szCs w:val="28"/>
        </w:rPr>
        <w:t xml:space="preserve"> по видам экономической деятельности </w:t>
      </w:r>
    </w:p>
    <w:p w:rsidR="00242024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6C1B2A">
        <w:rPr>
          <w:rFonts w:cs="Calibri"/>
          <w:b/>
          <w:sz w:val="28"/>
          <w:szCs w:val="28"/>
        </w:rPr>
        <w:t>на 1 января 201</w:t>
      </w:r>
      <w:r w:rsidR="006B3899">
        <w:rPr>
          <w:rFonts w:cs="Calibri"/>
          <w:b/>
          <w:sz w:val="28"/>
          <w:szCs w:val="28"/>
        </w:rPr>
        <w:t>9</w:t>
      </w:r>
      <w:r w:rsidR="00E40B06">
        <w:rPr>
          <w:rFonts w:cs="Calibri"/>
          <w:b/>
          <w:sz w:val="28"/>
          <w:szCs w:val="28"/>
        </w:rPr>
        <w:t xml:space="preserve"> года</w:t>
      </w:r>
    </w:p>
    <w:p w:rsidR="00BF6430" w:rsidRPr="006C1B2A" w:rsidRDefault="00BF6430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74"/>
        <w:gridCol w:w="1095"/>
        <w:gridCol w:w="1097"/>
        <w:gridCol w:w="1389"/>
        <w:gridCol w:w="1705"/>
      </w:tblGrid>
      <w:tr w:rsidR="00242024" w:rsidRPr="006C1B2A" w:rsidTr="00380499">
        <w:trPr>
          <w:cantSplit/>
          <w:trHeight w:val="252"/>
          <w:tblHeader/>
        </w:trPr>
        <w:tc>
          <w:tcPr>
            <w:tcW w:w="220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6C1B2A" w:rsidRDefault="00242024" w:rsidP="00176ADD">
            <w:pPr>
              <w:widowControl w:val="0"/>
              <w:spacing w:after="0"/>
              <w:ind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6C1B2A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t>Единиц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6C1B2A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2024" w:rsidRPr="006C1B2A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t>Из них действующих, в процентах</w:t>
            </w:r>
          </w:p>
          <w:p w:rsidR="00242024" w:rsidRPr="006C1B2A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</w:p>
        </w:tc>
      </w:tr>
      <w:tr w:rsidR="00242024" w:rsidRPr="006C1B2A" w:rsidTr="00380499">
        <w:trPr>
          <w:cantSplit/>
          <w:trHeight w:val="251"/>
          <w:tblHeader/>
        </w:trPr>
        <w:tc>
          <w:tcPr>
            <w:tcW w:w="220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6C1B2A" w:rsidRDefault="00242024" w:rsidP="00176ADD">
            <w:pPr>
              <w:widowControl w:val="0"/>
              <w:spacing w:after="0"/>
              <w:ind w:left="-57" w:right="-57"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6C1B2A" w:rsidRDefault="00242024" w:rsidP="00176ADD">
            <w:pPr>
              <w:widowControl w:val="0"/>
              <w:spacing w:after="0"/>
              <w:ind w:left="-57" w:right="-57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6C1B2A" w:rsidRDefault="00242024" w:rsidP="00176ADD">
            <w:pPr>
              <w:pStyle w:val="12"/>
              <w:spacing w:before="0" w:after="0" w:line="276" w:lineRule="auto"/>
              <w:ind w:left="-57" w:right="-57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6C1B2A" w:rsidRDefault="00242024" w:rsidP="006B3899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количеству </w:t>
            </w: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на 1 января</w:t>
            </w: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201</w:t>
            </w:r>
            <w:r w:rsidR="006B3899">
              <w:rPr>
                <w:rFonts w:ascii="Garamond" w:hAnsi="Garamond" w:cs="Calibri"/>
                <w:spacing w:val="-6"/>
                <w:sz w:val="24"/>
                <w:szCs w:val="24"/>
              </w:rPr>
              <w:t>8</w:t>
            </w:r>
            <w:r w:rsidRPr="006C1B2A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 г.</w:t>
            </w:r>
          </w:p>
        </w:tc>
        <w:tc>
          <w:tcPr>
            <w:tcW w:w="901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2024" w:rsidRPr="006C1B2A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645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95,6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68,7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pacing w:val="-2"/>
                <w:sz w:val="24"/>
                <w:szCs w:val="24"/>
              </w:rPr>
              <w:t xml:space="preserve">  в том числе по видам экономической </w:t>
            </w:r>
            <w:r>
              <w:rPr>
                <w:rFonts w:ascii="Garamond" w:hAnsi="Garamond" w:cs="Calibri"/>
                <w:spacing w:val="-2"/>
                <w:sz w:val="24"/>
                <w:szCs w:val="24"/>
              </w:rPr>
              <w:t>д</w:t>
            </w:r>
            <w:r w:rsidRPr="006C1B2A">
              <w:rPr>
                <w:rFonts w:ascii="Garamond" w:hAnsi="Garamond" w:cs="Calibri"/>
                <w:spacing w:val="-2"/>
                <w:sz w:val="24"/>
                <w:szCs w:val="24"/>
              </w:rPr>
              <w:t>еятельности</w:t>
            </w:r>
            <w:r w:rsidRPr="006C1B2A">
              <w:rPr>
                <w:rFonts w:ascii="Garamond" w:hAnsi="Garamond" w:cs="Calibri"/>
                <w:spacing w:val="-4"/>
                <w:sz w:val="24"/>
                <w:szCs w:val="24"/>
              </w:rPr>
              <w:t xml:space="preserve">:      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сельское, лесное хозяйство, охота и рыбоводство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93,8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53,3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добыча полезных ископаемых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0,6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25,0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обрабатывающие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47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95,9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55,3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  </w:t>
            </w:r>
            <w:r w:rsidRPr="006C1B2A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t>производство пищевых продуктов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77,8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28,6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t>производство напитков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одежды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lastRenderedPageBreak/>
              <w:t>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75,0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деятельность полиграфическая и копирование носителей информации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кокса и нефтепродуктов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химических веществ и химических продуктов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прочей неметаллической минеральной продукции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75,0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металлургическое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79"/>
              <w:contextualSpacing/>
              <w:rPr>
                <w:rFonts w:ascii="Garamond" w:hAnsi="Garamond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37,5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 w:cs="Calibri"/>
                <w:sz w:val="24"/>
                <w:szCs w:val="24"/>
              </w:rPr>
              <w:t xml:space="preserve"> п</w:t>
            </w:r>
            <w:r w:rsidRPr="00B82B61">
              <w:rPr>
                <w:rFonts w:ascii="Garamond" w:hAnsi="Garamond"/>
                <w:sz w:val="24"/>
                <w:szCs w:val="24"/>
              </w:rPr>
              <w:t>роизводство машин и оборудования, не включенных в другие группировки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производство мебели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33,3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B82B61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82B61">
              <w:rPr>
                <w:rFonts w:ascii="Garamond" w:hAnsi="Garamond"/>
                <w:sz w:val="24"/>
                <w:szCs w:val="24"/>
              </w:rPr>
              <w:t>ремонт и монтаж машин и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114,3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о</w:t>
            </w: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>беспечение электрической энергией, газом и паром, кондиционирование воздуха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0,9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66,7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66,7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Default="00D2164C" w:rsidP="00D2164C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в</w:t>
            </w: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>одоснабжение, водоотведение, организация сбора и утилизации отходов, деятельность по ликвидации за</w:t>
            </w:r>
            <w:r>
              <w:rPr>
                <w:rFonts w:ascii="Garamond" w:hAnsi="Garamond" w:cs="Calibri"/>
                <w:b/>
                <w:sz w:val="24"/>
                <w:szCs w:val="24"/>
              </w:rPr>
              <w:t>грязнений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0,6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  строительство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98,4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54,1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Default="00D2164C" w:rsidP="00D2164C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т</w:t>
            </w: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>орговля оптовая и розничная; ремонт автотранспортных средств</w:t>
            </w:r>
          </w:p>
          <w:p w:rsidR="00D2164C" w:rsidRPr="006C1B2A" w:rsidRDefault="00D2164C" w:rsidP="00D2164C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 xml:space="preserve"> и мотоциклов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137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21,2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94,5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54,0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t xml:space="preserve">    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Garamond" w:hAnsi="Garamond" w:cs="Calibri"/>
                <w:sz w:val="24"/>
                <w:szCs w:val="24"/>
              </w:rPr>
              <w:t>т</w:t>
            </w:r>
            <w:r>
              <w:t>орговля оптовая и розничная автотранспортными средствами и мотоциклами и их ремонт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33,3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t>торговля оптовая, кроме оптовой торговли автотранспортными средствами и мотоциклами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90,4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59,6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>
              <w:rPr>
                <w:rFonts w:ascii="Garamond" w:hAnsi="Garamond" w:cs="Calibri"/>
                <w:sz w:val="24"/>
                <w:szCs w:val="24"/>
              </w:rPr>
              <w:t>т</w:t>
            </w:r>
            <w:r>
              <w:t>орговля розничная, кроме торговли автотранспортными средствами и мотоциклами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13,0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52,4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</w:t>
            </w:r>
            <w:r>
              <w:rPr>
                <w:rFonts w:ascii="Garamond" w:hAnsi="Garamond" w:cs="Calibri"/>
                <w:b/>
                <w:sz w:val="24"/>
                <w:szCs w:val="24"/>
              </w:rPr>
              <w:t>т</w:t>
            </w: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>ранспортировка и хранение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3,7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70,8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6C1B2A">
              <w:rPr>
                <w:rFonts w:ascii="Garamond" w:hAnsi="Garamond" w:cs="Calibri"/>
                <w:b/>
                <w:sz w:val="24"/>
                <w:szCs w:val="24"/>
              </w:rPr>
              <w:t xml:space="preserve">  </w:t>
            </w:r>
            <w:r>
              <w:rPr>
                <w:rFonts w:ascii="Garamond" w:hAnsi="Garamond" w:cs="Calibri"/>
                <w:b/>
                <w:sz w:val="24"/>
                <w:szCs w:val="24"/>
              </w:rPr>
              <w:t>д</w:t>
            </w:r>
            <w:r w:rsidRPr="00B82B61">
              <w:rPr>
                <w:rFonts w:ascii="Garamond" w:hAnsi="Garamond" w:cs="Calibri"/>
                <w:b/>
                <w:sz w:val="24"/>
                <w:szCs w:val="24"/>
              </w:rPr>
              <w:t>еятельность гостиниц и предприятий общественного питания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85,7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6C1B2A" w:rsidRDefault="00D2164C" w:rsidP="00D2164C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д</w:t>
            </w:r>
            <w:r w:rsidRPr="008B041F">
              <w:rPr>
                <w:rFonts w:ascii="Garamond" w:hAnsi="Garamond" w:cs="Calibri"/>
                <w:b/>
                <w:sz w:val="24"/>
                <w:szCs w:val="24"/>
              </w:rPr>
              <w:t>еятельность в области информатизации и связи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</w:rPr>
              <w:t>15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2,3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78,9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66,7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 w:line="240" w:lineRule="auto"/>
              <w:rPr>
                <w:rFonts w:cs="Arial CYR"/>
                <w:b/>
                <w:sz w:val="24"/>
                <w:szCs w:val="24"/>
                <w:lang w:eastAsia="ru-RU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финансовая и страховая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1,8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63,2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по операциям с недвижимым имуществом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72,1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профессиональная, научная и техническая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49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102,1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67,3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административная и сопутствующие дополнительные услуги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29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90,6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65,5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о</w:t>
            </w:r>
            <w:r w:rsidRPr="00FC03CE">
              <w:rPr>
                <w:rFonts w:cs="Arial CYR"/>
                <w:b/>
                <w:sz w:val="24"/>
                <w:szCs w:val="24"/>
              </w:rPr>
              <w:t>бразование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6,4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102,5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в области здравоохранения и социальных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104,5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95,7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д</w:t>
            </w:r>
            <w:r w:rsidRPr="00FC03CE">
              <w:rPr>
                <w:rFonts w:cs="Arial CYR"/>
                <w:b/>
                <w:sz w:val="24"/>
                <w:szCs w:val="24"/>
              </w:rPr>
              <w:t>еятельность в области культуры, спорта, организаций досуга и развлечений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90,9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D2164C" w:rsidRPr="006C1B2A" w:rsidTr="00222F06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D2164C" w:rsidRPr="00FC03CE" w:rsidRDefault="00D2164C" w:rsidP="00D2164C">
            <w:pPr>
              <w:spacing w:after="0"/>
              <w:rPr>
                <w:rFonts w:cs="Arial CYR"/>
                <w:b/>
                <w:sz w:val="24"/>
                <w:szCs w:val="24"/>
              </w:rPr>
            </w:pPr>
            <w:r>
              <w:rPr>
                <w:rFonts w:cs="Arial CYR"/>
                <w:b/>
                <w:sz w:val="24"/>
                <w:szCs w:val="24"/>
              </w:rPr>
              <w:t>п</w:t>
            </w:r>
            <w:r w:rsidRPr="00FC03CE">
              <w:rPr>
                <w:rFonts w:cs="Arial CYR"/>
                <w:b/>
                <w:sz w:val="24"/>
                <w:szCs w:val="24"/>
              </w:rPr>
              <w:t>редоставление прочих видов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Arial CYR"/>
                <w:b/>
                <w:bCs/>
                <w:color w:val="000000"/>
              </w:rPr>
              <w:t>97,0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164C" w:rsidRDefault="00D2164C" w:rsidP="00D2164C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86,2</w:t>
            </w:r>
          </w:p>
        </w:tc>
      </w:tr>
    </w:tbl>
    <w:p w:rsidR="00242024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9F60B7" w:rsidRPr="00A21E6A" w:rsidRDefault="009F60B7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242024" w:rsidRPr="00A21E6A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A21E6A">
        <w:rPr>
          <w:rFonts w:cs="Calibri"/>
          <w:b/>
          <w:sz w:val="28"/>
          <w:szCs w:val="28"/>
        </w:rPr>
        <w:lastRenderedPageBreak/>
        <w:t xml:space="preserve">Распределение </w:t>
      </w:r>
      <w:r w:rsidRPr="00A21E6A">
        <w:rPr>
          <w:rFonts w:cs="Calibri"/>
          <w:b/>
          <w:i/>
          <w:sz w:val="28"/>
          <w:szCs w:val="28"/>
        </w:rPr>
        <w:t>юридических лиц</w:t>
      </w:r>
      <w:r w:rsidRPr="00A21E6A">
        <w:rPr>
          <w:rFonts w:cs="Calibri"/>
          <w:b/>
          <w:sz w:val="28"/>
          <w:szCs w:val="28"/>
        </w:rPr>
        <w:t xml:space="preserve"> </w:t>
      </w:r>
    </w:p>
    <w:p w:rsidR="00242024" w:rsidRDefault="00242024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A21E6A">
        <w:rPr>
          <w:rFonts w:cs="Calibri"/>
          <w:b/>
          <w:sz w:val="28"/>
          <w:szCs w:val="28"/>
        </w:rPr>
        <w:t>по организационно-правовым формам на 1 января 201</w:t>
      </w:r>
      <w:r w:rsidR="001F6015">
        <w:rPr>
          <w:rFonts w:cs="Calibri"/>
          <w:b/>
          <w:sz w:val="28"/>
          <w:szCs w:val="28"/>
        </w:rPr>
        <w:t>9</w:t>
      </w:r>
      <w:r w:rsidRPr="00A21E6A">
        <w:rPr>
          <w:rFonts w:cs="Calibri"/>
          <w:b/>
          <w:sz w:val="28"/>
          <w:szCs w:val="28"/>
        </w:rPr>
        <w:t xml:space="preserve"> года</w:t>
      </w:r>
    </w:p>
    <w:p w:rsidR="00BF6430" w:rsidRPr="00A21E6A" w:rsidRDefault="00BF6430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127"/>
        <w:gridCol w:w="1735"/>
        <w:gridCol w:w="1640"/>
      </w:tblGrid>
      <w:tr w:rsidR="00242024" w:rsidRPr="00A21E6A" w:rsidTr="00380499">
        <w:trPr>
          <w:cantSplit/>
          <w:tblHeader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A21E6A" w:rsidRDefault="00242024" w:rsidP="00176ADD">
            <w:pPr>
              <w:pStyle w:val="12"/>
              <w:keepNext/>
              <w:keepLines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A21E6A" w:rsidRDefault="00242024" w:rsidP="00176ADD">
            <w:pPr>
              <w:spacing w:after="0"/>
              <w:contextualSpacing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21E6A">
              <w:rPr>
                <w:rFonts w:cs="Calibri"/>
                <w:spacing w:val="-6"/>
                <w:sz w:val="24"/>
                <w:szCs w:val="24"/>
              </w:rPr>
              <w:t xml:space="preserve">Количество </w:t>
            </w:r>
            <w:r w:rsidRPr="00A21E6A">
              <w:rPr>
                <w:rFonts w:cs="Calibri"/>
                <w:spacing w:val="-6"/>
                <w:sz w:val="24"/>
                <w:szCs w:val="24"/>
              </w:rPr>
              <w:br/>
              <w:t>организаций, единиц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A21E6A" w:rsidRDefault="00242024" w:rsidP="00176ADD">
            <w:pPr>
              <w:pStyle w:val="12"/>
              <w:keepNext/>
              <w:keepLines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b/>
                <w:bCs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  <w:r w:rsidRPr="00A21E6A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итогу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645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b/>
                <w:iCs/>
                <w:sz w:val="24"/>
                <w:szCs w:val="24"/>
              </w:rPr>
              <w:t>ЮРИДИЧЕСКИЕ ЛИЦА, ЯВЛЯЮЩИЕСЯ КОММЕРЧЕСКИМИ КОРПОРАТИВНЫМИ 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 xml:space="preserve">     публичные акционерные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>непубличные акционерные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>общества с ограниченной ответственностью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71,8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НЕКОММЕРЧЕСКИМИ КОРПОРАТИВНЫМИ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0,9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гаражные и гаражно-строительные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кредитные 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кредитные потребительские  кооперативы граждан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потребительские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садоводческие, огороднические или дачные 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общественные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5,4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профсоюзные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общественные движения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ассоциации (союзы)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объединения работодателей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некоммерческие партнерства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коллегии адвокатов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товарищества собственников недвижимости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садоводческие, огороднические или дачные некоммерческие товарищества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1,4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lastRenderedPageBreak/>
              <w:t>товарищества собственников жилья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КОММЕРЧЕСКИМИ УНИТАРНЫМИ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>федеральные государственные унитарные предприятия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sz w:val="24"/>
                <w:szCs w:val="24"/>
              </w:rPr>
              <w:t>муниципальные унитарные предприятия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1,4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pStyle w:val="12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A21E6A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НЕКОММЕРЧЕСКИМИ УНИТАРНЫМИ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благотворительные 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общественные 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автономные некоммерческие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религиозные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федеральные государственные бюджетные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федеральные государственные казенные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государственные бюджетные учреждения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государственные казенные учреждения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муниципальные бюджетные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6,8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муниципальные казенные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</w:t>
            </w:r>
          </w:p>
        </w:tc>
      </w:tr>
      <w:tr w:rsidR="00BE6CAA" w:rsidRPr="00A21E6A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частные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</w:tr>
      <w:tr w:rsidR="00BE6CAA" w:rsidRPr="00106D21" w:rsidTr="00BE6CAA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BE6CAA" w:rsidRPr="00A21E6A" w:rsidRDefault="00BE6CAA" w:rsidP="00BE6CAA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A21E6A">
              <w:rPr>
                <w:rFonts w:cs="Calibri"/>
                <w:color w:val="000000"/>
                <w:sz w:val="24"/>
                <w:szCs w:val="24"/>
              </w:rPr>
              <w:t>общественные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CAA" w:rsidRDefault="00BE6CAA" w:rsidP="00BE6CAA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</w:tr>
    </w:tbl>
    <w:p w:rsidR="00242024" w:rsidRDefault="00242024" w:rsidP="00176ADD">
      <w:pPr>
        <w:pStyle w:val="12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sz w:val="28"/>
          <w:szCs w:val="28"/>
          <w:highlight w:val="yellow"/>
        </w:rPr>
      </w:pPr>
    </w:p>
    <w:p w:rsidR="00242024" w:rsidRPr="00A11E5A" w:rsidRDefault="00242024" w:rsidP="00176ADD">
      <w:pPr>
        <w:pStyle w:val="12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i/>
          <w:sz w:val="28"/>
          <w:szCs w:val="28"/>
        </w:rPr>
      </w:pPr>
      <w:r w:rsidRPr="00A11E5A">
        <w:rPr>
          <w:rFonts w:ascii="Garamond" w:hAnsi="Garamond" w:cs="Calibri"/>
          <w:b/>
          <w:sz w:val="28"/>
          <w:szCs w:val="28"/>
        </w:rPr>
        <w:t xml:space="preserve">Распределение </w:t>
      </w:r>
      <w:r w:rsidRPr="00A11E5A">
        <w:rPr>
          <w:rFonts w:ascii="Garamond" w:hAnsi="Garamond" w:cs="Calibri"/>
          <w:b/>
          <w:i/>
          <w:sz w:val="28"/>
          <w:szCs w:val="28"/>
        </w:rPr>
        <w:t xml:space="preserve">юридических лиц </w:t>
      </w:r>
    </w:p>
    <w:p w:rsidR="00242024" w:rsidRPr="00A11E5A" w:rsidRDefault="00242024" w:rsidP="00176ADD">
      <w:pPr>
        <w:pStyle w:val="12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A11E5A">
        <w:rPr>
          <w:rFonts w:ascii="Garamond" w:hAnsi="Garamond" w:cs="Calibri"/>
          <w:b/>
          <w:sz w:val="28"/>
          <w:szCs w:val="28"/>
        </w:rPr>
        <w:t>по формам собственности на 1 января 201</w:t>
      </w:r>
      <w:r w:rsidR="001F6015">
        <w:rPr>
          <w:rFonts w:ascii="Garamond" w:hAnsi="Garamond" w:cs="Calibri"/>
          <w:b/>
          <w:sz w:val="28"/>
          <w:szCs w:val="28"/>
        </w:rPr>
        <w:t>9</w:t>
      </w:r>
      <w:r w:rsidRPr="00A11E5A">
        <w:rPr>
          <w:rFonts w:ascii="Garamond" w:hAnsi="Garamond" w:cs="Calibri"/>
          <w:b/>
          <w:sz w:val="28"/>
          <w:szCs w:val="28"/>
        </w:rPr>
        <w:t xml:space="preserve"> года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127"/>
        <w:gridCol w:w="1735"/>
        <w:gridCol w:w="1640"/>
      </w:tblGrid>
      <w:tr w:rsidR="00242024" w:rsidRPr="00A11E5A" w:rsidTr="00380499">
        <w:trPr>
          <w:cantSplit/>
          <w:tblHeader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A11E5A" w:rsidRDefault="00242024" w:rsidP="00176ADD">
            <w:pPr>
              <w:pStyle w:val="12"/>
              <w:keepNext/>
              <w:keepLines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A11E5A" w:rsidRDefault="00242024" w:rsidP="00176ADD">
            <w:pPr>
              <w:spacing w:after="0"/>
              <w:contextualSpacing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11E5A">
              <w:rPr>
                <w:rFonts w:cs="Calibri"/>
                <w:spacing w:val="-6"/>
                <w:sz w:val="24"/>
                <w:szCs w:val="24"/>
              </w:rPr>
              <w:t xml:space="preserve">Количество </w:t>
            </w:r>
            <w:r w:rsidRPr="00A11E5A">
              <w:rPr>
                <w:rFonts w:cs="Calibri"/>
                <w:spacing w:val="-6"/>
                <w:sz w:val="24"/>
                <w:szCs w:val="24"/>
              </w:rPr>
              <w:br/>
              <w:t>организаций, единиц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A11E5A" w:rsidRDefault="00242024" w:rsidP="00176ADD">
            <w:pPr>
              <w:pStyle w:val="12"/>
              <w:keepNext/>
              <w:keepLines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b/>
                <w:b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  <w:r w:rsidRPr="00A11E5A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итогу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645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A11E5A">
              <w:rPr>
                <w:rFonts w:cs="Calibri"/>
                <w:b/>
                <w:color w:val="000000"/>
                <w:sz w:val="24"/>
                <w:szCs w:val="24"/>
              </w:rPr>
              <w:t>100,0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iCs/>
                <w:sz w:val="24"/>
                <w:szCs w:val="24"/>
              </w:rPr>
              <w:lastRenderedPageBreak/>
              <w:t>государственная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2,2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widowControl w:val="0"/>
              <w:spacing w:after="0"/>
              <w:ind w:left="426" w:hanging="142"/>
              <w:contextualSpacing/>
              <w:rPr>
                <w:rFonts w:cs="Calibri"/>
                <w:sz w:val="24"/>
                <w:szCs w:val="24"/>
              </w:rPr>
            </w:pPr>
            <w:r w:rsidRPr="00A11E5A">
              <w:rPr>
                <w:rFonts w:cs="Calibri"/>
                <w:sz w:val="24"/>
                <w:szCs w:val="24"/>
              </w:rPr>
              <w:t>федеральная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11E5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1,1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widowControl w:val="0"/>
              <w:spacing w:after="0"/>
              <w:ind w:left="426" w:hanging="142"/>
              <w:contextualSpacing/>
              <w:rPr>
                <w:rFonts w:cs="Calibri"/>
                <w:sz w:val="24"/>
                <w:szCs w:val="24"/>
              </w:rPr>
            </w:pPr>
            <w:r w:rsidRPr="00A11E5A">
              <w:rPr>
                <w:rFonts w:cs="Calibri"/>
                <w:sz w:val="24"/>
                <w:szCs w:val="24"/>
              </w:rPr>
              <w:t>собственность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1,1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iCs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A11E5A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11,8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iCs/>
                <w:sz w:val="24"/>
                <w:szCs w:val="24"/>
              </w:rPr>
              <w:t>частная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501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77,7</w:t>
            </w:r>
          </w:p>
        </w:tc>
      </w:tr>
      <w:tr w:rsidR="00242024" w:rsidRPr="00A11E5A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iCs/>
                <w:sz w:val="24"/>
                <w:szCs w:val="24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1F6015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7,8</w:t>
            </w:r>
          </w:p>
        </w:tc>
      </w:tr>
      <w:tr w:rsidR="00242024" w:rsidRPr="00106D21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242024" w:rsidRPr="00A11E5A" w:rsidRDefault="00242024" w:rsidP="00176ADD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A11E5A">
              <w:rPr>
                <w:rFonts w:ascii="Garamond" w:hAnsi="Garamond" w:cs="Calibri"/>
                <w:b/>
                <w:iCs/>
                <w:sz w:val="24"/>
                <w:szCs w:val="24"/>
              </w:rPr>
              <w:t>смешанная российская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A11E5A">
              <w:rPr>
                <w:rFonts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42024" w:rsidRPr="00A11E5A" w:rsidRDefault="00242024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A11E5A">
              <w:rPr>
                <w:rFonts w:cs="Calibri"/>
                <w:b/>
                <w:color w:val="000000"/>
                <w:sz w:val="24"/>
                <w:szCs w:val="24"/>
              </w:rPr>
              <w:t>0,6</w:t>
            </w:r>
          </w:p>
        </w:tc>
      </w:tr>
    </w:tbl>
    <w:p w:rsidR="00242024" w:rsidRPr="00106D21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  <w:highlight w:val="yellow"/>
        </w:rPr>
      </w:pPr>
    </w:p>
    <w:p w:rsidR="00242024" w:rsidRPr="004F1FE8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4F1FE8">
        <w:rPr>
          <w:rFonts w:cs="Calibri"/>
          <w:sz w:val="28"/>
          <w:szCs w:val="28"/>
        </w:rPr>
        <w:t>В Базе индивидуального предпринимательства на 1 января 201</w:t>
      </w:r>
      <w:r w:rsidR="00B0349A">
        <w:rPr>
          <w:rFonts w:cs="Calibri"/>
          <w:sz w:val="28"/>
          <w:szCs w:val="28"/>
        </w:rPr>
        <w:t>9</w:t>
      </w:r>
      <w:r w:rsidRPr="004F1FE8">
        <w:rPr>
          <w:rFonts w:cs="Calibri"/>
          <w:sz w:val="28"/>
          <w:szCs w:val="28"/>
        </w:rPr>
        <w:t xml:space="preserve"> г. учтено </w:t>
      </w:r>
      <w:r w:rsidR="004F1FE8">
        <w:rPr>
          <w:rFonts w:cs="Calibri"/>
          <w:sz w:val="28"/>
          <w:szCs w:val="28"/>
        </w:rPr>
        <w:t>126</w:t>
      </w:r>
      <w:r w:rsidR="00B0349A">
        <w:rPr>
          <w:rFonts w:cs="Calibri"/>
          <w:sz w:val="28"/>
          <w:szCs w:val="28"/>
        </w:rPr>
        <w:t>6</w:t>
      </w:r>
      <w:r w:rsidR="004F1FE8">
        <w:rPr>
          <w:rFonts w:cs="Calibri"/>
          <w:sz w:val="28"/>
          <w:szCs w:val="28"/>
        </w:rPr>
        <w:t xml:space="preserve"> ИП и 1</w:t>
      </w:r>
      <w:r w:rsidR="00B0349A">
        <w:rPr>
          <w:rFonts w:cs="Calibri"/>
          <w:sz w:val="28"/>
          <w:szCs w:val="28"/>
        </w:rPr>
        <w:t>2</w:t>
      </w:r>
      <w:r w:rsidRPr="004F1FE8">
        <w:rPr>
          <w:rFonts w:cs="Calibri"/>
          <w:sz w:val="28"/>
          <w:szCs w:val="28"/>
        </w:rPr>
        <w:t xml:space="preserve"> глав фермерских хозяйств. </w:t>
      </w:r>
    </w:p>
    <w:p w:rsidR="00242024" w:rsidRPr="004F1FE8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242024" w:rsidRPr="004A2A55" w:rsidRDefault="00242024" w:rsidP="00176ADD">
      <w:pPr>
        <w:pStyle w:val="12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4A2A55">
        <w:rPr>
          <w:rFonts w:ascii="Garamond" w:hAnsi="Garamond" w:cs="Calibri"/>
          <w:b/>
          <w:sz w:val="28"/>
          <w:szCs w:val="28"/>
        </w:rPr>
        <w:t xml:space="preserve">Распределение индивидуальных предпринимателей </w:t>
      </w:r>
    </w:p>
    <w:p w:rsidR="00242024" w:rsidRPr="004A2A55" w:rsidRDefault="00242024" w:rsidP="00176ADD">
      <w:pPr>
        <w:pStyle w:val="12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4A2A55">
        <w:rPr>
          <w:rFonts w:ascii="Garamond" w:hAnsi="Garamond" w:cs="Calibri"/>
          <w:b/>
          <w:sz w:val="28"/>
          <w:szCs w:val="28"/>
        </w:rPr>
        <w:t xml:space="preserve">(включая глав фермерских хозяйств) </w:t>
      </w:r>
    </w:p>
    <w:p w:rsidR="00242024" w:rsidRDefault="00242024" w:rsidP="00176ADD">
      <w:pPr>
        <w:pStyle w:val="12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4A2A55">
        <w:rPr>
          <w:rFonts w:ascii="Garamond" w:hAnsi="Garamond" w:cs="Calibri"/>
          <w:b/>
          <w:sz w:val="28"/>
          <w:szCs w:val="28"/>
        </w:rPr>
        <w:t>по видам экономической деятельности на 1 января 201</w:t>
      </w:r>
      <w:r w:rsidR="00FC121E">
        <w:rPr>
          <w:rFonts w:ascii="Garamond" w:hAnsi="Garamond" w:cs="Calibri"/>
          <w:b/>
          <w:sz w:val="28"/>
          <w:szCs w:val="28"/>
        </w:rPr>
        <w:t>9</w:t>
      </w:r>
      <w:r w:rsidRPr="004A2A55">
        <w:rPr>
          <w:rFonts w:ascii="Garamond" w:hAnsi="Garamond" w:cs="Calibri"/>
          <w:b/>
          <w:sz w:val="28"/>
          <w:szCs w:val="28"/>
        </w:rPr>
        <w:t xml:space="preserve"> года</w:t>
      </w:r>
    </w:p>
    <w:p w:rsidR="00BF6430" w:rsidRPr="004A2A55" w:rsidRDefault="00BF6430" w:rsidP="00176ADD">
      <w:pPr>
        <w:pStyle w:val="12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31"/>
        <w:gridCol w:w="1100"/>
        <w:gridCol w:w="1319"/>
        <w:gridCol w:w="1452"/>
      </w:tblGrid>
      <w:tr w:rsidR="00242024" w:rsidRPr="004A2A55" w:rsidTr="00380499">
        <w:trPr>
          <w:cantSplit/>
          <w:trHeight w:val="252"/>
          <w:tblHeader/>
        </w:trPr>
        <w:tc>
          <w:tcPr>
            <w:tcW w:w="296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4A2A55" w:rsidRDefault="00242024" w:rsidP="00176ADD">
            <w:pPr>
              <w:widowControl w:val="0"/>
              <w:spacing w:after="0"/>
              <w:ind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4A2A55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t>Единиц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4A2A55" w:rsidRDefault="00242024" w:rsidP="00176ADD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</w:p>
        </w:tc>
      </w:tr>
      <w:tr w:rsidR="00242024" w:rsidRPr="004A2A55" w:rsidTr="00380499">
        <w:trPr>
          <w:cantSplit/>
          <w:trHeight w:val="251"/>
          <w:tblHeader/>
        </w:trPr>
        <w:tc>
          <w:tcPr>
            <w:tcW w:w="296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24" w:rsidRPr="004A2A55" w:rsidRDefault="00242024" w:rsidP="00176ADD">
            <w:pPr>
              <w:widowControl w:val="0"/>
              <w:spacing w:after="0"/>
              <w:ind w:left="-57" w:right="-57"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4A2A55" w:rsidRDefault="00242024" w:rsidP="00176ADD">
            <w:pPr>
              <w:widowControl w:val="0"/>
              <w:spacing w:after="0"/>
              <w:ind w:left="-57" w:right="-57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4A2A55" w:rsidRDefault="00242024" w:rsidP="00176ADD">
            <w:pPr>
              <w:pStyle w:val="12"/>
              <w:spacing w:before="0" w:after="0" w:line="276" w:lineRule="auto"/>
              <w:ind w:left="-57" w:right="-57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4A2A55" w:rsidRDefault="00242024" w:rsidP="00CC727E">
            <w:pPr>
              <w:pStyle w:val="12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количеству </w:t>
            </w: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на 1 января</w:t>
            </w: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201</w:t>
            </w:r>
            <w:r w:rsidR="00CC727E">
              <w:rPr>
                <w:rFonts w:ascii="Garamond" w:hAnsi="Garamond" w:cs="Calibri"/>
                <w:spacing w:val="-6"/>
                <w:sz w:val="24"/>
                <w:szCs w:val="24"/>
              </w:rPr>
              <w:t>8</w:t>
            </w:r>
            <w:r w:rsidRPr="004A2A55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 г.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4A2A55" w:rsidRDefault="00CC727E" w:rsidP="00CC727E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1278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100,4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4A2A55" w:rsidRDefault="00CC727E" w:rsidP="00CC727E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4A2A55">
              <w:rPr>
                <w:rFonts w:ascii="Garamond" w:hAnsi="Garamond" w:cs="Calibri"/>
                <w:spacing w:val="-2"/>
                <w:sz w:val="24"/>
                <w:szCs w:val="24"/>
              </w:rPr>
              <w:t xml:space="preserve">  в том числе по видам экономической деятельности</w:t>
            </w:r>
            <w:r>
              <w:rPr>
                <w:rFonts w:ascii="Garamond" w:hAnsi="Garamond" w:cs="Calibri"/>
                <w:spacing w:val="-4"/>
                <w:sz w:val="24"/>
                <w:szCs w:val="24"/>
              </w:rPr>
              <w:t>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 сельское, лесное хозяйство, охота и рыбоводство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25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2,0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80,6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 добыча полезных ископаемых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 обрабатывающие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80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93,0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CC727E" w:rsidRDefault="00CC727E" w:rsidP="00CC727E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CC727E">
              <w:rPr>
                <w:rFonts w:ascii="Garamond" w:hAnsi="Garamond" w:cs="Calibri"/>
                <w:sz w:val="24"/>
                <w:szCs w:val="24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   строительство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75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5,9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110,3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>торговля оптовая и розничная; ремонт автотранспортных средств</w:t>
            </w:r>
          </w:p>
          <w:p w:rsidR="00CC727E" w:rsidRPr="00BF6430" w:rsidRDefault="00CC727E" w:rsidP="00CC727E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и мотоциклов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615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97,2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 транспортировка и хранение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104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116,9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lastRenderedPageBreak/>
              <w:t xml:space="preserve">  деятельность гостиниц и предприятий общественного питания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29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116,0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BF6430">
              <w:rPr>
                <w:rFonts w:ascii="Garamond" w:hAnsi="Garamond" w:cs="Calibri"/>
                <w:sz w:val="24"/>
                <w:szCs w:val="24"/>
              </w:rPr>
              <w:t xml:space="preserve"> деятельность в области информатизации и связи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111,1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 w:line="240" w:lineRule="auto"/>
              <w:rPr>
                <w:rFonts w:cs="Arial CYR"/>
                <w:sz w:val="24"/>
                <w:szCs w:val="24"/>
                <w:lang w:eastAsia="ru-RU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125,0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44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104,8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88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6,9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103,5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27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108,0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образование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88,9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150,0</w:t>
            </w:r>
          </w:p>
        </w:tc>
      </w:tr>
      <w:tr w:rsidR="00CC727E" w:rsidRPr="004A2A55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деятельность в области культуры, спорта, организаций досуга и развлечений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23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1,8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135,3</w:t>
            </w:r>
          </w:p>
        </w:tc>
      </w:tr>
      <w:tr w:rsidR="00CC727E" w:rsidRPr="003F5DFC" w:rsidTr="00CC727E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Pr="00BF6430" w:rsidRDefault="00CC727E" w:rsidP="00CC727E">
            <w:pPr>
              <w:spacing w:after="0"/>
              <w:rPr>
                <w:rFonts w:cs="Arial CYR"/>
                <w:sz w:val="24"/>
                <w:szCs w:val="24"/>
              </w:rPr>
            </w:pPr>
            <w:r w:rsidRPr="00BF6430">
              <w:rPr>
                <w:rFonts w:cs="Arial CYR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Arial"/>
                <w:color w:val="000000"/>
              </w:rPr>
              <w:t>109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8,5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CC727E" w:rsidRDefault="00CC727E" w:rsidP="00CC727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93,2</w:t>
            </w:r>
          </w:p>
        </w:tc>
      </w:tr>
    </w:tbl>
    <w:p w:rsidR="00BF6430" w:rsidRDefault="00BF6430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242024" w:rsidRPr="005E0F57" w:rsidRDefault="00242024" w:rsidP="00176ADD">
      <w:pPr>
        <w:pStyle w:val="2"/>
        <w:spacing w:before="0"/>
        <w:rPr>
          <w:sz w:val="28"/>
          <w:szCs w:val="28"/>
        </w:rPr>
      </w:pPr>
      <w:bookmarkStart w:id="20" w:name="_Toc4497136"/>
      <w:r w:rsidRPr="005E0F57">
        <w:rPr>
          <w:sz w:val="28"/>
          <w:szCs w:val="28"/>
        </w:rPr>
        <w:t>Организации малого бизнеса</w:t>
      </w:r>
      <w:bookmarkEnd w:id="20"/>
    </w:p>
    <w:p w:rsidR="00242024" w:rsidRDefault="00242024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242024" w:rsidRDefault="00242024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  <w:r w:rsidRPr="00727B47">
        <w:rPr>
          <w:rFonts w:cs="Calibri"/>
          <w:sz w:val="28"/>
          <w:szCs w:val="28"/>
        </w:rPr>
        <w:t>В городе Зеленогорске на 1 января 201</w:t>
      </w:r>
      <w:r w:rsidR="00126CBA">
        <w:rPr>
          <w:rFonts w:cs="Calibri"/>
          <w:sz w:val="28"/>
          <w:szCs w:val="28"/>
        </w:rPr>
        <w:t>9</w:t>
      </w:r>
      <w:r w:rsidRPr="00727B47">
        <w:rPr>
          <w:rFonts w:cs="Calibri"/>
          <w:sz w:val="28"/>
          <w:szCs w:val="28"/>
        </w:rPr>
        <w:t xml:space="preserve"> года насчитывается </w:t>
      </w:r>
      <w:r w:rsidR="00126CBA">
        <w:rPr>
          <w:rFonts w:cs="Calibri"/>
          <w:sz w:val="28"/>
          <w:szCs w:val="28"/>
        </w:rPr>
        <w:t>462</w:t>
      </w:r>
      <w:r w:rsidRPr="00727B47">
        <w:rPr>
          <w:rFonts w:cs="Calibri"/>
          <w:sz w:val="28"/>
          <w:szCs w:val="28"/>
        </w:rPr>
        <w:t xml:space="preserve"> организаци</w:t>
      </w:r>
      <w:r w:rsidR="00126CBA">
        <w:rPr>
          <w:rFonts w:cs="Calibri"/>
          <w:sz w:val="28"/>
          <w:szCs w:val="28"/>
        </w:rPr>
        <w:t>и</w:t>
      </w:r>
      <w:r w:rsidRPr="00727B47">
        <w:rPr>
          <w:rFonts w:cs="Calibri"/>
          <w:sz w:val="28"/>
          <w:szCs w:val="28"/>
        </w:rPr>
        <w:t xml:space="preserve"> малого бизнеса (</w:t>
      </w:r>
      <w:r w:rsidR="008D607C">
        <w:rPr>
          <w:rFonts w:cs="Calibri"/>
          <w:sz w:val="28"/>
          <w:szCs w:val="28"/>
        </w:rPr>
        <w:t>4</w:t>
      </w:r>
      <w:r w:rsidR="00126CBA">
        <w:rPr>
          <w:rFonts w:cs="Calibri"/>
          <w:sz w:val="28"/>
          <w:szCs w:val="28"/>
        </w:rPr>
        <w:t>4</w:t>
      </w:r>
      <w:r w:rsidRPr="00727B47">
        <w:rPr>
          <w:rFonts w:cs="Calibri"/>
          <w:sz w:val="28"/>
          <w:szCs w:val="28"/>
        </w:rPr>
        <w:t xml:space="preserve"> малых предприятий и </w:t>
      </w:r>
      <w:r w:rsidR="00126CBA">
        <w:rPr>
          <w:rFonts w:cs="Calibri"/>
          <w:sz w:val="28"/>
          <w:szCs w:val="28"/>
        </w:rPr>
        <w:t>418</w:t>
      </w:r>
      <w:r w:rsidRPr="00727B47">
        <w:rPr>
          <w:rFonts w:cs="Calibri"/>
          <w:sz w:val="28"/>
          <w:szCs w:val="28"/>
        </w:rPr>
        <w:t xml:space="preserve"> микропредприяти</w:t>
      </w:r>
      <w:r w:rsidR="008D607C">
        <w:rPr>
          <w:rFonts w:cs="Calibri"/>
          <w:sz w:val="28"/>
          <w:szCs w:val="28"/>
        </w:rPr>
        <w:t>й</w:t>
      </w:r>
      <w:r w:rsidRPr="00727B47">
        <w:rPr>
          <w:rFonts w:cs="Calibri"/>
          <w:sz w:val="28"/>
          <w:szCs w:val="28"/>
        </w:rPr>
        <w:t xml:space="preserve">). </w:t>
      </w:r>
    </w:p>
    <w:p w:rsidR="000103F7" w:rsidRPr="00727B47" w:rsidRDefault="000103F7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t>Динамика числа субъектов малого предпринимательства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318"/>
        <w:gridCol w:w="992"/>
        <w:gridCol w:w="992"/>
        <w:gridCol w:w="992"/>
        <w:gridCol w:w="993"/>
        <w:gridCol w:w="906"/>
        <w:gridCol w:w="906"/>
      </w:tblGrid>
      <w:tr w:rsidR="00126CBA" w:rsidRPr="000103F7" w:rsidTr="007070FF">
        <w:trPr>
          <w:tblHeader/>
          <w:jc w:val="center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ind w:hanging="19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2015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2016 г.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Pr="000103F7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2017 г.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BA" w:rsidRDefault="00126CBA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2018 г.</w:t>
            </w:r>
          </w:p>
        </w:tc>
      </w:tr>
      <w:tr w:rsidR="00126CBA" w:rsidRPr="000103F7" w:rsidTr="007070FF">
        <w:trPr>
          <w:jc w:val="center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BA" w:rsidRPr="000103F7" w:rsidRDefault="00126CBA" w:rsidP="00126CBA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Число малых и микропредприятий, ед.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491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501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507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510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481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462</w:t>
            </w:r>
          </w:p>
        </w:tc>
      </w:tr>
      <w:tr w:rsidR="00126CBA" w:rsidRPr="000103F7" w:rsidTr="007070FF">
        <w:trPr>
          <w:jc w:val="center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BA" w:rsidRPr="000103F7" w:rsidRDefault="00126CBA" w:rsidP="00126CBA">
            <w:pPr>
              <w:spacing w:after="0"/>
              <w:ind w:hanging="19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Доля действующих в общем числе малых организаций, процентов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57,8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51,5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55,4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48,8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55,5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59,1</w:t>
            </w:r>
          </w:p>
        </w:tc>
      </w:tr>
      <w:tr w:rsidR="00126CBA" w:rsidRPr="000103F7" w:rsidTr="007070FF">
        <w:trPr>
          <w:jc w:val="center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BA" w:rsidRPr="000103F7" w:rsidRDefault="00126CBA" w:rsidP="00126CBA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>Количество действующих малых и микропредприятий на 1000 человек экономически активного населения, ед.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8,7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9,8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9,4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10,3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6CBA" w:rsidRPr="000103F7" w:rsidRDefault="007070FF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10,9</w:t>
            </w:r>
          </w:p>
        </w:tc>
      </w:tr>
      <w:tr w:rsidR="00126CBA" w:rsidRPr="000103F7" w:rsidTr="007070FF">
        <w:trPr>
          <w:jc w:val="center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BA" w:rsidRPr="000103F7" w:rsidRDefault="00126CBA" w:rsidP="00126CBA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>Количество действующих малых и микропредприятий на 1000 человек населения, ед.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0103F7">
              <w:rPr>
                <w:rFonts w:cs="Calibri"/>
                <w:sz w:val="24"/>
                <w:szCs w:val="24"/>
              </w:rPr>
              <w:t>4,0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6CBA" w:rsidRPr="000103F7" w:rsidRDefault="00126CBA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4,3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6CBA" w:rsidRPr="000103F7" w:rsidRDefault="007070FF" w:rsidP="00126CBA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4,4</w:t>
            </w:r>
          </w:p>
        </w:tc>
      </w:tr>
    </w:tbl>
    <w:p w:rsidR="00242024" w:rsidRPr="000103F7" w:rsidRDefault="00242024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lastRenderedPageBreak/>
        <w:t>Доля организаций малого бизнеса</w:t>
      </w: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t>в общей численности юридических лиц</w:t>
      </w: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t>в 201</w:t>
      </w:r>
      <w:r w:rsidR="007070FF">
        <w:rPr>
          <w:rFonts w:cs="Calibri"/>
          <w:b/>
          <w:sz w:val="28"/>
          <w:szCs w:val="28"/>
        </w:rPr>
        <w:t>3</w:t>
      </w:r>
      <w:r w:rsidRPr="000103F7">
        <w:rPr>
          <w:rFonts w:cs="Calibri"/>
          <w:b/>
          <w:sz w:val="28"/>
          <w:szCs w:val="28"/>
        </w:rPr>
        <w:t>-201</w:t>
      </w:r>
      <w:r w:rsidR="007070FF">
        <w:rPr>
          <w:rFonts w:cs="Calibri"/>
          <w:b/>
          <w:sz w:val="28"/>
          <w:szCs w:val="28"/>
        </w:rPr>
        <w:t>8</w:t>
      </w:r>
      <w:r w:rsidRPr="000103F7">
        <w:rPr>
          <w:rFonts w:cs="Calibri"/>
          <w:b/>
          <w:sz w:val="28"/>
          <w:szCs w:val="28"/>
        </w:rPr>
        <w:t xml:space="preserve"> гг., в процентах</w:t>
      </w:r>
    </w:p>
    <w:bookmarkStart w:id="21" w:name="_MON_1583133608"/>
    <w:bookmarkEnd w:id="21"/>
    <w:p w:rsidR="00242024" w:rsidRPr="000103F7" w:rsidRDefault="007070FF" w:rsidP="00176ADD">
      <w:pPr>
        <w:spacing w:after="0"/>
        <w:contextualSpacing/>
        <w:jc w:val="both"/>
        <w:rPr>
          <w:rFonts w:cs="Calibri"/>
        </w:rPr>
      </w:pPr>
      <w:r w:rsidRPr="000103F7">
        <w:rPr>
          <w:rFonts w:cs="Calibri"/>
          <w:noProof/>
          <w:sz w:val="28"/>
          <w:szCs w:val="28"/>
          <w:lang w:eastAsia="ru-RU"/>
        </w:rPr>
        <w:object w:dxaOrig="9867" w:dyaOrig="3849">
          <v:shape id="_x0000_i1028" type="#_x0000_t75" style="width:468pt;height:243.75pt" o:ole="">
            <v:imagedata r:id="rId15" o:title="" cropbottom="-17f"/>
            <o:lock v:ext="edit" aspectratio="f"/>
          </v:shape>
          <o:OLEObject Type="Embed" ProgID="Excel.Sheet.8" ShapeID="_x0000_i1028" DrawAspect="Content" ObjectID="_1616309845" r:id="rId16"/>
        </w:object>
      </w:r>
      <w:r w:rsidR="00242024" w:rsidRPr="000103F7">
        <w:rPr>
          <w:rFonts w:cs="Calibri"/>
        </w:rPr>
        <w:tab/>
      </w: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t>Показатели социальной эффективности</w:t>
      </w:r>
    </w:p>
    <w:p w:rsidR="00242024" w:rsidRPr="000103F7" w:rsidRDefault="00242024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0103F7">
        <w:rPr>
          <w:rFonts w:cs="Calibri"/>
          <w:b/>
          <w:sz w:val="28"/>
          <w:szCs w:val="28"/>
        </w:rPr>
        <w:t>деятельности малых предприятий</w:t>
      </w:r>
    </w:p>
    <w:tbl>
      <w:tblPr>
        <w:tblW w:w="8993" w:type="dxa"/>
        <w:jc w:val="center"/>
        <w:tblLook w:val="00A0" w:firstRow="1" w:lastRow="0" w:firstColumn="1" w:lastColumn="0" w:noHBand="0" w:noVBand="0"/>
      </w:tblPr>
      <w:tblGrid>
        <w:gridCol w:w="3755"/>
        <w:gridCol w:w="850"/>
        <w:gridCol w:w="851"/>
        <w:gridCol w:w="850"/>
        <w:gridCol w:w="851"/>
        <w:gridCol w:w="918"/>
        <w:gridCol w:w="918"/>
      </w:tblGrid>
      <w:tr w:rsidR="007070FF" w:rsidRPr="000103F7" w:rsidTr="007070FF">
        <w:trPr>
          <w:tblHeader/>
          <w:jc w:val="center"/>
        </w:trPr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ind w:left="171" w:hanging="142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0103F7">
              <w:rPr>
                <w:rFonts w:cs="Calibri"/>
              </w:rPr>
              <w:t>2013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0103F7">
              <w:rPr>
                <w:rFonts w:cs="Calibri"/>
              </w:rPr>
              <w:t>2014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0103F7">
              <w:rPr>
                <w:rFonts w:cs="Calibri"/>
              </w:rPr>
              <w:t>2015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0103F7">
              <w:rPr>
                <w:rFonts w:cs="Calibri"/>
              </w:rPr>
              <w:t>2016 г.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Pr="000103F7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2017 г.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FF" w:rsidRDefault="007070FF" w:rsidP="00176ADD">
            <w:pPr>
              <w:spacing w:after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2018 г.</w:t>
            </w:r>
          </w:p>
        </w:tc>
      </w:tr>
      <w:tr w:rsidR="007070FF" w:rsidRPr="000103F7" w:rsidTr="002B24AF">
        <w:trPr>
          <w:jc w:val="center"/>
        </w:trPr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0FF" w:rsidRPr="000103F7" w:rsidRDefault="007070FF" w:rsidP="007070FF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>Численность работников списочного состава малых и микропредприятий, чел.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3 164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2874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2677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2513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2405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2296</w:t>
            </w:r>
          </w:p>
        </w:tc>
      </w:tr>
      <w:tr w:rsidR="007070FF" w:rsidRPr="000103F7" w:rsidTr="002B24AF">
        <w:trPr>
          <w:jc w:val="center"/>
        </w:trPr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0FF" w:rsidRPr="000103F7" w:rsidRDefault="007070FF" w:rsidP="007070FF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>Темпы роста (снижения) среднесписочной численности работников малых и микропредприятий, в % к предыдущему году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95,7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93,1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93,9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95,7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95,5</w:t>
            </w:r>
          </w:p>
        </w:tc>
      </w:tr>
      <w:tr w:rsidR="007070FF" w:rsidRPr="000103F7" w:rsidTr="002B24AF">
        <w:trPr>
          <w:jc w:val="center"/>
        </w:trPr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0FF" w:rsidRPr="000103F7" w:rsidRDefault="007070FF" w:rsidP="007070FF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Средняя численность </w:t>
            </w:r>
            <w:r w:rsidRPr="000103F7">
              <w:rPr>
                <w:rFonts w:cs="Calibri"/>
                <w:i/>
                <w:color w:val="000000"/>
                <w:sz w:val="24"/>
                <w:szCs w:val="24"/>
                <w:lang w:eastAsia="ru-RU"/>
              </w:rPr>
              <w:t>занятых</w:t>
            </w: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на 1 действующем малом и микропредприятии,  чел.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11,9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11,7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9,5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10,1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10,4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8,4</w:t>
            </w:r>
          </w:p>
        </w:tc>
      </w:tr>
      <w:tr w:rsidR="007070FF" w:rsidRPr="000103F7" w:rsidTr="002B24AF">
        <w:trPr>
          <w:jc w:val="center"/>
        </w:trPr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0FF" w:rsidRPr="000103F7" w:rsidRDefault="007070FF" w:rsidP="007070FF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0103F7">
              <w:rPr>
                <w:rFonts w:cs="Calibri"/>
                <w:color w:val="000000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предприятий в среднесписочной численности работников (без внешних совместителей) всех предприятий и организаций,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13,8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13,3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 w:rsidRPr="000103F7">
              <w:rPr>
                <w:rFonts w:cs="Calibri"/>
              </w:rPr>
              <w:t>13,2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13,1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0FF" w:rsidRPr="000103F7" w:rsidRDefault="007070FF" w:rsidP="007070FF">
            <w:pPr>
              <w:spacing w:after="0"/>
              <w:contextualSpacing/>
              <w:jc w:val="right"/>
              <w:rPr>
                <w:rFonts w:cs="Calibri"/>
              </w:rPr>
            </w:pPr>
            <w:r>
              <w:rPr>
                <w:rFonts w:cs="Calibri"/>
              </w:rPr>
              <w:t>13,0</w:t>
            </w:r>
          </w:p>
        </w:tc>
      </w:tr>
    </w:tbl>
    <w:p w:rsidR="00242024" w:rsidRPr="000103F7" w:rsidRDefault="00242024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</w:p>
    <w:p w:rsidR="00242024" w:rsidRPr="0000318D" w:rsidRDefault="00242024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 w:rsidRPr="0000318D">
        <w:rPr>
          <w:rFonts w:cs="Calibri"/>
          <w:sz w:val="28"/>
          <w:szCs w:val="28"/>
        </w:rPr>
        <w:t>В 201</w:t>
      </w:r>
      <w:r w:rsidR="002152B6">
        <w:rPr>
          <w:rFonts w:cs="Calibri"/>
          <w:sz w:val="28"/>
          <w:szCs w:val="28"/>
        </w:rPr>
        <w:t>8</w:t>
      </w:r>
      <w:r w:rsidRPr="0000318D">
        <w:rPr>
          <w:rFonts w:cs="Calibri"/>
          <w:sz w:val="28"/>
          <w:szCs w:val="28"/>
        </w:rPr>
        <w:t xml:space="preserve"> г. на предприятиях малого бизнеса было </w:t>
      </w:r>
      <w:r w:rsidRPr="0000318D">
        <w:rPr>
          <w:rFonts w:cs="Calibri"/>
          <w:i/>
          <w:sz w:val="28"/>
          <w:szCs w:val="28"/>
        </w:rPr>
        <w:t>занято</w:t>
      </w:r>
      <w:r w:rsidRPr="0000318D">
        <w:rPr>
          <w:rFonts w:cs="Calibri"/>
          <w:sz w:val="28"/>
          <w:szCs w:val="28"/>
        </w:rPr>
        <w:t xml:space="preserve"> </w:t>
      </w:r>
      <w:r w:rsidR="002152B6">
        <w:rPr>
          <w:rFonts w:cs="Calibri"/>
          <w:sz w:val="28"/>
          <w:szCs w:val="28"/>
        </w:rPr>
        <w:t>2531</w:t>
      </w:r>
      <w:r w:rsidRPr="0000318D">
        <w:rPr>
          <w:rFonts w:cs="Calibri"/>
          <w:sz w:val="28"/>
          <w:szCs w:val="28"/>
        </w:rPr>
        <w:t xml:space="preserve"> человек, в том числе на постоянной основе – </w:t>
      </w:r>
      <w:r w:rsidR="002152B6">
        <w:rPr>
          <w:rFonts w:cs="Calibri"/>
          <w:sz w:val="28"/>
          <w:szCs w:val="28"/>
        </w:rPr>
        <w:t>2296</w:t>
      </w:r>
      <w:r w:rsidRPr="0000318D">
        <w:rPr>
          <w:rFonts w:cs="Calibri"/>
          <w:sz w:val="28"/>
          <w:szCs w:val="28"/>
        </w:rPr>
        <w:t xml:space="preserve"> человек (</w:t>
      </w:r>
      <w:r w:rsidR="0000318D">
        <w:rPr>
          <w:rFonts w:cs="Calibri"/>
          <w:sz w:val="28"/>
          <w:szCs w:val="28"/>
        </w:rPr>
        <w:t>9</w:t>
      </w:r>
      <w:r w:rsidR="002152B6">
        <w:rPr>
          <w:rFonts w:cs="Calibri"/>
          <w:sz w:val="28"/>
          <w:szCs w:val="28"/>
        </w:rPr>
        <w:t>0</w:t>
      </w:r>
      <w:r w:rsidR="0000318D">
        <w:rPr>
          <w:rFonts w:cs="Calibri"/>
          <w:sz w:val="28"/>
          <w:szCs w:val="28"/>
        </w:rPr>
        <w:t>,</w:t>
      </w:r>
      <w:r w:rsidR="002152B6">
        <w:rPr>
          <w:rFonts w:cs="Calibri"/>
          <w:sz w:val="28"/>
          <w:szCs w:val="28"/>
        </w:rPr>
        <w:t>7</w:t>
      </w:r>
      <w:r w:rsidRPr="0000318D">
        <w:rPr>
          <w:rFonts w:cs="Calibri"/>
          <w:sz w:val="28"/>
          <w:szCs w:val="28"/>
        </w:rPr>
        <w:t xml:space="preserve">%). </w:t>
      </w:r>
    </w:p>
    <w:p w:rsidR="00006763" w:rsidRDefault="00242024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 w:rsidRPr="0000318D">
        <w:rPr>
          <w:rFonts w:cs="Calibri"/>
          <w:sz w:val="28"/>
          <w:szCs w:val="28"/>
        </w:rPr>
        <w:lastRenderedPageBreak/>
        <w:t xml:space="preserve">На одном действующем малом предприятии в среднем работали </w:t>
      </w:r>
      <w:r w:rsidR="00750310">
        <w:rPr>
          <w:rFonts w:cs="Calibri"/>
          <w:sz w:val="28"/>
          <w:szCs w:val="28"/>
        </w:rPr>
        <w:t>8</w:t>
      </w:r>
      <w:r w:rsidRPr="0000318D">
        <w:rPr>
          <w:rFonts w:cs="Calibri"/>
          <w:sz w:val="28"/>
          <w:szCs w:val="28"/>
        </w:rPr>
        <w:t xml:space="preserve"> человек, при этом наибольшее число занятых наблюдалось </w:t>
      </w:r>
      <w:r w:rsidR="00006763">
        <w:rPr>
          <w:rFonts w:cs="Calibri"/>
          <w:sz w:val="28"/>
          <w:szCs w:val="28"/>
        </w:rPr>
        <w:t>в организациях со следующими видами деятельности:</w:t>
      </w:r>
    </w:p>
    <w:p w:rsidR="00006763" w:rsidRDefault="00006763" w:rsidP="007A1A72">
      <w:pPr>
        <w:numPr>
          <w:ilvl w:val="1"/>
          <w:numId w:val="24"/>
        </w:numPr>
        <w:spacing w:after="0"/>
        <w:ind w:left="993" w:hanging="28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</w:t>
      </w:r>
      <w:r w:rsidR="00242024" w:rsidRPr="0000318D">
        <w:rPr>
          <w:rFonts w:cs="Calibri"/>
          <w:sz w:val="28"/>
          <w:szCs w:val="28"/>
        </w:rPr>
        <w:t>роизводств</w:t>
      </w:r>
      <w:r>
        <w:rPr>
          <w:rFonts w:cs="Calibri"/>
          <w:sz w:val="28"/>
          <w:szCs w:val="28"/>
        </w:rPr>
        <w:t>о</w:t>
      </w:r>
      <w:r w:rsidR="00242024" w:rsidRPr="0000318D">
        <w:rPr>
          <w:rFonts w:cs="Calibri"/>
          <w:sz w:val="28"/>
          <w:szCs w:val="28"/>
        </w:rPr>
        <w:t xml:space="preserve"> </w:t>
      </w:r>
      <w:r w:rsidRPr="00006763">
        <w:rPr>
          <w:rFonts w:cs="Calibri"/>
          <w:sz w:val="28"/>
          <w:szCs w:val="28"/>
        </w:rPr>
        <w:t xml:space="preserve">готовых металлических изделий </w:t>
      </w:r>
      <w:r w:rsidR="00242024" w:rsidRPr="0000318D">
        <w:rPr>
          <w:rFonts w:cs="Calibri"/>
          <w:sz w:val="28"/>
          <w:szCs w:val="28"/>
        </w:rPr>
        <w:t>(</w:t>
      </w:r>
      <w:r w:rsidR="003F3D5C">
        <w:rPr>
          <w:rFonts w:cs="Calibri"/>
          <w:sz w:val="28"/>
          <w:szCs w:val="28"/>
        </w:rPr>
        <w:t>61</w:t>
      </w:r>
      <w:r w:rsidR="00242024" w:rsidRPr="0000318D">
        <w:rPr>
          <w:rFonts w:cs="Calibri"/>
          <w:sz w:val="28"/>
          <w:szCs w:val="28"/>
        </w:rPr>
        <w:t xml:space="preserve"> человек),</w:t>
      </w:r>
    </w:p>
    <w:p w:rsidR="00006763" w:rsidRDefault="00006763" w:rsidP="007A1A72">
      <w:pPr>
        <w:numPr>
          <w:ilvl w:val="1"/>
          <w:numId w:val="24"/>
        </w:numPr>
        <w:spacing w:after="0"/>
        <w:ind w:left="993" w:hanging="28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</w:t>
      </w:r>
      <w:r w:rsidRPr="00006763">
        <w:rPr>
          <w:rFonts w:cs="Calibri"/>
          <w:sz w:val="28"/>
          <w:szCs w:val="28"/>
        </w:rPr>
        <w:t>беспечени</w:t>
      </w:r>
      <w:r>
        <w:rPr>
          <w:rFonts w:cs="Calibri"/>
          <w:sz w:val="28"/>
          <w:szCs w:val="28"/>
        </w:rPr>
        <w:t>е</w:t>
      </w:r>
      <w:r w:rsidRPr="00006763">
        <w:rPr>
          <w:rFonts w:cs="Calibri"/>
          <w:sz w:val="28"/>
          <w:szCs w:val="28"/>
        </w:rPr>
        <w:t xml:space="preserve"> электрической энергией, газом и паром</w:t>
      </w:r>
      <w:r w:rsidR="00242024" w:rsidRPr="0000318D">
        <w:rPr>
          <w:rFonts w:cs="Calibri"/>
          <w:sz w:val="28"/>
          <w:szCs w:val="28"/>
        </w:rPr>
        <w:t xml:space="preserve"> (</w:t>
      </w:r>
      <w:r w:rsidR="003F3D5C">
        <w:rPr>
          <w:rFonts w:cs="Calibri"/>
          <w:sz w:val="28"/>
          <w:szCs w:val="28"/>
        </w:rPr>
        <w:t>58</w:t>
      </w:r>
      <w:r w:rsidR="00242024" w:rsidRPr="0000318D">
        <w:rPr>
          <w:rFonts w:cs="Calibri"/>
          <w:sz w:val="28"/>
          <w:szCs w:val="28"/>
        </w:rPr>
        <w:t xml:space="preserve"> человек)</w:t>
      </w:r>
      <w:r w:rsidR="007A1A72">
        <w:rPr>
          <w:rFonts w:cs="Calibri"/>
          <w:sz w:val="28"/>
          <w:szCs w:val="28"/>
        </w:rPr>
        <w:t>,</w:t>
      </w:r>
    </w:p>
    <w:p w:rsidR="003F3D5C" w:rsidRDefault="003F3D5C" w:rsidP="003F3D5C">
      <w:pPr>
        <w:numPr>
          <w:ilvl w:val="1"/>
          <w:numId w:val="24"/>
        </w:numPr>
        <w:spacing w:after="0"/>
        <w:ind w:left="993" w:hanging="28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</w:t>
      </w:r>
      <w:r w:rsidRPr="007A1A72">
        <w:rPr>
          <w:rFonts w:cs="Calibri"/>
          <w:sz w:val="28"/>
          <w:szCs w:val="28"/>
        </w:rPr>
        <w:t>роизводство напитков</w:t>
      </w:r>
      <w:r>
        <w:rPr>
          <w:rFonts w:cs="Calibri"/>
          <w:sz w:val="28"/>
          <w:szCs w:val="28"/>
        </w:rPr>
        <w:t xml:space="preserve"> (50 человек),</w:t>
      </w:r>
    </w:p>
    <w:p w:rsidR="003F3D5C" w:rsidRDefault="003F3D5C" w:rsidP="003F3D5C">
      <w:pPr>
        <w:numPr>
          <w:ilvl w:val="1"/>
          <w:numId w:val="24"/>
        </w:numPr>
        <w:spacing w:after="0"/>
        <w:ind w:left="993" w:hanging="28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</w:t>
      </w:r>
      <w:r w:rsidRPr="003F3D5C">
        <w:rPr>
          <w:rFonts w:cs="Calibri"/>
          <w:sz w:val="28"/>
          <w:szCs w:val="28"/>
        </w:rPr>
        <w:t>роизводство резиновых и пластмассовых изделий</w:t>
      </w:r>
      <w:r>
        <w:rPr>
          <w:rFonts w:cs="Calibri"/>
          <w:sz w:val="28"/>
          <w:szCs w:val="28"/>
        </w:rPr>
        <w:t xml:space="preserve"> (42 человека),</w:t>
      </w:r>
    </w:p>
    <w:p w:rsidR="00006763" w:rsidRDefault="00006763" w:rsidP="007A1A72">
      <w:pPr>
        <w:numPr>
          <w:ilvl w:val="1"/>
          <w:numId w:val="24"/>
        </w:numPr>
        <w:spacing w:after="0"/>
        <w:ind w:left="993" w:hanging="28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з</w:t>
      </w:r>
      <w:r w:rsidRPr="00006763">
        <w:rPr>
          <w:rFonts w:cs="Calibri"/>
          <w:sz w:val="28"/>
          <w:szCs w:val="28"/>
        </w:rPr>
        <w:t>абор, очистка и распределение воды</w:t>
      </w:r>
      <w:r w:rsidR="00242024" w:rsidRPr="0000318D">
        <w:rPr>
          <w:rFonts w:cs="Calibri"/>
          <w:sz w:val="28"/>
          <w:szCs w:val="28"/>
        </w:rPr>
        <w:t xml:space="preserve"> и общественном питании (</w:t>
      </w:r>
      <w:r w:rsidR="003F3D5C">
        <w:rPr>
          <w:rFonts w:cs="Calibri"/>
          <w:sz w:val="28"/>
          <w:szCs w:val="28"/>
        </w:rPr>
        <w:t>39</w:t>
      </w:r>
      <w:r w:rsidR="00242024" w:rsidRPr="0000318D">
        <w:rPr>
          <w:rFonts w:cs="Calibri"/>
          <w:sz w:val="28"/>
          <w:szCs w:val="28"/>
        </w:rPr>
        <w:t xml:space="preserve"> человек)</w:t>
      </w:r>
      <w:r w:rsidR="003F3D5C">
        <w:rPr>
          <w:rFonts w:cs="Calibri"/>
          <w:sz w:val="28"/>
          <w:szCs w:val="28"/>
        </w:rPr>
        <w:t>.</w:t>
      </w:r>
    </w:p>
    <w:p w:rsidR="00242024" w:rsidRPr="000B16FC" w:rsidRDefault="00242024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0B16FC">
        <w:rPr>
          <w:rFonts w:cs="Calibri"/>
          <w:b/>
          <w:sz w:val="28"/>
          <w:szCs w:val="28"/>
        </w:rPr>
        <w:t>Среднемесячная начисленная номинальная заработная плата</w:t>
      </w:r>
      <w:r w:rsidRPr="000B16FC">
        <w:rPr>
          <w:rFonts w:cs="Calibri"/>
          <w:sz w:val="28"/>
          <w:szCs w:val="28"/>
        </w:rPr>
        <w:t xml:space="preserve"> работников занятых в малом бизнесе в 201</w:t>
      </w:r>
      <w:r w:rsidR="0040747F">
        <w:rPr>
          <w:rFonts w:cs="Calibri"/>
          <w:sz w:val="28"/>
          <w:szCs w:val="28"/>
        </w:rPr>
        <w:t>8</w:t>
      </w:r>
      <w:r w:rsidRPr="000B16FC">
        <w:rPr>
          <w:rFonts w:cs="Calibri"/>
          <w:sz w:val="28"/>
          <w:szCs w:val="28"/>
        </w:rPr>
        <w:t xml:space="preserve"> г. составила </w:t>
      </w:r>
      <w:r w:rsidR="0040747F">
        <w:rPr>
          <w:rFonts w:cs="Calibri"/>
          <w:sz w:val="28"/>
          <w:szCs w:val="28"/>
        </w:rPr>
        <w:t>18571,0</w:t>
      </w:r>
      <w:r w:rsidRPr="000B16FC">
        <w:rPr>
          <w:rFonts w:cs="Calibri"/>
          <w:sz w:val="28"/>
          <w:szCs w:val="28"/>
        </w:rPr>
        <w:t xml:space="preserve"> рубл</w:t>
      </w:r>
      <w:r w:rsidR="0040747F">
        <w:rPr>
          <w:rFonts w:cs="Calibri"/>
          <w:sz w:val="28"/>
          <w:szCs w:val="28"/>
        </w:rPr>
        <w:t>ь</w:t>
      </w:r>
      <w:r w:rsidRPr="000B16FC">
        <w:rPr>
          <w:rFonts w:cs="Calibri"/>
          <w:sz w:val="28"/>
          <w:szCs w:val="28"/>
        </w:rPr>
        <w:t xml:space="preserve">. Номинальный рост заработной платы составил </w:t>
      </w:r>
      <w:r w:rsidR="000B16FC">
        <w:rPr>
          <w:rFonts w:cs="Calibri"/>
          <w:sz w:val="28"/>
          <w:szCs w:val="28"/>
        </w:rPr>
        <w:t>2</w:t>
      </w:r>
      <w:r w:rsidR="0040747F">
        <w:rPr>
          <w:rFonts w:cs="Calibri"/>
          <w:sz w:val="28"/>
          <w:szCs w:val="28"/>
        </w:rPr>
        <w:t>2</w:t>
      </w:r>
      <w:r w:rsidR="000B16FC">
        <w:rPr>
          <w:rFonts w:cs="Calibri"/>
          <w:sz w:val="28"/>
          <w:szCs w:val="28"/>
        </w:rPr>
        <w:t>,</w:t>
      </w:r>
      <w:r w:rsidR="0040747F">
        <w:rPr>
          <w:rFonts w:cs="Calibri"/>
          <w:sz w:val="28"/>
          <w:szCs w:val="28"/>
        </w:rPr>
        <w:t>6</w:t>
      </w:r>
      <w:r w:rsidRPr="000B16FC">
        <w:rPr>
          <w:rFonts w:cs="Calibri"/>
          <w:sz w:val="28"/>
          <w:szCs w:val="28"/>
        </w:rPr>
        <w:t xml:space="preserve">%. Реальная заработная плата </w:t>
      </w:r>
      <w:r w:rsidR="000B16FC">
        <w:rPr>
          <w:rFonts w:cs="Calibri"/>
          <w:sz w:val="28"/>
          <w:szCs w:val="28"/>
        </w:rPr>
        <w:t>увеличилась</w:t>
      </w:r>
      <w:r w:rsidRPr="000B16FC">
        <w:rPr>
          <w:rFonts w:cs="Calibri"/>
          <w:sz w:val="28"/>
          <w:szCs w:val="28"/>
        </w:rPr>
        <w:t xml:space="preserve"> на </w:t>
      </w:r>
      <w:r w:rsidR="0040747F">
        <w:rPr>
          <w:rFonts w:cs="Calibri"/>
          <w:sz w:val="28"/>
          <w:szCs w:val="28"/>
        </w:rPr>
        <w:t>19,4</w:t>
      </w:r>
      <w:r w:rsidRPr="000B16FC">
        <w:rPr>
          <w:rFonts w:cs="Calibri"/>
          <w:sz w:val="28"/>
          <w:szCs w:val="28"/>
        </w:rPr>
        <w:t>%</w:t>
      </w:r>
      <w:r w:rsidRPr="000B16FC">
        <w:rPr>
          <w:rStyle w:val="a6"/>
          <w:rFonts w:cs="Calibri"/>
          <w:sz w:val="28"/>
          <w:szCs w:val="28"/>
        </w:rPr>
        <w:footnoteReference w:id="11"/>
      </w:r>
      <w:r w:rsidRPr="000B16FC">
        <w:rPr>
          <w:rFonts w:cs="Calibri"/>
          <w:sz w:val="28"/>
          <w:szCs w:val="28"/>
        </w:rPr>
        <w:t>.</w:t>
      </w:r>
    </w:p>
    <w:p w:rsidR="00242024" w:rsidRPr="000B16FC" w:rsidRDefault="00242024" w:rsidP="00176ADD">
      <w:pPr>
        <w:spacing w:after="0"/>
        <w:ind w:firstLine="851"/>
        <w:contextualSpacing/>
        <w:jc w:val="center"/>
        <w:rPr>
          <w:rFonts w:cs="Calibri"/>
          <w:b/>
          <w:sz w:val="28"/>
          <w:szCs w:val="28"/>
        </w:rPr>
      </w:pPr>
      <w:r w:rsidRPr="000B16FC">
        <w:rPr>
          <w:rFonts w:cs="Calibri"/>
          <w:b/>
          <w:sz w:val="28"/>
          <w:szCs w:val="28"/>
        </w:rPr>
        <w:t>Основные показатели работы малых предприятий</w:t>
      </w:r>
      <w:r w:rsidRPr="000B16FC">
        <w:rPr>
          <w:rStyle w:val="a6"/>
          <w:rFonts w:cs="Calibri"/>
          <w:b/>
          <w:sz w:val="28"/>
          <w:szCs w:val="28"/>
        </w:rPr>
        <w:footnoteReference w:id="12"/>
      </w:r>
      <w:r w:rsidRPr="000B16FC">
        <w:rPr>
          <w:rFonts w:cs="Calibri"/>
          <w:b/>
          <w:sz w:val="28"/>
          <w:szCs w:val="28"/>
        </w:rPr>
        <w:t xml:space="preserve"> в 201</w:t>
      </w:r>
      <w:r w:rsidR="0040747F">
        <w:rPr>
          <w:rFonts w:cs="Calibri"/>
          <w:b/>
          <w:sz w:val="28"/>
          <w:szCs w:val="28"/>
        </w:rPr>
        <w:t>8</w:t>
      </w:r>
      <w:r w:rsidRPr="000B16FC">
        <w:rPr>
          <w:rFonts w:cs="Calibri"/>
          <w:b/>
          <w:sz w:val="28"/>
          <w:szCs w:val="28"/>
        </w:rPr>
        <w:t xml:space="preserve"> г.: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4"/>
        <w:gridCol w:w="713"/>
        <w:gridCol w:w="811"/>
        <w:gridCol w:w="911"/>
        <w:gridCol w:w="916"/>
        <w:gridCol w:w="831"/>
        <w:gridCol w:w="811"/>
        <w:gridCol w:w="953"/>
        <w:gridCol w:w="893"/>
      </w:tblGrid>
      <w:tr w:rsidR="00242024" w:rsidRPr="000B16FC" w:rsidTr="007F73D7">
        <w:trPr>
          <w:tblHeader/>
        </w:trPr>
        <w:tc>
          <w:tcPr>
            <w:tcW w:w="2554" w:type="dxa"/>
            <w:vMerge w:val="restart"/>
          </w:tcPr>
          <w:p w:rsidR="00242024" w:rsidRPr="009F60B7" w:rsidRDefault="00242024" w:rsidP="00176ADD">
            <w:pPr>
              <w:spacing w:after="0"/>
              <w:ind w:left="29" w:firstLine="29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1524" w:type="dxa"/>
            <w:gridSpan w:val="2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 xml:space="preserve">Число организаций малого бизнеса </w:t>
            </w:r>
          </w:p>
        </w:tc>
        <w:tc>
          <w:tcPr>
            <w:tcW w:w="1827" w:type="dxa"/>
            <w:gridSpan w:val="2"/>
            <w:vAlign w:val="center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Среднесписочная численность работающих (без внеш. совместителей)</w:t>
            </w:r>
          </w:p>
        </w:tc>
        <w:tc>
          <w:tcPr>
            <w:tcW w:w="1642" w:type="dxa"/>
            <w:gridSpan w:val="2"/>
            <w:vAlign w:val="center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Оборот организаций</w:t>
            </w:r>
            <w:r w:rsidRPr="000B16FC">
              <w:rPr>
                <w:rStyle w:val="a6"/>
                <w:rFonts w:cs="Calibri"/>
                <w:b/>
              </w:rPr>
              <w:footnoteReference w:id="13"/>
            </w:r>
          </w:p>
        </w:tc>
        <w:tc>
          <w:tcPr>
            <w:tcW w:w="1846" w:type="dxa"/>
            <w:gridSpan w:val="2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Среднемесячная начисленная заработная плата (без выплат социального характера), рублей</w:t>
            </w:r>
          </w:p>
        </w:tc>
      </w:tr>
      <w:tr w:rsidR="00242024" w:rsidRPr="000B16FC" w:rsidTr="007F73D7">
        <w:trPr>
          <w:tblHeader/>
        </w:trPr>
        <w:tc>
          <w:tcPr>
            <w:tcW w:w="2554" w:type="dxa"/>
            <w:vMerge/>
          </w:tcPr>
          <w:p w:rsidR="00242024" w:rsidRPr="009F60B7" w:rsidRDefault="00242024" w:rsidP="00176ADD">
            <w:pPr>
              <w:spacing w:after="0"/>
              <w:ind w:left="29" w:firstLine="29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713" w:type="dxa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ед.</w:t>
            </w:r>
          </w:p>
        </w:tc>
        <w:tc>
          <w:tcPr>
            <w:tcW w:w="811" w:type="dxa"/>
          </w:tcPr>
          <w:p w:rsidR="00242024" w:rsidRPr="000B16FC" w:rsidRDefault="00242024" w:rsidP="00CA4375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в % к 201</w:t>
            </w:r>
            <w:r w:rsidR="00CA4375">
              <w:rPr>
                <w:rFonts w:cs="Calibri"/>
              </w:rPr>
              <w:t>7</w:t>
            </w:r>
            <w:r w:rsidRPr="000B16FC">
              <w:rPr>
                <w:rFonts w:cs="Calibri"/>
              </w:rPr>
              <w:t xml:space="preserve"> г.</w:t>
            </w:r>
          </w:p>
        </w:tc>
        <w:tc>
          <w:tcPr>
            <w:tcW w:w="911" w:type="dxa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чел.</w:t>
            </w:r>
          </w:p>
        </w:tc>
        <w:tc>
          <w:tcPr>
            <w:tcW w:w="916" w:type="dxa"/>
          </w:tcPr>
          <w:p w:rsidR="00242024" w:rsidRPr="000B16FC" w:rsidRDefault="00242024" w:rsidP="00CA4375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в % к 201</w:t>
            </w:r>
            <w:r w:rsidR="00CA4375">
              <w:rPr>
                <w:rFonts w:cs="Calibri"/>
              </w:rPr>
              <w:t>7</w:t>
            </w:r>
            <w:r w:rsidRPr="000B16FC">
              <w:rPr>
                <w:rFonts w:cs="Calibri"/>
              </w:rPr>
              <w:t xml:space="preserve"> г.</w:t>
            </w:r>
          </w:p>
        </w:tc>
        <w:tc>
          <w:tcPr>
            <w:tcW w:w="831" w:type="dxa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млн. руб.</w:t>
            </w:r>
          </w:p>
        </w:tc>
        <w:tc>
          <w:tcPr>
            <w:tcW w:w="811" w:type="dxa"/>
          </w:tcPr>
          <w:p w:rsidR="00242024" w:rsidRPr="000B16FC" w:rsidRDefault="00242024" w:rsidP="00CA4375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в % к 201</w:t>
            </w:r>
            <w:r w:rsidR="00CA4375">
              <w:rPr>
                <w:rFonts w:cs="Calibri"/>
              </w:rPr>
              <w:t>7</w:t>
            </w:r>
            <w:r w:rsidRPr="000B16FC">
              <w:rPr>
                <w:rFonts w:cs="Calibri"/>
              </w:rPr>
              <w:t xml:space="preserve"> г.</w:t>
            </w:r>
          </w:p>
        </w:tc>
        <w:tc>
          <w:tcPr>
            <w:tcW w:w="953" w:type="dxa"/>
          </w:tcPr>
          <w:p w:rsidR="00242024" w:rsidRPr="000B16FC" w:rsidRDefault="00242024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рублей</w:t>
            </w:r>
          </w:p>
        </w:tc>
        <w:tc>
          <w:tcPr>
            <w:tcW w:w="893" w:type="dxa"/>
          </w:tcPr>
          <w:p w:rsidR="00242024" w:rsidRPr="000B16FC" w:rsidRDefault="00242024" w:rsidP="00CA4375">
            <w:pPr>
              <w:spacing w:after="0"/>
              <w:contextualSpacing/>
              <w:jc w:val="center"/>
              <w:rPr>
                <w:rFonts w:cs="Calibri"/>
              </w:rPr>
            </w:pPr>
            <w:r w:rsidRPr="000B16FC">
              <w:rPr>
                <w:rFonts w:cs="Calibri"/>
              </w:rPr>
              <w:t>в % к 201</w:t>
            </w:r>
            <w:r w:rsidR="00CA4375">
              <w:rPr>
                <w:rFonts w:cs="Calibri"/>
              </w:rPr>
              <w:t>7</w:t>
            </w:r>
            <w:r w:rsidRPr="000B16FC">
              <w:rPr>
                <w:rFonts w:cs="Calibri"/>
              </w:rPr>
              <w:t xml:space="preserve"> г.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Всего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462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96,0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2296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95,5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4710,6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109,5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18571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122,6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pacing w:val="-4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pacing w:val="-2"/>
                <w:sz w:val="22"/>
                <w:szCs w:val="22"/>
              </w:rPr>
              <w:t xml:space="preserve">  в том числе по видам экономической деятельности</w:t>
            </w:r>
            <w:r w:rsidRPr="009F60B7">
              <w:rPr>
                <w:rFonts w:ascii="Garamond" w:hAnsi="Garamond" w:cs="Calibri"/>
                <w:spacing w:val="-4"/>
                <w:sz w:val="22"/>
                <w:szCs w:val="22"/>
              </w:rPr>
              <w:t xml:space="preserve">:      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сельское, лесное хозяйство, охота и рыбоводство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81,8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52,9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9489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189,8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добыча полезных ископаемых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92,9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12992,5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160,0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обрабатывающие производства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95,6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501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148,7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867,1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161,9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19221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108,7</w:t>
            </w:r>
          </w:p>
        </w:tc>
      </w:tr>
      <w:tr w:rsidR="007F73D7" w:rsidRPr="000B16FC" w:rsidTr="007F73D7">
        <w:trPr>
          <w:trHeight w:val="391"/>
        </w:trPr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  </w:t>
            </w:r>
            <w:r w:rsidRPr="009F60B7">
              <w:rPr>
                <w:rFonts w:ascii="Garamond" w:hAnsi="Garamond" w:cs="Calibri"/>
                <w:sz w:val="22"/>
                <w:szCs w:val="22"/>
              </w:rPr>
              <w:t>в том числе: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t>производство пищевых продуктов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77,8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58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276,2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18,2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9971,6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98,5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t>производство напитков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107,6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163,9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86,8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13353,7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116,3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lastRenderedPageBreak/>
              <w:t>производство одежды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75,0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180,0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9446,1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93,9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деятельность полиграфическая и копирование носителей информации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14,1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76,6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19992,1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82,6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производство кокса и нефтепродуктов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15000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189,5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производство химических веществ и химических продуктов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3,6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20000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производство резиновых и пластмассовых изделий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1050,0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439,7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808,3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31070,5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307,8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производство прочей неметаллической минеральной продукции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66,7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79"/>
              <w:contextualSpacing/>
              <w:rPr>
                <w:rFonts w:ascii="Garamond" w:hAnsi="Garamond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175,0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134,3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178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98,0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21600,2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87,0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t xml:space="preserve"> п</w:t>
            </w:r>
            <w:r w:rsidRPr="009F60B7">
              <w:rPr>
                <w:rFonts w:ascii="Garamond" w:hAnsi="Garamond"/>
                <w:sz w:val="22"/>
                <w:szCs w:val="22"/>
              </w:rPr>
              <w:t>роизводство машин и оборудования, не включенных в другие группировки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81,0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8513,3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83,4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lastRenderedPageBreak/>
              <w:t>производство мебели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/>
                <w:sz w:val="22"/>
                <w:szCs w:val="22"/>
              </w:rPr>
              <w:t>ремонт и монтаж машин и оборудования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116,7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89,0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45,1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138,3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14743,3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117,1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163,9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111,2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23763,7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117,2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39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81,3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56,2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113,3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27550,6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129,9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  строительство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98,3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246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93,2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658,9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105,9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25499,5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118,6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>торговля оптовая и розничная; ремонт автотранспортных средств</w:t>
            </w:r>
          </w:p>
          <w:p w:rsidR="007F73D7" w:rsidRPr="009F60B7" w:rsidRDefault="007F73D7" w:rsidP="007F73D7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и мотоциклов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93,7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564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78,6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1805,9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94,9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12975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123,1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t xml:space="preserve">    в том числе: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t xml:space="preserve"> т</w:t>
            </w:r>
            <w:r w:rsidRPr="009F60B7">
              <w:rPr>
                <w:sz w:val="22"/>
                <w:szCs w:val="22"/>
              </w:rPr>
              <w:t>орговля оптовая и розничная автотранспортными средствами и мотоциклами и их ремонт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8273,8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sz w:val="22"/>
                <w:szCs w:val="22"/>
              </w:rPr>
              <w:t>торговля оптовая, кроме оптовой торговли автотранспортными средствами и мотоциклами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88,5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168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104,3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682,2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103,5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11463,5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104,7</w:t>
            </w:r>
          </w:p>
        </w:tc>
      </w:tr>
      <w:tr w:rsidR="007F73D7" w:rsidRPr="000B16FC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sz w:val="22"/>
                <w:szCs w:val="22"/>
              </w:rPr>
              <w:lastRenderedPageBreak/>
              <w:t xml:space="preserve"> т</w:t>
            </w:r>
            <w:r w:rsidRPr="009F60B7">
              <w:rPr>
                <w:sz w:val="22"/>
                <w:szCs w:val="22"/>
              </w:rPr>
              <w:t>орговля розничная, кроме торговли автотранспортными средствами и мотоциклами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70,7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1118,8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90,0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13636,7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130,8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транспортировка и хранение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158,3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307,1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17,1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40,4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10372,6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76,4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 деятельность гостиниц и предприятий общественного питания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95,2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203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78,1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324,5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103,5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16400,3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136,1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9F60B7">
              <w:rPr>
                <w:rFonts w:ascii="Garamond" w:hAnsi="Garamond" w:cs="Calibri"/>
                <w:b/>
                <w:sz w:val="22"/>
                <w:szCs w:val="22"/>
              </w:rPr>
              <w:t xml:space="preserve"> деятельность в области информатизации и связи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76,5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55,6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8,3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40,5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15563,2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114,7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 w:line="240" w:lineRule="auto"/>
              <w:rPr>
                <w:rFonts w:cs="Arial CYR"/>
                <w:b/>
                <w:lang w:eastAsia="ru-RU"/>
              </w:rPr>
            </w:pPr>
            <w:r w:rsidRPr="009F60B7">
              <w:rPr>
                <w:rFonts w:cs="Arial CYR"/>
                <w:b/>
              </w:rPr>
              <w:t>деятельность финансовая и страховая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68,8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111,1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8A0FDB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21,</w:t>
            </w:r>
            <w:r w:rsidR="008A0FDB">
              <w:rPr>
                <w:rFonts w:cs="Calibri"/>
                <w:b/>
                <w:bCs/>
                <w:color w:val="000000"/>
              </w:rPr>
              <w:t>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122,3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8473,4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106,6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деятельность по операциям с недвижимым имуществом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101,9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259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102,8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523,5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126,9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19661,6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104,8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деятельность профессиональная, научная и техническая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102,8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88,9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42,7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179,4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29972,9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215,0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92,3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77,8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154,3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104,8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16224,3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131,5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образование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2,9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90,6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23395,8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90,2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деятельность в области здравоохранения и социальных услуг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88,9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40,7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101,8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23124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136,8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деятельность в области культуры, спорта, организаций досуга и развлечений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-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0,3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150,0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19400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180,2</w:t>
            </w:r>
          </w:p>
        </w:tc>
      </w:tr>
      <w:tr w:rsidR="007F73D7" w:rsidRPr="00B04850" w:rsidTr="007F73D7">
        <w:tc>
          <w:tcPr>
            <w:tcW w:w="2554" w:type="dxa"/>
            <w:tcBorders>
              <w:right w:val="nil"/>
            </w:tcBorders>
          </w:tcPr>
          <w:p w:rsidR="007F73D7" w:rsidRPr="009F60B7" w:rsidRDefault="007F73D7" w:rsidP="007F73D7">
            <w:pPr>
              <w:spacing w:after="0"/>
              <w:rPr>
                <w:rFonts w:cs="Arial CYR"/>
                <w:b/>
              </w:rPr>
            </w:pPr>
            <w:r w:rsidRPr="009F60B7">
              <w:rPr>
                <w:rFonts w:cs="Arial CYR"/>
                <w:b/>
              </w:rPr>
              <w:t>предоставление прочих видов услуг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93,8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84,6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15,3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106,3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10634,9</w:t>
            </w:r>
          </w:p>
        </w:tc>
        <w:tc>
          <w:tcPr>
            <w:tcW w:w="893" w:type="dxa"/>
            <w:tcBorders>
              <w:left w:val="nil"/>
            </w:tcBorders>
          </w:tcPr>
          <w:p w:rsidR="007F73D7" w:rsidRDefault="007F73D7" w:rsidP="007F73D7"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99,1</w:t>
            </w:r>
          </w:p>
        </w:tc>
      </w:tr>
    </w:tbl>
    <w:p w:rsidR="00242024" w:rsidRPr="00BC0BFC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BC0BFC">
        <w:rPr>
          <w:rFonts w:cs="Calibri"/>
          <w:sz w:val="28"/>
          <w:szCs w:val="28"/>
        </w:rPr>
        <w:lastRenderedPageBreak/>
        <w:t>В 201</w:t>
      </w:r>
      <w:r w:rsidR="006F6B8E">
        <w:rPr>
          <w:rFonts w:cs="Calibri"/>
          <w:sz w:val="28"/>
          <w:szCs w:val="28"/>
        </w:rPr>
        <w:t>8</w:t>
      </w:r>
      <w:r w:rsidRPr="00BC0BFC">
        <w:rPr>
          <w:rFonts w:cs="Calibri"/>
          <w:sz w:val="28"/>
          <w:szCs w:val="28"/>
        </w:rPr>
        <w:t xml:space="preserve"> году </w:t>
      </w:r>
      <w:r w:rsidRPr="00BC0BFC">
        <w:rPr>
          <w:rFonts w:cs="Calibri"/>
          <w:b/>
          <w:sz w:val="28"/>
          <w:szCs w:val="28"/>
        </w:rPr>
        <w:t>оборот продукции</w:t>
      </w:r>
      <w:r w:rsidRPr="00BC0BFC">
        <w:rPr>
          <w:rFonts w:cs="Calibri"/>
          <w:sz w:val="28"/>
          <w:szCs w:val="28"/>
        </w:rPr>
        <w:t xml:space="preserve"> малых организаций составил </w:t>
      </w:r>
      <w:r w:rsidR="006F6B8E">
        <w:rPr>
          <w:rFonts w:cs="Calibri"/>
          <w:color w:val="000000"/>
          <w:sz w:val="28"/>
          <w:szCs w:val="28"/>
        </w:rPr>
        <w:t>4710,6</w:t>
      </w:r>
      <w:r w:rsidRPr="00BC0BFC">
        <w:rPr>
          <w:rFonts w:cs="Calibri"/>
          <w:color w:val="000000"/>
        </w:rPr>
        <w:t xml:space="preserve"> </w:t>
      </w:r>
      <w:r w:rsidRPr="00BC0BFC">
        <w:rPr>
          <w:rFonts w:cs="Calibri"/>
          <w:sz w:val="28"/>
          <w:szCs w:val="28"/>
        </w:rPr>
        <w:t>млн. рублей (</w:t>
      </w:r>
      <w:r w:rsidR="006F6B8E">
        <w:rPr>
          <w:rFonts w:cs="Calibri"/>
          <w:sz w:val="28"/>
          <w:szCs w:val="28"/>
        </w:rPr>
        <w:t>13,6</w:t>
      </w:r>
      <w:r w:rsidRPr="00BC0BFC">
        <w:rPr>
          <w:rFonts w:cs="Calibri"/>
          <w:sz w:val="28"/>
          <w:szCs w:val="28"/>
        </w:rPr>
        <w:t xml:space="preserve">% всего оборота города). </w:t>
      </w:r>
    </w:p>
    <w:p w:rsidR="00242024" w:rsidRPr="003F477E" w:rsidRDefault="00242024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3F477E">
        <w:rPr>
          <w:rFonts w:cs="Calibri"/>
          <w:b/>
          <w:sz w:val="28"/>
          <w:szCs w:val="28"/>
        </w:rPr>
        <w:t>Оборот продукции малых предприятий и их доля в общем обороте предприятий города в 20</w:t>
      </w:r>
      <w:r w:rsidR="003F477E">
        <w:rPr>
          <w:rFonts w:cs="Calibri"/>
          <w:b/>
          <w:sz w:val="28"/>
          <w:szCs w:val="28"/>
        </w:rPr>
        <w:t>1</w:t>
      </w:r>
      <w:r w:rsidR="008F7CEA">
        <w:rPr>
          <w:rFonts w:cs="Calibri"/>
          <w:b/>
          <w:sz w:val="28"/>
          <w:szCs w:val="28"/>
        </w:rPr>
        <w:t xml:space="preserve">3 </w:t>
      </w:r>
      <w:r w:rsidRPr="003F477E">
        <w:rPr>
          <w:rFonts w:cs="Calibri"/>
          <w:b/>
          <w:sz w:val="28"/>
          <w:szCs w:val="28"/>
        </w:rPr>
        <w:t>-</w:t>
      </w:r>
      <w:r w:rsidR="008F7CEA">
        <w:rPr>
          <w:rFonts w:cs="Calibri"/>
          <w:b/>
          <w:sz w:val="28"/>
          <w:szCs w:val="28"/>
        </w:rPr>
        <w:t xml:space="preserve"> </w:t>
      </w:r>
      <w:r w:rsidRPr="003F477E">
        <w:rPr>
          <w:rFonts w:cs="Calibri"/>
          <w:b/>
          <w:sz w:val="28"/>
          <w:szCs w:val="28"/>
        </w:rPr>
        <w:t>201</w:t>
      </w:r>
      <w:r w:rsidR="00FA18B1">
        <w:rPr>
          <w:rFonts w:cs="Calibri"/>
          <w:b/>
          <w:sz w:val="28"/>
          <w:szCs w:val="28"/>
        </w:rPr>
        <w:t>8</w:t>
      </w:r>
      <w:r w:rsidRPr="003F477E">
        <w:rPr>
          <w:rFonts w:cs="Calibri"/>
          <w:b/>
          <w:sz w:val="28"/>
          <w:szCs w:val="28"/>
        </w:rPr>
        <w:t xml:space="preserve"> гг.</w:t>
      </w:r>
    </w:p>
    <w:bookmarkStart w:id="22" w:name="_MON_1583148735"/>
    <w:bookmarkEnd w:id="22"/>
    <w:p w:rsidR="00242024" w:rsidRPr="003F477E" w:rsidRDefault="006F6B8E" w:rsidP="00176ADD">
      <w:pPr>
        <w:spacing w:after="0"/>
        <w:contextualSpacing/>
        <w:jc w:val="both"/>
        <w:rPr>
          <w:rFonts w:cs="Calibri"/>
          <w:sz w:val="28"/>
          <w:szCs w:val="28"/>
        </w:rPr>
      </w:pPr>
      <w:r w:rsidRPr="003F477E">
        <w:rPr>
          <w:rFonts w:cs="Calibri"/>
          <w:noProof/>
          <w:sz w:val="28"/>
          <w:szCs w:val="28"/>
          <w:lang w:eastAsia="ru-RU"/>
        </w:rPr>
        <w:object w:dxaOrig="8923" w:dyaOrig="6691">
          <v:shape id="_x0000_i1029" type="#_x0000_t75" style="width:446.25pt;height:291.75pt" o:ole="">
            <v:imagedata r:id="rId17" o:title=""/>
            <o:lock v:ext="edit" aspectratio="f"/>
          </v:shape>
          <o:OLEObject Type="Embed" ProgID="Excel.Sheet.8" ShapeID="_x0000_i1029" DrawAspect="Content" ObjectID="_1616309846" r:id="rId18"/>
        </w:object>
      </w:r>
    </w:p>
    <w:p w:rsidR="00242024" w:rsidRPr="00106D21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  <w:highlight w:val="yellow"/>
        </w:rPr>
      </w:pPr>
    </w:p>
    <w:p w:rsidR="00242024" w:rsidRPr="003F477E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F477E">
        <w:rPr>
          <w:rFonts w:cs="Calibri"/>
          <w:sz w:val="28"/>
          <w:szCs w:val="28"/>
        </w:rPr>
        <w:t>В 201</w:t>
      </w:r>
      <w:r w:rsidR="006F6B8E">
        <w:rPr>
          <w:rFonts w:cs="Calibri"/>
          <w:sz w:val="28"/>
          <w:szCs w:val="28"/>
        </w:rPr>
        <w:t>8</w:t>
      </w:r>
      <w:r w:rsidRPr="003F477E">
        <w:rPr>
          <w:rFonts w:cs="Calibri"/>
          <w:sz w:val="28"/>
          <w:szCs w:val="28"/>
        </w:rPr>
        <w:t xml:space="preserve"> году существенно увеличился оборот продукции организаций:</w:t>
      </w:r>
    </w:p>
    <w:p w:rsidR="00242024" w:rsidRDefault="00DD2158" w:rsidP="00DD2158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DD2158">
        <w:rPr>
          <w:rFonts w:cs="Calibri"/>
          <w:sz w:val="28"/>
          <w:szCs w:val="28"/>
        </w:rPr>
        <w:t xml:space="preserve">производство резиновых и пластмассовых изделий </w:t>
      </w:r>
      <w:r w:rsidR="00242024" w:rsidRPr="006E2B03">
        <w:rPr>
          <w:rFonts w:cs="Calibri"/>
          <w:sz w:val="28"/>
          <w:szCs w:val="28"/>
        </w:rPr>
        <w:t xml:space="preserve">– </w:t>
      </w:r>
      <w:r>
        <w:rPr>
          <w:rFonts w:cs="Calibri"/>
          <w:sz w:val="28"/>
          <w:szCs w:val="28"/>
        </w:rPr>
        <w:t>в 8,1 раза</w:t>
      </w:r>
      <w:r w:rsidR="00242024" w:rsidRPr="006E2B03">
        <w:rPr>
          <w:rFonts w:cs="Calibri"/>
          <w:sz w:val="28"/>
          <w:szCs w:val="28"/>
        </w:rPr>
        <w:t>;</w:t>
      </w:r>
    </w:p>
    <w:p w:rsidR="006E2B03" w:rsidRDefault="00DD2158" w:rsidP="00DD2158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DD2158">
        <w:rPr>
          <w:rFonts w:cs="Calibri"/>
          <w:sz w:val="28"/>
          <w:szCs w:val="28"/>
        </w:rPr>
        <w:t>обработка древесины и производство изделий из дерева</w:t>
      </w:r>
      <w:r w:rsidR="006E2B03">
        <w:rPr>
          <w:rFonts w:cs="Calibri"/>
          <w:sz w:val="28"/>
          <w:szCs w:val="28"/>
        </w:rPr>
        <w:t xml:space="preserve"> – </w:t>
      </w:r>
      <w:r>
        <w:rPr>
          <w:rFonts w:cs="Calibri"/>
          <w:sz w:val="28"/>
          <w:szCs w:val="28"/>
        </w:rPr>
        <w:t>80,0</w:t>
      </w:r>
      <w:r w:rsidR="006E2B03">
        <w:rPr>
          <w:rFonts w:cs="Calibri"/>
          <w:sz w:val="28"/>
          <w:szCs w:val="28"/>
        </w:rPr>
        <w:t>%;</w:t>
      </w:r>
    </w:p>
    <w:p w:rsidR="006E2B03" w:rsidRDefault="00DD2158" w:rsidP="00DD2158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DD2158">
        <w:rPr>
          <w:rFonts w:cs="Calibri"/>
          <w:sz w:val="28"/>
          <w:szCs w:val="28"/>
        </w:rPr>
        <w:t>деятельность профессиональная, научная и техническая</w:t>
      </w:r>
      <w:r w:rsidR="006E2B03">
        <w:rPr>
          <w:rFonts w:cs="Calibri"/>
          <w:sz w:val="28"/>
          <w:szCs w:val="28"/>
        </w:rPr>
        <w:t xml:space="preserve"> – </w:t>
      </w:r>
      <w:r>
        <w:rPr>
          <w:rFonts w:cs="Calibri"/>
          <w:sz w:val="28"/>
          <w:szCs w:val="28"/>
        </w:rPr>
        <w:t>79,4</w:t>
      </w:r>
      <w:r w:rsidR="006E2B03">
        <w:rPr>
          <w:rFonts w:cs="Calibri"/>
          <w:sz w:val="28"/>
          <w:szCs w:val="28"/>
        </w:rPr>
        <w:t>%;</w:t>
      </w:r>
    </w:p>
    <w:p w:rsidR="006E2B03" w:rsidRDefault="00DD2158" w:rsidP="00DD2158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DD2158">
        <w:rPr>
          <w:rFonts w:cs="Calibri"/>
          <w:sz w:val="28"/>
          <w:szCs w:val="28"/>
        </w:rPr>
        <w:t>деятельность в области культуры, спорта, организаций досуга и развлечений</w:t>
      </w:r>
      <w:r w:rsidR="006E2B03">
        <w:rPr>
          <w:rFonts w:cs="Calibri"/>
          <w:sz w:val="28"/>
          <w:szCs w:val="28"/>
        </w:rPr>
        <w:t xml:space="preserve"> – </w:t>
      </w:r>
      <w:r>
        <w:rPr>
          <w:rFonts w:cs="Calibri"/>
          <w:sz w:val="28"/>
          <w:szCs w:val="28"/>
        </w:rPr>
        <w:t>50,0%,</w:t>
      </w:r>
    </w:p>
    <w:p w:rsidR="00DD2158" w:rsidRDefault="00DD2158" w:rsidP="00DD2158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DD2158">
        <w:rPr>
          <w:rFonts w:cs="Calibri"/>
          <w:sz w:val="28"/>
          <w:szCs w:val="28"/>
        </w:rPr>
        <w:t>ремонт и монтаж машин и оборудования</w:t>
      </w:r>
      <w:r>
        <w:rPr>
          <w:rFonts w:cs="Calibri"/>
          <w:sz w:val="28"/>
          <w:szCs w:val="28"/>
        </w:rPr>
        <w:t xml:space="preserve"> – 38,3%.</w:t>
      </w:r>
    </w:p>
    <w:p w:rsidR="00242024" w:rsidRPr="00337242" w:rsidRDefault="00242024" w:rsidP="00176ADD">
      <w:pPr>
        <w:pStyle w:val="aff4"/>
        <w:spacing w:after="0"/>
        <w:ind w:left="0" w:firstLine="709"/>
        <w:jc w:val="both"/>
        <w:rPr>
          <w:rFonts w:cs="Calibri"/>
          <w:sz w:val="28"/>
          <w:szCs w:val="28"/>
        </w:rPr>
      </w:pPr>
      <w:r w:rsidRPr="00337242">
        <w:rPr>
          <w:rFonts w:cs="Calibri"/>
          <w:sz w:val="28"/>
          <w:szCs w:val="28"/>
        </w:rPr>
        <w:t xml:space="preserve">Значительное снижение оборота отмечено: </w:t>
      </w:r>
    </w:p>
    <w:p w:rsidR="00242024" w:rsidRPr="00337242" w:rsidRDefault="00242024" w:rsidP="00294039">
      <w:pPr>
        <w:pStyle w:val="aff4"/>
        <w:numPr>
          <w:ilvl w:val="0"/>
          <w:numId w:val="22"/>
        </w:numPr>
        <w:spacing w:after="0"/>
        <w:ind w:left="567" w:hanging="425"/>
        <w:jc w:val="both"/>
        <w:rPr>
          <w:rFonts w:cs="Calibri"/>
          <w:sz w:val="28"/>
          <w:szCs w:val="28"/>
        </w:rPr>
      </w:pPr>
      <w:r w:rsidRPr="00337242">
        <w:rPr>
          <w:rFonts w:cs="Calibri"/>
          <w:sz w:val="28"/>
          <w:szCs w:val="28"/>
        </w:rPr>
        <w:t>в связи с потерей рынка производства и услуг в организациях</w:t>
      </w:r>
      <w:r w:rsidR="00337242">
        <w:rPr>
          <w:rFonts w:cs="Calibri"/>
          <w:sz w:val="28"/>
          <w:szCs w:val="28"/>
        </w:rPr>
        <w:t xml:space="preserve">, осуществляющих </w:t>
      </w:r>
      <w:r w:rsidR="00294039">
        <w:rPr>
          <w:rFonts w:cs="Calibri"/>
          <w:sz w:val="28"/>
          <w:szCs w:val="28"/>
        </w:rPr>
        <w:t>п</w:t>
      </w:r>
      <w:r w:rsidR="00294039" w:rsidRPr="00294039">
        <w:rPr>
          <w:rFonts w:cs="Calibri"/>
          <w:sz w:val="28"/>
          <w:szCs w:val="28"/>
        </w:rPr>
        <w:t>роизводство химических веществ и химических продуктов</w:t>
      </w:r>
      <w:r w:rsidR="00337242">
        <w:rPr>
          <w:rFonts w:cs="Calibri"/>
          <w:sz w:val="28"/>
          <w:szCs w:val="28"/>
        </w:rPr>
        <w:t xml:space="preserve"> н</w:t>
      </w:r>
      <w:r w:rsidRPr="00337242">
        <w:rPr>
          <w:rFonts w:cs="Calibri"/>
          <w:sz w:val="28"/>
          <w:szCs w:val="28"/>
        </w:rPr>
        <w:t xml:space="preserve">а </w:t>
      </w:r>
      <w:r w:rsidR="00294039">
        <w:rPr>
          <w:rFonts w:cs="Calibri"/>
          <w:sz w:val="28"/>
          <w:szCs w:val="28"/>
        </w:rPr>
        <w:t>35,7</w:t>
      </w:r>
      <w:r w:rsidRPr="00337242">
        <w:rPr>
          <w:rFonts w:cs="Calibri"/>
          <w:sz w:val="28"/>
          <w:szCs w:val="28"/>
        </w:rPr>
        <w:t xml:space="preserve">%, </w:t>
      </w:r>
      <w:r w:rsidR="00294039" w:rsidRPr="00294039">
        <w:rPr>
          <w:rFonts w:cs="Calibri"/>
          <w:sz w:val="28"/>
          <w:szCs w:val="28"/>
        </w:rPr>
        <w:t>деятельность полиграфическая</w:t>
      </w:r>
      <w:r w:rsidR="0074405B">
        <w:rPr>
          <w:rFonts w:cs="Calibri"/>
          <w:sz w:val="28"/>
          <w:szCs w:val="28"/>
        </w:rPr>
        <w:t xml:space="preserve"> </w:t>
      </w:r>
      <w:r w:rsidR="00337242" w:rsidRPr="00337242">
        <w:rPr>
          <w:rFonts w:cs="Calibri"/>
          <w:sz w:val="28"/>
          <w:szCs w:val="28"/>
        </w:rPr>
        <w:t xml:space="preserve">– </w:t>
      </w:r>
      <w:r w:rsidRPr="00337242">
        <w:rPr>
          <w:rFonts w:cs="Calibri"/>
          <w:sz w:val="28"/>
          <w:szCs w:val="28"/>
        </w:rPr>
        <w:t xml:space="preserve">на </w:t>
      </w:r>
      <w:r w:rsidR="00294039">
        <w:rPr>
          <w:rFonts w:cs="Calibri"/>
          <w:sz w:val="28"/>
          <w:szCs w:val="28"/>
        </w:rPr>
        <w:t>23,4</w:t>
      </w:r>
      <w:r w:rsidRPr="00337242">
        <w:rPr>
          <w:rFonts w:cs="Calibri"/>
          <w:sz w:val="28"/>
          <w:szCs w:val="28"/>
        </w:rPr>
        <w:t xml:space="preserve">%, </w:t>
      </w:r>
      <w:r w:rsidR="00294039">
        <w:rPr>
          <w:rFonts w:cs="Calibri"/>
          <w:sz w:val="28"/>
          <w:szCs w:val="28"/>
        </w:rPr>
        <w:t>п</w:t>
      </w:r>
      <w:r w:rsidR="00294039" w:rsidRPr="00294039">
        <w:rPr>
          <w:rFonts w:cs="Calibri"/>
          <w:sz w:val="28"/>
          <w:szCs w:val="28"/>
        </w:rPr>
        <w:t>роизводство машин и оборудования, не включенных в другие группировки</w:t>
      </w:r>
      <w:r w:rsidRPr="00337242">
        <w:rPr>
          <w:rFonts w:cs="Calibri"/>
          <w:sz w:val="28"/>
          <w:szCs w:val="28"/>
        </w:rPr>
        <w:t xml:space="preserve">– на </w:t>
      </w:r>
      <w:r w:rsidR="00294039">
        <w:rPr>
          <w:rFonts w:cs="Calibri"/>
          <w:sz w:val="28"/>
          <w:szCs w:val="28"/>
        </w:rPr>
        <w:t>19,0</w:t>
      </w:r>
      <w:r w:rsidRPr="00337242">
        <w:rPr>
          <w:rFonts w:cs="Calibri"/>
          <w:sz w:val="28"/>
          <w:szCs w:val="28"/>
        </w:rPr>
        <w:t>%.</w:t>
      </w:r>
    </w:p>
    <w:p w:rsidR="002B24AF" w:rsidRDefault="001A4F29" w:rsidP="00294039">
      <w:pPr>
        <w:pStyle w:val="aff4"/>
        <w:numPr>
          <w:ilvl w:val="0"/>
          <w:numId w:val="22"/>
        </w:numPr>
        <w:spacing w:after="0"/>
        <w:ind w:left="567" w:hanging="425"/>
        <w:jc w:val="both"/>
        <w:rPr>
          <w:rFonts w:cs="Calibri"/>
          <w:sz w:val="28"/>
          <w:szCs w:val="28"/>
        </w:rPr>
      </w:pPr>
      <w:r w:rsidRPr="00337242">
        <w:rPr>
          <w:rFonts w:cs="Calibri"/>
          <w:sz w:val="28"/>
          <w:szCs w:val="28"/>
        </w:rPr>
        <w:t>в связи с ликвидацией</w:t>
      </w:r>
      <w:r w:rsidR="002B24AF">
        <w:rPr>
          <w:rFonts w:cs="Calibri"/>
          <w:sz w:val="28"/>
          <w:szCs w:val="28"/>
        </w:rPr>
        <w:t xml:space="preserve"> малых предприятий или их перерегистрацией в</w:t>
      </w:r>
      <w:r w:rsidRPr="00337242">
        <w:rPr>
          <w:rFonts w:cs="Calibri"/>
          <w:sz w:val="28"/>
          <w:szCs w:val="28"/>
        </w:rPr>
        <w:t xml:space="preserve"> </w:t>
      </w:r>
      <w:r w:rsidR="002B24AF">
        <w:rPr>
          <w:rFonts w:cs="Calibri"/>
          <w:sz w:val="28"/>
          <w:szCs w:val="28"/>
        </w:rPr>
        <w:t xml:space="preserve">другой регион, приостановкой деятельности </w:t>
      </w:r>
      <w:r w:rsidR="00242024" w:rsidRPr="00337242">
        <w:rPr>
          <w:rFonts w:cs="Calibri"/>
          <w:sz w:val="28"/>
          <w:szCs w:val="28"/>
        </w:rPr>
        <w:t xml:space="preserve">в организациях, </w:t>
      </w:r>
      <w:r>
        <w:rPr>
          <w:rFonts w:cs="Calibri"/>
          <w:sz w:val="28"/>
          <w:szCs w:val="28"/>
        </w:rPr>
        <w:t xml:space="preserve">осуществляющих </w:t>
      </w:r>
      <w:r w:rsidR="00294039">
        <w:rPr>
          <w:rFonts w:cs="Calibri"/>
          <w:sz w:val="28"/>
          <w:szCs w:val="28"/>
        </w:rPr>
        <w:t>д</w:t>
      </w:r>
      <w:r w:rsidR="00294039" w:rsidRPr="00294039">
        <w:rPr>
          <w:rFonts w:cs="Calibri"/>
          <w:sz w:val="28"/>
          <w:szCs w:val="28"/>
        </w:rPr>
        <w:t>еятельность в области информационных технологий</w:t>
      </w:r>
      <w:r w:rsidR="00294039">
        <w:rPr>
          <w:rFonts w:cs="Calibri"/>
          <w:sz w:val="28"/>
          <w:szCs w:val="28"/>
        </w:rPr>
        <w:t xml:space="preserve"> на </w:t>
      </w:r>
      <w:r w:rsidR="00294039">
        <w:rPr>
          <w:rFonts w:cs="Calibri"/>
          <w:sz w:val="28"/>
          <w:szCs w:val="28"/>
        </w:rPr>
        <w:lastRenderedPageBreak/>
        <w:t xml:space="preserve">100%, </w:t>
      </w:r>
      <w:r w:rsidR="002B24AF">
        <w:rPr>
          <w:rFonts w:cs="Calibri"/>
          <w:sz w:val="28"/>
          <w:szCs w:val="28"/>
        </w:rPr>
        <w:t xml:space="preserve">производство мебели на 95,5%, </w:t>
      </w:r>
      <w:r w:rsidR="002B24AF" w:rsidRPr="002B24AF">
        <w:rPr>
          <w:rFonts w:cs="Calibri"/>
          <w:sz w:val="28"/>
          <w:szCs w:val="28"/>
        </w:rPr>
        <w:t>транспортировк</w:t>
      </w:r>
      <w:r w:rsidR="002B24AF">
        <w:rPr>
          <w:rFonts w:cs="Calibri"/>
          <w:sz w:val="28"/>
          <w:szCs w:val="28"/>
        </w:rPr>
        <w:t>у</w:t>
      </w:r>
      <w:r w:rsidR="002B24AF" w:rsidRPr="002B24AF">
        <w:rPr>
          <w:rFonts w:cs="Calibri"/>
          <w:sz w:val="28"/>
          <w:szCs w:val="28"/>
        </w:rPr>
        <w:t xml:space="preserve"> и хранение</w:t>
      </w:r>
      <w:r w:rsidR="00242024" w:rsidRPr="00337242">
        <w:rPr>
          <w:rFonts w:cs="Calibri"/>
          <w:sz w:val="28"/>
          <w:szCs w:val="28"/>
        </w:rPr>
        <w:t xml:space="preserve"> на </w:t>
      </w:r>
      <w:r w:rsidR="002B24AF">
        <w:rPr>
          <w:rFonts w:cs="Calibri"/>
          <w:sz w:val="28"/>
          <w:szCs w:val="28"/>
        </w:rPr>
        <w:t>59,6</w:t>
      </w:r>
      <w:r w:rsidR="00242024" w:rsidRPr="00337242">
        <w:rPr>
          <w:rFonts w:cs="Calibri"/>
          <w:sz w:val="28"/>
          <w:szCs w:val="28"/>
        </w:rPr>
        <w:t>%</w:t>
      </w:r>
      <w:r w:rsidR="00294039">
        <w:rPr>
          <w:rFonts w:cs="Calibri"/>
          <w:sz w:val="28"/>
          <w:szCs w:val="28"/>
        </w:rPr>
        <w:t>.</w:t>
      </w:r>
    </w:p>
    <w:p w:rsidR="001A4F29" w:rsidRPr="00337242" w:rsidRDefault="001A4F29" w:rsidP="001A4F29">
      <w:pPr>
        <w:pStyle w:val="aff4"/>
        <w:spacing w:after="0"/>
        <w:ind w:left="709"/>
        <w:jc w:val="both"/>
        <w:rPr>
          <w:rFonts w:cs="Calibri"/>
          <w:sz w:val="28"/>
          <w:szCs w:val="28"/>
        </w:rPr>
      </w:pPr>
    </w:p>
    <w:p w:rsidR="00242024" w:rsidRPr="001A4F29" w:rsidRDefault="00242024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1A4F29">
        <w:rPr>
          <w:rFonts w:cs="Calibri"/>
          <w:sz w:val="28"/>
          <w:szCs w:val="28"/>
        </w:rPr>
        <w:t xml:space="preserve">На </w:t>
      </w:r>
      <w:r w:rsidR="007F7FA3">
        <w:rPr>
          <w:rFonts w:cs="Calibri"/>
          <w:sz w:val="28"/>
          <w:szCs w:val="28"/>
        </w:rPr>
        <w:t>5,0</w:t>
      </w:r>
      <w:r w:rsidRPr="001A4F29">
        <w:rPr>
          <w:rFonts w:cs="Calibri"/>
          <w:sz w:val="28"/>
          <w:szCs w:val="28"/>
        </w:rPr>
        <w:t xml:space="preserve">% </w:t>
      </w:r>
      <w:r w:rsidR="00004C63">
        <w:rPr>
          <w:rFonts w:cs="Calibri"/>
          <w:sz w:val="28"/>
          <w:szCs w:val="28"/>
        </w:rPr>
        <w:t>увеличился</w:t>
      </w:r>
      <w:r w:rsidRPr="001A4F29">
        <w:rPr>
          <w:rFonts w:cs="Calibri"/>
          <w:sz w:val="28"/>
          <w:szCs w:val="28"/>
        </w:rPr>
        <w:t xml:space="preserve"> в 201</w:t>
      </w:r>
      <w:r w:rsidR="007F7FA3">
        <w:rPr>
          <w:rFonts w:cs="Calibri"/>
          <w:sz w:val="28"/>
          <w:szCs w:val="28"/>
        </w:rPr>
        <w:t>8</w:t>
      </w:r>
      <w:r w:rsidRPr="001A4F29">
        <w:rPr>
          <w:rFonts w:cs="Calibri"/>
          <w:sz w:val="28"/>
          <w:szCs w:val="28"/>
        </w:rPr>
        <w:t xml:space="preserve"> году </w:t>
      </w:r>
      <w:r w:rsidRPr="001A4F29">
        <w:rPr>
          <w:rFonts w:cs="Calibri"/>
          <w:b/>
          <w:sz w:val="28"/>
          <w:szCs w:val="28"/>
        </w:rPr>
        <w:t>объем отгруженных товаров собственного производства, выполненных работ и услуг собственными силами</w:t>
      </w:r>
      <w:r w:rsidRPr="001A4F29">
        <w:rPr>
          <w:rFonts w:cs="Calibri"/>
          <w:sz w:val="28"/>
          <w:szCs w:val="28"/>
        </w:rPr>
        <w:t>.</w:t>
      </w:r>
    </w:p>
    <w:p w:rsidR="00242024" w:rsidRPr="00B83EB2" w:rsidRDefault="00242024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B83EB2">
        <w:rPr>
          <w:rFonts w:cs="Calibri"/>
          <w:b/>
          <w:sz w:val="28"/>
          <w:szCs w:val="28"/>
        </w:rPr>
        <w:t>Объем отгруженных товаров собственного производства,</w:t>
      </w:r>
    </w:p>
    <w:p w:rsidR="00242024" w:rsidRDefault="00242024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B83EB2">
        <w:rPr>
          <w:rFonts w:cs="Calibri"/>
          <w:b/>
          <w:sz w:val="28"/>
          <w:szCs w:val="28"/>
        </w:rPr>
        <w:t>выполненных работ и услуг собственными силами в 201</w:t>
      </w:r>
      <w:r w:rsidR="006E186B">
        <w:rPr>
          <w:rFonts w:cs="Calibri"/>
          <w:b/>
          <w:sz w:val="28"/>
          <w:szCs w:val="28"/>
        </w:rPr>
        <w:t>4</w:t>
      </w:r>
      <w:r w:rsidRPr="00B83EB2">
        <w:rPr>
          <w:rFonts w:cs="Calibri"/>
          <w:b/>
          <w:sz w:val="28"/>
          <w:szCs w:val="28"/>
        </w:rPr>
        <w:t>-201</w:t>
      </w:r>
      <w:r w:rsidR="007F7FA3">
        <w:rPr>
          <w:rFonts w:cs="Calibri"/>
          <w:b/>
          <w:sz w:val="28"/>
          <w:szCs w:val="28"/>
        </w:rPr>
        <w:t>8</w:t>
      </w:r>
      <w:r w:rsidRPr="00B83EB2">
        <w:rPr>
          <w:rFonts w:cs="Calibri"/>
          <w:b/>
          <w:sz w:val="28"/>
          <w:szCs w:val="28"/>
        </w:rPr>
        <w:t xml:space="preserve"> гг.</w:t>
      </w:r>
    </w:p>
    <w:p w:rsidR="0085108E" w:rsidRPr="00B83EB2" w:rsidRDefault="0085108E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960"/>
        <w:gridCol w:w="2844"/>
        <w:gridCol w:w="2844"/>
        <w:gridCol w:w="2845"/>
      </w:tblGrid>
      <w:tr w:rsidR="00242024" w:rsidRPr="00B83EB2" w:rsidTr="00380499">
        <w:trPr>
          <w:trHeight w:val="2790"/>
          <w:tblHeader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Объем отгруженных товаров собственного производства, выполненных работ и услуг собственных силами, млн. рублей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Темпы роста объема отгруженных товаров собственного производства, выполненных работ и услуг собственных силами, в % к предыдущему году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Доля малого бизнеса в общем объеме отгруженных товаров собственного производства, выполненных работ и услуг собственных силами в целом по городу, %</w:t>
            </w:r>
          </w:p>
        </w:tc>
      </w:tr>
      <w:tr w:rsidR="00242024" w:rsidRPr="00B83EB2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2 287,0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6E186B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8,8</w:t>
            </w:r>
          </w:p>
        </w:tc>
      </w:tr>
      <w:tr w:rsidR="00242024" w:rsidRPr="00B83EB2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2 600,0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113,7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6E186B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242024" w:rsidRPr="00B83EB2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2 103,0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242024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B83EB2">
              <w:rPr>
                <w:rFonts w:cs="Calibri"/>
                <w:color w:val="000000"/>
                <w:sz w:val="24"/>
                <w:szCs w:val="24"/>
                <w:lang w:eastAsia="ru-RU"/>
              </w:rPr>
              <w:t>80,9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024" w:rsidRPr="00B83EB2" w:rsidRDefault="00B83EB2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B83EB2" w:rsidRPr="00B83EB2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3EB2" w:rsidRPr="00B83EB2" w:rsidRDefault="00B83EB2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3EB2" w:rsidRPr="00B83EB2" w:rsidRDefault="00B83EB2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2 400,0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3EB2" w:rsidRPr="00B83EB2" w:rsidRDefault="00B83EB2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114,1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3EB2" w:rsidRPr="00B83EB2" w:rsidRDefault="00B83EB2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7F7FA3" w:rsidRPr="00B83EB2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7FA3" w:rsidRDefault="007F7FA3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7FA3" w:rsidRDefault="007F7FA3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</w:t>
            </w:r>
            <w:r w:rsidR="008F7CEA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520,6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7FA3" w:rsidRDefault="007F7FA3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7FA3" w:rsidRDefault="007F7FA3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</w:tbl>
    <w:p w:rsidR="0085108E" w:rsidRDefault="00242024" w:rsidP="0085108E">
      <w:pPr>
        <w:spacing w:after="0"/>
        <w:jc w:val="both"/>
        <w:rPr>
          <w:rFonts w:cs="Calibri"/>
          <w:sz w:val="28"/>
          <w:szCs w:val="28"/>
        </w:rPr>
      </w:pPr>
      <w:r w:rsidRPr="00B83EB2">
        <w:rPr>
          <w:rFonts w:cs="Calibri"/>
          <w:sz w:val="28"/>
          <w:szCs w:val="28"/>
        </w:rPr>
        <w:tab/>
      </w:r>
    </w:p>
    <w:p w:rsidR="00242024" w:rsidRPr="006E186B" w:rsidRDefault="00242024" w:rsidP="0085108E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6E186B">
        <w:rPr>
          <w:rFonts w:cs="Calibri"/>
          <w:b/>
          <w:sz w:val="28"/>
          <w:szCs w:val="28"/>
        </w:rPr>
        <w:t>Строительная деятельность</w:t>
      </w:r>
      <w:r w:rsidRPr="006E186B">
        <w:rPr>
          <w:rFonts w:cs="Calibri"/>
          <w:sz w:val="28"/>
          <w:szCs w:val="28"/>
        </w:rPr>
        <w:t>. В 201</w:t>
      </w:r>
      <w:r w:rsidR="00854319">
        <w:rPr>
          <w:rFonts w:cs="Calibri"/>
          <w:sz w:val="28"/>
          <w:szCs w:val="28"/>
        </w:rPr>
        <w:t>8</w:t>
      </w:r>
      <w:r w:rsidRPr="006E186B">
        <w:rPr>
          <w:rFonts w:cs="Calibri"/>
          <w:sz w:val="28"/>
          <w:szCs w:val="28"/>
        </w:rPr>
        <w:t xml:space="preserve"> году по договорам строительного подряда малыми предприятиями выполнено работ на </w:t>
      </w:r>
      <w:r w:rsidR="00854319">
        <w:rPr>
          <w:rFonts w:cs="Calibri"/>
          <w:sz w:val="28"/>
          <w:szCs w:val="28"/>
        </w:rPr>
        <w:t xml:space="preserve">658,9 </w:t>
      </w:r>
      <w:r w:rsidRPr="006E186B">
        <w:rPr>
          <w:rFonts w:cs="Calibri"/>
          <w:sz w:val="28"/>
          <w:szCs w:val="28"/>
        </w:rPr>
        <w:t xml:space="preserve">млн. рублей, что на </w:t>
      </w:r>
      <w:r w:rsidR="00854319">
        <w:rPr>
          <w:rFonts w:cs="Calibri"/>
          <w:sz w:val="28"/>
          <w:szCs w:val="28"/>
        </w:rPr>
        <w:t>5,9</w:t>
      </w:r>
      <w:r w:rsidRPr="006E186B">
        <w:rPr>
          <w:rFonts w:cs="Calibri"/>
          <w:sz w:val="28"/>
          <w:szCs w:val="28"/>
        </w:rPr>
        <w:t xml:space="preserve">% </w:t>
      </w:r>
      <w:r w:rsidR="008B54E2">
        <w:rPr>
          <w:rFonts w:cs="Calibri"/>
          <w:sz w:val="28"/>
          <w:szCs w:val="28"/>
        </w:rPr>
        <w:t>больше</w:t>
      </w:r>
      <w:r w:rsidRPr="006E186B">
        <w:rPr>
          <w:rFonts w:cs="Calibri"/>
          <w:sz w:val="28"/>
          <w:szCs w:val="28"/>
        </w:rPr>
        <w:t>, чем в 201</w:t>
      </w:r>
      <w:r w:rsidR="00854319">
        <w:rPr>
          <w:rFonts w:cs="Calibri"/>
          <w:sz w:val="28"/>
          <w:szCs w:val="28"/>
        </w:rPr>
        <w:t>7</w:t>
      </w:r>
      <w:r w:rsidRPr="006E186B">
        <w:rPr>
          <w:rFonts w:cs="Calibri"/>
          <w:sz w:val="28"/>
          <w:szCs w:val="28"/>
        </w:rPr>
        <w:t xml:space="preserve"> году. </w:t>
      </w:r>
      <w:r w:rsidRPr="006E186B">
        <w:rPr>
          <w:rFonts w:cs="Calibri"/>
          <w:sz w:val="28"/>
          <w:szCs w:val="28"/>
        </w:rPr>
        <w:tab/>
        <w:t xml:space="preserve"> </w:t>
      </w:r>
    </w:p>
    <w:p w:rsidR="00242024" w:rsidRPr="00742289" w:rsidRDefault="00242024" w:rsidP="00176ADD">
      <w:pPr>
        <w:spacing w:after="0"/>
        <w:ind w:firstLine="708"/>
        <w:jc w:val="both"/>
        <w:rPr>
          <w:rFonts w:cs="Calibri"/>
          <w:sz w:val="24"/>
          <w:szCs w:val="24"/>
        </w:rPr>
      </w:pPr>
      <w:r w:rsidRPr="00742289">
        <w:rPr>
          <w:rFonts w:cs="Calibri"/>
          <w:b/>
          <w:sz w:val="28"/>
          <w:szCs w:val="28"/>
        </w:rPr>
        <w:t>Продажа товаров</w:t>
      </w:r>
      <w:r w:rsidRPr="00742289">
        <w:rPr>
          <w:rFonts w:cs="Calibri"/>
          <w:sz w:val="28"/>
          <w:szCs w:val="28"/>
        </w:rPr>
        <w:t>. В 201</w:t>
      </w:r>
      <w:r w:rsidR="007E4435">
        <w:rPr>
          <w:rFonts w:cs="Calibri"/>
          <w:sz w:val="28"/>
          <w:szCs w:val="28"/>
        </w:rPr>
        <w:t>8</w:t>
      </w:r>
      <w:r w:rsidRPr="00742289">
        <w:rPr>
          <w:rFonts w:cs="Calibri"/>
          <w:sz w:val="28"/>
          <w:szCs w:val="28"/>
        </w:rPr>
        <w:t xml:space="preserve"> году объем </w:t>
      </w:r>
      <w:r w:rsidRPr="00742289">
        <w:rPr>
          <w:rFonts w:cs="Calibri"/>
          <w:b/>
          <w:sz w:val="28"/>
          <w:szCs w:val="28"/>
        </w:rPr>
        <w:t>розничной продажи</w:t>
      </w:r>
      <w:r w:rsidRPr="00742289">
        <w:rPr>
          <w:rFonts w:cs="Calibri"/>
          <w:sz w:val="28"/>
          <w:szCs w:val="28"/>
        </w:rPr>
        <w:t xml:space="preserve"> товаров малыми предприятиями составил </w:t>
      </w:r>
      <w:r w:rsidR="007E4435">
        <w:rPr>
          <w:rFonts w:cs="Calibri"/>
          <w:sz w:val="28"/>
          <w:szCs w:val="28"/>
        </w:rPr>
        <w:t>1132,1</w:t>
      </w:r>
      <w:r w:rsidRPr="00742289">
        <w:rPr>
          <w:rFonts w:cs="Calibri"/>
          <w:sz w:val="28"/>
          <w:szCs w:val="28"/>
        </w:rPr>
        <w:t xml:space="preserve"> млн. рублей. По сравнению с 201</w:t>
      </w:r>
      <w:r w:rsidR="007E4435">
        <w:rPr>
          <w:rFonts w:cs="Calibri"/>
          <w:sz w:val="28"/>
          <w:szCs w:val="28"/>
        </w:rPr>
        <w:t>7</w:t>
      </w:r>
      <w:r w:rsidRPr="00742289">
        <w:rPr>
          <w:rFonts w:cs="Calibri"/>
          <w:sz w:val="28"/>
          <w:szCs w:val="28"/>
        </w:rPr>
        <w:t xml:space="preserve"> годом розничный товарооборот снизился </w:t>
      </w:r>
      <w:r w:rsidR="007E4435">
        <w:rPr>
          <w:rFonts w:cs="Calibri"/>
          <w:sz w:val="28"/>
          <w:szCs w:val="28"/>
        </w:rPr>
        <w:t>9,0</w:t>
      </w:r>
      <w:r w:rsidRPr="00742289">
        <w:rPr>
          <w:rFonts w:cs="Calibri"/>
          <w:sz w:val="28"/>
          <w:szCs w:val="28"/>
        </w:rPr>
        <w:t>%.</w:t>
      </w:r>
      <w:r w:rsidRPr="00742289">
        <w:rPr>
          <w:rFonts w:cs="Calibri"/>
          <w:sz w:val="24"/>
          <w:szCs w:val="24"/>
        </w:rPr>
        <w:t xml:space="preserve"> </w:t>
      </w:r>
    </w:p>
    <w:p w:rsidR="00242024" w:rsidRPr="00742289" w:rsidRDefault="00242024" w:rsidP="00176ADD">
      <w:pPr>
        <w:spacing w:after="0"/>
        <w:jc w:val="both"/>
        <w:rPr>
          <w:rFonts w:cs="Calibri"/>
          <w:sz w:val="28"/>
          <w:szCs w:val="28"/>
        </w:rPr>
      </w:pPr>
      <w:r w:rsidRPr="00742289">
        <w:rPr>
          <w:rFonts w:cs="Calibri"/>
          <w:sz w:val="28"/>
          <w:szCs w:val="28"/>
        </w:rPr>
        <w:tab/>
      </w:r>
      <w:r w:rsidRPr="00742289">
        <w:rPr>
          <w:rFonts w:cs="Calibri"/>
          <w:b/>
          <w:sz w:val="28"/>
          <w:szCs w:val="28"/>
        </w:rPr>
        <w:t>Оптовая продажа</w:t>
      </w:r>
      <w:r w:rsidRPr="00742289">
        <w:rPr>
          <w:rFonts w:cs="Calibri"/>
          <w:sz w:val="28"/>
          <w:szCs w:val="28"/>
        </w:rPr>
        <w:t xml:space="preserve"> товаров малыми предприятиями за 201</w:t>
      </w:r>
      <w:r w:rsidR="007E4435">
        <w:rPr>
          <w:rFonts w:cs="Calibri"/>
          <w:sz w:val="28"/>
          <w:szCs w:val="28"/>
        </w:rPr>
        <w:t>8</w:t>
      </w:r>
      <w:r w:rsidRPr="00742289">
        <w:rPr>
          <w:rFonts w:cs="Calibri"/>
          <w:sz w:val="28"/>
          <w:szCs w:val="28"/>
        </w:rPr>
        <w:t xml:space="preserve"> год составила </w:t>
      </w:r>
      <w:r w:rsidR="007E4435">
        <w:rPr>
          <w:rFonts w:cs="Calibri"/>
          <w:sz w:val="28"/>
          <w:szCs w:val="28"/>
        </w:rPr>
        <w:t>682,2</w:t>
      </w:r>
      <w:r w:rsidRPr="00742289">
        <w:rPr>
          <w:rFonts w:cs="Calibri"/>
          <w:sz w:val="28"/>
          <w:szCs w:val="28"/>
        </w:rPr>
        <w:t xml:space="preserve"> млн. рублей, по сравнению с 201</w:t>
      </w:r>
      <w:r w:rsidR="007E4435">
        <w:rPr>
          <w:rFonts w:cs="Calibri"/>
          <w:sz w:val="28"/>
          <w:szCs w:val="28"/>
        </w:rPr>
        <w:t>7</w:t>
      </w:r>
      <w:r w:rsidRPr="00742289">
        <w:rPr>
          <w:rFonts w:cs="Calibri"/>
          <w:sz w:val="28"/>
          <w:szCs w:val="28"/>
        </w:rPr>
        <w:t xml:space="preserve"> годом оборот оптовой торговли увеличился на </w:t>
      </w:r>
      <w:r w:rsidR="00C21584">
        <w:rPr>
          <w:rFonts w:cs="Calibri"/>
          <w:sz w:val="28"/>
          <w:szCs w:val="28"/>
        </w:rPr>
        <w:t>3,</w:t>
      </w:r>
      <w:r w:rsidR="007E4435">
        <w:rPr>
          <w:rFonts w:cs="Calibri"/>
          <w:sz w:val="28"/>
          <w:szCs w:val="28"/>
        </w:rPr>
        <w:t>5</w:t>
      </w:r>
      <w:r w:rsidRPr="00742289">
        <w:rPr>
          <w:rFonts w:cs="Calibri"/>
          <w:sz w:val="28"/>
          <w:szCs w:val="28"/>
        </w:rPr>
        <w:t xml:space="preserve">%.  </w:t>
      </w:r>
    </w:p>
    <w:p w:rsidR="00242024" w:rsidRPr="00DF192F" w:rsidRDefault="00242024" w:rsidP="00176ADD">
      <w:pPr>
        <w:spacing w:after="0"/>
        <w:jc w:val="both"/>
        <w:rPr>
          <w:rFonts w:cs="Calibri"/>
          <w:sz w:val="28"/>
          <w:szCs w:val="28"/>
        </w:rPr>
      </w:pPr>
      <w:r w:rsidRPr="00DF192F">
        <w:rPr>
          <w:rFonts w:cs="Calibri"/>
          <w:sz w:val="28"/>
          <w:szCs w:val="28"/>
        </w:rPr>
        <w:tab/>
      </w:r>
      <w:r w:rsidRPr="00DF192F">
        <w:rPr>
          <w:rFonts w:cs="Calibri"/>
          <w:b/>
          <w:sz w:val="28"/>
          <w:szCs w:val="28"/>
        </w:rPr>
        <w:t>Оборот общественного питания</w:t>
      </w:r>
      <w:r w:rsidRPr="00DF192F">
        <w:rPr>
          <w:rFonts w:cs="Calibri"/>
          <w:sz w:val="28"/>
          <w:szCs w:val="28"/>
        </w:rPr>
        <w:t xml:space="preserve"> в малом бизнесе в 201</w:t>
      </w:r>
      <w:r w:rsidR="007E4435">
        <w:rPr>
          <w:rFonts w:cs="Calibri"/>
          <w:sz w:val="28"/>
          <w:szCs w:val="28"/>
        </w:rPr>
        <w:t>8</w:t>
      </w:r>
      <w:r w:rsidRPr="00DF192F">
        <w:rPr>
          <w:rFonts w:cs="Calibri"/>
          <w:sz w:val="28"/>
          <w:szCs w:val="28"/>
        </w:rPr>
        <w:t xml:space="preserve"> году составил </w:t>
      </w:r>
      <w:r w:rsidR="007E4435">
        <w:rPr>
          <w:rFonts w:cs="Calibri"/>
          <w:sz w:val="28"/>
          <w:szCs w:val="28"/>
        </w:rPr>
        <w:t>323,9</w:t>
      </w:r>
      <w:r w:rsidRPr="00DF192F">
        <w:rPr>
          <w:rFonts w:cs="Calibri"/>
          <w:sz w:val="28"/>
          <w:szCs w:val="28"/>
        </w:rPr>
        <w:t xml:space="preserve"> млн. рублей, что на </w:t>
      </w:r>
      <w:r w:rsidR="007E4435">
        <w:rPr>
          <w:rFonts w:cs="Calibri"/>
          <w:sz w:val="28"/>
          <w:szCs w:val="28"/>
        </w:rPr>
        <w:t>9,3</w:t>
      </w:r>
      <w:r w:rsidRPr="00DF192F">
        <w:rPr>
          <w:rFonts w:cs="Calibri"/>
          <w:sz w:val="28"/>
          <w:szCs w:val="28"/>
        </w:rPr>
        <w:t xml:space="preserve">% </w:t>
      </w:r>
      <w:r w:rsidR="00DF192F">
        <w:rPr>
          <w:rFonts w:cs="Calibri"/>
          <w:sz w:val="28"/>
          <w:szCs w:val="28"/>
        </w:rPr>
        <w:t>больше</w:t>
      </w:r>
      <w:r w:rsidRPr="00DF192F">
        <w:rPr>
          <w:rFonts w:cs="Calibri"/>
          <w:sz w:val="28"/>
          <w:szCs w:val="28"/>
        </w:rPr>
        <w:t>, чем в 201</w:t>
      </w:r>
      <w:r w:rsidR="007E4435">
        <w:rPr>
          <w:rFonts w:cs="Calibri"/>
          <w:sz w:val="28"/>
          <w:szCs w:val="28"/>
        </w:rPr>
        <w:t>7</w:t>
      </w:r>
      <w:r w:rsidRPr="00DF192F">
        <w:rPr>
          <w:rFonts w:cs="Calibri"/>
          <w:sz w:val="28"/>
          <w:szCs w:val="28"/>
        </w:rPr>
        <w:t xml:space="preserve"> году.</w:t>
      </w:r>
    </w:p>
    <w:p w:rsidR="00242024" w:rsidRDefault="00242024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DF192F">
        <w:rPr>
          <w:rFonts w:cs="Calibri"/>
          <w:b/>
          <w:sz w:val="28"/>
          <w:szCs w:val="28"/>
        </w:rPr>
        <w:t>Инвестиции в основной капитал</w:t>
      </w:r>
      <w:r w:rsidRPr="00DF192F">
        <w:rPr>
          <w:rFonts w:cs="Calibri"/>
          <w:sz w:val="28"/>
          <w:szCs w:val="28"/>
        </w:rPr>
        <w:t xml:space="preserve"> составили в 201</w:t>
      </w:r>
      <w:r w:rsidR="007E4435">
        <w:rPr>
          <w:rFonts w:cs="Calibri"/>
          <w:sz w:val="28"/>
          <w:szCs w:val="28"/>
        </w:rPr>
        <w:t>8</w:t>
      </w:r>
      <w:r w:rsidRPr="00DF192F">
        <w:rPr>
          <w:rFonts w:cs="Calibri"/>
          <w:sz w:val="28"/>
          <w:szCs w:val="28"/>
        </w:rPr>
        <w:t xml:space="preserve"> году </w:t>
      </w:r>
      <w:r w:rsidR="007E4435">
        <w:rPr>
          <w:rFonts w:cs="Calibri"/>
          <w:sz w:val="28"/>
          <w:szCs w:val="28"/>
        </w:rPr>
        <w:t>58,4</w:t>
      </w:r>
      <w:r w:rsidRPr="00DF192F">
        <w:rPr>
          <w:rFonts w:cs="Calibri"/>
          <w:sz w:val="28"/>
          <w:szCs w:val="28"/>
        </w:rPr>
        <w:t xml:space="preserve"> млн. рублей, что в </w:t>
      </w:r>
      <w:r w:rsidR="007E4435">
        <w:rPr>
          <w:rFonts w:cs="Calibri"/>
          <w:sz w:val="28"/>
          <w:szCs w:val="28"/>
        </w:rPr>
        <w:t>13</w:t>
      </w:r>
      <w:r w:rsidR="00DF192F">
        <w:rPr>
          <w:rFonts w:cs="Calibri"/>
          <w:sz w:val="28"/>
          <w:szCs w:val="28"/>
        </w:rPr>
        <w:t>% меньше</w:t>
      </w:r>
      <w:r w:rsidRPr="00DF192F">
        <w:rPr>
          <w:rFonts w:cs="Calibri"/>
          <w:sz w:val="28"/>
          <w:szCs w:val="28"/>
        </w:rPr>
        <w:t>, чем в 201</w:t>
      </w:r>
      <w:r w:rsidR="007E4435">
        <w:rPr>
          <w:rFonts w:cs="Calibri"/>
          <w:sz w:val="28"/>
          <w:szCs w:val="28"/>
        </w:rPr>
        <w:t>7</w:t>
      </w:r>
      <w:r w:rsidRPr="00DF192F">
        <w:rPr>
          <w:rFonts w:cs="Calibri"/>
          <w:sz w:val="28"/>
          <w:szCs w:val="28"/>
        </w:rPr>
        <w:t xml:space="preserve"> году. </w:t>
      </w:r>
      <w:r w:rsidR="00DF192F">
        <w:rPr>
          <w:rFonts w:cs="Calibri"/>
          <w:sz w:val="28"/>
          <w:szCs w:val="28"/>
        </w:rPr>
        <w:t xml:space="preserve">Инвестиции за счет бюджета составили </w:t>
      </w:r>
      <w:r w:rsidR="007E4435">
        <w:rPr>
          <w:rFonts w:cs="Calibri"/>
          <w:sz w:val="28"/>
          <w:szCs w:val="28"/>
        </w:rPr>
        <w:t>1</w:t>
      </w:r>
      <w:r w:rsidR="00DF192F">
        <w:rPr>
          <w:rFonts w:cs="Calibri"/>
          <w:sz w:val="28"/>
          <w:szCs w:val="28"/>
        </w:rPr>
        <w:t>%.</w:t>
      </w:r>
    </w:p>
    <w:p w:rsidR="00242024" w:rsidRDefault="00242024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A0651F">
        <w:rPr>
          <w:rFonts w:cs="Calibri"/>
          <w:b/>
          <w:sz w:val="28"/>
          <w:szCs w:val="28"/>
        </w:rPr>
        <w:t xml:space="preserve">Объем платных услуг населению. </w:t>
      </w:r>
      <w:r w:rsidRPr="00A0651F">
        <w:rPr>
          <w:rFonts w:cs="Calibri"/>
          <w:sz w:val="28"/>
          <w:szCs w:val="28"/>
        </w:rPr>
        <w:t>На территории города Зеленогорска в 201</w:t>
      </w:r>
      <w:r w:rsidR="00214960">
        <w:rPr>
          <w:rFonts w:cs="Calibri"/>
          <w:sz w:val="28"/>
          <w:szCs w:val="28"/>
        </w:rPr>
        <w:t>8</w:t>
      </w:r>
      <w:r w:rsidRPr="00A0651F">
        <w:rPr>
          <w:rFonts w:cs="Calibri"/>
          <w:sz w:val="28"/>
          <w:szCs w:val="28"/>
        </w:rPr>
        <w:t xml:space="preserve"> году оказывали платные услуги </w:t>
      </w:r>
      <w:r w:rsidR="00A0651F">
        <w:rPr>
          <w:rFonts w:cs="Calibri"/>
          <w:sz w:val="28"/>
          <w:szCs w:val="28"/>
        </w:rPr>
        <w:t>4</w:t>
      </w:r>
      <w:r w:rsidR="00214960">
        <w:rPr>
          <w:rFonts w:cs="Calibri"/>
          <w:sz w:val="28"/>
          <w:szCs w:val="28"/>
        </w:rPr>
        <w:t>9</w:t>
      </w:r>
      <w:r w:rsidRPr="00A0651F">
        <w:rPr>
          <w:rFonts w:cs="Calibri"/>
          <w:sz w:val="28"/>
          <w:szCs w:val="28"/>
        </w:rPr>
        <w:t xml:space="preserve"> малых предприятия и </w:t>
      </w:r>
      <w:r w:rsidR="00A0651F">
        <w:rPr>
          <w:rFonts w:cs="Calibri"/>
          <w:sz w:val="28"/>
          <w:szCs w:val="28"/>
        </w:rPr>
        <w:t>3</w:t>
      </w:r>
      <w:r w:rsidR="00214960">
        <w:rPr>
          <w:rFonts w:cs="Calibri"/>
          <w:sz w:val="28"/>
          <w:szCs w:val="28"/>
        </w:rPr>
        <w:t>9</w:t>
      </w:r>
      <w:r w:rsidR="00A0651F">
        <w:rPr>
          <w:rFonts w:cs="Calibri"/>
          <w:sz w:val="28"/>
          <w:szCs w:val="28"/>
        </w:rPr>
        <w:t>5</w:t>
      </w:r>
      <w:r w:rsidRPr="00A0651F">
        <w:rPr>
          <w:rFonts w:cs="Calibri"/>
          <w:sz w:val="28"/>
          <w:szCs w:val="28"/>
        </w:rPr>
        <w:t xml:space="preserve"> </w:t>
      </w:r>
      <w:r w:rsidRPr="00A0651F">
        <w:rPr>
          <w:rFonts w:cs="Calibri"/>
          <w:sz w:val="28"/>
          <w:szCs w:val="28"/>
        </w:rPr>
        <w:lastRenderedPageBreak/>
        <w:t xml:space="preserve">индивидуальных предпринимателей. Объем платных услуг населению составил </w:t>
      </w:r>
      <w:r w:rsidR="00214960">
        <w:rPr>
          <w:rFonts w:cs="Calibri"/>
          <w:sz w:val="28"/>
          <w:szCs w:val="28"/>
        </w:rPr>
        <w:t>560,6</w:t>
      </w:r>
      <w:r w:rsidRPr="00A0651F">
        <w:rPr>
          <w:rFonts w:cs="Calibri"/>
          <w:sz w:val="28"/>
          <w:szCs w:val="28"/>
        </w:rPr>
        <w:t xml:space="preserve"> млн. рублей</w:t>
      </w:r>
      <w:r w:rsidR="00214960">
        <w:rPr>
          <w:rFonts w:cs="Calibri"/>
          <w:sz w:val="28"/>
          <w:szCs w:val="28"/>
        </w:rPr>
        <w:t xml:space="preserve">, </w:t>
      </w:r>
      <w:r w:rsidR="00214960" w:rsidRPr="00DF192F">
        <w:rPr>
          <w:rFonts w:cs="Calibri"/>
          <w:sz w:val="28"/>
          <w:szCs w:val="28"/>
        </w:rPr>
        <w:t xml:space="preserve">что в </w:t>
      </w:r>
      <w:r w:rsidR="00214960">
        <w:rPr>
          <w:rFonts w:cs="Calibri"/>
          <w:sz w:val="28"/>
          <w:szCs w:val="28"/>
        </w:rPr>
        <w:t>5,5% больше</w:t>
      </w:r>
      <w:r w:rsidR="00214960" w:rsidRPr="00DF192F">
        <w:rPr>
          <w:rFonts w:cs="Calibri"/>
          <w:sz w:val="28"/>
          <w:szCs w:val="28"/>
        </w:rPr>
        <w:t>, чем в 201</w:t>
      </w:r>
      <w:r w:rsidR="00214960">
        <w:rPr>
          <w:rFonts w:cs="Calibri"/>
          <w:sz w:val="28"/>
          <w:szCs w:val="28"/>
        </w:rPr>
        <w:t>7</w:t>
      </w:r>
      <w:r w:rsidR="00214960" w:rsidRPr="00DF192F">
        <w:rPr>
          <w:rFonts w:cs="Calibri"/>
          <w:sz w:val="28"/>
          <w:szCs w:val="28"/>
        </w:rPr>
        <w:t xml:space="preserve"> году</w:t>
      </w:r>
      <w:r w:rsidR="00214960">
        <w:rPr>
          <w:rFonts w:cs="Calibri"/>
          <w:sz w:val="28"/>
          <w:szCs w:val="28"/>
        </w:rPr>
        <w:t xml:space="preserve">, </w:t>
      </w:r>
      <w:r w:rsidR="00A0651F">
        <w:rPr>
          <w:rFonts w:cs="Calibri"/>
          <w:sz w:val="28"/>
          <w:szCs w:val="28"/>
        </w:rPr>
        <w:t>(</w:t>
      </w:r>
      <w:r w:rsidRPr="00A0651F">
        <w:rPr>
          <w:rFonts w:cs="Calibri"/>
          <w:sz w:val="28"/>
          <w:szCs w:val="28"/>
        </w:rPr>
        <w:t xml:space="preserve">в том числе бытовых – </w:t>
      </w:r>
      <w:r w:rsidR="00214960">
        <w:rPr>
          <w:rFonts w:cs="Calibri"/>
          <w:sz w:val="28"/>
          <w:szCs w:val="28"/>
        </w:rPr>
        <w:t xml:space="preserve">104,4 </w:t>
      </w:r>
      <w:r w:rsidRPr="00A0651F">
        <w:rPr>
          <w:rFonts w:cs="Calibri"/>
          <w:sz w:val="28"/>
          <w:szCs w:val="28"/>
        </w:rPr>
        <w:t xml:space="preserve">млн. рублей (на </w:t>
      </w:r>
      <w:r w:rsidR="00214960">
        <w:rPr>
          <w:rFonts w:cs="Calibri"/>
          <w:sz w:val="28"/>
          <w:szCs w:val="28"/>
        </w:rPr>
        <w:t>0,7</w:t>
      </w:r>
      <w:r w:rsidRPr="00A0651F">
        <w:rPr>
          <w:rFonts w:cs="Calibri"/>
          <w:sz w:val="28"/>
          <w:szCs w:val="28"/>
        </w:rPr>
        <w:t>% меньше</w:t>
      </w:r>
      <w:r w:rsidR="0074405B">
        <w:rPr>
          <w:rFonts w:cs="Calibri"/>
          <w:sz w:val="28"/>
          <w:szCs w:val="28"/>
        </w:rPr>
        <w:t>,</w:t>
      </w:r>
      <w:r w:rsidRPr="00A0651F">
        <w:rPr>
          <w:rFonts w:cs="Calibri"/>
          <w:sz w:val="28"/>
          <w:szCs w:val="28"/>
        </w:rPr>
        <w:t xml:space="preserve"> чем в 201</w:t>
      </w:r>
      <w:r w:rsidR="00214960">
        <w:rPr>
          <w:rFonts w:cs="Calibri"/>
          <w:sz w:val="28"/>
          <w:szCs w:val="28"/>
        </w:rPr>
        <w:t>7</w:t>
      </w:r>
      <w:r w:rsidRPr="00A0651F">
        <w:rPr>
          <w:rFonts w:cs="Calibri"/>
          <w:sz w:val="28"/>
          <w:szCs w:val="28"/>
        </w:rPr>
        <w:t xml:space="preserve"> г.).</w:t>
      </w:r>
    </w:p>
    <w:p w:rsidR="00242024" w:rsidRDefault="00242024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561CB5" w:rsidRPr="003D34C9" w:rsidRDefault="00561CB5" w:rsidP="00561CB5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23" w:name="_Toc4497137"/>
      <w:r>
        <w:rPr>
          <w:rFonts w:cs="Calibri"/>
          <w:sz w:val="32"/>
          <w:szCs w:val="32"/>
        </w:rPr>
        <w:t>ИНВЕСТИЦИИ</w:t>
      </w:r>
      <w:bookmarkEnd w:id="23"/>
    </w:p>
    <w:p w:rsidR="00561CB5" w:rsidRDefault="00561CB5" w:rsidP="00561CB5">
      <w:pPr>
        <w:spacing w:after="0"/>
        <w:ind w:firstLine="708"/>
        <w:jc w:val="both"/>
        <w:rPr>
          <w:sz w:val="28"/>
          <w:szCs w:val="28"/>
        </w:rPr>
      </w:pPr>
    </w:p>
    <w:p w:rsidR="00F56E9E" w:rsidRPr="00050702" w:rsidRDefault="00F56E9E" w:rsidP="00F56E9E">
      <w:pPr>
        <w:spacing w:after="0"/>
        <w:ind w:firstLine="708"/>
        <w:jc w:val="both"/>
        <w:rPr>
          <w:sz w:val="28"/>
          <w:szCs w:val="28"/>
        </w:rPr>
      </w:pPr>
      <w:r w:rsidRPr="00050702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050702">
        <w:rPr>
          <w:sz w:val="28"/>
          <w:szCs w:val="28"/>
        </w:rPr>
        <w:t xml:space="preserve"> году на развитие экономики и социальной сферы города крупными и средними организациями использовано </w:t>
      </w:r>
      <w:r>
        <w:rPr>
          <w:sz w:val="28"/>
          <w:szCs w:val="28"/>
        </w:rPr>
        <w:t>4591,1</w:t>
      </w:r>
      <w:r w:rsidRPr="00050702">
        <w:rPr>
          <w:sz w:val="28"/>
          <w:szCs w:val="28"/>
        </w:rPr>
        <w:t xml:space="preserve"> млн. рублей инвестиций в основной капитал, что </w:t>
      </w:r>
      <w:r>
        <w:rPr>
          <w:sz w:val="28"/>
          <w:szCs w:val="28"/>
        </w:rPr>
        <w:t>в 2,1 раза больше уровня 2017</w:t>
      </w:r>
      <w:r w:rsidRPr="00050702">
        <w:rPr>
          <w:sz w:val="28"/>
          <w:szCs w:val="28"/>
        </w:rPr>
        <w:t xml:space="preserve"> года.</w:t>
      </w:r>
    </w:p>
    <w:p w:rsidR="00F56E9E" w:rsidRPr="00050702" w:rsidRDefault="00F56E9E" w:rsidP="00F56E9E">
      <w:pPr>
        <w:spacing w:after="0"/>
        <w:rPr>
          <w:sz w:val="28"/>
          <w:szCs w:val="28"/>
        </w:rPr>
      </w:pPr>
    </w:p>
    <w:p w:rsidR="00F56E9E" w:rsidRPr="00050702" w:rsidRDefault="00F56E9E" w:rsidP="00F56E9E">
      <w:pPr>
        <w:spacing w:after="0"/>
        <w:jc w:val="center"/>
        <w:rPr>
          <w:b/>
          <w:sz w:val="28"/>
          <w:szCs w:val="28"/>
        </w:rPr>
      </w:pPr>
      <w:r w:rsidRPr="00050702">
        <w:rPr>
          <w:b/>
          <w:sz w:val="28"/>
          <w:szCs w:val="28"/>
        </w:rPr>
        <w:t>Объем инвестиций в основной капитал</w:t>
      </w:r>
    </w:p>
    <w:p w:rsidR="00F56E9E" w:rsidRDefault="00F56E9E" w:rsidP="00F56E9E">
      <w:pPr>
        <w:spacing w:after="0"/>
        <w:jc w:val="center"/>
        <w:rPr>
          <w:sz w:val="28"/>
          <w:szCs w:val="28"/>
        </w:rPr>
      </w:pPr>
      <w:r w:rsidRPr="00050702">
        <w:rPr>
          <w:sz w:val="28"/>
          <w:szCs w:val="28"/>
        </w:rPr>
        <w:t>(млн. рублей)</w:t>
      </w:r>
    </w:p>
    <w:p w:rsidR="00F56E9E" w:rsidRDefault="00F56E9E" w:rsidP="00F56E9E">
      <w:pPr>
        <w:spacing w:after="0"/>
        <w:jc w:val="center"/>
        <w:rPr>
          <w:sz w:val="28"/>
          <w:szCs w:val="28"/>
        </w:rPr>
      </w:pPr>
    </w:p>
    <w:p w:rsidR="00F56E9E" w:rsidRDefault="00F56E9E" w:rsidP="00F56E9E">
      <w:pPr>
        <w:spacing w:after="0"/>
        <w:jc w:val="center"/>
        <w:rPr>
          <w:b/>
          <w:sz w:val="28"/>
          <w:szCs w:val="28"/>
        </w:rPr>
      </w:pPr>
      <w:r w:rsidRPr="00F56E9E">
        <w:rPr>
          <w:b/>
          <w:noProof/>
          <w:sz w:val="28"/>
          <w:szCs w:val="28"/>
          <w:lang w:eastAsia="ru-RU"/>
        </w:rPr>
        <w:object w:dxaOrig="8641" w:dyaOrig="5040">
          <v:shape id="Диаграмма 1" o:spid="_x0000_i1030" type="#_x0000_t75" style="width:6in;height:252pt;visibility:visible" o:ole="">
            <v:imagedata r:id="rId19" o:title=""/>
            <o:lock v:ext="edit" aspectratio="f"/>
          </v:shape>
          <o:OLEObject Type="Embed" ProgID="Excel.Sheet.8" ShapeID="Диаграмма 1" DrawAspect="Content" ObjectID="_1616309847" r:id="rId20">
            <o:FieldCodes>\s</o:FieldCodes>
          </o:OLEObject>
        </w:object>
      </w:r>
    </w:p>
    <w:p w:rsidR="00F56E9E" w:rsidRPr="00050702" w:rsidRDefault="00F56E9E" w:rsidP="00F56E9E">
      <w:pPr>
        <w:spacing w:after="0"/>
        <w:jc w:val="center"/>
        <w:rPr>
          <w:b/>
          <w:sz w:val="28"/>
          <w:szCs w:val="28"/>
        </w:rPr>
      </w:pPr>
    </w:p>
    <w:p w:rsidR="00F56E9E" w:rsidRPr="00050702" w:rsidRDefault="00F56E9E" w:rsidP="00F56E9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50702">
        <w:rPr>
          <w:sz w:val="28"/>
          <w:szCs w:val="28"/>
        </w:rPr>
        <w:t xml:space="preserve">Основной объем инвестиций в основной капитал крупные и средние организации направили на приобретение машин, оборудования, производственного и хозяйственного инвентаря – </w:t>
      </w:r>
      <w:r>
        <w:rPr>
          <w:sz w:val="28"/>
          <w:szCs w:val="28"/>
        </w:rPr>
        <w:t>85,7</w:t>
      </w:r>
      <w:r w:rsidRPr="00050702">
        <w:rPr>
          <w:sz w:val="28"/>
          <w:szCs w:val="28"/>
        </w:rPr>
        <w:t>% от общего объема инвестиций, на возведение нежилых зданий</w:t>
      </w:r>
      <w:r>
        <w:rPr>
          <w:sz w:val="28"/>
          <w:szCs w:val="28"/>
        </w:rPr>
        <w:t xml:space="preserve"> и </w:t>
      </w:r>
      <w:r w:rsidRPr="00050702">
        <w:rPr>
          <w:sz w:val="28"/>
          <w:szCs w:val="28"/>
        </w:rPr>
        <w:t xml:space="preserve"> строительство сооружений – </w:t>
      </w:r>
      <w:r>
        <w:rPr>
          <w:sz w:val="28"/>
          <w:szCs w:val="28"/>
        </w:rPr>
        <w:t>11,6</w:t>
      </w:r>
      <w:r w:rsidRPr="00050702">
        <w:rPr>
          <w:sz w:val="28"/>
          <w:szCs w:val="28"/>
        </w:rPr>
        <w:t xml:space="preserve">%, </w:t>
      </w:r>
      <w:r>
        <w:rPr>
          <w:sz w:val="28"/>
          <w:szCs w:val="28"/>
        </w:rPr>
        <w:t xml:space="preserve">на </w:t>
      </w:r>
      <w:r w:rsidRPr="00050702">
        <w:rPr>
          <w:sz w:val="28"/>
          <w:szCs w:val="28"/>
        </w:rPr>
        <w:t xml:space="preserve">создание объектов интеллектуальной собственности – </w:t>
      </w:r>
      <w:r>
        <w:rPr>
          <w:sz w:val="28"/>
          <w:szCs w:val="28"/>
        </w:rPr>
        <w:t>1,3</w:t>
      </w:r>
      <w:r w:rsidRPr="00050702">
        <w:rPr>
          <w:sz w:val="28"/>
          <w:szCs w:val="28"/>
        </w:rPr>
        <w:t xml:space="preserve">%, </w:t>
      </w:r>
      <w:r>
        <w:rPr>
          <w:sz w:val="28"/>
          <w:szCs w:val="28"/>
        </w:rPr>
        <w:t>прочие виды основных средств</w:t>
      </w:r>
      <w:r w:rsidRPr="00050702">
        <w:rPr>
          <w:sz w:val="28"/>
          <w:szCs w:val="28"/>
        </w:rPr>
        <w:t xml:space="preserve"> – </w:t>
      </w:r>
      <w:r>
        <w:rPr>
          <w:sz w:val="28"/>
          <w:szCs w:val="28"/>
        </w:rPr>
        <w:t>1,4</w:t>
      </w:r>
      <w:r w:rsidRPr="00050702">
        <w:rPr>
          <w:sz w:val="28"/>
          <w:szCs w:val="28"/>
        </w:rPr>
        <w:t xml:space="preserve">%. </w:t>
      </w:r>
    </w:p>
    <w:p w:rsidR="00F56E9E" w:rsidRPr="00050702" w:rsidRDefault="00F56E9E" w:rsidP="00F56E9E">
      <w:pPr>
        <w:spacing w:after="0"/>
        <w:ind w:firstLine="708"/>
        <w:jc w:val="both"/>
        <w:rPr>
          <w:sz w:val="28"/>
          <w:szCs w:val="28"/>
        </w:rPr>
      </w:pPr>
      <w:r w:rsidRPr="00050702">
        <w:rPr>
          <w:sz w:val="28"/>
          <w:szCs w:val="28"/>
        </w:rPr>
        <w:t>Основным источником финансирования инвестиций являются собственные средства организаций, их доля в общей сумме инвестиций составила 96</w:t>
      </w:r>
      <w:r>
        <w:rPr>
          <w:sz w:val="28"/>
          <w:szCs w:val="28"/>
        </w:rPr>
        <w:t>,5</w:t>
      </w:r>
      <w:r w:rsidRPr="00050702">
        <w:rPr>
          <w:sz w:val="28"/>
          <w:szCs w:val="28"/>
        </w:rPr>
        <w:t xml:space="preserve">%, на привлеченные средства соответственно приходилось </w:t>
      </w:r>
      <w:r>
        <w:rPr>
          <w:sz w:val="28"/>
          <w:szCs w:val="28"/>
        </w:rPr>
        <w:t>3,5</w:t>
      </w:r>
      <w:r w:rsidRPr="00050702">
        <w:rPr>
          <w:sz w:val="28"/>
          <w:szCs w:val="28"/>
        </w:rPr>
        <w:t>%.</w:t>
      </w:r>
    </w:p>
    <w:p w:rsidR="009D438E" w:rsidRDefault="009D438E" w:rsidP="00F56E9E">
      <w:pPr>
        <w:spacing w:after="0"/>
        <w:jc w:val="center"/>
        <w:rPr>
          <w:b/>
          <w:sz w:val="28"/>
          <w:szCs w:val="28"/>
        </w:rPr>
      </w:pPr>
    </w:p>
    <w:p w:rsidR="00F56E9E" w:rsidRPr="00050702" w:rsidRDefault="00F56E9E" w:rsidP="00F56E9E">
      <w:pPr>
        <w:spacing w:after="0"/>
        <w:jc w:val="center"/>
        <w:rPr>
          <w:b/>
          <w:sz w:val="28"/>
          <w:szCs w:val="28"/>
        </w:rPr>
      </w:pPr>
      <w:r w:rsidRPr="00050702">
        <w:rPr>
          <w:b/>
          <w:sz w:val="28"/>
          <w:szCs w:val="28"/>
        </w:rPr>
        <w:lastRenderedPageBreak/>
        <w:t>Структура инвестиций в основной капитал</w:t>
      </w:r>
    </w:p>
    <w:p w:rsidR="00F56E9E" w:rsidRPr="00050702" w:rsidRDefault="00F56E9E" w:rsidP="00F56E9E">
      <w:pPr>
        <w:spacing w:after="0"/>
        <w:jc w:val="center"/>
        <w:rPr>
          <w:b/>
          <w:sz w:val="28"/>
          <w:szCs w:val="28"/>
        </w:rPr>
      </w:pPr>
      <w:r w:rsidRPr="00050702">
        <w:rPr>
          <w:b/>
          <w:sz w:val="28"/>
          <w:szCs w:val="28"/>
        </w:rPr>
        <w:t>по источникам финансирования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276"/>
        <w:gridCol w:w="1134"/>
        <w:gridCol w:w="1276"/>
        <w:gridCol w:w="1134"/>
      </w:tblGrid>
      <w:tr w:rsidR="00F56E9E" w:rsidRPr="00050702" w:rsidTr="009F60B7">
        <w:trPr>
          <w:cantSplit/>
          <w:tblHeader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05070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05070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05070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050702">
              <w:rPr>
                <w:sz w:val="24"/>
                <w:szCs w:val="24"/>
              </w:rPr>
              <w:t xml:space="preserve"> г.</w:t>
            </w:r>
          </w:p>
        </w:tc>
      </w:tr>
      <w:tr w:rsidR="00F56E9E" w:rsidRPr="00050702" w:rsidTr="009F60B7">
        <w:trPr>
          <w:cantSplit/>
          <w:tblHeader/>
        </w:trPr>
        <w:tc>
          <w:tcPr>
            <w:tcW w:w="4536" w:type="dxa"/>
            <w:tcBorders>
              <w:top w:val="nil"/>
              <w:bottom w:val="single" w:sz="4" w:space="0" w:color="auto"/>
              <w:right w:val="nil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млн. 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в % к итогу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млн.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в % к итогу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 w:rsidRPr="00050702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4591,1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 w:rsidRPr="00050702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2164,1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 w:rsidRPr="00050702">
              <w:rPr>
                <w:b/>
                <w:sz w:val="24"/>
                <w:szCs w:val="24"/>
              </w:rPr>
              <w:t>100,0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 xml:space="preserve">  в том числе за счет: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 w:rsidRPr="00050702">
              <w:rPr>
                <w:b/>
                <w:sz w:val="24"/>
                <w:szCs w:val="24"/>
              </w:rPr>
              <w:t xml:space="preserve">собственных средств организаций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4428,3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1994,8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92,2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 w:rsidRPr="00050702">
              <w:rPr>
                <w:b/>
                <w:sz w:val="24"/>
                <w:szCs w:val="24"/>
              </w:rPr>
              <w:t>привлеченных средств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7,8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 xml:space="preserve">  в том числе: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50702">
              <w:rPr>
                <w:sz w:val="24"/>
                <w:szCs w:val="24"/>
              </w:rPr>
              <w:t>редиты банков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5,9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средства внебюджетных фондов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0,1</w:t>
            </w:r>
          </w:p>
        </w:tc>
      </w:tr>
      <w:tr w:rsidR="00F56E9E" w:rsidRPr="00050702" w:rsidTr="009F60B7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 w:rsidRPr="00050702">
              <w:rPr>
                <w:sz w:val="24"/>
                <w:szCs w:val="24"/>
              </w:rPr>
              <w:t>прочие источники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6E9E" w:rsidRPr="00050702" w:rsidRDefault="00F56E9E" w:rsidP="009F60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</w:tr>
    </w:tbl>
    <w:p w:rsidR="00F56E9E" w:rsidRPr="00050702" w:rsidRDefault="00F56E9E" w:rsidP="00F56E9E">
      <w:pPr>
        <w:spacing w:after="0"/>
        <w:rPr>
          <w:b/>
          <w:sz w:val="28"/>
          <w:szCs w:val="28"/>
        </w:rPr>
      </w:pPr>
    </w:p>
    <w:p w:rsidR="00F56E9E" w:rsidRPr="00050702" w:rsidRDefault="00F56E9E" w:rsidP="00F56E9E">
      <w:pPr>
        <w:spacing w:after="0"/>
        <w:ind w:firstLine="708"/>
        <w:jc w:val="both"/>
        <w:rPr>
          <w:sz w:val="28"/>
          <w:szCs w:val="28"/>
        </w:rPr>
      </w:pPr>
      <w:r w:rsidRPr="00050702">
        <w:rPr>
          <w:sz w:val="28"/>
          <w:szCs w:val="28"/>
        </w:rPr>
        <w:t>За счет собственных средств организаций объем инвестиций в основной капитал, направленных на охрану окружающей среды и рациональное использование природных ресурсов за 201</w:t>
      </w:r>
      <w:r>
        <w:rPr>
          <w:sz w:val="28"/>
          <w:szCs w:val="28"/>
        </w:rPr>
        <w:t>8</w:t>
      </w:r>
      <w:r w:rsidRPr="00050702">
        <w:rPr>
          <w:sz w:val="28"/>
          <w:szCs w:val="28"/>
        </w:rPr>
        <w:t xml:space="preserve"> год составил </w:t>
      </w:r>
      <w:r>
        <w:rPr>
          <w:sz w:val="28"/>
          <w:szCs w:val="28"/>
        </w:rPr>
        <w:t>9,3 млн. рублей, что на</w:t>
      </w:r>
      <w:r w:rsidRPr="000507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95,2% меньше, чем в </w:t>
      </w:r>
      <w:r w:rsidRPr="00050702">
        <w:rPr>
          <w:sz w:val="28"/>
          <w:szCs w:val="28"/>
        </w:rPr>
        <w:t>201</w:t>
      </w:r>
      <w:r>
        <w:rPr>
          <w:sz w:val="28"/>
          <w:szCs w:val="28"/>
        </w:rPr>
        <w:t xml:space="preserve">7 году. </w:t>
      </w:r>
    </w:p>
    <w:p w:rsidR="00F56E9E" w:rsidRDefault="00F56E9E" w:rsidP="00561CB5">
      <w:pPr>
        <w:spacing w:after="0"/>
        <w:ind w:firstLine="708"/>
        <w:jc w:val="both"/>
        <w:rPr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24" w:name="_Toc4497138"/>
      <w:r>
        <w:rPr>
          <w:rFonts w:cs="Calibri"/>
          <w:sz w:val="32"/>
          <w:szCs w:val="32"/>
        </w:rPr>
        <w:t>ЦЕНЫ</w:t>
      </w:r>
      <w:bookmarkEnd w:id="24"/>
    </w:p>
    <w:p w:rsidR="0085108E" w:rsidRDefault="0085108E" w:rsidP="00A33D23">
      <w:pPr>
        <w:spacing w:after="0"/>
        <w:ind w:firstLine="708"/>
        <w:jc w:val="both"/>
        <w:rPr>
          <w:rFonts w:cs="Calibri"/>
          <w:b/>
          <w:sz w:val="28"/>
          <w:szCs w:val="28"/>
        </w:rPr>
      </w:pPr>
      <w:bookmarkStart w:id="25" w:name="_Toc272762424"/>
    </w:p>
    <w:p w:rsidR="00BB59F2" w:rsidRDefault="00BB59F2" w:rsidP="00BB59F2">
      <w:pPr>
        <w:spacing w:after="0"/>
        <w:ind w:firstLine="708"/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Индекс потребительских цен </w:t>
      </w:r>
      <w:r>
        <w:rPr>
          <w:rFonts w:cs="Calibri"/>
          <w:sz w:val="28"/>
          <w:szCs w:val="28"/>
        </w:rPr>
        <w:t>на товары и услуги по Красноярскому краю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за январь – декабрь 2018 года по отношению к январю – декабрю 2017 года составил 102,6%, а в декабре 2018 года к декабрю 2017 – 104,3%.</w:t>
      </w:r>
    </w:p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Индексы потребительских цен</w:t>
      </w:r>
    </w:p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на товары и услуги по Красноярскому краю</w:t>
      </w:r>
      <w:r>
        <w:rPr>
          <w:rStyle w:val="a6"/>
          <w:rFonts w:cs="Calibri"/>
          <w:b/>
          <w:sz w:val="28"/>
          <w:szCs w:val="28"/>
        </w:rPr>
        <w:footnoteReference w:id="14"/>
      </w:r>
    </w:p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(процент)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020"/>
        <w:gridCol w:w="2020"/>
        <w:gridCol w:w="2021"/>
      </w:tblGrid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Декабрь 2018 г.    в % к декабрю </w:t>
            </w:r>
          </w:p>
          <w:p w:rsidR="00BB59F2" w:rsidRDefault="00BB59F2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2017 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Январь-декабрь 2018 г. в % к январю-декабрю 2017 г.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Default="00BB59F2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Справочно: январь-декабрь 2017 г. в % к январю-декабрю 2016 г.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Все товары и услуги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104,29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102,63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102,93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Все товары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104,51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102,63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103,14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104,79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102,34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103,16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104,26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102,94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103,12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Услуги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103,72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102,59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102,32</w:t>
            </w:r>
          </w:p>
        </w:tc>
      </w:tr>
      <w:tr w:rsidR="00BB59F2" w:rsidTr="00BB59F2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Общественное питание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105,43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104,28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Default="00BB59F2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103,11</w:t>
            </w:r>
          </w:p>
        </w:tc>
      </w:tr>
    </w:tbl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 xml:space="preserve">Динамика изменения средних потребительских цен </w:t>
      </w:r>
    </w:p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на социально значимые продовольственные товары </w:t>
      </w:r>
    </w:p>
    <w:p w:rsidR="00BB59F2" w:rsidRDefault="00BB59F2" w:rsidP="00BB59F2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по г. Зеленогорску</w:t>
      </w:r>
    </w:p>
    <w:tbl>
      <w:tblPr>
        <w:tblpPr w:leftFromText="180" w:rightFromText="180" w:vertAnchor="text" w:tblpXSpec="right" w:tblpY="1"/>
        <w:tblOverlap w:val="never"/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3"/>
        <w:gridCol w:w="1277"/>
        <w:gridCol w:w="1169"/>
        <w:gridCol w:w="1731"/>
      </w:tblGrid>
      <w:tr w:rsidR="00BB59F2" w:rsidRPr="009D438E" w:rsidTr="009D438E">
        <w:trPr>
          <w:trHeight w:val="887"/>
          <w:tblHeader/>
        </w:trPr>
        <w:tc>
          <w:tcPr>
            <w:tcW w:w="5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Наименование товара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г. Зеленогорск</w:t>
            </w:r>
            <w:r w:rsidRPr="009D438E">
              <w:rPr>
                <w:rStyle w:val="a6"/>
                <w:rFonts w:cs="Calibri"/>
                <w:sz w:val="20"/>
                <w:szCs w:val="20"/>
              </w:rPr>
              <w:footnoteReference w:id="15"/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i/>
                <w:sz w:val="20"/>
                <w:szCs w:val="20"/>
              </w:rPr>
            </w:pPr>
            <w:r w:rsidRPr="009D438E">
              <w:rPr>
                <w:rFonts w:cs="Calibri"/>
                <w:i/>
                <w:sz w:val="20"/>
                <w:szCs w:val="20"/>
              </w:rPr>
              <w:t xml:space="preserve">Справочно: </w:t>
            </w:r>
            <w:r w:rsidRPr="009D438E">
              <w:rPr>
                <w:rFonts w:cs="Calibri"/>
                <w:sz w:val="20"/>
                <w:szCs w:val="20"/>
              </w:rPr>
              <w:t>Красноярский край</w:t>
            </w:r>
            <w:r w:rsidRPr="009D438E">
              <w:rPr>
                <w:rStyle w:val="a6"/>
                <w:rFonts w:cs="Calibri"/>
                <w:sz w:val="20"/>
                <w:szCs w:val="20"/>
              </w:rPr>
              <w:footnoteReference w:id="16"/>
            </w:r>
          </w:p>
        </w:tc>
      </w:tr>
      <w:tr w:rsidR="00BB59F2" w:rsidRPr="009D438E" w:rsidTr="009D438E">
        <w:trPr>
          <w:trHeight w:val="1158"/>
          <w:tblHeader/>
        </w:trPr>
        <w:tc>
          <w:tcPr>
            <w:tcW w:w="5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Pr="009D438E" w:rsidRDefault="00BB59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Pr="009D438E" w:rsidRDefault="00BB59F2" w:rsidP="009D438E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розничная цена, на конец </w:t>
            </w:r>
            <w:r w:rsidR="009D438E" w:rsidRPr="009D438E">
              <w:rPr>
                <w:rFonts w:cs="Calibri"/>
                <w:sz w:val="20"/>
                <w:szCs w:val="20"/>
              </w:rPr>
              <w:t>д</w:t>
            </w:r>
            <w:r w:rsidRPr="009D438E">
              <w:rPr>
                <w:rFonts w:cs="Calibri"/>
                <w:sz w:val="20"/>
                <w:szCs w:val="20"/>
              </w:rPr>
              <w:t>ека</w:t>
            </w:r>
            <w:r w:rsidR="009D438E" w:rsidRPr="009D438E">
              <w:rPr>
                <w:rFonts w:cs="Calibri"/>
                <w:sz w:val="20"/>
                <w:szCs w:val="20"/>
              </w:rPr>
              <w:t>-</w:t>
            </w:r>
            <w:r w:rsidRPr="009D438E">
              <w:rPr>
                <w:rFonts w:cs="Calibri"/>
                <w:sz w:val="20"/>
                <w:szCs w:val="20"/>
              </w:rPr>
              <w:t xml:space="preserve">бря 2018 г. (рублей)    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в % к декабрю 2017 г.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декабрь 2018 г.  в % к декабрю  2017 г. 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Бакалея</w:t>
            </w:r>
          </w:p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Вермишель,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36,17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98,5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98,1</w:t>
            </w:r>
          </w:p>
        </w:tc>
      </w:tr>
      <w:tr w:rsidR="00BB59F2" w:rsidRPr="009D438E" w:rsidTr="009D438E">
        <w:trPr>
          <w:trHeight w:val="287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contextualSpacing/>
              <w:rPr>
                <w:rFonts w:cs="Calibri"/>
                <w:b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Гречневая крупа,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52,63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87,7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79,3</w:t>
            </w:r>
          </w:p>
        </w:tc>
      </w:tr>
      <w:tr w:rsidR="00BB59F2" w:rsidRPr="009D438E" w:rsidTr="006662BF">
        <w:trPr>
          <w:trHeight w:val="675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Макаронные изделия из пшеничной муки высшего сорта (кроме вермишели), кг                                      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87,59               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 w:rsidP="004C6873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</w:t>
            </w:r>
            <w:r w:rsidR="004C6873">
              <w:rPr>
                <w:rFonts w:cs="Calibri"/>
                <w:sz w:val="20"/>
                <w:szCs w:val="20"/>
              </w:rPr>
              <w:t>102,0</w:t>
            </w:r>
            <w:r w:rsidRPr="009D438E">
              <w:rPr>
                <w:rFonts w:cs="Calibri"/>
                <w:sz w:val="20"/>
                <w:szCs w:val="20"/>
              </w:rPr>
              <w:t xml:space="preserve">                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              98,6                     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Масло подсолнечное,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109,47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106,2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103,6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Мука пшеничная высшего сорта,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35,68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104,2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98,1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Овсяная и перловая крупы, кг 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45,29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105,2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104,1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Пшено,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72,07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152,2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181,9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Рис шлифованный,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82,66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104,7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109,2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Сахар-песок,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53,25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137,9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127,2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Соль поваренная пищевая,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16,41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98,1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98,6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Чай черный байховый,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654,62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102,1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106,1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Мясные продукты</w:t>
            </w:r>
          </w:p>
          <w:p w:rsidR="00BB59F2" w:rsidRPr="009D438E" w:rsidRDefault="00BB59F2">
            <w:pPr>
              <w:spacing w:after="0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sz w:val="20"/>
                <w:szCs w:val="20"/>
              </w:rPr>
              <w:t>Колбаса вареная 1 и высшего сортов,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384,71   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101,9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103,4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Мясо, рыба</w:t>
            </w:r>
          </w:p>
          <w:p w:rsidR="00BB59F2" w:rsidRPr="009D438E" w:rsidRDefault="00BB59F2">
            <w:pPr>
              <w:spacing w:after="0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sz w:val="20"/>
                <w:szCs w:val="20"/>
              </w:rPr>
              <w:t>Говядина (кроме бескостного мяса),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293,44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103,8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103,8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sz w:val="20"/>
                <w:szCs w:val="20"/>
              </w:rPr>
              <w:t xml:space="preserve">Свинина (кроме бескостного мяса), кг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261,22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122,7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105,2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>Куры (кроме куриных окорочков),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180,86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144,3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127,9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>Рыба мороженая неразделанная,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177,32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100,1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95,5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b/>
                <w:sz w:val="20"/>
                <w:szCs w:val="20"/>
                <w:u w:val="single"/>
              </w:rPr>
            </w:pPr>
            <w:r w:rsidRPr="009D438E">
              <w:rPr>
                <w:b/>
                <w:sz w:val="20"/>
                <w:szCs w:val="20"/>
                <w:u w:val="single"/>
              </w:rPr>
              <w:t>Хлеб</w:t>
            </w:r>
          </w:p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>Хлеб из пшеничной муки 1 сорта,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48,25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102,6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108,1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9D438E">
              <w:rPr>
                <w:sz w:val="20"/>
                <w:szCs w:val="20"/>
              </w:rPr>
              <w:t>Хлеб ржаной, ржано-пшеничный,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55,43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109,7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107,4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center"/>
              <w:rPr>
                <w:b/>
                <w:sz w:val="20"/>
                <w:szCs w:val="20"/>
                <w:u w:val="single"/>
              </w:rPr>
            </w:pPr>
            <w:r w:rsidRPr="009D438E">
              <w:rPr>
                <w:b/>
                <w:sz w:val="20"/>
                <w:szCs w:val="20"/>
                <w:u w:val="single"/>
              </w:rPr>
              <w:t>Молоко и молочная продукция</w:t>
            </w:r>
          </w:p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Кисломолочные продукты, л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56,23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103,1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106,2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>Масло сливочное,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540,99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117,0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107,4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 xml:space="preserve">Молоко питьевое цельное пастеризованное 2,5%                                                             - 3,4% жирности, л                                               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            54,55                     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105,7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                  100,5</w:t>
            </w:r>
          </w:p>
        </w:tc>
      </w:tr>
      <w:tr w:rsidR="00BB59F2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sz w:val="20"/>
                <w:szCs w:val="20"/>
              </w:rPr>
              <w:t xml:space="preserve">Молоко питьевое цельное стерилизованное 2,5%                                                             - 3,2% жирности, л                                               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          90,55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99,3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59F2" w:rsidRPr="009D438E" w:rsidRDefault="00BB59F2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                          103,2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rPr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Сыры сычужные твердые и мягкие,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420,28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114,2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105,5</w:t>
            </w:r>
          </w:p>
        </w:tc>
      </w:tr>
      <w:tr w:rsidR="009D438E" w:rsidRPr="009D438E" w:rsidTr="006662BF">
        <w:tc>
          <w:tcPr>
            <w:tcW w:w="5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</w:p>
          <w:p w:rsidR="004C6873" w:rsidRPr="009D438E" w:rsidRDefault="004C6873" w:rsidP="009D438E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D438E" w:rsidRPr="009D438E" w:rsidTr="006662BF">
        <w:trPr>
          <w:trHeight w:val="887"/>
          <w:tblHeader/>
        </w:trPr>
        <w:tc>
          <w:tcPr>
            <w:tcW w:w="5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lastRenderedPageBreak/>
              <w:t>Наименование товара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г. Зеленогорск</w:t>
            </w:r>
            <w:r w:rsidRPr="009D438E">
              <w:rPr>
                <w:rStyle w:val="a6"/>
                <w:rFonts w:cs="Calibri"/>
                <w:sz w:val="20"/>
                <w:szCs w:val="20"/>
              </w:rPr>
              <w:footnoteReference w:id="17"/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i/>
                <w:sz w:val="20"/>
                <w:szCs w:val="20"/>
              </w:rPr>
            </w:pPr>
            <w:r w:rsidRPr="009D438E">
              <w:rPr>
                <w:rFonts w:cs="Calibri"/>
                <w:i/>
                <w:sz w:val="20"/>
                <w:szCs w:val="20"/>
              </w:rPr>
              <w:t xml:space="preserve">Справочно: </w:t>
            </w:r>
            <w:r w:rsidRPr="009D438E">
              <w:rPr>
                <w:rFonts w:cs="Calibri"/>
                <w:sz w:val="20"/>
                <w:szCs w:val="20"/>
              </w:rPr>
              <w:t>Красноярский край</w:t>
            </w:r>
            <w:r w:rsidRPr="009D438E">
              <w:rPr>
                <w:rStyle w:val="a6"/>
                <w:rFonts w:cs="Calibri"/>
                <w:sz w:val="20"/>
                <w:szCs w:val="20"/>
              </w:rPr>
              <w:footnoteReference w:id="18"/>
            </w:r>
          </w:p>
        </w:tc>
      </w:tr>
      <w:tr w:rsidR="009D438E" w:rsidRPr="009D438E" w:rsidTr="009D438E">
        <w:trPr>
          <w:trHeight w:val="1158"/>
          <w:tblHeader/>
        </w:trPr>
        <w:tc>
          <w:tcPr>
            <w:tcW w:w="5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8E" w:rsidRPr="009D438E" w:rsidRDefault="009D438E" w:rsidP="009D438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8E" w:rsidRPr="009D438E" w:rsidRDefault="009D438E" w:rsidP="009D438E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розничная цена,          на конец декабря 2018 г. (рублей)    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в % к декабрю 2017 г.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декабрь 2018 г.  в % к декабрю  2017 г. 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D438E" w:rsidRPr="009D438E" w:rsidTr="009D438E">
        <w:tc>
          <w:tcPr>
            <w:tcW w:w="5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Овощи</w:t>
            </w:r>
          </w:p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 xml:space="preserve">Капуста белокочанная свежая, кг 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18,05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111,8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154,2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sz w:val="20"/>
                <w:szCs w:val="20"/>
              </w:rPr>
              <w:t>Картофель,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19,05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91,6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100,5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Лук репчатый,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22,58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90,0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97,2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Морковь,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25,28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66,3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124,6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Свекла столовая,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20,75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95,6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109,4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Фрукты</w:t>
            </w:r>
          </w:p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Яблоки, кг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113,85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104,4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100,9</w:t>
            </w:r>
          </w:p>
        </w:tc>
      </w:tr>
      <w:tr w:rsidR="009D438E" w:rsidRPr="009D438E" w:rsidTr="009D438E"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438E" w:rsidRPr="009D438E" w:rsidRDefault="009D438E" w:rsidP="009D438E">
            <w:pPr>
              <w:spacing w:after="0"/>
              <w:jc w:val="center"/>
              <w:rPr>
                <w:rFonts w:cs="Calibri"/>
                <w:b/>
                <w:sz w:val="20"/>
                <w:szCs w:val="20"/>
                <w:u w:val="single"/>
              </w:rPr>
            </w:pPr>
            <w:r w:rsidRPr="009D438E">
              <w:rPr>
                <w:rFonts w:cs="Calibri"/>
                <w:b/>
                <w:sz w:val="20"/>
                <w:szCs w:val="20"/>
                <w:u w:val="single"/>
              </w:rPr>
              <w:t>Яйцо</w:t>
            </w:r>
          </w:p>
          <w:p w:rsidR="009D438E" w:rsidRPr="009D438E" w:rsidRDefault="009D438E" w:rsidP="009D438E">
            <w:pPr>
              <w:spacing w:after="0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Яйца куриные, 10 шт.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63,18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120,8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</w:p>
          <w:p w:rsidR="009D438E" w:rsidRPr="009D438E" w:rsidRDefault="009D438E" w:rsidP="009D438E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9D438E">
              <w:rPr>
                <w:rFonts w:cs="Calibri"/>
                <w:sz w:val="20"/>
                <w:szCs w:val="20"/>
              </w:rPr>
              <w:t>116,3</w:t>
            </w:r>
          </w:p>
        </w:tc>
      </w:tr>
    </w:tbl>
    <w:p w:rsidR="00BB59F2" w:rsidRDefault="00BB59F2" w:rsidP="00BB59F2">
      <w:pPr>
        <w:spacing w:after="0"/>
        <w:ind w:firstLine="709"/>
        <w:contextualSpacing/>
        <w:jc w:val="both"/>
        <w:rPr>
          <w:rFonts w:cs="Calibri"/>
          <w:sz w:val="28"/>
          <w:szCs w:val="28"/>
          <w:lang w:bidi="en-US"/>
        </w:rPr>
      </w:pPr>
    </w:p>
    <w:p w:rsidR="00BB59F2" w:rsidRDefault="00BB59F2" w:rsidP="00BB59F2">
      <w:pPr>
        <w:spacing w:after="0"/>
        <w:ind w:firstLine="709"/>
        <w:contextualSpacing/>
        <w:jc w:val="both"/>
        <w:rPr>
          <w:rFonts w:cs="Calibri"/>
          <w:sz w:val="28"/>
          <w:szCs w:val="28"/>
          <w:lang w:bidi="en-US"/>
        </w:rPr>
      </w:pPr>
      <w:r>
        <w:rPr>
          <w:rFonts w:cs="Calibri"/>
          <w:sz w:val="28"/>
          <w:szCs w:val="28"/>
          <w:lang w:bidi="en-US"/>
        </w:rPr>
        <w:t xml:space="preserve">Среди продовольственных товаров с начала 2018 года (к декабрю 2017 года) значительно </w:t>
      </w:r>
      <w:r>
        <w:rPr>
          <w:rFonts w:cs="Calibri"/>
          <w:b/>
          <w:i/>
          <w:sz w:val="28"/>
          <w:szCs w:val="28"/>
          <w:lang w:bidi="en-US"/>
        </w:rPr>
        <w:t>выросли цены</w:t>
      </w:r>
      <w:r>
        <w:rPr>
          <w:rFonts w:cs="Calibri"/>
          <w:sz w:val="28"/>
          <w:szCs w:val="28"/>
          <w:lang w:bidi="en-US"/>
        </w:rPr>
        <w:t xml:space="preserve"> на пшено – на 52,2%, куры (кроме куриных окорочков) – на 44,3%, сахар-песок – на 37,9%, свинину (кроме бескостного мяса) – на 22,7%, яйца куриные – на 20,8%.      </w:t>
      </w:r>
    </w:p>
    <w:p w:rsidR="00BB59F2" w:rsidRDefault="00BB59F2" w:rsidP="00BB59F2">
      <w:pPr>
        <w:spacing w:after="0"/>
        <w:ind w:firstLine="709"/>
        <w:contextualSpacing/>
        <w:jc w:val="both"/>
        <w:rPr>
          <w:rFonts w:cs="Calibri"/>
          <w:sz w:val="28"/>
          <w:szCs w:val="28"/>
          <w:lang w:bidi="en-US"/>
        </w:rPr>
      </w:pPr>
      <w:r>
        <w:rPr>
          <w:rFonts w:cs="Calibri"/>
          <w:b/>
          <w:i/>
          <w:sz w:val="28"/>
          <w:szCs w:val="28"/>
          <w:lang w:bidi="en-US"/>
        </w:rPr>
        <w:t>Подорожали</w:t>
      </w:r>
      <w:r>
        <w:rPr>
          <w:rFonts w:cs="Calibri"/>
          <w:sz w:val="28"/>
          <w:szCs w:val="28"/>
          <w:lang w:bidi="en-US"/>
        </w:rPr>
        <w:t xml:space="preserve">: масло сливочное – на 17%, </w:t>
      </w:r>
      <w:r>
        <w:rPr>
          <w:rFonts w:cs="Calibri"/>
          <w:sz w:val="28"/>
          <w:szCs w:val="28"/>
        </w:rPr>
        <w:t>сыры сычужные твердые и мягкие – на 14,2%, капуста белокочанная свежая – на 11,8%,</w:t>
      </w:r>
      <w:r>
        <w:rPr>
          <w:rFonts w:cs="Calibri"/>
          <w:sz w:val="28"/>
          <w:szCs w:val="28"/>
          <w:lang w:bidi="en-US"/>
        </w:rPr>
        <w:t xml:space="preserve"> хлеб ржаной, ржано-пшеничный – на 9,7%,</w:t>
      </w: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  <w:lang w:bidi="en-US"/>
        </w:rPr>
        <w:t xml:space="preserve">масло подсолнечное – на 6,2%, </w:t>
      </w:r>
      <w:r>
        <w:rPr>
          <w:rFonts w:cs="Calibri"/>
          <w:sz w:val="28"/>
          <w:szCs w:val="28"/>
        </w:rPr>
        <w:t xml:space="preserve">молоко питьевое цельное пастеризованное 2,5% - 3,4% жирности – на 5,7%, </w:t>
      </w:r>
      <w:r>
        <w:rPr>
          <w:rFonts w:cs="Calibri"/>
          <w:sz w:val="28"/>
          <w:szCs w:val="28"/>
          <w:lang w:bidi="en-US"/>
        </w:rPr>
        <w:t xml:space="preserve">овсяная и перловая крупы – на 5,2%, рис шлифованный – на 4,7%, </w:t>
      </w:r>
      <w:r>
        <w:rPr>
          <w:rFonts w:cs="Calibri"/>
          <w:sz w:val="28"/>
          <w:szCs w:val="28"/>
        </w:rPr>
        <w:t xml:space="preserve">яблоки – на 4,4%, </w:t>
      </w:r>
      <w:r>
        <w:rPr>
          <w:rFonts w:cs="Calibri"/>
          <w:sz w:val="28"/>
          <w:szCs w:val="28"/>
          <w:lang w:bidi="en-US"/>
        </w:rPr>
        <w:t xml:space="preserve">мука пшеничная высшего сорта – на 4,2%, говядина (кроме бескостного мяса) – на 3,8%, </w:t>
      </w:r>
      <w:r>
        <w:rPr>
          <w:rFonts w:cs="Calibri"/>
          <w:sz w:val="28"/>
          <w:szCs w:val="28"/>
        </w:rPr>
        <w:t>кисломолочные продукты – на 3,1%,</w:t>
      </w:r>
      <w:r>
        <w:rPr>
          <w:rFonts w:cs="Calibri"/>
          <w:sz w:val="28"/>
          <w:szCs w:val="28"/>
          <w:lang w:bidi="en-US"/>
        </w:rPr>
        <w:t xml:space="preserve"> хлеб из пшеничной муки 1 сорта – на 2,6%,</w:t>
      </w:r>
      <w:r>
        <w:rPr>
          <w:rFonts w:cs="Calibri"/>
          <w:sz w:val="28"/>
          <w:szCs w:val="28"/>
        </w:rPr>
        <w:t xml:space="preserve"> чай черный байховый – на 2,1%, </w:t>
      </w:r>
      <w:r>
        <w:rPr>
          <w:rFonts w:cs="Calibri"/>
          <w:sz w:val="28"/>
          <w:szCs w:val="28"/>
          <w:lang w:bidi="en-US"/>
        </w:rPr>
        <w:t xml:space="preserve">макаронные изделия из пшеничной муки высшего сорта (кроме вермишели) – на 2%, колбаса вареная 1 и высшего сортов – на 1,9%, </w:t>
      </w:r>
      <w:r>
        <w:rPr>
          <w:rFonts w:cs="Calibri"/>
          <w:sz w:val="28"/>
          <w:szCs w:val="28"/>
        </w:rPr>
        <w:t>рыба мороженая неразделанная – на 0,1%.</w:t>
      </w:r>
    </w:p>
    <w:p w:rsidR="00BB59F2" w:rsidRDefault="00BB59F2" w:rsidP="00BB59F2">
      <w:pPr>
        <w:spacing w:after="0"/>
        <w:ind w:firstLine="708"/>
        <w:contextualSpacing/>
        <w:jc w:val="both"/>
        <w:rPr>
          <w:rFonts w:cs="Calibri"/>
          <w:sz w:val="28"/>
          <w:szCs w:val="28"/>
          <w:lang w:bidi="en-US"/>
        </w:rPr>
      </w:pPr>
      <w:r>
        <w:rPr>
          <w:rFonts w:cs="Calibri"/>
          <w:sz w:val="28"/>
          <w:szCs w:val="28"/>
        </w:rPr>
        <w:t xml:space="preserve">В тоже время </w:t>
      </w:r>
      <w:r>
        <w:rPr>
          <w:rFonts w:cs="Calibri"/>
          <w:sz w:val="28"/>
          <w:szCs w:val="28"/>
          <w:lang w:bidi="en-US"/>
        </w:rPr>
        <w:t xml:space="preserve">на некоторые продукты питания наблюдалось </w:t>
      </w:r>
      <w:r>
        <w:rPr>
          <w:rFonts w:cs="Calibri"/>
          <w:b/>
          <w:i/>
          <w:sz w:val="28"/>
          <w:szCs w:val="28"/>
          <w:lang w:bidi="en-US"/>
        </w:rPr>
        <w:t>снижение цен</w:t>
      </w:r>
      <w:r>
        <w:rPr>
          <w:rFonts w:cs="Calibri"/>
          <w:sz w:val="28"/>
          <w:szCs w:val="28"/>
          <w:lang w:bidi="en-US"/>
        </w:rPr>
        <w:t>.</w:t>
      </w:r>
      <w:r>
        <w:rPr>
          <w:rFonts w:cs="Calibri"/>
          <w:sz w:val="28"/>
          <w:szCs w:val="28"/>
        </w:rPr>
        <w:t xml:space="preserve"> </w:t>
      </w:r>
      <w:r>
        <w:rPr>
          <w:rFonts w:cs="Calibri"/>
          <w:b/>
          <w:i/>
          <w:sz w:val="28"/>
          <w:szCs w:val="28"/>
        </w:rPr>
        <w:t>Стали дешевле</w:t>
      </w:r>
      <w:r>
        <w:rPr>
          <w:rFonts w:cs="Calibri"/>
          <w:sz w:val="28"/>
          <w:szCs w:val="28"/>
        </w:rPr>
        <w:t xml:space="preserve">: морковь – на 33,7%, </w:t>
      </w:r>
      <w:r>
        <w:rPr>
          <w:rFonts w:cs="Calibri"/>
          <w:sz w:val="28"/>
          <w:szCs w:val="28"/>
          <w:lang w:bidi="en-US"/>
        </w:rPr>
        <w:t xml:space="preserve">гречневая крупа – на 12,3%, </w:t>
      </w:r>
      <w:r>
        <w:rPr>
          <w:rFonts w:cs="Calibri"/>
          <w:sz w:val="28"/>
          <w:szCs w:val="28"/>
        </w:rPr>
        <w:t>лук репчатый – на 10%, картофель – на 8,4%, свекла столовая – на 4,4%,</w:t>
      </w:r>
      <w:r>
        <w:rPr>
          <w:rFonts w:cs="Calibri"/>
          <w:sz w:val="28"/>
          <w:szCs w:val="28"/>
          <w:lang w:bidi="en-US"/>
        </w:rPr>
        <w:t xml:space="preserve"> соль поваренная пищевая – на 1,9%, вермишель – на 1,5%, </w:t>
      </w:r>
      <w:r>
        <w:rPr>
          <w:rFonts w:cs="Calibri"/>
          <w:sz w:val="28"/>
          <w:szCs w:val="28"/>
        </w:rPr>
        <w:t>молоко питьевое цельное стерилизованное 2,5% - 3,2% жирности – на 0,7%.</w:t>
      </w:r>
    </w:p>
    <w:p w:rsidR="00BB59F2" w:rsidRDefault="00BB59F2" w:rsidP="00A33D23">
      <w:pPr>
        <w:spacing w:after="0"/>
        <w:ind w:firstLine="708"/>
        <w:jc w:val="both"/>
        <w:rPr>
          <w:rFonts w:cs="Calibri"/>
          <w:b/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26" w:name="_Toc4497139"/>
      <w:r w:rsidRPr="003D34C9">
        <w:rPr>
          <w:rFonts w:cs="Calibri"/>
          <w:sz w:val="32"/>
          <w:szCs w:val="32"/>
        </w:rPr>
        <w:lastRenderedPageBreak/>
        <w:t>ФИНАНСЫ</w:t>
      </w:r>
      <w:bookmarkEnd w:id="25"/>
      <w:bookmarkEnd w:id="26"/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  <w:bookmarkStart w:id="27" w:name="_Toc384716960"/>
    </w:p>
    <w:p w:rsidR="00A36991" w:rsidRPr="002006D9" w:rsidRDefault="00A36991" w:rsidP="00A36991">
      <w:pPr>
        <w:spacing w:after="0"/>
        <w:ind w:firstLine="708"/>
        <w:jc w:val="both"/>
        <w:rPr>
          <w:sz w:val="28"/>
          <w:szCs w:val="28"/>
        </w:rPr>
      </w:pPr>
      <w:r w:rsidRPr="002006D9">
        <w:rPr>
          <w:sz w:val="28"/>
          <w:szCs w:val="28"/>
        </w:rPr>
        <w:t xml:space="preserve">По данным Финансового управления Администрации ЗАТО                          г. Зеленогорска, </w:t>
      </w:r>
      <w:bookmarkStart w:id="28" w:name="_Toc152044807"/>
      <w:bookmarkStart w:id="29" w:name="_Toc154470679"/>
      <w:bookmarkStart w:id="30" w:name="_Toc157848489"/>
      <w:bookmarkStart w:id="31" w:name="_Toc162338323"/>
      <w:bookmarkStart w:id="32" w:name="_Toc164844499"/>
      <w:bookmarkStart w:id="33" w:name="_Toc167698835"/>
      <w:bookmarkStart w:id="34" w:name="_Toc170283619"/>
      <w:r w:rsidRPr="002006D9">
        <w:rPr>
          <w:sz w:val="28"/>
          <w:szCs w:val="28"/>
        </w:rPr>
        <w:t xml:space="preserve"> бюджет города </w:t>
      </w:r>
      <w:bookmarkStart w:id="35" w:name="_Toc151974576"/>
      <w:bookmarkStart w:id="36" w:name="_Toc152044808"/>
      <w:bookmarkStart w:id="37" w:name="_Toc154470680"/>
      <w:bookmarkEnd w:id="28"/>
      <w:bookmarkEnd w:id="29"/>
      <w:r w:rsidRPr="002006D9">
        <w:rPr>
          <w:sz w:val="28"/>
          <w:szCs w:val="28"/>
        </w:rPr>
        <w:t>на 1 января 2019 г. исполнен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2006D9">
        <w:rPr>
          <w:sz w:val="28"/>
          <w:szCs w:val="28"/>
        </w:rPr>
        <w:t xml:space="preserve"> с  профицитом в   15,7 млн. рублей.  </w:t>
      </w:r>
    </w:p>
    <w:tbl>
      <w:tblPr>
        <w:tblW w:w="94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346"/>
        <w:gridCol w:w="1347"/>
        <w:gridCol w:w="1347"/>
        <w:gridCol w:w="1347"/>
      </w:tblGrid>
      <w:tr w:rsidR="00A36991" w:rsidRPr="00706E13" w:rsidTr="009F60B7">
        <w:trPr>
          <w:cantSplit/>
          <w:tblHeader/>
        </w:trPr>
        <w:tc>
          <w:tcPr>
            <w:tcW w:w="4077" w:type="dxa"/>
            <w:vMerge w:val="restart"/>
            <w:vAlign w:val="center"/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A36991" w:rsidRPr="002006D9" w:rsidRDefault="00A36991" w:rsidP="009F60B7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2018 г.</w:t>
            </w:r>
          </w:p>
        </w:tc>
        <w:tc>
          <w:tcPr>
            <w:tcW w:w="2694" w:type="dxa"/>
            <w:gridSpan w:val="2"/>
          </w:tcPr>
          <w:p w:rsidR="00A36991" w:rsidRPr="002006D9" w:rsidRDefault="00A36991" w:rsidP="009F60B7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i/>
                <w:sz w:val="24"/>
                <w:szCs w:val="24"/>
              </w:rPr>
              <w:t xml:space="preserve">Справочно </w:t>
            </w:r>
            <w:r w:rsidRPr="002006D9">
              <w:rPr>
                <w:rFonts w:cs="Calibri"/>
                <w:sz w:val="24"/>
                <w:szCs w:val="24"/>
              </w:rPr>
              <w:t>2017 г.</w:t>
            </w:r>
          </w:p>
        </w:tc>
      </w:tr>
      <w:tr w:rsidR="00A36991" w:rsidRPr="00706E13" w:rsidTr="009F60B7">
        <w:trPr>
          <w:cantSplit/>
          <w:tblHeader/>
        </w:trPr>
        <w:tc>
          <w:tcPr>
            <w:tcW w:w="4077" w:type="dxa"/>
            <w:vMerge/>
            <w:vAlign w:val="center"/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A36991" w:rsidRPr="002006D9" w:rsidRDefault="00A36991" w:rsidP="009F60B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млн. рублей</w:t>
            </w:r>
          </w:p>
        </w:tc>
        <w:tc>
          <w:tcPr>
            <w:tcW w:w="1347" w:type="dxa"/>
            <w:vAlign w:val="center"/>
          </w:tcPr>
          <w:p w:rsidR="00A36991" w:rsidRPr="002006D9" w:rsidRDefault="00A36991" w:rsidP="009F60B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в % к итогу</w:t>
            </w:r>
          </w:p>
        </w:tc>
        <w:tc>
          <w:tcPr>
            <w:tcW w:w="1347" w:type="dxa"/>
            <w:vAlign w:val="center"/>
          </w:tcPr>
          <w:p w:rsidR="00A36991" w:rsidRPr="002006D9" w:rsidRDefault="00A36991" w:rsidP="009F60B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млн. рублей</w:t>
            </w:r>
          </w:p>
        </w:tc>
        <w:tc>
          <w:tcPr>
            <w:tcW w:w="1347" w:type="dxa"/>
            <w:vAlign w:val="center"/>
          </w:tcPr>
          <w:p w:rsidR="00A36991" w:rsidRPr="002006D9" w:rsidRDefault="00A36991" w:rsidP="009F60B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в % к</w:t>
            </w:r>
          </w:p>
          <w:p w:rsidR="00A36991" w:rsidRPr="002006D9" w:rsidRDefault="00A36991" w:rsidP="009F60B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итогу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 xml:space="preserve">Доходы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2506,3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2354,5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  из них: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47,8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36,4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1,5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323,5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308,6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13,1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26,1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1,1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налоги на имущество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39,0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39,9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1,7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0,3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6,8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0,3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доходы от использования имущества, находящегося в государственной и муниципальной собственности        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46,1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41,8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1,8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  <w:r w:rsidRPr="002006D9">
              <w:rPr>
                <w:rFonts w:cs="Calibri"/>
                <w:sz w:val="24"/>
                <w:szCs w:val="24"/>
              </w:rPr>
              <w:t>3</w:t>
            </w:r>
            <w:r>
              <w:rPr>
                <w:rFonts w:cs="Calibri"/>
                <w:sz w:val="24"/>
                <w:szCs w:val="24"/>
              </w:rPr>
              <w:t>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7,3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0,3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1947,8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77,7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1836,6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78,0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2490,6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2353,8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2006D9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 из них на: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131,1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117,7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5,0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национальную безопасность и правоохранительную деятельность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0,7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15,4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0,7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национальную экономику   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286,2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232,5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9,9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   в том числе: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   транспорт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82,4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67,0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2,8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426" w:hanging="284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 xml:space="preserve"> дорожное хозяйство (дорожные фонды)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185,6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145,5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6,2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178,1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186,2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7,9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образование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1358,3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54,5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1402,8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59,6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культуру и кинематографию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189,2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166,7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7,1</w:t>
            </w:r>
          </w:p>
        </w:tc>
      </w:tr>
      <w:tr w:rsidR="00A36991" w:rsidRPr="00706E13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физическую культуру и спорт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197,1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110,2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4,7</w:t>
            </w:r>
          </w:p>
        </w:tc>
      </w:tr>
      <w:tr w:rsidR="00A36991" w:rsidRPr="003F5DFC" w:rsidTr="009F60B7">
        <w:tc>
          <w:tcPr>
            <w:tcW w:w="4077" w:type="dxa"/>
            <w:tcBorders>
              <w:right w:val="nil"/>
            </w:tcBorders>
          </w:tcPr>
          <w:p w:rsidR="00A36991" w:rsidRPr="002006D9" w:rsidRDefault="00A36991" w:rsidP="009F60B7">
            <w:pPr>
              <w:spacing w:after="0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социальную политику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128,4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117,9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A36991" w:rsidRPr="002006D9" w:rsidRDefault="00A36991" w:rsidP="009F60B7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2006D9">
              <w:rPr>
                <w:rFonts w:cs="Calibri"/>
                <w:sz w:val="24"/>
                <w:szCs w:val="24"/>
              </w:rPr>
              <w:t>5,0</w:t>
            </w:r>
          </w:p>
        </w:tc>
      </w:tr>
    </w:tbl>
    <w:p w:rsidR="00A36991" w:rsidRDefault="00A36991" w:rsidP="00176ADD">
      <w:pPr>
        <w:spacing w:after="0"/>
        <w:ind w:firstLine="708"/>
        <w:jc w:val="both"/>
        <w:rPr>
          <w:sz w:val="28"/>
          <w:szCs w:val="28"/>
        </w:rPr>
      </w:pPr>
    </w:p>
    <w:p w:rsidR="009D438E" w:rsidRDefault="009D438E" w:rsidP="00176ADD">
      <w:pPr>
        <w:spacing w:after="0"/>
        <w:ind w:firstLine="708"/>
        <w:jc w:val="both"/>
        <w:rPr>
          <w:sz w:val="28"/>
          <w:szCs w:val="28"/>
        </w:rPr>
      </w:pPr>
    </w:p>
    <w:p w:rsidR="00242024" w:rsidRPr="00B7343A" w:rsidRDefault="00242024" w:rsidP="00176ADD">
      <w:pPr>
        <w:pStyle w:val="2"/>
        <w:spacing w:before="0"/>
        <w:rPr>
          <w:sz w:val="28"/>
          <w:szCs w:val="28"/>
        </w:rPr>
      </w:pPr>
      <w:bookmarkStart w:id="38" w:name="_Toc4497140"/>
      <w:r w:rsidRPr="00B7343A">
        <w:rPr>
          <w:sz w:val="28"/>
          <w:szCs w:val="28"/>
        </w:rPr>
        <w:lastRenderedPageBreak/>
        <w:t>Финансовая деятельность организаций</w:t>
      </w:r>
      <w:bookmarkEnd w:id="27"/>
      <w:bookmarkEnd w:id="38"/>
    </w:p>
    <w:p w:rsidR="00242024" w:rsidRPr="005E0F57" w:rsidRDefault="00242024" w:rsidP="00176ADD">
      <w:pPr>
        <w:pStyle w:val="3"/>
        <w:spacing w:before="0"/>
        <w:rPr>
          <w:rStyle w:val="aff5"/>
          <w:sz w:val="24"/>
          <w:szCs w:val="24"/>
        </w:rPr>
      </w:pPr>
      <w:bookmarkStart w:id="39" w:name="_Toc272762426"/>
      <w:bookmarkStart w:id="40" w:name="_Toc384716961"/>
      <w:bookmarkStart w:id="41" w:name="_Toc4497141"/>
      <w:r w:rsidRPr="005E0F57">
        <w:rPr>
          <w:rStyle w:val="aff5"/>
          <w:sz w:val="24"/>
          <w:szCs w:val="24"/>
        </w:rPr>
        <w:t>Финансовые результаты деятельности организаций</w:t>
      </w:r>
      <w:bookmarkEnd w:id="39"/>
      <w:bookmarkEnd w:id="40"/>
      <w:bookmarkEnd w:id="41"/>
      <w:r w:rsidRPr="005E0F57">
        <w:rPr>
          <w:rStyle w:val="aff5"/>
          <w:sz w:val="24"/>
          <w:szCs w:val="24"/>
        </w:rPr>
        <w:t xml:space="preserve"> </w:t>
      </w:r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  <w:bookmarkStart w:id="42" w:name="_Toc272762427"/>
      <w:bookmarkStart w:id="43" w:name="_Toc384716962"/>
      <w:bookmarkStart w:id="44" w:name="_Toc122930904"/>
      <w:bookmarkStart w:id="45" w:name="_Toc122931538"/>
      <w:bookmarkStart w:id="46" w:name="_Toc122937725"/>
      <w:bookmarkStart w:id="47" w:name="_Toc123008790"/>
      <w:bookmarkStart w:id="48" w:name="_Toc126485327"/>
      <w:bookmarkStart w:id="49" w:name="_Toc152044813"/>
      <w:bookmarkStart w:id="50" w:name="_Toc157848493"/>
      <w:bookmarkStart w:id="51" w:name="_Toc162338328"/>
    </w:p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p w:rsidR="00A36991" w:rsidRDefault="00A36991" w:rsidP="00A36991">
      <w:pPr>
        <w:spacing w:after="0"/>
        <w:ind w:firstLine="708"/>
        <w:jc w:val="both"/>
        <w:rPr>
          <w:sz w:val="28"/>
          <w:szCs w:val="28"/>
        </w:rPr>
      </w:pPr>
      <w:r w:rsidRPr="00284935">
        <w:rPr>
          <w:sz w:val="28"/>
          <w:szCs w:val="28"/>
        </w:rPr>
        <w:t>По состоянию на 1 января 201</w:t>
      </w:r>
      <w:r>
        <w:rPr>
          <w:sz w:val="28"/>
          <w:szCs w:val="28"/>
        </w:rPr>
        <w:t>9 г.</w:t>
      </w:r>
      <w:r w:rsidRPr="00284935">
        <w:rPr>
          <w:sz w:val="28"/>
          <w:szCs w:val="28"/>
        </w:rPr>
        <w:t xml:space="preserve"> </w:t>
      </w:r>
      <w:r w:rsidRPr="00284935">
        <w:rPr>
          <w:b/>
          <w:sz w:val="28"/>
          <w:szCs w:val="28"/>
        </w:rPr>
        <w:t>сальдированный финансовый результат (прибыль</w:t>
      </w:r>
      <w:r w:rsidRPr="00284935">
        <w:rPr>
          <w:sz w:val="28"/>
          <w:szCs w:val="28"/>
        </w:rPr>
        <w:t xml:space="preserve"> </w:t>
      </w:r>
      <w:r w:rsidRPr="00284935">
        <w:rPr>
          <w:b/>
          <w:sz w:val="28"/>
          <w:szCs w:val="28"/>
        </w:rPr>
        <w:t>минус убыток)</w:t>
      </w:r>
      <w:r w:rsidRPr="00284935">
        <w:rPr>
          <w:b/>
          <w:i/>
          <w:sz w:val="28"/>
          <w:szCs w:val="28"/>
        </w:rPr>
        <w:t xml:space="preserve"> </w:t>
      </w:r>
      <w:r w:rsidRPr="00284935">
        <w:rPr>
          <w:sz w:val="28"/>
          <w:szCs w:val="28"/>
        </w:rPr>
        <w:t>крупных и средних организаций города сложился с превышением прибыли над убытками на</w:t>
      </w:r>
      <w:r>
        <w:rPr>
          <w:sz w:val="28"/>
          <w:szCs w:val="28"/>
        </w:rPr>
        <w:t xml:space="preserve"> 5516,8 </w:t>
      </w:r>
      <w:r w:rsidRPr="00284935">
        <w:rPr>
          <w:sz w:val="28"/>
          <w:szCs w:val="28"/>
        </w:rPr>
        <w:t xml:space="preserve"> млн. рублей.</w:t>
      </w:r>
    </w:p>
    <w:p w:rsidR="00A36991" w:rsidRDefault="00A36991" w:rsidP="00E77E86">
      <w:pPr>
        <w:spacing w:after="0"/>
        <w:jc w:val="both"/>
        <w:rPr>
          <w:sz w:val="28"/>
          <w:szCs w:val="28"/>
        </w:rPr>
      </w:pPr>
    </w:p>
    <w:p w:rsidR="00A36991" w:rsidRDefault="00A36991" w:rsidP="00A36991">
      <w:pPr>
        <w:spacing w:after="0"/>
        <w:ind w:firstLine="709"/>
        <w:jc w:val="both"/>
        <w:rPr>
          <w:sz w:val="28"/>
          <w:szCs w:val="28"/>
        </w:rPr>
      </w:pPr>
      <w:r w:rsidRPr="00284935">
        <w:rPr>
          <w:sz w:val="28"/>
          <w:szCs w:val="28"/>
        </w:rPr>
        <w:t>По состоянию на 1 января 201</w:t>
      </w:r>
      <w:r>
        <w:rPr>
          <w:sz w:val="28"/>
          <w:szCs w:val="28"/>
        </w:rPr>
        <w:t>9 г.</w:t>
      </w:r>
      <w:r w:rsidRPr="00284935">
        <w:rPr>
          <w:sz w:val="28"/>
          <w:szCs w:val="28"/>
        </w:rPr>
        <w:t xml:space="preserve"> </w:t>
      </w:r>
      <w:r w:rsidRPr="00B80547">
        <w:rPr>
          <w:sz w:val="28"/>
          <w:szCs w:val="28"/>
        </w:rPr>
        <w:t xml:space="preserve"> </w:t>
      </w:r>
      <w:r w:rsidRPr="00284935">
        <w:rPr>
          <w:sz w:val="28"/>
          <w:szCs w:val="28"/>
        </w:rPr>
        <w:t xml:space="preserve">удельный вес убыточных организаций составил </w:t>
      </w:r>
      <w:r>
        <w:rPr>
          <w:sz w:val="28"/>
          <w:szCs w:val="28"/>
        </w:rPr>
        <w:t>31,8</w:t>
      </w:r>
      <w:r w:rsidRPr="00284935">
        <w:rPr>
          <w:sz w:val="28"/>
          <w:szCs w:val="28"/>
        </w:rPr>
        <w:t xml:space="preserve">%, а сумма убытка -  </w:t>
      </w:r>
      <w:r>
        <w:rPr>
          <w:sz w:val="28"/>
          <w:szCs w:val="28"/>
        </w:rPr>
        <w:t>199,3</w:t>
      </w:r>
      <w:r w:rsidRPr="00284935">
        <w:rPr>
          <w:sz w:val="28"/>
          <w:szCs w:val="28"/>
        </w:rPr>
        <w:t xml:space="preserve"> млн. рублей</w:t>
      </w:r>
      <w:r>
        <w:rPr>
          <w:sz w:val="28"/>
          <w:szCs w:val="28"/>
        </w:rPr>
        <w:t xml:space="preserve"> (на 1 января 2018 г. – 68,6 млн. рублей)</w:t>
      </w:r>
      <w:r w:rsidRPr="00284935">
        <w:rPr>
          <w:sz w:val="28"/>
          <w:szCs w:val="28"/>
        </w:rPr>
        <w:t>.</w:t>
      </w:r>
    </w:p>
    <w:p w:rsidR="00A36991" w:rsidRDefault="00A36991" w:rsidP="00A36991">
      <w:pPr>
        <w:spacing w:after="0"/>
        <w:ind w:firstLine="709"/>
        <w:jc w:val="both"/>
        <w:rPr>
          <w:sz w:val="28"/>
          <w:szCs w:val="28"/>
        </w:rPr>
      </w:pPr>
      <w:r w:rsidRPr="00284935">
        <w:rPr>
          <w:sz w:val="28"/>
          <w:szCs w:val="28"/>
        </w:rPr>
        <w:t xml:space="preserve">Сальдированный финансовый результат муниципальных организаций сложился </w:t>
      </w:r>
      <w:r>
        <w:rPr>
          <w:sz w:val="28"/>
          <w:szCs w:val="28"/>
        </w:rPr>
        <w:t>с превышением убытков над прибылью</w:t>
      </w:r>
      <w:r w:rsidRPr="00284935">
        <w:rPr>
          <w:sz w:val="28"/>
          <w:szCs w:val="28"/>
        </w:rPr>
        <w:t xml:space="preserve"> на сумму </w:t>
      </w:r>
      <w:r>
        <w:rPr>
          <w:sz w:val="28"/>
          <w:szCs w:val="28"/>
        </w:rPr>
        <w:t>10,6 млн. рублей.</w:t>
      </w:r>
      <w:r w:rsidRPr="00284935">
        <w:rPr>
          <w:sz w:val="28"/>
          <w:szCs w:val="28"/>
        </w:rPr>
        <w:t xml:space="preserve">  Из 1</w:t>
      </w:r>
      <w:r>
        <w:rPr>
          <w:sz w:val="28"/>
          <w:szCs w:val="28"/>
        </w:rPr>
        <w:t>1</w:t>
      </w:r>
      <w:r w:rsidRPr="00284935">
        <w:rPr>
          <w:sz w:val="28"/>
          <w:szCs w:val="28"/>
        </w:rPr>
        <w:t xml:space="preserve"> муниципальных организаций </w:t>
      </w:r>
      <w:r>
        <w:rPr>
          <w:sz w:val="28"/>
          <w:szCs w:val="28"/>
        </w:rPr>
        <w:t xml:space="preserve">3 </w:t>
      </w:r>
      <w:r w:rsidRPr="00284935">
        <w:rPr>
          <w:sz w:val="28"/>
          <w:szCs w:val="28"/>
        </w:rPr>
        <w:t>получили убыток</w:t>
      </w:r>
      <w:r>
        <w:rPr>
          <w:sz w:val="28"/>
          <w:szCs w:val="28"/>
        </w:rPr>
        <w:t xml:space="preserve"> </w:t>
      </w:r>
      <w:r w:rsidRPr="00284935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 xml:space="preserve">23,3 млн. рублей. </w:t>
      </w:r>
    </w:p>
    <w:p w:rsidR="00106D21" w:rsidRDefault="00106D21" w:rsidP="00106D21">
      <w:pPr>
        <w:spacing w:after="0"/>
        <w:ind w:firstLine="709"/>
        <w:jc w:val="both"/>
        <w:rPr>
          <w:sz w:val="28"/>
          <w:szCs w:val="28"/>
        </w:rPr>
      </w:pPr>
    </w:p>
    <w:p w:rsidR="009D438E" w:rsidRDefault="009D438E" w:rsidP="00E77E86">
      <w:pPr>
        <w:spacing w:after="0"/>
        <w:jc w:val="both"/>
        <w:rPr>
          <w:sz w:val="28"/>
          <w:szCs w:val="28"/>
        </w:rPr>
      </w:pPr>
    </w:p>
    <w:p w:rsidR="009D438E" w:rsidRDefault="009D438E" w:rsidP="00106D21">
      <w:pPr>
        <w:spacing w:after="0"/>
        <w:ind w:firstLine="709"/>
        <w:jc w:val="both"/>
        <w:rPr>
          <w:sz w:val="28"/>
          <w:szCs w:val="28"/>
        </w:rPr>
      </w:pPr>
    </w:p>
    <w:p w:rsidR="00106D21" w:rsidRPr="002A4C5B" w:rsidRDefault="00106D21" w:rsidP="00106D21">
      <w:pPr>
        <w:pStyle w:val="3"/>
        <w:spacing w:before="0"/>
        <w:rPr>
          <w:rStyle w:val="15"/>
          <w:color w:val="808080" w:themeColor="background1" w:themeShade="80"/>
          <w:sz w:val="24"/>
          <w:szCs w:val="24"/>
        </w:rPr>
      </w:pPr>
      <w:bookmarkStart w:id="52" w:name="_Toc4497142"/>
      <w:r w:rsidRPr="002A4C5B">
        <w:rPr>
          <w:rStyle w:val="15"/>
          <w:color w:val="808080" w:themeColor="background1" w:themeShade="80"/>
          <w:sz w:val="24"/>
          <w:szCs w:val="24"/>
        </w:rPr>
        <w:t>Состояние платежей и расчетов в организациях</w:t>
      </w:r>
      <w:bookmarkEnd w:id="52"/>
    </w:p>
    <w:p w:rsidR="00242024" w:rsidRDefault="00242024" w:rsidP="00176ADD">
      <w:pPr>
        <w:spacing w:after="0"/>
        <w:ind w:firstLine="709"/>
        <w:jc w:val="both"/>
        <w:rPr>
          <w:sz w:val="28"/>
          <w:szCs w:val="28"/>
        </w:rPr>
      </w:pPr>
    </w:p>
    <w:p w:rsidR="00A36991" w:rsidRPr="00DA4BBE" w:rsidRDefault="00A36991" w:rsidP="00A36991">
      <w:pPr>
        <w:spacing w:after="0"/>
        <w:ind w:firstLine="708"/>
        <w:jc w:val="both"/>
        <w:rPr>
          <w:sz w:val="28"/>
          <w:szCs w:val="28"/>
        </w:rPr>
      </w:pPr>
      <w:r w:rsidRPr="00DA4BBE">
        <w:rPr>
          <w:i/>
          <w:sz w:val="28"/>
          <w:szCs w:val="28"/>
        </w:rPr>
        <w:t>Кредиторская задолженность</w:t>
      </w:r>
      <w:r w:rsidRPr="00DA4BBE">
        <w:rPr>
          <w:sz w:val="28"/>
          <w:szCs w:val="28"/>
        </w:rPr>
        <w:t xml:space="preserve"> на конец декабря 201</w:t>
      </w:r>
      <w:r>
        <w:rPr>
          <w:sz w:val="28"/>
          <w:szCs w:val="28"/>
        </w:rPr>
        <w:t>8</w:t>
      </w:r>
      <w:r w:rsidRPr="00DA4BBE">
        <w:rPr>
          <w:sz w:val="28"/>
          <w:szCs w:val="28"/>
        </w:rPr>
        <w:t xml:space="preserve"> </w:t>
      </w:r>
      <w:r>
        <w:rPr>
          <w:sz w:val="28"/>
          <w:szCs w:val="28"/>
        </w:rPr>
        <w:t>г. составила</w:t>
      </w:r>
      <w:r w:rsidRPr="00DA4B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3371,9 </w:t>
      </w:r>
      <w:r w:rsidRPr="00DA4BBE">
        <w:rPr>
          <w:sz w:val="28"/>
          <w:szCs w:val="28"/>
        </w:rPr>
        <w:t xml:space="preserve">млн. рублей, из неё просроченная – </w:t>
      </w:r>
      <w:r>
        <w:rPr>
          <w:sz w:val="28"/>
          <w:szCs w:val="28"/>
        </w:rPr>
        <w:t>169,0</w:t>
      </w:r>
      <w:r w:rsidRPr="00DA4BBE">
        <w:rPr>
          <w:sz w:val="28"/>
          <w:szCs w:val="28"/>
        </w:rPr>
        <w:t xml:space="preserve"> млн. рублей, или </w:t>
      </w:r>
      <w:r>
        <w:rPr>
          <w:sz w:val="28"/>
          <w:szCs w:val="28"/>
        </w:rPr>
        <w:t>5,0</w:t>
      </w:r>
      <w:r w:rsidRPr="00DA4BBE">
        <w:rPr>
          <w:sz w:val="28"/>
          <w:szCs w:val="28"/>
        </w:rPr>
        <w:t>% от общей суммы кредиторской задолженности (на конец декабря 201</w:t>
      </w:r>
      <w:r>
        <w:rPr>
          <w:sz w:val="28"/>
          <w:szCs w:val="28"/>
        </w:rPr>
        <w:t xml:space="preserve">7 г. </w:t>
      </w:r>
      <w:r w:rsidRPr="00DA4BB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A4BBE">
        <w:rPr>
          <w:sz w:val="28"/>
          <w:szCs w:val="28"/>
        </w:rPr>
        <w:t xml:space="preserve"> </w:t>
      </w:r>
      <w:r>
        <w:rPr>
          <w:sz w:val="28"/>
          <w:szCs w:val="28"/>
        </w:rPr>
        <w:t>6,2</w:t>
      </w:r>
      <w:r w:rsidRPr="00DA4BBE">
        <w:rPr>
          <w:sz w:val="28"/>
          <w:szCs w:val="28"/>
        </w:rPr>
        <w:t>%).</w:t>
      </w:r>
    </w:p>
    <w:p w:rsidR="009D438E" w:rsidRDefault="00A36991" w:rsidP="00E77E86">
      <w:pPr>
        <w:spacing w:after="0"/>
        <w:ind w:firstLine="708"/>
        <w:jc w:val="both"/>
        <w:rPr>
          <w:sz w:val="28"/>
          <w:szCs w:val="28"/>
        </w:rPr>
      </w:pPr>
      <w:r w:rsidRPr="00DA4BBE">
        <w:rPr>
          <w:i/>
          <w:sz w:val="28"/>
          <w:szCs w:val="28"/>
        </w:rPr>
        <w:t>Дебиторская задолженность</w:t>
      </w:r>
      <w:r w:rsidRPr="00DA4BBE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 xml:space="preserve">8018,9 </w:t>
      </w:r>
      <w:r w:rsidRPr="00DA4BBE">
        <w:rPr>
          <w:sz w:val="28"/>
          <w:szCs w:val="28"/>
        </w:rPr>
        <w:t xml:space="preserve">млн. рублей, из неё просроченная – </w:t>
      </w:r>
      <w:r>
        <w:rPr>
          <w:sz w:val="28"/>
          <w:szCs w:val="28"/>
        </w:rPr>
        <w:t>496,3</w:t>
      </w:r>
      <w:r w:rsidRPr="00DA4BBE">
        <w:rPr>
          <w:sz w:val="28"/>
          <w:szCs w:val="28"/>
        </w:rPr>
        <w:t xml:space="preserve"> млн. рублей, или </w:t>
      </w:r>
      <w:r>
        <w:rPr>
          <w:sz w:val="28"/>
          <w:szCs w:val="28"/>
        </w:rPr>
        <w:t>6,2</w:t>
      </w:r>
      <w:r w:rsidRPr="00DA4BBE">
        <w:rPr>
          <w:sz w:val="28"/>
          <w:szCs w:val="28"/>
        </w:rPr>
        <w:t>% от общего объема дебиторской задолженности (на конец декабря 201</w:t>
      </w:r>
      <w:r>
        <w:rPr>
          <w:sz w:val="28"/>
          <w:szCs w:val="28"/>
        </w:rPr>
        <w:t>7 г. – 4,8</w:t>
      </w:r>
      <w:r w:rsidRPr="00DA4BBE">
        <w:rPr>
          <w:sz w:val="28"/>
          <w:szCs w:val="28"/>
        </w:rPr>
        <w:t xml:space="preserve">%). </w:t>
      </w:r>
    </w:p>
    <w:p w:rsidR="00A36991" w:rsidRPr="001A15AE" w:rsidRDefault="00A36991" w:rsidP="00A36991">
      <w:pPr>
        <w:spacing w:before="240" w:after="0"/>
        <w:ind w:firstLine="709"/>
        <w:jc w:val="both"/>
        <w:rPr>
          <w:sz w:val="28"/>
          <w:szCs w:val="28"/>
        </w:rPr>
      </w:pPr>
      <w:r w:rsidRPr="001A15AE">
        <w:rPr>
          <w:sz w:val="28"/>
          <w:szCs w:val="28"/>
        </w:rPr>
        <w:t>Задолженность по полученным кредитам банков и займам организаций на конец декабря 201</w:t>
      </w:r>
      <w:r>
        <w:rPr>
          <w:sz w:val="28"/>
          <w:szCs w:val="28"/>
        </w:rPr>
        <w:t>8 г.</w:t>
      </w:r>
      <w:r w:rsidRPr="001A15AE">
        <w:rPr>
          <w:sz w:val="28"/>
          <w:szCs w:val="28"/>
        </w:rPr>
        <w:t xml:space="preserve"> составляла </w:t>
      </w:r>
      <w:r>
        <w:rPr>
          <w:sz w:val="28"/>
          <w:szCs w:val="28"/>
        </w:rPr>
        <w:t>169,8</w:t>
      </w:r>
      <w:r w:rsidRPr="001A15AE">
        <w:rPr>
          <w:sz w:val="28"/>
          <w:szCs w:val="28"/>
        </w:rPr>
        <w:t xml:space="preserve"> млн. рублей, в том числе просроченная – </w:t>
      </w:r>
      <w:r>
        <w:rPr>
          <w:sz w:val="28"/>
          <w:szCs w:val="28"/>
        </w:rPr>
        <w:t>4,3</w:t>
      </w:r>
      <w:r w:rsidRPr="001A15AE">
        <w:rPr>
          <w:sz w:val="28"/>
          <w:szCs w:val="28"/>
        </w:rPr>
        <w:t xml:space="preserve"> млн. рублей. Сумма задолженности по полученным кредитам и займам </w:t>
      </w:r>
      <w:r>
        <w:rPr>
          <w:sz w:val="28"/>
          <w:szCs w:val="28"/>
        </w:rPr>
        <w:t>увеличилась</w:t>
      </w:r>
      <w:r w:rsidRPr="001A15AE">
        <w:rPr>
          <w:sz w:val="28"/>
          <w:szCs w:val="28"/>
        </w:rPr>
        <w:t xml:space="preserve"> </w:t>
      </w:r>
      <w:r>
        <w:rPr>
          <w:sz w:val="28"/>
          <w:szCs w:val="28"/>
        </w:rPr>
        <w:t>в 2,1 раза</w:t>
      </w:r>
      <w:r w:rsidRPr="001A15AE">
        <w:rPr>
          <w:sz w:val="28"/>
          <w:szCs w:val="28"/>
        </w:rPr>
        <w:t xml:space="preserve"> по сравнению с концом декабря 201</w:t>
      </w:r>
      <w:r>
        <w:rPr>
          <w:sz w:val="28"/>
          <w:szCs w:val="28"/>
        </w:rPr>
        <w:t>7</w:t>
      </w:r>
      <w:r w:rsidRPr="001A15AE">
        <w:rPr>
          <w:sz w:val="28"/>
          <w:szCs w:val="28"/>
        </w:rPr>
        <w:t xml:space="preserve"> года.</w:t>
      </w:r>
    </w:p>
    <w:p w:rsidR="00336EFF" w:rsidRPr="00927E56" w:rsidRDefault="00336EFF" w:rsidP="00176ADD">
      <w:pPr>
        <w:spacing w:after="0"/>
        <w:ind w:firstLine="709"/>
        <w:jc w:val="both"/>
        <w:rPr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53" w:name="_Toc4497143"/>
      <w:r>
        <w:rPr>
          <w:rFonts w:cs="Calibri"/>
          <w:sz w:val="32"/>
          <w:szCs w:val="32"/>
        </w:rPr>
        <w:t>ПРИВАТИЗАЦИЯ ЖИЛЫХ ПОМЕЩЕНИЙ</w:t>
      </w:r>
      <w:bookmarkEnd w:id="53"/>
    </w:p>
    <w:p w:rsidR="00242024" w:rsidRDefault="00242024" w:rsidP="00176ADD">
      <w:pPr>
        <w:spacing w:after="120"/>
        <w:ind w:firstLine="709"/>
        <w:jc w:val="both"/>
        <w:rPr>
          <w:sz w:val="28"/>
          <w:szCs w:val="28"/>
        </w:rPr>
      </w:pPr>
    </w:p>
    <w:p w:rsidR="00EE0DEA" w:rsidRDefault="00EE0DEA" w:rsidP="00EE0DEA">
      <w:pPr>
        <w:spacing w:after="12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840906">
        <w:rPr>
          <w:sz w:val="28"/>
          <w:szCs w:val="28"/>
        </w:rPr>
        <w:t xml:space="preserve"> год приватизировано </w:t>
      </w:r>
      <w:r>
        <w:rPr>
          <w:sz w:val="28"/>
          <w:szCs w:val="28"/>
        </w:rPr>
        <w:t>17</w:t>
      </w:r>
      <w:r w:rsidRPr="00840906">
        <w:rPr>
          <w:sz w:val="28"/>
          <w:szCs w:val="28"/>
        </w:rPr>
        <w:t xml:space="preserve"> жилых помещени</w:t>
      </w:r>
      <w:r>
        <w:rPr>
          <w:sz w:val="28"/>
          <w:szCs w:val="28"/>
        </w:rPr>
        <w:t>й</w:t>
      </w:r>
      <w:r w:rsidRPr="00840906">
        <w:rPr>
          <w:sz w:val="28"/>
          <w:szCs w:val="28"/>
        </w:rPr>
        <w:t xml:space="preserve">, что на </w:t>
      </w:r>
      <w:r>
        <w:rPr>
          <w:sz w:val="28"/>
          <w:szCs w:val="28"/>
        </w:rPr>
        <w:t>52,8</w:t>
      </w:r>
      <w:r w:rsidRPr="00840906">
        <w:rPr>
          <w:sz w:val="28"/>
          <w:szCs w:val="28"/>
        </w:rPr>
        <w:t xml:space="preserve">% </w:t>
      </w:r>
      <w:r>
        <w:rPr>
          <w:sz w:val="28"/>
          <w:szCs w:val="28"/>
        </w:rPr>
        <w:t>меньше</w:t>
      </w:r>
      <w:r w:rsidRPr="00840906">
        <w:rPr>
          <w:sz w:val="28"/>
          <w:szCs w:val="28"/>
        </w:rPr>
        <w:t>, чем за 201</w:t>
      </w:r>
      <w:r>
        <w:rPr>
          <w:sz w:val="28"/>
          <w:szCs w:val="28"/>
        </w:rPr>
        <w:t>7</w:t>
      </w:r>
      <w:r w:rsidRPr="00840906">
        <w:rPr>
          <w:sz w:val="28"/>
          <w:szCs w:val="28"/>
        </w:rPr>
        <w:t xml:space="preserve"> год. Площадь приватизированных жилых помещений составила </w:t>
      </w:r>
      <w:r>
        <w:rPr>
          <w:sz w:val="28"/>
          <w:szCs w:val="28"/>
        </w:rPr>
        <w:t>0,8</w:t>
      </w:r>
      <w:r w:rsidRPr="00840906">
        <w:rPr>
          <w:sz w:val="28"/>
          <w:szCs w:val="28"/>
        </w:rPr>
        <w:t xml:space="preserve"> тыс. кв. м (в 201</w:t>
      </w:r>
      <w:r>
        <w:rPr>
          <w:sz w:val="28"/>
          <w:szCs w:val="28"/>
        </w:rPr>
        <w:t>7</w:t>
      </w:r>
      <w:r w:rsidRPr="00840906">
        <w:rPr>
          <w:sz w:val="28"/>
          <w:szCs w:val="28"/>
        </w:rPr>
        <w:t xml:space="preserve"> г. – </w:t>
      </w:r>
      <w:r>
        <w:rPr>
          <w:sz w:val="28"/>
          <w:szCs w:val="28"/>
        </w:rPr>
        <w:t>1,8</w:t>
      </w:r>
      <w:r w:rsidRPr="00840906">
        <w:rPr>
          <w:sz w:val="28"/>
          <w:szCs w:val="28"/>
        </w:rPr>
        <w:t xml:space="preserve"> тыс. кв. м). </w:t>
      </w:r>
    </w:p>
    <w:p w:rsidR="00EE0DEA" w:rsidRDefault="00EE0DEA" w:rsidP="00EE0DEA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lastRenderedPageBreak/>
        <w:t>Удельный вес приватизированных за 201</w:t>
      </w:r>
      <w:r>
        <w:rPr>
          <w:sz w:val="28"/>
          <w:szCs w:val="28"/>
        </w:rPr>
        <w:t>8</w:t>
      </w:r>
      <w:r w:rsidRPr="00840906">
        <w:rPr>
          <w:sz w:val="28"/>
          <w:szCs w:val="28"/>
        </w:rPr>
        <w:t xml:space="preserve"> год жилых помещений в общем числе жилых пом</w:t>
      </w:r>
      <w:r>
        <w:rPr>
          <w:sz w:val="28"/>
          <w:szCs w:val="28"/>
        </w:rPr>
        <w:t>ещений, подлежащих приватизации</w:t>
      </w:r>
      <w:r w:rsidRPr="00840906">
        <w:rPr>
          <w:sz w:val="28"/>
          <w:szCs w:val="28"/>
        </w:rPr>
        <w:t xml:space="preserve"> в многоквартирных жилых домах</w:t>
      </w:r>
      <w:r>
        <w:rPr>
          <w:sz w:val="28"/>
          <w:szCs w:val="28"/>
        </w:rPr>
        <w:t>,</w:t>
      </w:r>
      <w:r w:rsidRPr="00840906">
        <w:rPr>
          <w:sz w:val="28"/>
          <w:szCs w:val="28"/>
        </w:rPr>
        <w:t xml:space="preserve"> составил  </w:t>
      </w:r>
      <w:r w:rsidRPr="004A0B14">
        <w:rPr>
          <w:sz w:val="28"/>
          <w:szCs w:val="28"/>
        </w:rPr>
        <w:t>2,4</w:t>
      </w:r>
      <w:r w:rsidRPr="00840906">
        <w:rPr>
          <w:sz w:val="28"/>
          <w:szCs w:val="28"/>
        </w:rPr>
        <w:t>% (в 201</w:t>
      </w:r>
      <w:r>
        <w:rPr>
          <w:sz w:val="28"/>
          <w:szCs w:val="28"/>
        </w:rPr>
        <w:t>7</w:t>
      </w:r>
      <w:r w:rsidRPr="00840906">
        <w:rPr>
          <w:sz w:val="28"/>
          <w:szCs w:val="28"/>
        </w:rPr>
        <w:t xml:space="preserve"> году -   </w:t>
      </w:r>
      <w:r>
        <w:rPr>
          <w:sz w:val="28"/>
          <w:szCs w:val="28"/>
        </w:rPr>
        <w:t>4,8</w:t>
      </w:r>
      <w:r w:rsidRPr="00840906">
        <w:rPr>
          <w:sz w:val="28"/>
          <w:szCs w:val="28"/>
        </w:rPr>
        <w:t>%).</w:t>
      </w:r>
    </w:p>
    <w:p w:rsidR="00242024" w:rsidRDefault="00242024" w:rsidP="00176ADD">
      <w:pPr>
        <w:spacing w:after="0"/>
        <w:ind w:firstLine="709"/>
        <w:jc w:val="both"/>
        <w:rPr>
          <w:sz w:val="28"/>
          <w:szCs w:val="28"/>
        </w:rPr>
      </w:pPr>
    </w:p>
    <w:p w:rsidR="009D438E" w:rsidRDefault="009D438E" w:rsidP="00176ADD">
      <w:pPr>
        <w:spacing w:after="0"/>
        <w:ind w:firstLine="709"/>
        <w:jc w:val="both"/>
        <w:rPr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54" w:name="_Toc4497144"/>
      <w:r w:rsidRPr="003D34C9">
        <w:rPr>
          <w:rFonts w:cs="Calibri"/>
          <w:sz w:val="32"/>
          <w:szCs w:val="32"/>
        </w:rPr>
        <w:t>УРОВЕНЬ ЖИЗНИ НАСЕЛЕНИЯ</w:t>
      </w:r>
      <w:bookmarkEnd w:id="54"/>
    </w:p>
    <w:p w:rsidR="00242024" w:rsidRPr="00473063" w:rsidRDefault="00242024" w:rsidP="00176ADD">
      <w:pPr>
        <w:pStyle w:val="2"/>
        <w:spacing w:before="0"/>
        <w:rPr>
          <w:color w:val="auto"/>
          <w:vertAlign w:val="superscript"/>
        </w:rPr>
      </w:pPr>
      <w:bookmarkStart w:id="55" w:name="_Toc4497145"/>
      <w:r w:rsidRPr="005E0F57">
        <w:t>Доходы населения</w:t>
      </w:r>
      <w:r w:rsidR="00473063" w:rsidRPr="00473063">
        <w:rPr>
          <w:color w:val="auto"/>
          <w:vertAlign w:val="superscript"/>
        </w:rPr>
        <w:footnoteReference w:id="19"/>
      </w:r>
      <w:bookmarkEnd w:id="55"/>
    </w:p>
    <w:p w:rsidR="00242024" w:rsidRDefault="00242024" w:rsidP="00176ADD">
      <w:pPr>
        <w:numPr>
          <w:ilvl w:val="12"/>
          <w:numId w:val="0"/>
        </w:numPr>
        <w:spacing w:after="0"/>
        <w:ind w:right="142" w:firstLine="708"/>
        <w:jc w:val="both"/>
        <w:rPr>
          <w:b/>
          <w:sz w:val="28"/>
          <w:szCs w:val="28"/>
        </w:rPr>
      </w:pPr>
    </w:p>
    <w:p w:rsidR="00242024" w:rsidRPr="00BC481C" w:rsidRDefault="00242024" w:rsidP="00176ADD">
      <w:pPr>
        <w:numPr>
          <w:ilvl w:val="12"/>
          <w:numId w:val="0"/>
        </w:numPr>
        <w:spacing w:after="0"/>
        <w:ind w:right="142" w:firstLine="708"/>
        <w:jc w:val="both"/>
        <w:rPr>
          <w:sz w:val="28"/>
          <w:szCs w:val="28"/>
        </w:rPr>
      </w:pPr>
      <w:r w:rsidRPr="00BC481C">
        <w:rPr>
          <w:b/>
          <w:sz w:val="28"/>
          <w:szCs w:val="28"/>
        </w:rPr>
        <w:t>Средняя номинальная заработная плата</w:t>
      </w:r>
      <w:r w:rsidRPr="00BC481C">
        <w:rPr>
          <w:sz w:val="28"/>
          <w:szCs w:val="28"/>
        </w:rPr>
        <w:t>, начисленная работникам организаций города, сложилась в 201</w:t>
      </w:r>
      <w:r w:rsidR="003209C8">
        <w:rPr>
          <w:sz w:val="28"/>
          <w:szCs w:val="28"/>
        </w:rPr>
        <w:t>8</w:t>
      </w:r>
      <w:r w:rsidRPr="00BC481C">
        <w:rPr>
          <w:sz w:val="28"/>
          <w:szCs w:val="28"/>
        </w:rPr>
        <w:t xml:space="preserve"> г. в размере </w:t>
      </w:r>
      <w:r w:rsidR="003209C8">
        <w:rPr>
          <w:sz w:val="28"/>
          <w:szCs w:val="28"/>
        </w:rPr>
        <w:t>39788,1</w:t>
      </w:r>
      <w:r w:rsidRPr="00BC481C">
        <w:rPr>
          <w:sz w:val="28"/>
          <w:szCs w:val="28"/>
        </w:rPr>
        <w:t xml:space="preserve"> рубл</w:t>
      </w:r>
      <w:r w:rsidR="00220834">
        <w:rPr>
          <w:sz w:val="28"/>
          <w:szCs w:val="28"/>
        </w:rPr>
        <w:t>ей</w:t>
      </w:r>
      <w:r w:rsidRPr="00BC481C">
        <w:rPr>
          <w:sz w:val="28"/>
          <w:szCs w:val="28"/>
        </w:rPr>
        <w:t xml:space="preserve">, что на </w:t>
      </w:r>
      <w:r w:rsidR="003209C8">
        <w:rPr>
          <w:sz w:val="28"/>
          <w:szCs w:val="28"/>
        </w:rPr>
        <w:t>9,3</w:t>
      </w:r>
      <w:r w:rsidRPr="00BC481C">
        <w:rPr>
          <w:sz w:val="28"/>
          <w:szCs w:val="28"/>
        </w:rPr>
        <w:t xml:space="preserve">% больше соответствующего периода прошлого года. </w:t>
      </w:r>
    </w:p>
    <w:p w:rsidR="00242024" w:rsidRPr="00220834" w:rsidRDefault="00242024" w:rsidP="00176ADD">
      <w:pPr>
        <w:numPr>
          <w:ilvl w:val="12"/>
          <w:numId w:val="0"/>
        </w:numPr>
        <w:spacing w:after="0"/>
        <w:ind w:right="142" w:firstLine="709"/>
        <w:jc w:val="both"/>
        <w:rPr>
          <w:sz w:val="28"/>
          <w:szCs w:val="28"/>
        </w:rPr>
      </w:pPr>
      <w:r w:rsidRPr="00220834">
        <w:rPr>
          <w:b/>
          <w:sz w:val="28"/>
          <w:szCs w:val="28"/>
        </w:rPr>
        <w:t>Размер реальной заработной платы</w:t>
      </w:r>
      <w:r w:rsidRPr="00220834">
        <w:rPr>
          <w:sz w:val="28"/>
          <w:szCs w:val="28"/>
        </w:rPr>
        <w:t>, рассчитанный исходя из начисленной заработной платы и индекса потребительских цен</w:t>
      </w:r>
      <w:r w:rsidRPr="00220834">
        <w:rPr>
          <w:rStyle w:val="a6"/>
          <w:sz w:val="28"/>
          <w:szCs w:val="28"/>
        </w:rPr>
        <w:footnoteReference w:id="20"/>
      </w:r>
      <w:r w:rsidRPr="00220834">
        <w:rPr>
          <w:sz w:val="28"/>
          <w:szCs w:val="28"/>
        </w:rPr>
        <w:t>,  в 201</w:t>
      </w:r>
      <w:r w:rsidR="003209C8">
        <w:rPr>
          <w:sz w:val="28"/>
          <w:szCs w:val="28"/>
        </w:rPr>
        <w:t>8</w:t>
      </w:r>
      <w:r w:rsidRPr="00220834">
        <w:rPr>
          <w:sz w:val="28"/>
          <w:szCs w:val="28"/>
        </w:rPr>
        <w:t xml:space="preserve"> г. составил </w:t>
      </w:r>
      <w:r w:rsidR="00220834">
        <w:rPr>
          <w:sz w:val="28"/>
          <w:szCs w:val="28"/>
        </w:rPr>
        <w:t>10</w:t>
      </w:r>
      <w:r w:rsidR="003209C8">
        <w:rPr>
          <w:sz w:val="28"/>
          <w:szCs w:val="28"/>
        </w:rPr>
        <w:t>6</w:t>
      </w:r>
      <w:r w:rsidR="00220834">
        <w:rPr>
          <w:sz w:val="28"/>
          <w:szCs w:val="28"/>
        </w:rPr>
        <w:t>,</w:t>
      </w:r>
      <w:r w:rsidR="003209C8">
        <w:rPr>
          <w:sz w:val="28"/>
          <w:szCs w:val="28"/>
        </w:rPr>
        <w:t>5</w:t>
      </w:r>
      <w:r w:rsidRPr="00220834">
        <w:rPr>
          <w:sz w:val="28"/>
          <w:szCs w:val="28"/>
        </w:rPr>
        <w:t>% к уровню 201</w:t>
      </w:r>
      <w:r w:rsidR="003209C8">
        <w:rPr>
          <w:sz w:val="28"/>
          <w:szCs w:val="28"/>
        </w:rPr>
        <w:t>7</w:t>
      </w:r>
      <w:r w:rsidRPr="00220834">
        <w:rPr>
          <w:sz w:val="28"/>
          <w:szCs w:val="28"/>
        </w:rPr>
        <w:t xml:space="preserve"> г. </w:t>
      </w:r>
    </w:p>
    <w:p w:rsidR="00B514E7" w:rsidRDefault="00B514E7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</w:p>
    <w:p w:rsidR="009D438E" w:rsidRDefault="009D438E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</w:p>
    <w:p w:rsidR="00242024" w:rsidRPr="00344AED" w:rsidRDefault="00242024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  <w:r w:rsidRPr="00344AED">
        <w:rPr>
          <w:b/>
          <w:sz w:val="28"/>
          <w:szCs w:val="28"/>
        </w:rPr>
        <w:t>Среднемесячная начисленная заработная плата</w:t>
      </w:r>
    </w:p>
    <w:p w:rsidR="00242024" w:rsidRPr="00344AED" w:rsidRDefault="00242024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  <w:r w:rsidRPr="00344AED">
        <w:rPr>
          <w:b/>
          <w:sz w:val="28"/>
          <w:szCs w:val="28"/>
        </w:rPr>
        <w:t xml:space="preserve">по видам экономической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1701"/>
        <w:gridCol w:w="1842"/>
        <w:gridCol w:w="1560"/>
        <w:gridCol w:w="1553"/>
      </w:tblGrid>
      <w:tr w:rsidR="00242024" w:rsidRPr="00344AED" w:rsidTr="00380499">
        <w:trPr>
          <w:tblHeader/>
        </w:trPr>
        <w:tc>
          <w:tcPr>
            <w:tcW w:w="2689" w:type="dxa"/>
          </w:tcPr>
          <w:p w:rsidR="00242024" w:rsidRPr="00A407C3" w:rsidRDefault="00242024" w:rsidP="00A407C3">
            <w:pPr>
              <w:numPr>
                <w:ilvl w:val="12"/>
                <w:numId w:val="0"/>
              </w:numPr>
              <w:spacing w:after="0"/>
              <w:ind w:left="171" w:right="142" w:hanging="142"/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242024" w:rsidRPr="00344AED" w:rsidRDefault="00242024" w:rsidP="000F1AA0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44AED">
              <w:rPr>
                <w:sz w:val="24"/>
                <w:szCs w:val="24"/>
              </w:rPr>
              <w:t>Средняя начисленная заработная плата в 201</w:t>
            </w:r>
            <w:r w:rsidR="000F1AA0">
              <w:rPr>
                <w:sz w:val="24"/>
                <w:szCs w:val="24"/>
              </w:rPr>
              <w:t>8</w:t>
            </w:r>
            <w:r w:rsidRPr="00344AED">
              <w:rPr>
                <w:sz w:val="24"/>
                <w:szCs w:val="24"/>
              </w:rPr>
              <w:t>г., рублей</w:t>
            </w:r>
          </w:p>
        </w:tc>
        <w:tc>
          <w:tcPr>
            <w:tcW w:w="1842" w:type="dxa"/>
          </w:tcPr>
          <w:p w:rsidR="00242024" w:rsidRPr="00344AED" w:rsidRDefault="00242024" w:rsidP="000F1AA0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44AED">
              <w:rPr>
                <w:sz w:val="24"/>
                <w:szCs w:val="24"/>
              </w:rPr>
              <w:t>Темп роста (убыли) номинальной заработной платы (201</w:t>
            </w:r>
            <w:r w:rsidR="000F1AA0">
              <w:rPr>
                <w:sz w:val="24"/>
                <w:szCs w:val="24"/>
              </w:rPr>
              <w:t>8</w:t>
            </w:r>
            <w:r w:rsidRPr="00344AED">
              <w:rPr>
                <w:sz w:val="24"/>
                <w:szCs w:val="24"/>
              </w:rPr>
              <w:t xml:space="preserve"> г. в % к 201</w:t>
            </w:r>
            <w:r w:rsidR="000F1AA0">
              <w:rPr>
                <w:sz w:val="24"/>
                <w:szCs w:val="24"/>
              </w:rPr>
              <w:t>7</w:t>
            </w:r>
            <w:r w:rsidRPr="00344AED">
              <w:rPr>
                <w:sz w:val="24"/>
                <w:szCs w:val="24"/>
              </w:rPr>
              <w:t xml:space="preserve"> г.)</w:t>
            </w:r>
          </w:p>
        </w:tc>
        <w:tc>
          <w:tcPr>
            <w:tcW w:w="1560" w:type="dxa"/>
          </w:tcPr>
          <w:p w:rsidR="00242024" w:rsidRPr="00344AED" w:rsidRDefault="00242024" w:rsidP="000F1AA0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44AED">
              <w:rPr>
                <w:sz w:val="24"/>
                <w:szCs w:val="24"/>
              </w:rPr>
              <w:t>Темп роста (убыли) реальной заработной платы (201</w:t>
            </w:r>
            <w:r w:rsidR="000F1AA0">
              <w:rPr>
                <w:sz w:val="24"/>
                <w:szCs w:val="24"/>
              </w:rPr>
              <w:t>8</w:t>
            </w:r>
            <w:r w:rsidRPr="00344AED">
              <w:rPr>
                <w:sz w:val="24"/>
                <w:szCs w:val="24"/>
              </w:rPr>
              <w:t xml:space="preserve"> г. в % к 201</w:t>
            </w:r>
            <w:r w:rsidR="000F1AA0">
              <w:rPr>
                <w:sz w:val="24"/>
                <w:szCs w:val="24"/>
              </w:rPr>
              <w:t>7</w:t>
            </w:r>
            <w:r w:rsidRPr="00344AED">
              <w:rPr>
                <w:sz w:val="24"/>
                <w:szCs w:val="24"/>
              </w:rPr>
              <w:t xml:space="preserve"> г.)</w:t>
            </w:r>
          </w:p>
        </w:tc>
        <w:tc>
          <w:tcPr>
            <w:tcW w:w="1553" w:type="dxa"/>
          </w:tcPr>
          <w:p w:rsidR="00242024" w:rsidRPr="00344AED" w:rsidRDefault="00242024" w:rsidP="00A407C3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44AED">
              <w:rPr>
                <w:sz w:val="24"/>
                <w:szCs w:val="24"/>
              </w:rPr>
              <w:t>Отношение к среднего-родскому уровню заработной платы, %</w:t>
            </w:r>
          </w:p>
        </w:tc>
      </w:tr>
      <w:tr w:rsidR="00AE1AA1" w:rsidRPr="00344AED" w:rsidTr="00AE1AA1">
        <w:trPr>
          <w:trHeight w:val="338"/>
        </w:trPr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A407C3">
              <w:rPr>
                <w:rFonts w:cs="Calibri"/>
                <w:bCs/>
              </w:rPr>
              <w:t>Всего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AA1">
              <w:rPr>
                <w:rFonts w:cs="Calibri"/>
                <w:b/>
                <w:bCs/>
                <w:color w:val="000000"/>
                <w:sz w:val="24"/>
                <w:szCs w:val="24"/>
              </w:rPr>
              <w:t>39788,1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b/>
                <w:bCs/>
                <w:color w:val="000000"/>
                <w:sz w:val="24"/>
                <w:szCs w:val="24"/>
              </w:rPr>
              <w:t>109,3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106,5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A407C3">
              <w:rPr>
                <w:rFonts w:cs="Calibri"/>
                <w:bCs/>
              </w:rPr>
              <w:t>в том числе: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rPr>
                <w:sz w:val="24"/>
                <w:szCs w:val="24"/>
              </w:rPr>
            </w:pP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284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сельское, лесное хозяйство, охота и рыбоводство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22667,7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108,8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106,1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57,0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284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добыча полезных ископаемых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13935,1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148,2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144,4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35,0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284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обрабатывающие производства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70042,9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104,1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101,4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176,0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обеспечение электрической </w:t>
            </w: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lastRenderedPageBreak/>
              <w:t>энергией, газом и паром, кондиционирование воздуха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lastRenderedPageBreak/>
              <w:t>52623,6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103,6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100,9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132,3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lastRenderedPageBreak/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29028,6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107,7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104,9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73,0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  строительство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26752,5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124,6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121,4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67,2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>торговля оптовая и розничная; ремонт автотранспортных средств  и мотоциклов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17963,8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123,5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120,3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45,1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транспортировка и хранение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26535,7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101,8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66,7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284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 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16662,2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129,9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126,6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41,9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pStyle w:val="12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sz w:val="22"/>
                <w:szCs w:val="22"/>
              </w:rPr>
            </w:pPr>
            <w:r w:rsidRPr="00A407C3">
              <w:rPr>
                <w:rFonts w:ascii="Garamond" w:hAnsi="Garamond" w:cs="Calibri"/>
                <w:b/>
                <w:sz w:val="22"/>
                <w:szCs w:val="22"/>
              </w:rPr>
              <w:t xml:space="preserve"> деятельность в области информатизации и связи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54354,5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106,3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103,6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136,6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 w:line="240" w:lineRule="auto"/>
              <w:ind w:left="284" w:hanging="142"/>
              <w:rPr>
                <w:rFonts w:cs="Arial CYR"/>
                <w:b/>
                <w:lang w:eastAsia="ru-RU"/>
              </w:rPr>
            </w:pPr>
            <w:r w:rsidRPr="00A407C3">
              <w:rPr>
                <w:rFonts w:cs="Arial CYR"/>
                <w:b/>
              </w:rPr>
              <w:t>деятельность финансовая и страховая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32149,4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80,8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21249,4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108,9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106,1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53,4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31133,3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103,8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101,1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78,2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 xml:space="preserve">деятельность административная и сопутствующие дополнительные </w:t>
            </w:r>
            <w:r w:rsidRPr="00A407C3">
              <w:rPr>
                <w:rFonts w:cs="Arial CYR"/>
                <w:b/>
              </w:rPr>
              <w:lastRenderedPageBreak/>
              <w:t>услуги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lastRenderedPageBreak/>
              <w:t>20293,7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109,4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106,6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51,0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lastRenderedPageBreak/>
              <w:t>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54482,3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106,9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104,1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136,9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образование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28186,3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110,1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107,3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70,8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деятельность в области здравоохранения и социальных услуг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36470,5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125,4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122,2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91,7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деятельность в области культуры, спорта, организаций досуга и развлечений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29506,6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119,7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116,7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74,2</w:t>
            </w:r>
          </w:p>
        </w:tc>
      </w:tr>
      <w:tr w:rsidR="00AE1AA1" w:rsidRPr="00344AED" w:rsidTr="00AE1AA1">
        <w:tc>
          <w:tcPr>
            <w:tcW w:w="2689" w:type="dxa"/>
            <w:tcBorders>
              <w:right w:val="nil"/>
            </w:tcBorders>
            <w:vAlign w:val="bottom"/>
          </w:tcPr>
          <w:p w:rsidR="00AE1AA1" w:rsidRPr="00A407C3" w:rsidRDefault="00AE1AA1" w:rsidP="00AE1AA1">
            <w:pPr>
              <w:spacing w:after="0"/>
              <w:ind w:left="284" w:hanging="142"/>
              <w:rPr>
                <w:rFonts w:cs="Arial CYR"/>
                <w:b/>
              </w:rPr>
            </w:pPr>
            <w:r w:rsidRPr="00A407C3">
              <w:rPr>
                <w:rFonts w:cs="Arial CYR"/>
                <w:b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22471,1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130,4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127,1</w:t>
            </w:r>
          </w:p>
        </w:tc>
        <w:tc>
          <w:tcPr>
            <w:tcW w:w="1553" w:type="dxa"/>
            <w:tcBorders>
              <w:left w:val="nil"/>
            </w:tcBorders>
          </w:tcPr>
          <w:p w:rsidR="00AE1AA1" w:rsidRPr="00AE1AA1" w:rsidRDefault="00AE1AA1" w:rsidP="00AE1AA1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AE1AA1">
              <w:rPr>
                <w:rFonts w:cs="Calibri"/>
                <w:color w:val="000000"/>
                <w:sz w:val="24"/>
                <w:szCs w:val="24"/>
              </w:rPr>
              <w:t>56,5</w:t>
            </w:r>
          </w:p>
        </w:tc>
      </w:tr>
    </w:tbl>
    <w:p w:rsidR="009D438E" w:rsidRDefault="009D438E" w:rsidP="009D438E">
      <w:bookmarkStart w:id="56" w:name="_Toc384716966"/>
      <w:bookmarkStart w:id="57" w:name="_Toc4497146"/>
    </w:p>
    <w:p w:rsidR="00242024" w:rsidRPr="005E0F57" w:rsidRDefault="00242024" w:rsidP="00176ADD">
      <w:pPr>
        <w:pStyle w:val="2"/>
        <w:spacing w:before="0"/>
        <w:rPr>
          <w:sz w:val="28"/>
          <w:szCs w:val="28"/>
        </w:rPr>
      </w:pPr>
      <w:r w:rsidRPr="005E0F57">
        <w:rPr>
          <w:sz w:val="28"/>
          <w:szCs w:val="28"/>
        </w:rPr>
        <w:t>Пенсии</w:t>
      </w:r>
      <w:bookmarkEnd w:id="56"/>
      <w:bookmarkEnd w:id="57"/>
    </w:p>
    <w:p w:rsidR="00242024" w:rsidRDefault="00242024" w:rsidP="00176ADD">
      <w:pPr>
        <w:suppressAutoHyphens/>
        <w:spacing w:after="0"/>
        <w:ind w:firstLine="851"/>
        <w:jc w:val="both"/>
        <w:rPr>
          <w:sz w:val="28"/>
          <w:szCs w:val="28"/>
        </w:rPr>
      </w:pPr>
      <w:bookmarkStart w:id="58" w:name="_Toc501516249"/>
      <w:bookmarkEnd w:id="58"/>
      <w:r>
        <w:rPr>
          <w:sz w:val="28"/>
          <w:szCs w:val="28"/>
        </w:rPr>
        <w:t xml:space="preserve"> </w:t>
      </w:r>
    </w:p>
    <w:p w:rsidR="00242024" w:rsidRDefault="00242024" w:rsidP="00176ADD">
      <w:pPr>
        <w:suppressAutoHyphens/>
        <w:spacing w:after="0"/>
        <w:ind w:firstLine="851"/>
        <w:jc w:val="both"/>
        <w:rPr>
          <w:sz w:val="28"/>
        </w:rPr>
      </w:pPr>
      <w:r w:rsidRPr="001E0AD5">
        <w:rPr>
          <w:sz w:val="28"/>
        </w:rPr>
        <w:t>На 1 января 201</w:t>
      </w:r>
      <w:r w:rsidR="00355BAE">
        <w:rPr>
          <w:sz w:val="28"/>
        </w:rPr>
        <w:t>9</w:t>
      </w:r>
      <w:r w:rsidRPr="001E0AD5">
        <w:rPr>
          <w:sz w:val="28"/>
        </w:rPr>
        <w:t xml:space="preserve"> г. в городе проживает </w:t>
      </w:r>
      <w:r w:rsidR="00355BAE">
        <w:rPr>
          <w:sz w:val="28"/>
        </w:rPr>
        <w:t>22077</w:t>
      </w:r>
      <w:r w:rsidRPr="001E0AD5">
        <w:rPr>
          <w:sz w:val="28"/>
        </w:rPr>
        <w:t xml:space="preserve"> пенсионеров, из них работает </w:t>
      </w:r>
      <w:r w:rsidR="00355BAE">
        <w:rPr>
          <w:sz w:val="28"/>
        </w:rPr>
        <w:t>5531</w:t>
      </w:r>
      <w:r w:rsidRPr="001E0AD5">
        <w:rPr>
          <w:sz w:val="28"/>
        </w:rPr>
        <w:t xml:space="preserve"> человек. Средний размер месячной пенсии на 01.01.201</w:t>
      </w:r>
      <w:r w:rsidR="00355BAE">
        <w:rPr>
          <w:sz w:val="28"/>
        </w:rPr>
        <w:t>9</w:t>
      </w:r>
      <w:r w:rsidRPr="001E0AD5">
        <w:rPr>
          <w:sz w:val="28"/>
        </w:rPr>
        <w:t xml:space="preserve"> г. составил </w:t>
      </w:r>
      <w:r w:rsidR="00355BAE">
        <w:rPr>
          <w:sz w:val="28"/>
        </w:rPr>
        <w:t>15982,3</w:t>
      </w:r>
      <w:r w:rsidRPr="001E0AD5">
        <w:rPr>
          <w:sz w:val="28"/>
        </w:rPr>
        <w:t xml:space="preserve"> рублей. Средний размер пенсии, с учетом индекса потребительских цен</w:t>
      </w:r>
      <w:r w:rsidRPr="001E0AD5">
        <w:rPr>
          <w:rStyle w:val="a6"/>
          <w:sz w:val="28"/>
        </w:rPr>
        <w:footnoteReference w:id="21"/>
      </w:r>
      <w:r w:rsidRPr="001E0AD5">
        <w:rPr>
          <w:sz w:val="28"/>
        </w:rPr>
        <w:t xml:space="preserve">, </w:t>
      </w:r>
      <w:r w:rsidR="001E0AD5">
        <w:rPr>
          <w:sz w:val="28"/>
        </w:rPr>
        <w:t>увеличился</w:t>
      </w:r>
      <w:r w:rsidRPr="001E0AD5">
        <w:rPr>
          <w:sz w:val="28"/>
        </w:rPr>
        <w:t xml:space="preserve"> на </w:t>
      </w:r>
      <w:r w:rsidR="00355BAE">
        <w:rPr>
          <w:sz w:val="28"/>
        </w:rPr>
        <w:t>3,1</w:t>
      </w:r>
      <w:r w:rsidRPr="001E0AD5">
        <w:rPr>
          <w:sz w:val="28"/>
        </w:rPr>
        <w:t>%.</w:t>
      </w:r>
      <w:r>
        <w:rPr>
          <w:sz w:val="28"/>
        </w:rPr>
        <w:t xml:space="preserve"> </w:t>
      </w:r>
    </w:p>
    <w:p w:rsidR="00234296" w:rsidRDefault="00234296" w:rsidP="00176ADD">
      <w:pPr>
        <w:suppressAutoHyphens/>
        <w:spacing w:after="0"/>
        <w:ind w:firstLine="851"/>
        <w:jc w:val="both"/>
        <w:rPr>
          <w:sz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59" w:name="_Toc4497147"/>
      <w:r>
        <w:rPr>
          <w:rFonts w:cs="Calibri"/>
          <w:sz w:val="32"/>
          <w:szCs w:val="32"/>
        </w:rPr>
        <w:t>РЫНОК ТРУДА</w:t>
      </w:r>
      <w:bookmarkEnd w:id="59"/>
    </w:p>
    <w:p w:rsidR="00242024" w:rsidRPr="005E0F57" w:rsidRDefault="00242024" w:rsidP="00176ADD">
      <w:pPr>
        <w:pStyle w:val="2"/>
        <w:spacing w:before="0"/>
        <w:rPr>
          <w:sz w:val="28"/>
          <w:szCs w:val="28"/>
        </w:rPr>
      </w:pPr>
      <w:bookmarkStart w:id="60" w:name="_Toc4497148"/>
      <w:r w:rsidRPr="005E0F57">
        <w:rPr>
          <w:sz w:val="28"/>
          <w:szCs w:val="28"/>
        </w:rPr>
        <w:t>Занятость и безработица</w:t>
      </w:r>
      <w:bookmarkEnd w:id="60"/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  <w:r w:rsidRPr="00301C20">
        <w:rPr>
          <w:sz w:val="28"/>
          <w:szCs w:val="28"/>
        </w:rPr>
        <w:t>Численность экономически активного населения за 201</w:t>
      </w:r>
      <w:r w:rsidR="00697194">
        <w:rPr>
          <w:sz w:val="28"/>
          <w:szCs w:val="28"/>
        </w:rPr>
        <w:t>8</w:t>
      </w:r>
      <w:r w:rsidRPr="00301C20">
        <w:rPr>
          <w:sz w:val="28"/>
          <w:szCs w:val="28"/>
        </w:rPr>
        <w:t xml:space="preserve"> г. составила </w:t>
      </w:r>
      <w:r w:rsidR="00697194">
        <w:rPr>
          <w:sz w:val="28"/>
          <w:szCs w:val="28"/>
        </w:rPr>
        <w:t>25021</w:t>
      </w:r>
      <w:r w:rsidRPr="00301C20">
        <w:rPr>
          <w:sz w:val="28"/>
          <w:szCs w:val="28"/>
        </w:rPr>
        <w:t xml:space="preserve"> человек (</w:t>
      </w:r>
      <w:r w:rsidR="00697194">
        <w:rPr>
          <w:sz w:val="28"/>
          <w:szCs w:val="28"/>
        </w:rPr>
        <w:t>40,3</w:t>
      </w:r>
      <w:r w:rsidRPr="00301C20">
        <w:rPr>
          <w:sz w:val="28"/>
          <w:szCs w:val="28"/>
        </w:rPr>
        <w:t xml:space="preserve">% от общей численности населения города), в их числе </w:t>
      </w:r>
      <w:r w:rsidR="00697194">
        <w:rPr>
          <w:sz w:val="28"/>
          <w:szCs w:val="28"/>
        </w:rPr>
        <w:lastRenderedPageBreak/>
        <w:t>23521</w:t>
      </w:r>
      <w:r w:rsidRPr="00301C20">
        <w:rPr>
          <w:sz w:val="28"/>
          <w:szCs w:val="28"/>
        </w:rPr>
        <w:t xml:space="preserve"> человек (</w:t>
      </w:r>
      <w:r w:rsidR="00697194">
        <w:rPr>
          <w:sz w:val="28"/>
          <w:szCs w:val="28"/>
        </w:rPr>
        <w:t>94,0</w:t>
      </w:r>
      <w:r w:rsidRPr="00301C20">
        <w:rPr>
          <w:sz w:val="28"/>
          <w:szCs w:val="28"/>
        </w:rPr>
        <w:t>%) заняты в экономике и 1500 человека</w:t>
      </w:r>
      <w:r w:rsidRPr="00301C20">
        <w:rPr>
          <w:rStyle w:val="a6"/>
          <w:sz w:val="28"/>
          <w:szCs w:val="28"/>
        </w:rPr>
        <w:footnoteReference w:id="22"/>
      </w:r>
      <w:r w:rsidRPr="00301C20">
        <w:rPr>
          <w:sz w:val="28"/>
          <w:szCs w:val="28"/>
        </w:rPr>
        <w:t xml:space="preserve"> (</w:t>
      </w:r>
      <w:r w:rsidR="00697194">
        <w:rPr>
          <w:sz w:val="28"/>
          <w:szCs w:val="28"/>
        </w:rPr>
        <w:t>6,0</w:t>
      </w:r>
      <w:r w:rsidRPr="00301C20">
        <w:rPr>
          <w:sz w:val="28"/>
          <w:szCs w:val="28"/>
        </w:rPr>
        <w:t>%) не имели занятия и в соответствии с методологией Международной Организации Труда, классифицировались как безработные.</w:t>
      </w:r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</w:p>
    <w:p w:rsidR="00242024" w:rsidRDefault="00242024" w:rsidP="00176A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занятых в экономике по видам экономической деятельности в 201</w:t>
      </w:r>
      <w:r w:rsidR="0069719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году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FD0DBE" w:rsidRPr="00FD0DBE" w:rsidTr="00A407C3">
        <w:trPr>
          <w:tblHeader/>
        </w:trPr>
        <w:tc>
          <w:tcPr>
            <w:tcW w:w="7479" w:type="dxa"/>
            <w:tcBorders>
              <w:bottom w:val="single" w:sz="4" w:space="0" w:color="auto"/>
            </w:tcBorders>
          </w:tcPr>
          <w:p w:rsidR="00301C20" w:rsidRPr="00FD0DBE" w:rsidRDefault="00301C20" w:rsidP="00301C20">
            <w:pPr>
              <w:tabs>
                <w:tab w:val="left" w:pos="5954"/>
                <w:tab w:val="left" w:pos="6237"/>
              </w:tabs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301C20" w:rsidRPr="00FD0DBE" w:rsidRDefault="00301C20" w:rsidP="00301C20">
            <w:pPr>
              <w:tabs>
                <w:tab w:val="left" w:pos="5954"/>
                <w:tab w:val="left" w:pos="6237"/>
              </w:tabs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FD0DBE">
              <w:rPr>
                <w:rFonts w:ascii="Garamond" w:hAnsi="Garamond"/>
                <w:sz w:val="24"/>
                <w:szCs w:val="24"/>
              </w:rPr>
              <w:t>Среднегодовая численность занятых в экономике</w:t>
            </w:r>
            <w:r w:rsidR="00FD0DBE" w:rsidRPr="00FD0DBE">
              <w:rPr>
                <w:rFonts w:ascii="Garamond" w:hAnsi="Garamond"/>
                <w:sz w:val="24"/>
                <w:szCs w:val="24"/>
              </w:rPr>
              <w:t>, человек</w:t>
            </w:r>
          </w:p>
        </w:tc>
      </w:tr>
      <w:tr w:rsidR="00FD0DBE" w:rsidRPr="00FD0DBE" w:rsidTr="00697194">
        <w:tc>
          <w:tcPr>
            <w:tcW w:w="7479" w:type="dxa"/>
            <w:tcBorders>
              <w:right w:val="nil"/>
            </w:tcBorders>
          </w:tcPr>
          <w:p w:rsidR="00FD0DBE" w:rsidRPr="00FD0DBE" w:rsidRDefault="00FD0DBE" w:rsidP="00FD0DBE">
            <w:pPr>
              <w:spacing w:after="0" w:line="240" w:lineRule="auto"/>
              <w:rPr>
                <w:rFonts w:ascii="Garamond" w:hAnsi="Garamond"/>
                <w:sz w:val="24"/>
                <w:szCs w:val="24"/>
                <w:lang w:eastAsia="ru-RU"/>
              </w:rPr>
            </w:pPr>
            <w:r w:rsidRPr="00FD0DBE">
              <w:rPr>
                <w:rFonts w:ascii="Garamond" w:hAnsi="Garamond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92" w:type="dxa"/>
            <w:tcBorders>
              <w:left w:val="nil"/>
            </w:tcBorders>
          </w:tcPr>
          <w:p w:rsidR="00FD0DBE" w:rsidRPr="00FD0DBE" w:rsidRDefault="00697194" w:rsidP="00FD0DBE">
            <w:pPr>
              <w:spacing w:after="0"/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>
              <w:rPr>
                <w:rFonts w:ascii="Garamond" w:hAnsi="Garamond" w:cs="Arial CYR"/>
                <w:bCs/>
                <w:sz w:val="24"/>
                <w:szCs w:val="24"/>
              </w:rPr>
              <w:t>23521</w:t>
            </w:r>
          </w:p>
        </w:tc>
      </w:tr>
      <w:tr w:rsidR="00FD0DBE" w:rsidRPr="00FD0DBE" w:rsidTr="00697194">
        <w:tc>
          <w:tcPr>
            <w:tcW w:w="7479" w:type="dxa"/>
            <w:tcBorders>
              <w:right w:val="nil"/>
            </w:tcBorders>
          </w:tcPr>
          <w:p w:rsidR="00FD0DBE" w:rsidRPr="00FD0DBE" w:rsidRDefault="00FD0DBE" w:rsidP="00FD0DBE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>
              <w:rPr>
                <w:rFonts w:ascii="Garamond" w:hAnsi="Garamond" w:cs="Arial CYR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2092" w:type="dxa"/>
            <w:tcBorders>
              <w:left w:val="nil"/>
            </w:tcBorders>
          </w:tcPr>
          <w:p w:rsidR="00FD0DBE" w:rsidRPr="00FD0DBE" w:rsidRDefault="00FD0DBE" w:rsidP="00FD0DBE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spacing w:after="0" w:line="240" w:lineRule="auto"/>
              <w:jc w:val="center"/>
              <w:rPr>
                <w:rFonts w:ascii="Garamond" w:hAnsi="Garamond" w:cs="Arial CYR"/>
                <w:bCs/>
                <w:sz w:val="24"/>
                <w:szCs w:val="24"/>
                <w:lang w:eastAsia="ru-RU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767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367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3644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1914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477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строительство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1188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3041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1414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368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340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>
              <w:rPr>
                <w:rFonts w:ascii="Garamond" w:hAnsi="Garamond" w:cs="Arial CYR"/>
                <w:bCs/>
                <w:sz w:val="24"/>
                <w:szCs w:val="24"/>
              </w:rPr>
              <w:t>215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833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448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953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2133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2564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lastRenderedPageBreak/>
              <w:t>деятельность в области здравоохранения и социальных услуг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1994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533</w:t>
            </w:r>
          </w:p>
        </w:tc>
      </w:tr>
      <w:tr w:rsidR="00697194" w:rsidRPr="00FD0DBE" w:rsidTr="00697194">
        <w:tc>
          <w:tcPr>
            <w:tcW w:w="7479" w:type="dxa"/>
            <w:tcBorders>
              <w:right w:val="nil"/>
            </w:tcBorders>
          </w:tcPr>
          <w:p w:rsidR="00697194" w:rsidRPr="00FD0DBE" w:rsidRDefault="00697194" w:rsidP="00697194">
            <w:pPr>
              <w:spacing w:after="0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FD0DBE">
              <w:rPr>
                <w:rFonts w:ascii="Garamond" w:hAnsi="Garamond" w:cs="Arial CYR"/>
                <w:bCs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2092" w:type="dxa"/>
            <w:tcBorders>
              <w:left w:val="nil"/>
            </w:tcBorders>
          </w:tcPr>
          <w:p w:rsidR="00697194" w:rsidRPr="00697194" w:rsidRDefault="00697194" w:rsidP="00697194">
            <w:pPr>
              <w:jc w:val="center"/>
              <w:rPr>
                <w:rFonts w:ascii="Garamond" w:hAnsi="Garamond" w:cs="Arial CYR"/>
                <w:bCs/>
                <w:sz w:val="24"/>
                <w:szCs w:val="24"/>
              </w:rPr>
            </w:pPr>
            <w:r w:rsidRPr="00697194">
              <w:rPr>
                <w:rFonts w:ascii="Garamond" w:hAnsi="Garamond" w:cs="Arial CYR"/>
                <w:bCs/>
                <w:sz w:val="24"/>
                <w:szCs w:val="24"/>
              </w:rPr>
              <w:t>328</w:t>
            </w:r>
          </w:p>
        </w:tc>
      </w:tr>
    </w:tbl>
    <w:p w:rsidR="00242024" w:rsidRDefault="00242024" w:rsidP="00176ADD">
      <w:pPr>
        <w:spacing w:after="0"/>
        <w:jc w:val="center"/>
        <w:rPr>
          <w:b/>
          <w:sz w:val="28"/>
          <w:szCs w:val="28"/>
        </w:rPr>
      </w:pPr>
    </w:p>
    <w:p w:rsidR="009D438E" w:rsidRDefault="009D438E" w:rsidP="00176ADD">
      <w:pPr>
        <w:spacing w:after="0"/>
        <w:jc w:val="center"/>
        <w:rPr>
          <w:b/>
          <w:sz w:val="28"/>
          <w:szCs w:val="28"/>
        </w:rPr>
      </w:pPr>
    </w:p>
    <w:p w:rsidR="00242024" w:rsidRPr="00ED1491" w:rsidRDefault="00242024" w:rsidP="00ED1491">
      <w:pPr>
        <w:tabs>
          <w:tab w:val="left" w:pos="194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занятых в экономике по формам </w:t>
      </w:r>
    </w:p>
    <w:p w:rsidR="00242024" w:rsidRDefault="00242024" w:rsidP="00ED1491">
      <w:pPr>
        <w:tabs>
          <w:tab w:val="left" w:pos="194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собственности в 201</w:t>
      </w:r>
      <w:r w:rsidR="0069719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году, человек</w:t>
      </w:r>
    </w:p>
    <w:p w:rsidR="00A407C3" w:rsidRDefault="00A407C3" w:rsidP="00ED1491">
      <w:pPr>
        <w:tabs>
          <w:tab w:val="left" w:pos="1940"/>
        </w:tabs>
        <w:spacing w:after="0"/>
        <w:jc w:val="center"/>
        <w:rPr>
          <w:b/>
          <w:sz w:val="28"/>
          <w:szCs w:val="28"/>
        </w:rPr>
      </w:pPr>
    </w:p>
    <w:bookmarkStart w:id="61" w:name="_MON_1583224801"/>
    <w:bookmarkEnd w:id="61"/>
    <w:p w:rsidR="00242024" w:rsidRDefault="00473063" w:rsidP="00176ADD">
      <w:pPr>
        <w:spacing w:after="0"/>
        <w:jc w:val="center"/>
      </w:pPr>
      <w:r w:rsidRPr="003F5DFC">
        <w:rPr>
          <w:b/>
          <w:noProof/>
          <w:sz w:val="28"/>
          <w:szCs w:val="28"/>
          <w:lang w:eastAsia="ru-RU"/>
        </w:rPr>
        <w:object w:dxaOrig="9262" w:dyaOrig="5239">
          <v:shape id="_x0000_i1031" type="#_x0000_t75" style="width:462.75pt;height:259.5pt" o:ole="">
            <v:imagedata r:id="rId21" o:title=""/>
            <o:lock v:ext="edit" aspectratio="f"/>
          </v:shape>
          <o:OLEObject Type="Embed" ProgID="Excel.Sheet.8" ShapeID="_x0000_i1031" DrawAspect="Content" ObjectID="_1616309848" r:id="rId22"/>
        </w:object>
      </w:r>
    </w:p>
    <w:p w:rsidR="00FD0DBE" w:rsidRDefault="00FD0DBE" w:rsidP="00FD0DBE">
      <w:bookmarkStart w:id="62" w:name="_Toc130197322"/>
    </w:p>
    <w:p w:rsidR="00242024" w:rsidRPr="004307CA" w:rsidRDefault="00242024" w:rsidP="00176ADD">
      <w:pPr>
        <w:pStyle w:val="2"/>
        <w:spacing w:before="0"/>
        <w:rPr>
          <w:sz w:val="28"/>
          <w:szCs w:val="28"/>
        </w:rPr>
      </w:pPr>
      <w:bookmarkStart w:id="63" w:name="_Toc4497149"/>
      <w:r w:rsidRPr="004307CA">
        <w:rPr>
          <w:sz w:val="28"/>
          <w:szCs w:val="28"/>
        </w:rPr>
        <w:t>Численность работников организаций</w:t>
      </w:r>
      <w:r w:rsidRPr="004307CA">
        <w:rPr>
          <w:rStyle w:val="a6"/>
          <w:color w:val="auto"/>
          <w:sz w:val="28"/>
          <w:szCs w:val="28"/>
        </w:rPr>
        <w:footnoteReference w:id="23"/>
      </w:r>
      <w:bookmarkEnd w:id="63"/>
    </w:p>
    <w:p w:rsidR="00242024" w:rsidRDefault="00242024" w:rsidP="00176ADD">
      <w:pPr>
        <w:pStyle w:val="BodyTextIndent21"/>
        <w:spacing w:after="0"/>
        <w:rPr>
          <w:b/>
          <w:szCs w:val="28"/>
        </w:rPr>
      </w:pPr>
    </w:p>
    <w:p w:rsidR="00242024" w:rsidRPr="00A47D9F" w:rsidRDefault="00242024" w:rsidP="00176ADD">
      <w:pPr>
        <w:pStyle w:val="BodyTextIndent21"/>
        <w:spacing w:after="0"/>
        <w:rPr>
          <w:szCs w:val="28"/>
        </w:rPr>
      </w:pPr>
      <w:r w:rsidRPr="00A47D9F">
        <w:rPr>
          <w:b/>
          <w:szCs w:val="28"/>
        </w:rPr>
        <w:t xml:space="preserve">Среднесписочная численность работников организаций в целом по городу (без учета совместителей) </w:t>
      </w:r>
      <w:r w:rsidRPr="00A47D9F">
        <w:rPr>
          <w:szCs w:val="28"/>
        </w:rPr>
        <w:t>в 201</w:t>
      </w:r>
      <w:r w:rsidR="00A95AFB">
        <w:rPr>
          <w:szCs w:val="28"/>
        </w:rPr>
        <w:t>8</w:t>
      </w:r>
      <w:r w:rsidRPr="00A47D9F">
        <w:rPr>
          <w:szCs w:val="28"/>
        </w:rPr>
        <w:t xml:space="preserve"> году составила </w:t>
      </w:r>
      <w:r w:rsidR="00A95AFB">
        <w:rPr>
          <w:szCs w:val="28"/>
        </w:rPr>
        <w:t>17620</w:t>
      </w:r>
      <w:r w:rsidRPr="00A47D9F">
        <w:rPr>
          <w:szCs w:val="28"/>
        </w:rPr>
        <w:t xml:space="preserve"> человек</w:t>
      </w:r>
      <w:r w:rsidRPr="00A47D9F">
        <w:rPr>
          <w:b/>
          <w:szCs w:val="28"/>
        </w:rPr>
        <w:t xml:space="preserve">. </w:t>
      </w:r>
      <w:r w:rsidRPr="00A47D9F">
        <w:rPr>
          <w:szCs w:val="28"/>
        </w:rPr>
        <w:t xml:space="preserve">На условиях совместительства и по договорам гражданско-правового характера для работы в этих организациях привлекалось еще </w:t>
      </w:r>
      <w:r w:rsidR="007965C7">
        <w:rPr>
          <w:szCs w:val="28"/>
        </w:rPr>
        <w:t>464</w:t>
      </w:r>
      <w:r w:rsidRPr="00A47D9F">
        <w:rPr>
          <w:szCs w:val="28"/>
        </w:rPr>
        <w:t xml:space="preserve"> человек</w:t>
      </w:r>
      <w:r w:rsidR="007965C7">
        <w:rPr>
          <w:szCs w:val="28"/>
        </w:rPr>
        <w:t>а</w:t>
      </w:r>
      <w:r w:rsidRPr="00A47D9F">
        <w:rPr>
          <w:szCs w:val="28"/>
        </w:rPr>
        <w:t xml:space="preserve"> (в эквиваленте полной занятости). </w:t>
      </w:r>
    </w:p>
    <w:p w:rsidR="00242024" w:rsidRPr="00A47D9F" w:rsidRDefault="00242024" w:rsidP="00176ADD">
      <w:pPr>
        <w:pStyle w:val="BodyTextIndent21"/>
        <w:spacing w:after="0"/>
        <w:rPr>
          <w:szCs w:val="28"/>
        </w:rPr>
      </w:pPr>
      <w:r w:rsidRPr="00A47D9F">
        <w:rPr>
          <w:szCs w:val="28"/>
        </w:rPr>
        <w:lastRenderedPageBreak/>
        <w:t xml:space="preserve">Данные о количестве замещенных </w:t>
      </w:r>
      <w:r w:rsidRPr="00A47D9F">
        <w:rPr>
          <w:b/>
          <w:szCs w:val="28"/>
        </w:rPr>
        <w:t xml:space="preserve">штатных </w:t>
      </w:r>
      <w:r w:rsidRPr="00A47D9F">
        <w:rPr>
          <w:szCs w:val="28"/>
        </w:rPr>
        <w:t xml:space="preserve">рабочих мест </w:t>
      </w:r>
      <w:r w:rsidRPr="00A47D9F">
        <w:rPr>
          <w:b/>
          <w:szCs w:val="28"/>
        </w:rPr>
        <w:t>по видам экономической деятельности</w:t>
      </w:r>
      <w:r w:rsidRPr="00A47D9F">
        <w:rPr>
          <w:szCs w:val="28"/>
        </w:rPr>
        <w:t xml:space="preserve"> в 201</w:t>
      </w:r>
      <w:r w:rsidR="007965C7">
        <w:rPr>
          <w:szCs w:val="28"/>
        </w:rPr>
        <w:t>8</w:t>
      </w:r>
      <w:r w:rsidRPr="00A47D9F">
        <w:rPr>
          <w:szCs w:val="28"/>
        </w:rPr>
        <w:t xml:space="preserve"> г. приведены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7"/>
        <w:gridCol w:w="1955"/>
        <w:gridCol w:w="1021"/>
        <w:gridCol w:w="1412"/>
      </w:tblGrid>
      <w:tr w:rsidR="00242024" w:rsidRPr="00A47D9F" w:rsidTr="00A868D6">
        <w:trPr>
          <w:trHeight w:val="1021"/>
          <w:tblHeader/>
        </w:trPr>
        <w:tc>
          <w:tcPr>
            <w:tcW w:w="4957" w:type="dxa"/>
          </w:tcPr>
          <w:p w:rsidR="00242024" w:rsidRPr="00A47D9F" w:rsidRDefault="00242024" w:rsidP="00176ADD">
            <w:pPr>
              <w:spacing w:after="0"/>
              <w:ind w:left="171" w:hanging="171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noWrap/>
          </w:tcPr>
          <w:p w:rsidR="00242024" w:rsidRPr="00A47D9F" w:rsidRDefault="00242024" w:rsidP="007965C7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A743D5">
              <w:rPr>
                <w:sz w:val="20"/>
                <w:szCs w:val="20"/>
              </w:rPr>
              <w:t>Среднесписочная</w:t>
            </w:r>
            <w:r w:rsidRPr="00A47D9F">
              <w:t xml:space="preserve"> численность работников (без внешних совместителей) в 201</w:t>
            </w:r>
            <w:r w:rsidR="007965C7">
              <w:t>8</w:t>
            </w:r>
            <w:r w:rsidRPr="00A47D9F">
              <w:t xml:space="preserve"> году, человек</w:t>
            </w:r>
          </w:p>
        </w:tc>
        <w:tc>
          <w:tcPr>
            <w:tcW w:w="1021" w:type="dxa"/>
            <w:noWrap/>
          </w:tcPr>
          <w:p w:rsidR="00242024" w:rsidRPr="00A47D9F" w:rsidRDefault="00242024" w:rsidP="007965C7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A47D9F">
              <w:t>В % к 201</w:t>
            </w:r>
            <w:r w:rsidR="007965C7">
              <w:t>7</w:t>
            </w:r>
            <w:r w:rsidRPr="00A47D9F">
              <w:t xml:space="preserve"> году</w:t>
            </w:r>
          </w:p>
        </w:tc>
        <w:tc>
          <w:tcPr>
            <w:tcW w:w="1412" w:type="dxa"/>
            <w:noWrap/>
          </w:tcPr>
          <w:p w:rsidR="00242024" w:rsidRPr="00A47D9F" w:rsidRDefault="00242024" w:rsidP="00176ADD">
            <w:pPr>
              <w:numPr>
                <w:ilvl w:val="12"/>
                <w:numId w:val="0"/>
              </w:numPr>
              <w:spacing w:after="0"/>
              <w:ind w:right="140"/>
              <w:jc w:val="center"/>
              <w:rPr>
                <w:sz w:val="20"/>
                <w:szCs w:val="20"/>
              </w:rPr>
            </w:pPr>
            <w:r w:rsidRPr="00A47D9F">
              <w:rPr>
                <w:sz w:val="20"/>
                <w:szCs w:val="20"/>
              </w:rPr>
              <w:t>Справочно:</w:t>
            </w:r>
          </w:p>
          <w:p w:rsidR="00242024" w:rsidRPr="00A47D9F" w:rsidRDefault="00242024" w:rsidP="007965C7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A47D9F">
              <w:t>201</w:t>
            </w:r>
            <w:r w:rsidR="007965C7">
              <w:t>7</w:t>
            </w:r>
            <w:r w:rsidRPr="00A47D9F">
              <w:t xml:space="preserve"> год в % к 201</w:t>
            </w:r>
            <w:r w:rsidR="007965C7">
              <w:t>6</w:t>
            </w:r>
            <w:r w:rsidRPr="00A47D9F">
              <w:t xml:space="preserve"> году</w:t>
            </w:r>
          </w:p>
        </w:tc>
      </w:tr>
      <w:tr w:rsidR="007965C7" w:rsidRPr="00A47D9F" w:rsidTr="007965C7">
        <w:trPr>
          <w:trHeight w:val="531"/>
        </w:trPr>
        <w:tc>
          <w:tcPr>
            <w:tcW w:w="4957" w:type="dxa"/>
            <w:tcBorders>
              <w:right w:val="nil"/>
            </w:tcBorders>
          </w:tcPr>
          <w:p w:rsidR="007965C7" w:rsidRPr="00A47D9F" w:rsidRDefault="007965C7" w:rsidP="007965C7">
            <w:pPr>
              <w:spacing w:after="0"/>
              <w:ind w:left="171" w:hanging="171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7D9F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организаций (в целом по городу)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7965C7">
              <w:rPr>
                <w:rFonts w:cs="Calibri"/>
                <w:b/>
                <w:color w:val="000000"/>
                <w:sz w:val="24"/>
                <w:szCs w:val="24"/>
              </w:rPr>
              <w:t>17620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b/>
                <w:color w:val="000000"/>
                <w:sz w:val="24"/>
                <w:szCs w:val="24"/>
              </w:rPr>
              <w:t>96,2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b/>
                <w:sz w:val="24"/>
                <w:szCs w:val="24"/>
              </w:rPr>
            </w:pPr>
            <w:r w:rsidRPr="00A868D6">
              <w:rPr>
                <w:rFonts w:cs="Calibri"/>
                <w:b/>
                <w:sz w:val="24"/>
                <w:szCs w:val="24"/>
              </w:rPr>
              <w:t>96,2</w:t>
            </w:r>
          </w:p>
        </w:tc>
      </w:tr>
      <w:tr w:rsidR="007965C7" w:rsidRPr="00A47D9F" w:rsidTr="007965C7">
        <w:trPr>
          <w:trHeight w:val="186"/>
        </w:trPr>
        <w:tc>
          <w:tcPr>
            <w:tcW w:w="4957" w:type="dxa"/>
            <w:tcBorders>
              <w:right w:val="nil"/>
            </w:tcBorders>
          </w:tcPr>
          <w:p w:rsidR="007965C7" w:rsidRPr="00A47D9F" w:rsidRDefault="007965C7" w:rsidP="007965C7">
            <w:pPr>
              <w:spacing w:after="0"/>
              <w:ind w:left="-29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A47D9F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в том числе 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47D9F" w:rsidRDefault="007965C7" w:rsidP="007965C7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965C7" w:rsidRPr="00A47D9F" w:rsidTr="007965C7">
        <w:trPr>
          <w:trHeight w:val="553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91,4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91,5</w:t>
            </w:r>
          </w:p>
        </w:tc>
      </w:tr>
      <w:tr w:rsidR="007965C7" w:rsidRPr="00A47D9F" w:rsidTr="007965C7">
        <w:trPr>
          <w:trHeight w:val="230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88,1</w:t>
            </w:r>
          </w:p>
        </w:tc>
      </w:tr>
      <w:tr w:rsidR="007965C7" w:rsidRPr="00A47D9F" w:rsidTr="007965C7">
        <w:trPr>
          <w:trHeight w:val="333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955" w:type="dxa"/>
            <w:tcBorders>
              <w:left w:val="nil"/>
              <w:right w:val="nil"/>
            </w:tcBorders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2972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92,8</w:t>
            </w:r>
          </w:p>
        </w:tc>
      </w:tr>
      <w:tr w:rsidR="007965C7" w:rsidRPr="00A47D9F" w:rsidTr="007965C7">
        <w:trPr>
          <w:trHeight w:val="375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1861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97,8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96,5</w:t>
            </w:r>
          </w:p>
        </w:tc>
      </w:tr>
      <w:tr w:rsidR="007965C7" w:rsidRPr="00A47D9F" w:rsidTr="007965C7">
        <w:trPr>
          <w:trHeight w:val="409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95,7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101,4</w:t>
            </w:r>
          </w:p>
        </w:tc>
      </w:tr>
      <w:tr w:rsidR="007965C7" w:rsidRPr="00A47D9F" w:rsidTr="007965C7">
        <w:trPr>
          <w:trHeight w:val="356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строительство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82,3</w:t>
            </w:r>
          </w:p>
        </w:tc>
      </w:tr>
      <w:tr w:rsidR="007965C7" w:rsidRPr="00A47D9F" w:rsidTr="007965C7">
        <w:trPr>
          <w:trHeight w:val="691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89,2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88,5</w:t>
            </w:r>
          </w:p>
        </w:tc>
      </w:tr>
      <w:tr w:rsidR="007965C7" w:rsidRPr="00A47D9F" w:rsidTr="007965C7">
        <w:trPr>
          <w:trHeight w:val="409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100,3</w:t>
            </w:r>
          </w:p>
        </w:tc>
      </w:tr>
      <w:tr w:rsidR="007965C7" w:rsidRPr="00A47D9F" w:rsidTr="007965C7">
        <w:trPr>
          <w:trHeight w:val="415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80,3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86,7</w:t>
            </w:r>
          </w:p>
        </w:tc>
      </w:tr>
      <w:tr w:rsidR="007965C7" w:rsidRPr="00A47D9F" w:rsidTr="007965C7">
        <w:trPr>
          <w:trHeight w:val="406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100,7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113,0</w:t>
            </w:r>
          </w:p>
        </w:tc>
      </w:tr>
      <w:tr w:rsidR="007965C7" w:rsidRPr="00A47D9F" w:rsidTr="007965C7">
        <w:trPr>
          <w:trHeight w:val="359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81,2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93,8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100,3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103,6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125,0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102,8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96,7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 xml:space="preserve">государственное управление и обеспечение военной безопасности; </w:t>
            </w:r>
            <w:r w:rsidRPr="00A868D6">
              <w:rPr>
                <w:rFonts w:cs="Arial CYR"/>
                <w:b/>
                <w:bCs/>
                <w:sz w:val="24"/>
                <w:szCs w:val="24"/>
              </w:rPr>
              <w:lastRenderedPageBreak/>
              <w:t>социальное обеспечение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lastRenderedPageBreak/>
              <w:t>1478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102,0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100,1</w:t>
            </w:r>
          </w:p>
        </w:tc>
      </w:tr>
      <w:tr w:rsidR="007965C7" w:rsidRPr="00106D21" w:rsidTr="007965C7">
        <w:trPr>
          <w:trHeight w:val="299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2508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98,9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100,0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1789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97,8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99,6</w:t>
            </w:r>
          </w:p>
        </w:tc>
      </w:tr>
      <w:tr w:rsidR="007965C7" w:rsidRPr="00106D21" w:rsidTr="007965C7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86,0</w:t>
            </w:r>
          </w:p>
        </w:tc>
      </w:tr>
      <w:tr w:rsidR="007965C7" w:rsidRPr="00106D21" w:rsidTr="007965C7">
        <w:trPr>
          <w:trHeight w:val="443"/>
        </w:trPr>
        <w:tc>
          <w:tcPr>
            <w:tcW w:w="4957" w:type="dxa"/>
            <w:tcBorders>
              <w:right w:val="nil"/>
            </w:tcBorders>
          </w:tcPr>
          <w:p w:rsidR="007965C7" w:rsidRPr="00A868D6" w:rsidRDefault="007965C7" w:rsidP="007965C7">
            <w:pPr>
              <w:spacing w:after="0"/>
              <w:ind w:left="284" w:hanging="142"/>
              <w:rPr>
                <w:rFonts w:cs="Arial CYR"/>
                <w:b/>
                <w:bCs/>
                <w:sz w:val="24"/>
                <w:szCs w:val="24"/>
              </w:rPr>
            </w:pPr>
            <w:r w:rsidRPr="00A868D6">
              <w:rPr>
                <w:rFonts w:cs="Arial CYR"/>
                <w:b/>
                <w:bCs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1955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21" w:type="dxa"/>
            <w:tcBorders>
              <w:left w:val="nil"/>
              <w:right w:val="nil"/>
            </w:tcBorders>
            <w:noWrap/>
          </w:tcPr>
          <w:p w:rsidR="007965C7" w:rsidRPr="007965C7" w:rsidRDefault="007965C7" w:rsidP="007965C7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7965C7">
              <w:rPr>
                <w:rFonts w:cs="Calibri"/>
                <w:color w:val="000000"/>
                <w:sz w:val="24"/>
                <w:szCs w:val="24"/>
              </w:rPr>
              <w:t>76,0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7965C7" w:rsidRPr="00A868D6" w:rsidRDefault="007965C7" w:rsidP="007965C7">
            <w:pPr>
              <w:spacing w:after="0"/>
              <w:ind w:left="284" w:hanging="142"/>
              <w:jc w:val="right"/>
              <w:rPr>
                <w:rFonts w:cs="Calibri"/>
                <w:sz w:val="24"/>
                <w:szCs w:val="24"/>
              </w:rPr>
            </w:pPr>
            <w:r w:rsidRPr="00A868D6">
              <w:rPr>
                <w:rFonts w:cs="Calibri"/>
                <w:sz w:val="24"/>
                <w:szCs w:val="24"/>
              </w:rPr>
              <w:t>95,3</w:t>
            </w:r>
          </w:p>
        </w:tc>
      </w:tr>
    </w:tbl>
    <w:p w:rsidR="009D438E" w:rsidRDefault="009D438E" w:rsidP="000C1662">
      <w:pPr>
        <w:spacing w:after="0"/>
        <w:ind w:right="142"/>
        <w:jc w:val="both"/>
        <w:rPr>
          <w:rFonts w:cs="Calibri"/>
          <w:b/>
          <w:sz w:val="28"/>
          <w:szCs w:val="28"/>
        </w:rPr>
      </w:pPr>
    </w:p>
    <w:p w:rsidR="00242024" w:rsidRPr="0067644F" w:rsidRDefault="00242024" w:rsidP="009D438E">
      <w:pPr>
        <w:spacing w:after="0"/>
        <w:ind w:right="142" w:firstLine="708"/>
        <w:jc w:val="both"/>
        <w:rPr>
          <w:rFonts w:cs="Calibri"/>
          <w:b/>
          <w:sz w:val="28"/>
          <w:szCs w:val="28"/>
        </w:rPr>
      </w:pPr>
      <w:r w:rsidRPr="0067644F">
        <w:rPr>
          <w:rFonts w:cs="Calibri"/>
          <w:b/>
          <w:sz w:val="28"/>
          <w:szCs w:val="28"/>
        </w:rPr>
        <w:t xml:space="preserve">Среднесписочная численность работников крупных и средних организаций (без учета совместителей) </w:t>
      </w:r>
      <w:r w:rsidRPr="0067644F">
        <w:rPr>
          <w:rFonts w:cs="Calibri"/>
          <w:sz w:val="28"/>
          <w:szCs w:val="28"/>
        </w:rPr>
        <w:t>в 201</w:t>
      </w:r>
      <w:r w:rsidR="003303E4">
        <w:rPr>
          <w:rFonts w:cs="Calibri"/>
          <w:sz w:val="28"/>
          <w:szCs w:val="28"/>
        </w:rPr>
        <w:t>8</w:t>
      </w:r>
      <w:r w:rsidRPr="0067644F">
        <w:rPr>
          <w:rFonts w:cs="Calibri"/>
          <w:sz w:val="28"/>
          <w:szCs w:val="28"/>
        </w:rPr>
        <w:t xml:space="preserve"> году составила </w:t>
      </w:r>
      <w:r w:rsidR="003303E4">
        <w:rPr>
          <w:rFonts w:cs="Calibri"/>
          <w:sz w:val="28"/>
          <w:szCs w:val="28"/>
        </w:rPr>
        <w:t>15324</w:t>
      </w:r>
      <w:r w:rsidRPr="0067644F">
        <w:rPr>
          <w:rFonts w:cs="Calibri"/>
          <w:sz w:val="28"/>
          <w:szCs w:val="28"/>
        </w:rPr>
        <w:t xml:space="preserve"> человек</w:t>
      </w:r>
      <w:r w:rsidR="003303E4">
        <w:rPr>
          <w:rFonts w:cs="Calibri"/>
          <w:sz w:val="28"/>
          <w:szCs w:val="28"/>
        </w:rPr>
        <w:t>а, что на 3,7</w:t>
      </w:r>
      <w:r w:rsidRPr="0067644F">
        <w:rPr>
          <w:rFonts w:cs="Calibri"/>
          <w:sz w:val="28"/>
          <w:szCs w:val="28"/>
        </w:rPr>
        <w:t>% меньше, чем в 201</w:t>
      </w:r>
      <w:r w:rsidR="003303E4">
        <w:rPr>
          <w:rFonts w:cs="Calibri"/>
          <w:sz w:val="28"/>
          <w:szCs w:val="28"/>
        </w:rPr>
        <w:t>7</w:t>
      </w:r>
      <w:r w:rsidRPr="0067644F">
        <w:rPr>
          <w:rFonts w:cs="Calibri"/>
          <w:sz w:val="28"/>
          <w:szCs w:val="28"/>
        </w:rPr>
        <w:t xml:space="preserve"> году</w:t>
      </w:r>
      <w:r w:rsidRPr="0067644F">
        <w:rPr>
          <w:rFonts w:cs="Calibri"/>
          <w:b/>
          <w:sz w:val="28"/>
          <w:szCs w:val="28"/>
        </w:rPr>
        <w:t xml:space="preserve">.  </w:t>
      </w:r>
    </w:p>
    <w:p w:rsidR="00242024" w:rsidRDefault="00242024" w:rsidP="00100E3B">
      <w:pPr>
        <w:spacing w:after="0"/>
        <w:ind w:right="142" w:firstLine="709"/>
        <w:jc w:val="both"/>
        <w:rPr>
          <w:rFonts w:cs="Calibri"/>
          <w:sz w:val="28"/>
          <w:szCs w:val="28"/>
        </w:rPr>
      </w:pPr>
      <w:r w:rsidRPr="00DD1ADD">
        <w:rPr>
          <w:rFonts w:cs="Calibri"/>
          <w:sz w:val="28"/>
          <w:szCs w:val="28"/>
        </w:rPr>
        <w:t>Наибольшее уменьшение численности отмечено по следующим видам экономической деятельности:</w:t>
      </w:r>
    </w:p>
    <w:p w:rsidR="000C1662" w:rsidRDefault="000C1662" w:rsidP="000C1662">
      <w:pPr>
        <w:pStyle w:val="aff4"/>
        <w:numPr>
          <w:ilvl w:val="0"/>
          <w:numId w:val="19"/>
        </w:numPr>
        <w:spacing w:after="0"/>
        <w:ind w:left="142" w:right="142" w:hanging="142"/>
        <w:contextualSpacing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«</w:t>
      </w:r>
      <w:r w:rsidRPr="000C1662">
        <w:rPr>
          <w:rFonts w:cs="Calibri"/>
          <w:sz w:val="28"/>
          <w:szCs w:val="28"/>
        </w:rPr>
        <w:t>Производство прочей неметаллической минеральной продукции</w:t>
      </w:r>
      <w:r>
        <w:rPr>
          <w:rFonts w:cs="Calibri"/>
          <w:sz w:val="28"/>
          <w:szCs w:val="28"/>
        </w:rPr>
        <w:t>» на 89,1%;</w:t>
      </w:r>
    </w:p>
    <w:p w:rsidR="000C1662" w:rsidRPr="003246DF" w:rsidRDefault="000C1662" w:rsidP="000C1662">
      <w:pPr>
        <w:pStyle w:val="aff4"/>
        <w:numPr>
          <w:ilvl w:val="0"/>
          <w:numId w:val="19"/>
        </w:numPr>
        <w:spacing w:after="0"/>
        <w:ind w:left="851" w:right="142" w:hanging="851"/>
        <w:contextualSpacing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«</w:t>
      </w:r>
      <w:r w:rsidRPr="000C1662">
        <w:rPr>
          <w:rFonts w:cs="Calibri"/>
          <w:sz w:val="28"/>
          <w:szCs w:val="28"/>
        </w:rPr>
        <w:t>Производство резиновых и пластмассовых изделий</w:t>
      </w:r>
      <w:r>
        <w:rPr>
          <w:rFonts w:cs="Calibri"/>
          <w:sz w:val="28"/>
          <w:szCs w:val="28"/>
        </w:rPr>
        <w:t xml:space="preserve">» на 74,4%; </w:t>
      </w:r>
    </w:p>
    <w:p w:rsidR="000C1662" w:rsidRDefault="000C1662" w:rsidP="000C1662">
      <w:pPr>
        <w:pStyle w:val="aff4"/>
        <w:numPr>
          <w:ilvl w:val="0"/>
          <w:numId w:val="19"/>
        </w:numPr>
        <w:spacing w:after="0"/>
        <w:ind w:left="709" w:right="142" w:hanging="709"/>
        <w:contextualSpacing w:val="0"/>
        <w:jc w:val="both"/>
        <w:rPr>
          <w:rFonts w:cs="Calibri"/>
          <w:sz w:val="28"/>
          <w:szCs w:val="28"/>
        </w:rPr>
      </w:pPr>
      <w:r w:rsidRPr="003246DF">
        <w:rPr>
          <w:rFonts w:cs="Calibri"/>
          <w:sz w:val="28"/>
          <w:szCs w:val="28"/>
        </w:rPr>
        <w:t>«</w:t>
      </w:r>
      <w:r w:rsidRPr="000C1662">
        <w:rPr>
          <w:rFonts w:cs="Calibri"/>
          <w:sz w:val="28"/>
          <w:szCs w:val="28"/>
        </w:rPr>
        <w:t>Деятельность творческая, деятельность в области искусства и организации развлечений</w:t>
      </w:r>
      <w:r w:rsidRPr="003246DF">
        <w:rPr>
          <w:rFonts w:cs="Calibri"/>
          <w:sz w:val="28"/>
          <w:szCs w:val="28"/>
        </w:rPr>
        <w:t xml:space="preserve">» на </w:t>
      </w:r>
      <w:r>
        <w:rPr>
          <w:rFonts w:cs="Calibri"/>
          <w:sz w:val="28"/>
          <w:szCs w:val="28"/>
        </w:rPr>
        <w:t>33,3</w:t>
      </w:r>
      <w:r w:rsidRPr="003246DF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>;</w:t>
      </w:r>
    </w:p>
    <w:p w:rsidR="00242024" w:rsidRPr="000C1662" w:rsidRDefault="00242024" w:rsidP="00100E3B">
      <w:pPr>
        <w:pStyle w:val="aff4"/>
        <w:numPr>
          <w:ilvl w:val="0"/>
          <w:numId w:val="19"/>
        </w:numPr>
        <w:spacing w:after="0"/>
        <w:ind w:left="0" w:right="142" w:firstLine="0"/>
        <w:contextualSpacing w:val="0"/>
        <w:jc w:val="both"/>
        <w:rPr>
          <w:rFonts w:cs="Calibri"/>
          <w:sz w:val="28"/>
          <w:szCs w:val="28"/>
        </w:rPr>
      </w:pPr>
      <w:r w:rsidRPr="003246DF">
        <w:rPr>
          <w:rFonts w:cs="Calibri"/>
          <w:color w:val="000000"/>
          <w:sz w:val="28"/>
          <w:szCs w:val="28"/>
          <w:lang w:eastAsia="ru-RU"/>
        </w:rPr>
        <w:t xml:space="preserve"> «Строительство» на </w:t>
      </w:r>
      <w:r w:rsidR="000C1662">
        <w:rPr>
          <w:rFonts w:cs="Calibri"/>
          <w:color w:val="000000"/>
          <w:sz w:val="28"/>
          <w:szCs w:val="28"/>
          <w:lang w:eastAsia="ru-RU"/>
        </w:rPr>
        <w:t>29,7%.</w:t>
      </w:r>
    </w:p>
    <w:p w:rsidR="00242024" w:rsidRPr="00106D21" w:rsidRDefault="00242024" w:rsidP="00176ADD">
      <w:pPr>
        <w:pStyle w:val="aff4"/>
        <w:spacing w:after="0"/>
        <w:ind w:left="0" w:right="142"/>
        <w:contextualSpacing w:val="0"/>
        <w:jc w:val="both"/>
        <w:rPr>
          <w:rFonts w:cs="Calibri"/>
          <w:sz w:val="28"/>
          <w:szCs w:val="28"/>
          <w:highlight w:val="yellow"/>
        </w:rPr>
      </w:pPr>
    </w:p>
    <w:p w:rsidR="00242024" w:rsidRPr="00C60A29" w:rsidRDefault="00242024" w:rsidP="00176ADD">
      <w:pPr>
        <w:spacing w:after="0"/>
        <w:ind w:right="142" w:firstLine="709"/>
        <w:contextualSpacing/>
        <w:jc w:val="center"/>
        <w:rPr>
          <w:b/>
          <w:bCs/>
          <w:sz w:val="28"/>
          <w:szCs w:val="28"/>
        </w:rPr>
      </w:pPr>
      <w:r w:rsidRPr="00C60A29">
        <w:rPr>
          <w:b/>
          <w:bCs/>
          <w:sz w:val="28"/>
          <w:szCs w:val="28"/>
        </w:rPr>
        <w:t>Движение работников и предполагаемое высвобождение</w:t>
      </w:r>
      <w:r w:rsidRPr="00C60A29">
        <w:rPr>
          <w:rStyle w:val="a6"/>
          <w:b/>
          <w:bCs/>
          <w:sz w:val="28"/>
          <w:szCs w:val="28"/>
        </w:rPr>
        <w:footnoteReference w:id="24"/>
      </w:r>
      <w:r w:rsidRPr="00C60A29">
        <w:rPr>
          <w:b/>
          <w:bCs/>
          <w:sz w:val="28"/>
          <w:szCs w:val="28"/>
        </w:rPr>
        <w:t xml:space="preserve"> </w:t>
      </w:r>
    </w:p>
    <w:p w:rsidR="00242024" w:rsidRPr="00C60A29" w:rsidRDefault="00242024" w:rsidP="00176ADD">
      <w:pPr>
        <w:spacing w:after="0"/>
        <w:ind w:right="142" w:firstLine="709"/>
        <w:contextualSpacing/>
        <w:jc w:val="center"/>
        <w:rPr>
          <w:b/>
          <w:bCs/>
          <w:sz w:val="28"/>
          <w:szCs w:val="28"/>
        </w:rPr>
      </w:pPr>
      <w:r w:rsidRPr="00C60A29">
        <w:rPr>
          <w:b/>
          <w:bCs/>
          <w:sz w:val="28"/>
          <w:szCs w:val="28"/>
        </w:rPr>
        <w:t>(с начала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1134"/>
        <w:gridCol w:w="2127"/>
        <w:gridCol w:w="1134"/>
        <w:gridCol w:w="1984"/>
      </w:tblGrid>
      <w:tr w:rsidR="00242024" w:rsidRPr="00C60A29" w:rsidTr="00380499">
        <w:trPr>
          <w:cantSplit/>
          <w:tblHeader/>
        </w:trPr>
        <w:tc>
          <w:tcPr>
            <w:tcW w:w="2830" w:type="dxa"/>
            <w:vMerge w:val="restart"/>
            <w:vAlign w:val="center"/>
          </w:tcPr>
          <w:p w:rsidR="00242024" w:rsidRPr="00C60A29" w:rsidRDefault="00242024" w:rsidP="00176ADD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242024" w:rsidRPr="00C60A29" w:rsidRDefault="00242024" w:rsidP="000C1662">
            <w:pPr>
              <w:spacing w:after="0"/>
              <w:jc w:val="center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201</w:t>
            </w:r>
            <w:r w:rsidR="000C1662">
              <w:rPr>
                <w:sz w:val="24"/>
                <w:szCs w:val="24"/>
              </w:rPr>
              <w:t>8</w:t>
            </w:r>
            <w:r w:rsidRPr="00C60A2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118" w:type="dxa"/>
            <w:gridSpan w:val="2"/>
            <w:vAlign w:val="center"/>
          </w:tcPr>
          <w:p w:rsidR="00242024" w:rsidRPr="00C60A29" w:rsidRDefault="00242024" w:rsidP="000C1662">
            <w:pPr>
              <w:spacing w:after="0"/>
              <w:jc w:val="center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201</w:t>
            </w:r>
            <w:r w:rsidR="000C1662">
              <w:rPr>
                <w:sz w:val="24"/>
                <w:szCs w:val="24"/>
              </w:rPr>
              <w:t>7</w:t>
            </w:r>
            <w:r w:rsidRPr="00C60A29">
              <w:rPr>
                <w:sz w:val="24"/>
                <w:szCs w:val="24"/>
              </w:rPr>
              <w:t xml:space="preserve"> г.</w:t>
            </w:r>
          </w:p>
        </w:tc>
      </w:tr>
      <w:tr w:rsidR="00242024" w:rsidRPr="00C60A29" w:rsidTr="00380499">
        <w:trPr>
          <w:cantSplit/>
          <w:tblHeader/>
        </w:trPr>
        <w:tc>
          <w:tcPr>
            <w:tcW w:w="2830" w:type="dxa"/>
            <w:vMerge/>
            <w:vAlign w:val="center"/>
          </w:tcPr>
          <w:p w:rsidR="00242024" w:rsidRPr="00C60A29" w:rsidRDefault="00242024" w:rsidP="00176ADD">
            <w:pPr>
              <w:spacing w:after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42024" w:rsidRPr="00C60A29" w:rsidRDefault="00242024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vAlign w:val="center"/>
          </w:tcPr>
          <w:p w:rsidR="00242024" w:rsidRPr="00C60A29" w:rsidRDefault="00242024" w:rsidP="00176ADD">
            <w:pPr>
              <w:spacing w:after="0"/>
              <w:jc w:val="center"/>
            </w:pPr>
            <w:r w:rsidRPr="00C60A29">
              <w:t>в % к среднесписочной численности</w:t>
            </w:r>
          </w:p>
        </w:tc>
        <w:tc>
          <w:tcPr>
            <w:tcW w:w="1134" w:type="dxa"/>
            <w:vAlign w:val="center"/>
          </w:tcPr>
          <w:p w:rsidR="00242024" w:rsidRPr="00C60A29" w:rsidRDefault="00242024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242024" w:rsidRPr="00C60A29" w:rsidRDefault="00242024" w:rsidP="00176ADD">
            <w:pPr>
              <w:spacing w:after="0"/>
              <w:jc w:val="center"/>
            </w:pPr>
            <w:r w:rsidRPr="00C60A29">
              <w:t>в % к среднесписочной  численности</w:t>
            </w:r>
          </w:p>
        </w:tc>
      </w:tr>
      <w:tr w:rsidR="000C1662" w:rsidRPr="00C60A29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b/>
                <w:sz w:val="24"/>
                <w:szCs w:val="24"/>
              </w:rPr>
            </w:pPr>
            <w:r w:rsidRPr="00C60A29">
              <w:rPr>
                <w:b/>
                <w:sz w:val="24"/>
                <w:szCs w:val="24"/>
              </w:rPr>
              <w:t>Принято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3089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20,2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3313</w:t>
            </w:r>
          </w:p>
        </w:tc>
        <w:tc>
          <w:tcPr>
            <w:tcW w:w="1984" w:type="dxa"/>
            <w:tcBorders>
              <w:lef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21,3</w:t>
            </w:r>
          </w:p>
        </w:tc>
      </w:tr>
      <w:tr w:rsidR="000C1662" w:rsidRPr="00C60A29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b/>
                <w:sz w:val="24"/>
                <w:szCs w:val="24"/>
              </w:rPr>
            </w:pPr>
            <w:r w:rsidRPr="00C60A29">
              <w:rPr>
                <w:b/>
                <w:sz w:val="24"/>
                <w:szCs w:val="24"/>
              </w:rPr>
              <w:t>Выбыло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3636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23,7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3700</w:t>
            </w:r>
          </w:p>
        </w:tc>
        <w:tc>
          <w:tcPr>
            <w:tcW w:w="1984" w:type="dxa"/>
            <w:tcBorders>
              <w:lef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23,8</w:t>
            </w:r>
          </w:p>
        </w:tc>
      </w:tr>
      <w:tr w:rsidR="000C1662" w:rsidRPr="00C60A29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</w:tr>
      <w:tr w:rsidR="000C1662" w:rsidRPr="00C60A29" w:rsidTr="00A71215">
        <w:trPr>
          <w:cantSplit/>
          <w:trHeight w:val="305"/>
        </w:trPr>
        <w:tc>
          <w:tcPr>
            <w:tcW w:w="2830" w:type="dxa"/>
            <w:tcBorders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t>по соглашению сторон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2127" w:type="dxa"/>
            <w:tcBorders>
              <w:left w:val="nil"/>
              <w:right w:val="nil"/>
            </w:tcBorders>
            <w:vAlign w:val="bottom"/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1984" w:type="dxa"/>
            <w:tcBorders>
              <w:left w:val="nil"/>
            </w:tcBorders>
            <w:vAlign w:val="bottom"/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0C1662" w:rsidRPr="00C60A29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rPr>
                <w:sz w:val="24"/>
                <w:szCs w:val="24"/>
              </w:rPr>
            </w:pPr>
            <w:r w:rsidRPr="00C60A29">
              <w:rPr>
                <w:sz w:val="24"/>
                <w:szCs w:val="24"/>
              </w:rPr>
              <w:lastRenderedPageBreak/>
              <w:t xml:space="preserve">по связи с сокращением численности персонала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127" w:type="dxa"/>
            <w:tcBorders>
              <w:left w:val="nil"/>
              <w:right w:val="nil"/>
            </w:tcBorders>
            <w:vAlign w:val="bottom"/>
          </w:tcPr>
          <w:p w:rsidR="000C1662" w:rsidRPr="00C60A29" w:rsidRDefault="00A1354F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1984" w:type="dxa"/>
            <w:tcBorders>
              <w:left w:val="nil"/>
            </w:tcBorders>
            <w:vAlign w:val="bottom"/>
          </w:tcPr>
          <w:p w:rsidR="000C1662" w:rsidRPr="00C60A29" w:rsidRDefault="000C1662" w:rsidP="000C1662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</w:tbl>
    <w:p w:rsidR="00242024" w:rsidRDefault="00242024" w:rsidP="00176ADD">
      <w:pPr>
        <w:numPr>
          <w:ilvl w:val="12"/>
          <w:numId w:val="0"/>
        </w:numPr>
        <w:spacing w:after="0"/>
        <w:ind w:right="140" w:firstLine="708"/>
        <w:jc w:val="both"/>
        <w:rPr>
          <w:sz w:val="28"/>
          <w:szCs w:val="28"/>
        </w:rPr>
      </w:pPr>
      <w:r w:rsidRPr="00A71215">
        <w:rPr>
          <w:sz w:val="28"/>
          <w:szCs w:val="28"/>
        </w:rPr>
        <w:t>По состоянию на 1 января 201</w:t>
      </w:r>
      <w:r w:rsidR="00A1354F">
        <w:rPr>
          <w:sz w:val="28"/>
          <w:szCs w:val="28"/>
        </w:rPr>
        <w:t>9</w:t>
      </w:r>
      <w:r w:rsidRPr="00A71215">
        <w:rPr>
          <w:sz w:val="28"/>
          <w:szCs w:val="28"/>
        </w:rPr>
        <w:t xml:space="preserve"> г. в крупных и средних организациях численность требуемых работников на вакантные рабочие места составляла </w:t>
      </w:r>
      <w:r w:rsidR="00A1354F">
        <w:rPr>
          <w:sz w:val="28"/>
          <w:szCs w:val="28"/>
        </w:rPr>
        <w:t>294</w:t>
      </w:r>
      <w:r w:rsidRPr="00A71215">
        <w:rPr>
          <w:sz w:val="28"/>
          <w:szCs w:val="28"/>
        </w:rPr>
        <w:t xml:space="preserve"> человека (</w:t>
      </w:r>
      <w:r w:rsidR="00A71215">
        <w:rPr>
          <w:sz w:val="28"/>
          <w:szCs w:val="28"/>
        </w:rPr>
        <w:t>1,</w:t>
      </w:r>
      <w:r w:rsidR="00A1354F">
        <w:rPr>
          <w:sz w:val="28"/>
          <w:szCs w:val="28"/>
        </w:rPr>
        <w:t>9</w:t>
      </w:r>
      <w:r w:rsidRPr="00A71215">
        <w:rPr>
          <w:sz w:val="28"/>
          <w:szCs w:val="28"/>
        </w:rPr>
        <w:t>% к среднесписочной численности) и по сравнению с 1 январем 201</w:t>
      </w:r>
      <w:r w:rsidR="00A1354F">
        <w:rPr>
          <w:sz w:val="28"/>
          <w:szCs w:val="28"/>
        </w:rPr>
        <w:t>8</w:t>
      </w:r>
      <w:r w:rsidRPr="00A71215">
        <w:rPr>
          <w:sz w:val="28"/>
          <w:szCs w:val="28"/>
        </w:rPr>
        <w:t xml:space="preserve"> года </w:t>
      </w:r>
      <w:r w:rsidR="00A71215">
        <w:rPr>
          <w:sz w:val="28"/>
          <w:szCs w:val="28"/>
        </w:rPr>
        <w:t>увеличилась</w:t>
      </w:r>
      <w:r w:rsidR="00A407C3">
        <w:rPr>
          <w:sz w:val="28"/>
          <w:szCs w:val="28"/>
        </w:rPr>
        <w:t xml:space="preserve"> </w:t>
      </w:r>
      <w:r w:rsidRPr="00A71215">
        <w:rPr>
          <w:sz w:val="28"/>
          <w:szCs w:val="28"/>
        </w:rPr>
        <w:t xml:space="preserve">на </w:t>
      </w:r>
      <w:r w:rsidR="00A1354F">
        <w:rPr>
          <w:sz w:val="28"/>
          <w:szCs w:val="28"/>
        </w:rPr>
        <w:t>4,3</w:t>
      </w:r>
      <w:r w:rsidRPr="00A71215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242024" w:rsidRDefault="00242024" w:rsidP="00176ADD">
      <w:pPr>
        <w:numPr>
          <w:ilvl w:val="12"/>
          <w:numId w:val="0"/>
        </w:numPr>
        <w:spacing w:after="0"/>
        <w:ind w:right="140" w:firstLine="708"/>
        <w:jc w:val="both"/>
        <w:rPr>
          <w:sz w:val="28"/>
          <w:szCs w:val="28"/>
        </w:rPr>
      </w:pPr>
    </w:p>
    <w:p w:rsidR="00242024" w:rsidRPr="004307CA" w:rsidRDefault="00242024" w:rsidP="00176ADD">
      <w:pPr>
        <w:pStyle w:val="2"/>
        <w:spacing w:before="0"/>
        <w:rPr>
          <w:color w:val="auto"/>
          <w:sz w:val="28"/>
          <w:szCs w:val="28"/>
        </w:rPr>
      </w:pPr>
      <w:bookmarkStart w:id="64" w:name="_Toc384716970"/>
      <w:bookmarkStart w:id="65" w:name="_Toc4497150"/>
      <w:r w:rsidRPr="004307CA">
        <w:rPr>
          <w:sz w:val="28"/>
          <w:szCs w:val="28"/>
        </w:rPr>
        <w:t>Безработица</w:t>
      </w:r>
      <w:bookmarkEnd w:id="64"/>
      <w:r w:rsidRPr="004307CA">
        <w:rPr>
          <w:rStyle w:val="a6"/>
          <w:color w:val="auto"/>
          <w:sz w:val="28"/>
          <w:szCs w:val="28"/>
        </w:rPr>
        <w:footnoteReference w:id="25"/>
      </w:r>
      <w:bookmarkEnd w:id="65"/>
    </w:p>
    <w:bookmarkEnd w:id="62"/>
    <w:p w:rsidR="00242024" w:rsidRDefault="00242024" w:rsidP="00176ADD">
      <w:pPr>
        <w:suppressAutoHyphens/>
        <w:spacing w:after="0"/>
        <w:ind w:firstLine="708"/>
        <w:jc w:val="both"/>
        <w:rPr>
          <w:sz w:val="28"/>
          <w:szCs w:val="28"/>
        </w:rPr>
      </w:pPr>
    </w:p>
    <w:p w:rsidR="00242024" w:rsidRPr="00316520" w:rsidRDefault="00242024" w:rsidP="00176ADD">
      <w:pPr>
        <w:suppressAutoHyphens/>
        <w:spacing w:after="0"/>
        <w:ind w:firstLine="708"/>
        <w:jc w:val="both"/>
        <w:rPr>
          <w:sz w:val="28"/>
          <w:szCs w:val="28"/>
        </w:rPr>
      </w:pPr>
      <w:r w:rsidRPr="00316520">
        <w:rPr>
          <w:sz w:val="28"/>
          <w:szCs w:val="28"/>
        </w:rPr>
        <w:t>К концу декабря 201</w:t>
      </w:r>
      <w:r w:rsidR="00E82A33">
        <w:rPr>
          <w:sz w:val="28"/>
          <w:szCs w:val="28"/>
        </w:rPr>
        <w:t>8</w:t>
      </w:r>
      <w:r w:rsidRPr="00316520">
        <w:rPr>
          <w:sz w:val="28"/>
          <w:szCs w:val="28"/>
        </w:rPr>
        <w:t xml:space="preserve"> года в органы государственной службы занятости обратились за содействием в поиске подходящей работы </w:t>
      </w:r>
      <w:r w:rsidR="00E82A33">
        <w:rPr>
          <w:sz w:val="28"/>
          <w:szCs w:val="28"/>
        </w:rPr>
        <w:t>1613</w:t>
      </w:r>
      <w:r w:rsidRPr="00316520">
        <w:rPr>
          <w:sz w:val="28"/>
          <w:szCs w:val="28"/>
        </w:rPr>
        <w:t xml:space="preserve"> граждан, незанятых трудовой деятельностью. </w:t>
      </w:r>
    </w:p>
    <w:p w:rsidR="00242024" w:rsidRPr="00316520" w:rsidRDefault="00242024" w:rsidP="00176ADD">
      <w:pPr>
        <w:suppressAutoHyphens/>
        <w:spacing w:after="0"/>
        <w:ind w:firstLine="708"/>
        <w:jc w:val="both"/>
        <w:rPr>
          <w:sz w:val="28"/>
          <w:szCs w:val="28"/>
        </w:rPr>
      </w:pPr>
      <w:r w:rsidRPr="00316520">
        <w:rPr>
          <w:sz w:val="28"/>
          <w:szCs w:val="28"/>
        </w:rPr>
        <w:t xml:space="preserve">Статус безработного имели </w:t>
      </w:r>
      <w:r w:rsidR="00E82A33">
        <w:rPr>
          <w:sz w:val="28"/>
          <w:szCs w:val="28"/>
        </w:rPr>
        <w:t>234</w:t>
      </w:r>
      <w:r w:rsidRPr="00316520">
        <w:rPr>
          <w:sz w:val="28"/>
          <w:szCs w:val="28"/>
        </w:rPr>
        <w:t xml:space="preserve"> человек</w:t>
      </w:r>
      <w:r w:rsidR="00E82A33">
        <w:rPr>
          <w:sz w:val="28"/>
          <w:szCs w:val="28"/>
        </w:rPr>
        <w:t>а</w:t>
      </w:r>
      <w:r w:rsidRPr="00316520">
        <w:rPr>
          <w:sz w:val="28"/>
          <w:szCs w:val="28"/>
        </w:rPr>
        <w:t xml:space="preserve">, пособие по безработице получают </w:t>
      </w:r>
      <w:r w:rsidR="00E82A33">
        <w:rPr>
          <w:sz w:val="28"/>
          <w:szCs w:val="28"/>
        </w:rPr>
        <w:t>195</w:t>
      </w:r>
      <w:r w:rsidRPr="00316520">
        <w:rPr>
          <w:sz w:val="28"/>
          <w:szCs w:val="28"/>
        </w:rPr>
        <w:t xml:space="preserve"> безработных (</w:t>
      </w:r>
      <w:r w:rsidR="00E82A33">
        <w:rPr>
          <w:sz w:val="28"/>
          <w:szCs w:val="28"/>
        </w:rPr>
        <w:t>83,3</w:t>
      </w:r>
      <w:r w:rsidRPr="00316520">
        <w:rPr>
          <w:sz w:val="28"/>
          <w:szCs w:val="28"/>
        </w:rPr>
        <w:t>%).</w:t>
      </w:r>
    </w:p>
    <w:p w:rsidR="00242024" w:rsidRPr="00316520" w:rsidRDefault="00242024" w:rsidP="00176ADD">
      <w:pPr>
        <w:spacing w:after="0"/>
        <w:jc w:val="both"/>
        <w:rPr>
          <w:sz w:val="28"/>
          <w:szCs w:val="28"/>
        </w:rPr>
      </w:pPr>
      <w:r w:rsidRPr="00316520">
        <w:rPr>
          <w:b/>
          <w:sz w:val="28"/>
          <w:szCs w:val="28"/>
        </w:rPr>
        <w:tab/>
      </w:r>
      <w:r w:rsidRPr="00316520">
        <w:rPr>
          <w:sz w:val="28"/>
          <w:szCs w:val="28"/>
        </w:rPr>
        <w:t>В течение 201</w:t>
      </w:r>
      <w:r w:rsidR="00E82A33">
        <w:rPr>
          <w:sz w:val="28"/>
          <w:szCs w:val="28"/>
        </w:rPr>
        <w:t>8</w:t>
      </w:r>
      <w:r w:rsidRPr="00316520">
        <w:rPr>
          <w:sz w:val="28"/>
          <w:szCs w:val="28"/>
        </w:rPr>
        <w:t xml:space="preserve"> года признано безработными </w:t>
      </w:r>
      <w:r w:rsidR="00E82A33">
        <w:rPr>
          <w:sz w:val="28"/>
          <w:szCs w:val="28"/>
        </w:rPr>
        <w:t>583</w:t>
      </w:r>
      <w:r w:rsidR="00316520">
        <w:rPr>
          <w:sz w:val="28"/>
          <w:szCs w:val="28"/>
        </w:rPr>
        <w:t xml:space="preserve"> человек</w:t>
      </w:r>
      <w:r w:rsidR="00E82A33">
        <w:rPr>
          <w:sz w:val="28"/>
          <w:szCs w:val="28"/>
        </w:rPr>
        <w:t>а</w:t>
      </w:r>
      <w:r w:rsidRPr="00316520">
        <w:rPr>
          <w:sz w:val="28"/>
          <w:szCs w:val="28"/>
        </w:rPr>
        <w:t xml:space="preserve"> (на </w:t>
      </w:r>
      <w:r w:rsidR="00E82A33">
        <w:rPr>
          <w:sz w:val="28"/>
          <w:szCs w:val="28"/>
        </w:rPr>
        <w:t>16,2</w:t>
      </w:r>
      <w:r w:rsidRPr="00316520">
        <w:rPr>
          <w:sz w:val="28"/>
          <w:szCs w:val="28"/>
        </w:rPr>
        <w:t>% меньше, чем в 201</w:t>
      </w:r>
      <w:r w:rsidR="00E82A33">
        <w:rPr>
          <w:sz w:val="28"/>
          <w:szCs w:val="28"/>
        </w:rPr>
        <w:t>7</w:t>
      </w:r>
      <w:r w:rsidRPr="00316520">
        <w:rPr>
          <w:sz w:val="28"/>
          <w:szCs w:val="28"/>
        </w:rPr>
        <w:t xml:space="preserve"> г.). Численность безработных граждан, снятых с регистрационного учета в связи с трудоустройством в 201</w:t>
      </w:r>
      <w:r w:rsidR="00E82A33">
        <w:rPr>
          <w:sz w:val="28"/>
          <w:szCs w:val="28"/>
        </w:rPr>
        <w:t>8</w:t>
      </w:r>
      <w:r w:rsidRPr="00316520">
        <w:rPr>
          <w:sz w:val="28"/>
          <w:szCs w:val="28"/>
        </w:rPr>
        <w:t xml:space="preserve"> г. составила </w:t>
      </w:r>
      <w:r w:rsidR="00E82A33">
        <w:rPr>
          <w:sz w:val="28"/>
          <w:szCs w:val="28"/>
        </w:rPr>
        <w:t>444</w:t>
      </w:r>
      <w:r w:rsidRPr="00316520">
        <w:rPr>
          <w:sz w:val="28"/>
          <w:szCs w:val="28"/>
        </w:rPr>
        <w:t xml:space="preserve"> человек</w:t>
      </w:r>
      <w:r w:rsidR="00E82A33">
        <w:rPr>
          <w:sz w:val="28"/>
          <w:szCs w:val="28"/>
        </w:rPr>
        <w:t>а</w:t>
      </w:r>
      <w:r w:rsidRPr="00316520">
        <w:rPr>
          <w:sz w:val="28"/>
          <w:szCs w:val="28"/>
        </w:rPr>
        <w:t>.</w:t>
      </w:r>
    </w:p>
    <w:p w:rsidR="00242024" w:rsidRPr="00316520" w:rsidRDefault="00242024" w:rsidP="00176ADD">
      <w:pPr>
        <w:spacing w:after="0"/>
        <w:ind w:firstLine="851"/>
        <w:jc w:val="both"/>
        <w:rPr>
          <w:sz w:val="28"/>
          <w:szCs w:val="28"/>
        </w:rPr>
      </w:pPr>
      <w:r w:rsidRPr="00316520">
        <w:rPr>
          <w:sz w:val="28"/>
          <w:szCs w:val="28"/>
        </w:rPr>
        <w:t>Доля безработных женщин на начало 201</w:t>
      </w:r>
      <w:r w:rsidR="00E82A33">
        <w:rPr>
          <w:sz w:val="28"/>
          <w:szCs w:val="28"/>
        </w:rPr>
        <w:t>9</w:t>
      </w:r>
      <w:r w:rsidRPr="00316520">
        <w:rPr>
          <w:sz w:val="28"/>
          <w:szCs w:val="28"/>
        </w:rPr>
        <w:t xml:space="preserve"> года составила </w:t>
      </w:r>
      <w:r w:rsidR="00E82A33">
        <w:rPr>
          <w:sz w:val="28"/>
          <w:szCs w:val="28"/>
        </w:rPr>
        <w:t>53,4</w:t>
      </w:r>
      <w:r w:rsidRPr="00316520">
        <w:rPr>
          <w:sz w:val="28"/>
          <w:szCs w:val="28"/>
        </w:rPr>
        <w:t xml:space="preserve">%, молодежи в возрасте 16-29 лет – </w:t>
      </w:r>
      <w:r w:rsidR="00E82A33">
        <w:rPr>
          <w:sz w:val="28"/>
          <w:szCs w:val="28"/>
        </w:rPr>
        <w:t>16,2</w:t>
      </w:r>
      <w:r w:rsidRPr="00316520">
        <w:rPr>
          <w:sz w:val="28"/>
          <w:szCs w:val="28"/>
        </w:rPr>
        <w:t xml:space="preserve">%, инвалидов – </w:t>
      </w:r>
      <w:r w:rsidR="00E82A33">
        <w:rPr>
          <w:sz w:val="28"/>
          <w:szCs w:val="28"/>
        </w:rPr>
        <w:t>5,5</w:t>
      </w:r>
      <w:r w:rsidRPr="00316520">
        <w:rPr>
          <w:sz w:val="28"/>
          <w:szCs w:val="28"/>
        </w:rPr>
        <w:t>%.</w:t>
      </w:r>
    </w:p>
    <w:p w:rsidR="00242024" w:rsidRPr="000348C7" w:rsidRDefault="00242024" w:rsidP="00176ADD">
      <w:pPr>
        <w:spacing w:after="0"/>
        <w:ind w:firstLine="720"/>
        <w:jc w:val="both"/>
        <w:rPr>
          <w:sz w:val="28"/>
          <w:szCs w:val="28"/>
        </w:rPr>
      </w:pPr>
      <w:r w:rsidRPr="000348C7">
        <w:rPr>
          <w:sz w:val="28"/>
          <w:szCs w:val="28"/>
        </w:rPr>
        <w:t xml:space="preserve">Средняя продолжительность безработицы – </w:t>
      </w:r>
      <w:r w:rsidR="00E82A33">
        <w:rPr>
          <w:sz w:val="28"/>
          <w:szCs w:val="28"/>
        </w:rPr>
        <w:t>3,9</w:t>
      </w:r>
      <w:r w:rsidRPr="000348C7">
        <w:rPr>
          <w:sz w:val="28"/>
          <w:szCs w:val="28"/>
        </w:rPr>
        <w:t xml:space="preserve"> месяц</w:t>
      </w:r>
      <w:r w:rsidR="000348C7">
        <w:rPr>
          <w:sz w:val="28"/>
          <w:szCs w:val="28"/>
        </w:rPr>
        <w:t>а</w:t>
      </w:r>
      <w:r w:rsidRPr="000348C7">
        <w:rPr>
          <w:sz w:val="28"/>
          <w:szCs w:val="28"/>
        </w:rPr>
        <w:t>.</w:t>
      </w:r>
    </w:p>
    <w:p w:rsidR="00242024" w:rsidRPr="000348C7" w:rsidRDefault="00242024" w:rsidP="00176ADD">
      <w:pPr>
        <w:spacing w:after="0"/>
        <w:ind w:firstLine="720"/>
        <w:jc w:val="both"/>
        <w:rPr>
          <w:sz w:val="28"/>
          <w:szCs w:val="28"/>
        </w:rPr>
      </w:pPr>
      <w:r w:rsidRPr="000348C7">
        <w:rPr>
          <w:sz w:val="28"/>
          <w:szCs w:val="28"/>
        </w:rPr>
        <w:t>На 1 января 201</w:t>
      </w:r>
      <w:r w:rsidR="00E82A33">
        <w:rPr>
          <w:sz w:val="28"/>
          <w:szCs w:val="28"/>
        </w:rPr>
        <w:t>9</w:t>
      </w:r>
      <w:r w:rsidRPr="000348C7">
        <w:rPr>
          <w:sz w:val="28"/>
          <w:szCs w:val="28"/>
        </w:rPr>
        <w:t xml:space="preserve"> года нагрузка незанятого населения, состоящего на учете в службе занятости, на одну заявленную вакансию составила </w:t>
      </w:r>
      <w:r w:rsidR="00E82A33">
        <w:rPr>
          <w:sz w:val="28"/>
          <w:szCs w:val="28"/>
        </w:rPr>
        <w:t>1,4</w:t>
      </w:r>
      <w:r w:rsidRPr="000348C7">
        <w:rPr>
          <w:sz w:val="28"/>
          <w:szCs w:val="28"/>
        </w:rPr>
        <w:t xml:space="preserve"> человека. </w:t>
      </w:r>
    </w:p>
    <w:p w:rsidR="00242024" w:rsidRPr="000348C7" w:rsidRDefault="00E82A33" w:rsidP="00176ADD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49,8</w:t>
      </w:r>
      <w:r w:rsidR="00242024" w:rsidRPr="000348C7">
        <w:rPr>
          <w:sz w:val="28"/>
          <w:szCs w:val="28"/>
        </w:rPr>
        <w:t>% заявленных на конец 201</w:t>
      </w:r>
      <w:r>
        <w:rPr>
          <w:sz w:val="28"/>
          <w:szCs w:val="28"/>
        </w:rPr>
        <w:t>8</w:t>
      </w:r>
      <w:r w:rsidR="00242024" w:rsidRPr="000348C7">
        <w:rPr>
          <w:sz w:val="28"/>
          <w:szCs w:val="28"/>
        </w:rPr>
        <w:t xml:space="preserve"> года вакантных должностей – рабочие профессии. </w:t>
      </w:r>
      <w:r>
        <w:rPr>
          <w:sz w:val="28"/>
          <w:szCs w:val="28"/>
        </w:rPr>
        <w:t>Все</w:t>
      </w:r>
      <w:r w:rsidR="00242024" w:rsidRPr="000348C7">
        <w:rPr>
          <w:sz w:val="28"/>
          <w:szCs w:val="28"/>
        </w:rPr>
        <w:t xml:space="preserve"> вакантны</w:t>
      </w:r>
      <w:r>
        <w:rPr>
          <w:sz w:val="28"/>
          <w:szCs w:val="28"/>
        </w:rPr>
        <w:t>е</w:t>
      </w:r>
      <w:r w:rsidR="00242024" w:rsidRPr="000348C7">
        <w:rPr>
          <w:sz w:val="28"/>
          <w:szCs w:val="28"/>
        </w:rPr>
        <w:t xml:space="preserve"> должност</w:t>
      </w:r>
      <w:r>
        <w:rPr>
          <w:sz w:val="28"/>
          <w:szCs w:val="28"/>
        </w:rPr>
        <w:t>и</w:t>
      </w:r>
      <w:r w:rsidR="00242024" w:rsidRPr="000348C7">
        <w:rPr>
          <w:sz w:val="28"/>
          <w:szCs w:val="28"/>
        </w:rPr>
        <w:t xml:space="preserve"> с оплатой труда выше прожиточного минимума в Красноярском крае</w:t>
      </w:r>
      <w:r>
        <w:rPr>
          <w:sz w:val="28"/>
          <w:szCs w:val="28"/>
        </w:rPr>
        <w:t>.</w:t>
      </w:r>
      <w:r w:rsidR="00242024" w:rsidRPr="000348C7">
        <w:rPr>
          <w:sz w:val="28"/>
          <w:szCs w:val="28"/>
        </w:rPr>
        <w:t xml:space="preserve"> </w:t>
      </w:r>
    </w:p>
    <w:p w:rsidR="00242024" w:rsidRDefault="00242024" w:rsidP="00176ADD">
      <w:pPr>
        <w:spacing w:after="0"/>
        <w:ind w:firstLine="708"/>
        <w:contextualSpacing/>
        <w:jc w:val="both"/>
        <w:rPr>
          <w:sz w:val="28"/>
          <w:szCs w:val="28"/>
        </w:rPr>
      </w:pPr>
      <w:r w:rsidRPr="000348C7">
        <w:rPr>
          <w:sz w:val="28"/>
          <w:szCs w:val="28"/>
        </w:rPr>
        <w:t>На конец декабря 201</w:t>
      </w:r>
      <w:r w:rsidR="00E82A33">
        <w:rPr>
          <w:sz w:val="28"/>
          <w:szCs w:val="28"/>
        </w:rPr>
        <w:t>8</w:t>
      </w:r>
      <w:r w:rsidRPr="000348C7">
        <w:rPr>
          <w:sz w:val="28"/>
          <w:szCs w:val="28"/>
        </w:rPr>
        <w:t xml:space="preserve"> года уровень регистрируемой безработицы составил </w:t>
      </w:r>
      <w:r w:rsidR="000348C7">
        <w:rPr>
          <w:sz w:val="28"/>
          <w:szCs w:val="28"/>
        </w:rPr>
        <w:t>0,</w:t>
      </w:r>
      <w:r w:rsidR="00E82A33">
        <w:rPr>
          <w:sz w:val="28"/>
          <w:szCs w:val="28"/>
        </w:rPr>
        <w:t>7</w:t>
      </w:r>
      <w:r w:rsidRPr="000348C7">
        <w:rPr>
          <w:sz w:val="28"/>
          <w:szCs w:val="28"/>
        </w:rPr>
        <w:t>%.</w:t>
      </w:r>
    </w:p>
    <w:p w:rsidR="00E77E86" w:rsidRDefault="00E77E86" w:rsidP="00176ADD">
      <w:pPr>
        <w:spacing w:after="0"/>
        <w:ind w:firstLine="708"/>
        <w:contextualSpacing/>
        <w:jc w:val="both"/>
        <w:rPr>
          <w:sz w:val="28"/>
          <w:szCs w:val="28"/>
        </w:rPr>
      </w:pPr>
    </w:p>
    <w:p w:rsidR="00E77E86" w:rsidRDefault="00E77E86" w:rsidP="00176ADD">
      <w:pPr>
        <w:spacing w:after="0"/>
        <w:ind w:firstLine="708"/>
        <w:contextualSpacing/>
        <w:jc w:val="both"/>
        <w:rPr>
          <w:sz w:val="28"/>
          <w:szCs w:val="28"/>
        </w:rPr>
      </w:pPr>
    </w:p>
    <w:p w:rsidR="00121BCA" w:rsidRDefault="00121BCA" w:rsidP="00176ADD">
      <w:pPr>
        <w:spacing w:after="0"/>
        <w:ind w:firstLine="708"/>
        <w:contextualSpacing/>
        <w:jc w:val="both"/>
        <w:rPr>
          <w:sz w:val="28"/>
          <w:szCs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color w:val="0000FF"/>
          <w:sz w:val="32"/>
          <w:szCs w:val="32"/>
        </w:rPr>
      </w:pPr>
      <w:bookmarkStart w:id="66" w:name="_Toc4497151"/>
      <w:r w:rsidRPr="003D34C9">
        <w:rPr>
          <w:rFonts w:cs="Calibri"/>
          <w:sz w:val="32"/>
          <w:szCs w:val="32"/>
        </w:rPr>
        <w:lastRenderedPageBreak/>
        <w:t>СОЦИАЛЬНЫЕ ВОПРОСЫ</w:t>
      </w:r>
      <w:bookmarkEnd w:id="66"/>
    </w:p>
    <w:p w:rsidR="00242024" w:rsidRPr="004307CA" w:rsidRDefault="00242024" w:rsidP="00176ADD">
      <w:pPr>
        <w:pStyle w:val="2"/>
        <w:spacing w:before="0"/>
        <w:rPr>
          <w:sz w:val="28"/>
          <w:szCs w:val="28"/>
        </w:rPr>
      </w:pPr>
      <w:bookmarkStart w:id="67" w:name="_Toc4497152"/>
      <w:r w:rsidRPr="004307CA">
        <w:rPr>
          <w:sz w:val="28"/>
          <w:szCs w:val="28"/>
        </w:rPr>
        <w:t>Жилищно-коммунальное хозяйство</w:t>
      </w:r>
      <w:bookmarkEnd w:id="67"/>
    </w:p>
    <w:p w:rsidR="006C4E79" w:rsidRDefault="006C4E79" w:rsidP="006C4E79">
      <w:pPr>
        <w:spacing w:after="0"/>
        <w:ind w:firstLine="708"/>
        <w:jc w:val="both"/>
        <w:rPr>
          <w:sz w:val="28"/>
          <w:szCs w:val="28"/>
        </w:rPr>
      </w:pPr>
    </w:p>
    <w:p w:rsidR="006C4E79" w:rsidRPr="00B6320D" w:rsidRDefault="006C4E79" w:rsidP="006C4E79">
      <w:pPr>
        <w:spacing w:after="0"/>
        <w:ind w:firstLine="708"/>
        <w:jc w:val="both"/>
        <w:rPr>
          <w:sz w:val="28"/>
          <w:szCs w:val="28"/>
        </w:rPr>
      </w:pPr>
      <w:r w:rsidRPr="001D5546">
        <w:rPr>
          <w:sz w:val="28"/>
          <w:szCs w:val="28"/>
        </w:rPr>
        <w:t>На начало 201</w:t>
      </w:r>
      <w:r>
        <w:rPr>
          <w:sz w:val="28"/>
          <w:szCs w:val="28"/>
        </w:rPr>
        <w:t>9</w:t>
      </w:r>
      <w:r w:rsidRPr="001D5546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1D5546">
        <w:rPr>
          <w:sz w:val="28"/>
          <w:szCs w:val="28"/>
        </w:rPr>
        <w:t xml:space="preserve"> жилищный фонд города составил </w:t>
      </w:r>
      <w:r>
        <w:rPr>
          <w:sz w:val="28"/>
          <w:szCs w:val="28"/>
        </w:rPr>
        <w:t>1539,2 т</w:t>
      </w:r>
      <w:r w:rsidRPr="001D5546">
        <w:rPr>
          <w:sz w:val="28"/>
          <w:szCs w:val="28"/>
        </w:rPr>
        <w:t xml:space="preserve">ыс. кв. метров общей площади. В среднем на одного жителя приходилось </w:t>
      </w:r>
      <w:r>
        <w:rPr>
          <w:sz w:val="28"/>
          <w:szCs w:val="28"/>
        </w:rPr>
        <w:t>24,9</w:t>
      </w:r>
      <w:r w:rsidRPr="001D5546">
        <w:rPr>
          <w:sz w:val="28"/>
          <w:szCs w:val="28"/>
        </w:rPr>
        <w:t xml:space="preserve"> кв. метров общей площади.</w:t>
      </w:r>
    </w:p>
    <w:p w:rsidR="006C4E79" w:rsidRPr="009D24DC" w:rsidRDefault="006C4E79" w:rsidP="006C4E79">
      <w:pPr>
        <w:spacing w:after="0"/>
        <w:ind w:firstLine="708"/>
        <w:jc w:val="both"/>
        <w:rPr>
          <w:sz w:val="28"/>
          <w:szCs w:val="28"/>
        </w:rPr>
      </w:pPr>
      <w:r w:rsidRPr="009D24DC">
        <w:rPr>
          <w:sz w:val="28"/>
          <w:szCs w:val="28"/>
        </w:rPr>
        <w:t>В 2018 году установлено 6 коллективных (общедомовых) приборов учета потребления коммунальных ресурсов в многоквартирных жилых домах. Фактически оснащено приборами учета холодной воды 96% многоквартирных домов, горячей воды – 98%, отопления – 71% от числа домов, подлежащих оснащению.</w:t>
      </w:r>
    </w:p>
    <w:p w:rsidR="006C4E79" w:rsidRDefault="006C4E79" w:rsidP="006C4E79">
      <w:pPr>
        <w:spacing w:after="0"/>
        <w:ind w:firstLine="709"/>
        <w:jc w:val="both"/>
        <w:rPr>
          <w:sz w:val="28"/>
          <w:szCs w:val="28"/>
        </w:rPr>
      </w:pPr>
      <w:r w:rsidRPr="009D24DC">
        <w:rPr>
          <w:sz w:val="28"/>
          <w:szCs w:val="28"/>
        </w:rPr>
        <w:t xml:space="preserve">В квартирах многоквартирных жилых домов за 2018 год установлено 241 прибор учета холодной воды (2017 г. – 346), 243 прибора учета горячей воды (2017 г. – 345), </w:t>
      </w:r>
      <w:r w:rsidRPr="00823901">
        <w:rPr>
          <w:sz w:val="28"/>
          <w:szCs w:val="28"/>
        </w:rPr>
        <w:t xml:space="preserve">327 приборов учета газа (2017 г. – 90). </w:t>
      </w:r>
      <w:r w:rsidRPr="009D24DC">
        <w:rPr>
          <w:sz w:val="28"/>
          <w:szCs w:val="28"/>
        </w:rPr>
        <w:t>Фактическое оснащение квартир приборами учета в многоквартирных домах на конец 2018 года составляло: холодной воды – 93%, горячей воды – 93%, газа – 4</w:t>
      </w:r>
      <w:r>
        <w:rPr>
          <w:sz w:val="28"/>
          <w:szCs w:val="28"/>
        </w:rPr>
        <w:t>6</w:t>
      </w:r>
      <w:r w:rsidRPr="009D24DC">
        <w:rPr>
          <w:sz w:val="28"/>
          <w:szCs w:val="28"/>
        </w:rPr>
        <w:t>% от общего числа квартир, подлежащих оснащению приборами учета.</w:t>
      </w:r>
    </w:p>
    <w:p w:rsidR="009D438E" w:rsidRDefault="009D438E" w:rsidP="006C4E79">
      <w:pPr>
        <w:spacing w:after="0"/>
        <w:ind w:firstLine="709"/>
        <w:jc w:val="both"/>
        <w:rPr>
          <w:sz w:val="28"/>
          <w:szCs w:val="28"/>
        </w:rPr>
      </w:pPr>
    </w:p>
    <w:p w:rsidR="006C4E79" w:rsidRPr="004307CA" w:rsidRDefault="006C4E79" w:rsidP="006C4E79">
      <w:pPr>
        <w:pStyle w:val="3"/>
        <w:spacing w:before="0"/>
        <w:rPr>
          <w:rStyle w:val="aff5"/>
          <w:sz w:val="24"/>
          <w:szCs w:val="24"/>
        </w:rPr>
      </w:pPr>
      <w:bookmarkStart w:id="68" w:name="_Toc4497153"/>
      <w:r w:rsidRPr="004307CA">
        <w:rPr>
          <w:rStyle w:val="aff5"/>
          <w:sz w:val="24"/>
          <w:szCs w:val="24"/>
        </w:rPr>
        <w:t>Обеспечение социальной защиты населения</w:t>
      </w:r>
      <w:bookmarkEnd w:id="68"/>
    </w:p>
    <w:p w:rsidR="006C4E79" w:rsidRDefault="006C4E79" w:rsidP="006C4E79">
      <w:pPr>
        <w:spacing w:after="0"/>
        <w:ind w:firstLine="720"/>
        <w:jc w:val="center"/>
        <w:rPr>
          <w:b/>
          <w:sz w:val="28"/>
          <w:szCs w:val="28"/>
        </w:rPr>
      </w:pPr>
      <w:r w:rsidRPr="0023079A">
        <w:rPr>
          <w:b/>
          <w:sz w:val="28"/>
          <w:szCs w:val="28"/>
        </w:rPr>
        <w:t>Предоставление гражданам жилищных субсидий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4"/>
        <w:gridCol w:w="1485"/>
        <w:gridCol w:w="1486"/>
      </w:tblGrid>
      <w:tr w:rsidR="006C4E79" w:rsidRPr="003F5DFC" w:rsidTr="009F60B7">
        <w:trPr>
          <w:tblHeader/>
        </w:trPr>
        <w:tc>
          <w:tcPr>
            <w:tcW w:w="6374" w:type="dxa"/>
          </w:tcPr>
          <w:p w:rsidR="006C4E79" w:rsidRPr="003F5DFC" w:rsidRDefault="006C4E79" w:rsidP="009F60B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dxa"/>
          </w:tcPr>
          <w:p w:rsidR="006C4E79" w:rsidRPr="003F5DFC" w:rsidRDefault="006C4E79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3F5DF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86" w:type="dxa"/>
          </w:tcPr>
          <w:p w:rsidR="006C4E79" w:rsidRPr="003F5DFC" w:rsidRDefault="006C4E79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Справочно: 201</w:t>
            </w:r>
            <w:r>
              <w:rPr>
                <w:sz w:val="24"/>
                <w:szCs w:val="24"/>
              </w:rPr>
              <w:t>7</w:t>
            </w:r>
            <w:r w:rsidRPr="003F5DFC">
              <w:rPr>
                <w:sz w:val="24"/>
                <w:szCs w:val="24"/>
              </w:rPr>
              <w:t xml:space="preserve"> г.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Число семей, получавших субсидии на оплату жилого помещения и коммунальных услуг,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1649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1691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Сумма субсидий населению на оплату жилого помещения и коммунальных услуг, тыс. рублей: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начисленных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19111,1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21162,0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возмещенных за счет бюджетов всех уровней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19111,1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21162,0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Сумма субсидий, выплаченная населению в денежной форме (через банковские счета, организации связи или иным способом), тыс. рублей  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19111,1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21162,0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Установленная максимально допустимая доля собственных расходов граждан на оплату жилого помещения и коммунальных услуг в совокупном доходе семьи, %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22,0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22,0</w:t>
            </w:r>
          </w:p>
        </w:tc>
      </w:tr>
      <w:tr w:rsidR="006C4E79" w:rsidRPr="003F5DFC" w:rsidTr="009F60B7">
        <w:tc>
          <w:tcPr>
            <w:tcW w:w="6374" w:type="dxa"/>
            <w:tcBorders>
              <w:right w:val="nil"/>
            </w:tcBorders>
          </w:tcPr>
          <w:p w:rsidR="006C4E79" w:rsidRPr="003F5DFC" w:rsidRDefault="006C4E79" w:rsidP="006C4E79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i/>
                <w:sz w:val="24"/>
                <w:szCs w:val="24"/>
              </w:rPr>
              <w:t xml:space="preserve">Справочно: </w:t>
            </w:r>
            <w:r w:rsidRPr="003F5DFC">
              <w:rPr>
                <w:sz w:val="24"/>
                <w:szCs w:val="24"/>
              </w:rPr>
              <w:t xml:space="preserve">число семей, получавших субсидии на оплату   жилого помещения и коммунальных услуг на конец отчетного года, ед.                                       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</w:t>
            </w:r>
          </w:p>
        </w:tc>
        <w:tc>
          <w:tcPr>
            <w:tcW w:w="1486" w:type="dxa"/>
            <w:tcBorders>
              <w:left w:val="nil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5</w:t>
            </w:r>
            <w:r w:rsidRPr="003F5DFC">
              <w:rPr>
                <w:sz w:val="24"/>
                <w:szCs w:val="24"/>
              </w:rPr>
              <w:t>0</w:t>
            </w:r>
          </w:p>
        </w:tc>
      </w:tr>
    </w:tbl>
    <w:p w:rsidR="006C4E79" w:rsidRDefault="006C4E79" w:rsidP="006C4E79">
      <w:pPr>
        <w:spacing w:after="0"/>
        <w:jc w:val="center"/>
        <w:rPr>
          <w:b/>
          <w:sz w:val="28"/>
          <w:szCs w:val="28"/>
        </w:rPr>
      </w:pPr>
    </w:p>
    <w:p w:rsidR="006C4E79" w:rsidRPr="00212494" w:rsidRDefault="006C4E79" w:rsidP="006C4E79">
      <w:pPr>
        <w:spacing w:after="0"/>
        <w:jc w:val="center"/>
        <w:rPr>
          <w:b/>
          <w:sz w:val="28"/>
          <w:szCs w:val="28"/>
        </w:rPr>
      </w:pPr>
      <w:r w:rsidRPr="00212494">
        <w:rPr>
          <w:b/>
          <w:sz w:val="28"/>
          <w:szCs w:val="28"/>
        </w:rPr>
        <w:t xml:space="preserve">Предоставление социальной поддержки </w:t>
      </w:r>
    </w:p>
    <w:p w:rsidR="006C4E79" w:rsidRDefault="006C4E79" w:rsidP="006C4E79">
      <w:pPr>
        <w:spacing w:after="0"/>
        <w:jc w:val="center"/>
        <w:rPr>
          <w:b/>
          <w:sz w:val="28"/>
          <w:szCs w:val="28"/>
        </w:rPr>
      </w:pPr>
      <w:r w:rsidRPr="00212494">
        <w:rPr>
          <w:b/>
          <w:sz w:val="28"/>
          <w:szCs w:val="28"/>
        </w:rPr>
        <w:t>по оплате жилья и коммунальных услуг в 201</w:t>
      </w:r>
      <w:r>
        <w:rPr>
          <w:b/>
          <w:sz w:val="28"/>
          <w:szCs w:val="28"/>
        </w:rPr>
        <w:t>8</w:t>
      </w:r>
      <w:r w:rsidRPr="00212494">
        <w:rPr>
          <w:b/>
          <w:sz w:val="28"/>
          <w:szCs w:val="28"/>
        </w:rPr>
        <w:t xml:space="preserve"> году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695"/>
        <w:gridCol w:w="2126"/>
        <w:gridCol w:w="1039"/>
        <w:gridCol w:w="900"/>
        <w:gridCol w:w="900"/>
      </w:tblGrid>
      <w:tr w:rsidR="006C4E79" w:rsidRPr="00A407C3" w:rsidTr="009F60B7">
        <w:trPr>
          <w:trHeight w:val="968"/>
        </w:trPr>
        <w:tc>
          <w:tcPr>
            <w:tcW w:w="2808" w:type="dxa"/>
            <w:vMerge w:val="restart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695" w:type="dxa"/>
            <w:vMerge w:val="restart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  Численность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граждан,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пользующихся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социальной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поддержкой,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человек</w:t>
            </w:r>
          </w:p>
        </w:tc>
        <w:tc>
          <w:tcPr>
            <w:tcW w:w="2126" w:type="dxa"/>
            <w:vMerge w:val="restart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Объем средств,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предусмотренных на предоставление социальной поддержки по оплате жилого 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помещения и коммунальных услуг, тыс. рублей</w:t>
            </w:r>
          </w:p>
        </w:tc>
        <w:tc>
          <w:tcPr>
            <w:tcW w:w="2839" w:type="dxa"/>
            <w:gridSpan w:val="3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в том числе из:</w:t>
            </w:r>
          </w:p>
        </w:tc>
      </w:tr>
      <w:tr w:rsidR="006C4E79" w:rsidRPr="00A407C3" w:rsidTr="009F60B7">
        <w:trPr>
          <w:trHeight w:val="967"/>
        </w:trPr>
        <w:tc>
          <w:tcPr>
            <w:tcW w:w="2808" w:type="dxa"/>
            <w:vMerge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695" w:type="dxa"/>
            <w:vMerge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федера-льного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бюджета</w:t>
            </w:r>
          </w:p>
        </w:tc>
        <w:tc>
          <w:tcPr>
            <w:tcW w:w="900" w:type="dxa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бюд-жета 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субъ-екта РФ</w:t>
            </w:r>
          </w:p>
        </w:tc>
        <w:tc>
          <w:tcPr>
            <w:tcW w:w="900" w:type="dxa"/>
          </w:tcPr>
          <w:p w:rsidR="006C4E79" w:rsidRPr="00A407C3" w:rsidRDefault="006C4E79" w:rsidP="009F60B7">
            <w:pPr>
              <w:keepNext/>
              <w:spacing w:after="0"/>
              <w:ind w:right="-54"/>
              <w:jc w:val="center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мест-ного бюдже-та</w:t>
            </w:r>
          </w:p>
        </w:tc>
      </w:tr>
      <w:tr w:rsidR="006C4E79" w:rsidRPr="00A407C3" w:rsidTr="009F60B7">
        <w:tc>
          <w:tcPr>
            <w:tcW w:w="2808" w:type="dxa"/>
            <w:tcBorders>
              <w:bottom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rPr>
                <w:b/>
                <w:sz w:val="20"/>
                <w:szCs w:val="20"/>
              </w:rPr>
            </w:pPr>
            <w:r w:rsidRPr="00A407C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695" w:type="dxa"/>
            <w:tcBorders>
              <w:left w:val="nil"/>
              <w:bottom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b/>
                <w:sz w:val="20"/>
                <w:szCs w:val="20"/>
                <w:lang w:val="en-US"/>
              </w:rPr>
            </w:pPr>
            <w:r w:rsidRPr="00A407C3">
              <w:rPr>
                <w:b/>
                <w:sz w:val="20"/>
                <w:szCs w:val="20"/>
              </w:rPr>
              <w:t xml:space="preserve">23 </w:t>
            </w:r>
            <w:r>
              <w:rPr>
                <w:b/>
                <w:sz w:val="20"/>
                <w:szCs w:val="20"/>
              </w:rPr>
              <w:t>054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181 705</w:t>
            </w:r>
          </w:p>
        </w:tc>
        <w:tc>
          <w:tcPr>
            <w:tcW w:w="1039" w:type="dxa"/>
            <w:tcBorders>
              <w:left w:val="nil"/>
              <w:bottom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49 738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b/>
                <w:sz w:val="20"/>
                <w:szCs w:val="20"/>
              </w:rPr>
            </w:pPr>
            <w:r w:rsidRPr="00A407C3">
              <w:rPr>
                <w:b/>
                <w:sz w:val="20"/>
                <w:szCs w:val="20"/>
              </w:rPr>
              <w:t xml:space="preserve">131 </w:t>
            </w:r>
            <w:r>
              <w:rPr>
                <w:b/>
                <w:sz w:val="20"/>
                <w:szCs w:val="20"/>
              </w:rPr>
              <w:t>896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b/>
                <w:sz w:val="20"/>
                <w:szCs w:val="20"/>
              </w:rPr>
            </w:pPr>
            <w:r w:rsidRPr="00A407C3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6C4E79" w:rsidRPr="00A407C3" w:rsidTr="009F60B7">
        <w:tc>
          <w:tcPr>
            <w:tcW w:w="2808" w:type="dxa"/>
            <w:tcBorders>
              <w:top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в том числе категории граждан, меры социальной поддержки которых осуществляются по:</w:t>
            </w:r>
          </w:p>
          <w:p w:rsidR="006C4E79" w:rsidRPr="00A407C3" w:rsidRDefault="006C4E79" w:rsidP="009F60B7">
            <w:pPr>
              <w:keepNext/>
              <w:spacing w:after="0"/>
              <w:ind w:right="-54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обязательствам Российской Федерации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</w:rPr>
              <w:t>885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50 88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47 </w:t>
            </w:r>
            <w:r>
              <w:rPr>
                <w:sz w:val="20"/>
                <w:szCs w:val="20"/>
              </w:rPr>
              <w:t>903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0</w:t>
            </w:r>
          </w:p>
        </w:tc>
      </w:tr>
      <w:tr w:rsidR="006C4E79" w:rsidRPr="00A407C3" w:rsidTr="009F60B7">
        <w:tc>
          <w:tcPr>
            <w:tcW w:w="28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обязательствам субъектов Российской Федерации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17 </w:t>
            </w:r>
            <w:r>
              <w:rPr>
                <w:sz w:val="20"/>
                <w:szCs w:val="20"/>
              </w:rPr>
              <w:t>166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130 752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835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 xml:space="preserve">128 </w:t>
            </w:r>
            <w:r>
              <w:rPr>
                <w:sz w:val="20"/>
                <w:szCs w:val="20"/>
              </w:rPr>
              <w:t>917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0</w:t>
            </w:r>
          </w:p>
        </w:tc>
      </w:tr>
      <w:tr w:rsidR="006C4E79" w:rsidRPr="00A407C3" w:rsidTr="009F60B7">
        <w:tc>
          <w:tcPr>
            <w:tcW w:w="2808" w:type="dxa"/>
            <w:tcBorders>
              <w:top w:val="single" w:sz="4" w:space="0" w:color="auto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нормативным правовым актам местных органов самоуправления субъекта Российской Федерации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  <w:lang w:val="en-US"/>
              </w:rPr>
            </w:pPr>
            <w:r w:rsidRPr="00A407C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</w:tcBorders>
          </w:tcPr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</w:p>
          <w:p w:rsidR="006C4E79" w:rsidRPr="00A407C3" w:rsidRDefault="006C4E79" w:rsidP="009F60B7">
            <w:pPr>
              <w:keepNext/>
              <w:spacing w:after="0"/>
              <w:ind w:right="-54"/>
              <w:jc w:val="right"/>
              <w:rPr>
                <w:sz w:val="20"/>
                <w:szCs w:val="20"/>
              </w:rPr>
            </w:pPr>
            <w:r w:rsidRPr="00A407C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1</w:t>
            </w:r>
          </w:p>
        </w:tc>
      </w:tr>
    </w:tbl>
    <w:p w:rsidR="006C4E79" w:rsidRDefault="006C4E79" w:rsidP="006C4E79">
      <w:pPr>
        <w:ind w:firstLine="709"/>
        <w:contextualSpacing/>
        <w:jc w:val="both"/>
        <w:rPr>
          <w:sz w:val="28"/>
        </w:rPr>
      </w:pPr>
    </w:p>
    <w:p w:rsidR="006C4E79" w:rsidRDefault="006C4E79" w:rsidP="006C4E79">
      <w:pPr>
        <w:ind w:firstLine="709"/>
        <w:contextualSpacing/>
        <w:jc w:val="both"/>
        <w:rPr>
          <w:sz w:val="28"/>
        </w:rPr>
      </w:pPr>
      <w:r>
        <w:rPr>
          <w:sz w:val="28"/>
        </w:rPr>
        <w:t>В</w:t>
      </w:r>
      <w:r w:rsidRPr="00CD38C4">
        <w:rPr>
          <w:sz w:val="28"/>
        </w:rPr>
        <w:t xml:space="preserve"> 201</w:t>
      </w:r>
      <w:r>
        <w:rPr>
          <w:sz w:val="28"/>
        </w:rPr>
        <w:t>8</w:t>
      </w:r>
      <w:r w:rsidRPr="00CD38C4">
        <w:rPr>
          <w:sz w:val="28"/>
        </w:rPr>
        <w:t xml:space="preserve"> год</w:t>
      </w:r>
      <w:r>
        <w:rPr>
          <w:sz w:val="28"/>
        </w:rPr>
        <w:t xml:space="preserve">у </w:t>
      </w:r>
      <w:r w:rsidRPr="00CD38C4">
        <w:rPr>
          <w:sz w:val="28"/>
        </w:rPr>
        <w:t>населению оказан</w:t>
      </w:r>
      <w:r>
        <w:rPr>
          <w:sz w:val="28"/>
        </w:rPr>
        <w:t>о</w:t>
      </w:r>
      <w:r w:rsidRPr="00CD38C4">
        <w:rPr>
          <w:sz w:val="28"/>
        </w:rPr>
        <w:t xml:space="preserve"> </w:t>
      </w:r>
      <w:r>
        <w:rPr>
          <w:sz w:val="28"/>
        </w:rPr>
        <w:t>жилищно-коммунальных услуг на сумму 1362,9</w:t>
      </w:r>
      <w:r w:rsidRPr="00CD38C4">
        <w:rPr>
          <w:sz w:val="28"/>
        </w:rPr>
        <w:t xml:space="preserve"> млн. рублей, что </w:t>
      </w:r>
      <w:r>
        <w:rPr>
          <w:sz w:val="28"/>
        </w:rPr>
        <w:t>больше</w:t>
      </w:r>
      <w:r w:rsidRPr="00CD38C4">
        <w:rPr>
          <w:sz w:val="28"/>
        </w:rPr>
        <w:t xml:space="preserve">, чем </w:t>
      </w:r>
      <w:r>
        <w:rPr>
          <w:sz w:val="28"/>
        </w:rPr>
        <w:t>в</w:t>
      </w:r>
      <w:r w:rsidRPr="00CD38C4">
        <w:rPr>
          <w:sz w:val="28"/>
        </w:rPr>
        <w:t xml:space="preserve"> 201</w:t>
      </w:r>
      <w:r>
        <w:rPr>
          <w:sz w:val="28"/>
        </w:rPr>
        <w:t>7</w:t>
      </w:r>
      <w:r w:rsidRPr="00CD38C4">
        <w:rPr>
          <w:sz w:val="28"/>
        </w:rPr>
        <w:t xml:space="preserve"> год</w:t>
      </w:r>
      <w:r>
        <w:rPr>
          <w:sz w:val="28"/>
        </w:rPr>
        <w:t>у</w:t>
      </w:r>
      <w:r w:rsidRPr="00CD38C4">
        <w:rPr>
          <w:sz w:val="28"/>
        </w:rPr>
        <w:t xml:space="preserve"> на </w:t>
      </w:r>
      <w:r>
        <w:rPr>
          <w:sz w:val="28"/>
        </w:rPr>
        <w:t>3,9</w:t>
      </w:r>
      <w:r w:rsidRPr="00CD38C4">
        <w:rPr>
          <w:sz w:val="28"/>
        </w:rPr>
        <w:t>%. В том числе</w:t>
      </w:r>
      <w:r>
        <w:rPr>
          <w:sz w:val="28"/>
        </w:rPr>
        <w:t>,</w:t>
      </w:r>
      <w:r w:rsidRPr="00CD38C4">
        <w:rPr>
          <w:sz w:val="28"/>
        </w:rPr>
        <w:t xml:space="preserve"> </w:t>
      </w:r>
      <w:r>
        <w:rPr>
          <w:sz w:val="28"/>
        </w:rPr>
        <w:t xml:space="preserve">сумма </w:t>
      </w:r>
      <w:r w:rsidRPr="00CD38C4">
        <w:rPr>
          <w:sz w:val="28"/>
        </w:rPr>
        <w:t xml:space="preserve">жилищных услуг составила </w:t>
      </w:r>
      <w:r>
        <w:rPr>
          <w:sz w:val="28"/>
        </w:rPr>
        <w:t>460,5</w:t>
      </w:r>
      <w:r w:rsidRPr="00CD38C4">
        <w:rPr>
          <w:sz w:val="28"/>
        </w:rPr>
        <w:t xml:space="preserve"> млн. рублей или </w:t>
      </w:r>
      <w:r>
        <w:rPr>
          <w:sz w:val="28"/>
        </w:rPr>
        <w:t>33,8%</w:t>
      </w:r>
      <w:r w:rsidRPr="00CD38C4">
        <w:rPr>
          <w:sz w:val="28"/>
        </w:rPr>
        <w:t xml:space="preserve"> от общей стоимости </w:t>
      </w:r>
      <w:r>
        <w:rPr>
          <w:sz w:val="28"/>
        </w:rPr>
        <w:t xml:space="preserve">оказанных </w:t>
      </w:r>
      <w:r w:rsidRPr="00CD38C4">
        <w:rPr>
          <w:sz w:val="28"/>
        </w:rPr>
        <w:t xml:space="preserve">услуг, коммунальных услуг – </w:t>
      </w:r>
      <w:r>
        <w:rPr>
          <w:sz w:val="28"/>
        </w:rPr>
        <w:t>902,4</w:t>
      </w:r>
      <w:r w:rsidRPr="00CD38C4">
        <w:rPr>
          <w:sz w:val="28"/>
        </w:rPr>
        <w:t xml:space="preserve"> млн. рублей (или </w:t>
      </w:r>
      <w:r>
        <w:rPr>
          <w:sz w:val="28"/>
        </w:rPr>
        <w:t>66,2</w:t>
      </w:r>
      <w:r w:rsidRPr="00CD38C4">
        <w:rPr>
          <w:sz w:val="28"/>
        </w:rPr>
        <w:t xml:space="preserve">%). </w:t>
      </w:r>
    </w:p>
    <w:p w:rsidR="006C4E79" w:rsidRDefault="006C4E79" w:rsidP="006C4E79">
      <w:pPr>
        <w:ind w:firstLine="709"/>
        <w:contextualSpacing/>
        <w:jc w:val="both"/>
        <w:rPr>
          <w:sz w:val="28"/>
        </w:rPr>
      </w:pPr>
      <w:r w:rsidRPr="00CD38C4">
        <w:rPr>
          <w:sz w:val="28"/>
        </w:rPr>
        <w:t xml:space="preserve">Задолженность населения </w:t>
      </w:r>
      <w:r>
        <w:rPr>
          <w:sz w:val="28"/>
        </w:rPr>
        <w:t xml:space="preserve">и исполнителей коммунальных услуг </w:t>
      </w:r>
      <w:r w:rsidRPr="00CD38C4">
        <w:rPr>
          <w:sz w:val="28"/>
        </w:rPr>
        <w:t>за оказанные жилищно-коммунальные услуги на 1 января 201</w:t>
      </w:r>
      <w:r>
        <w:rPr>
          <w:sz w:val="28"/>
        </w:rPr>
        <w:t>9</w:t>
      </w:r>
      <w:r w:rsidRPr="00CD38C4">
        <w:rPr>
          <w:sz w:val="28"/>
        </w:rPr>
        <w:t xml:space="preserve"> г. составляла </w:t>
      </w:r>
      <w:r>
        <w:rPr>
          <w:sz w:val="28"/>
        </w:rPr>
        <w:t>486,8</w:t>
      </w:r>
      <w:r w:rsidRPr="00CD38C4">
        <w:rPr>
          <w:sz w:val="28"/>
        </w:rPr>
        <w:t xml:space="preserve"> млн. рублей, в том числе безнадежная – </w:t>
      </w:r>
      <w:r>
        <w:rPr>
          <w:sz w:val="28"/>
        </w:rPr>
        <w:t>102,0</w:t>
      </w:r>
      <w:r w:rsidRPr="00CD38C4">
        <w:rPr>
          <w:sz w:val="28"/>
        </w:rPr>
        <w:t xml:space="preserve"> млн. рублей</w:t>
      </w:r>
      <w:r>
        <w:rPr>
          <w:sz w:val="28"/>
        </w:rPr>
        <w:t>.</w:t>
      </w:r>
    </w:p>
    <w:p w:rsidR="00336EFF" w:rsidRDefault="00336EFF" w:rsidP="00176ADD">
      <w:pPr>
        <w:spacing w:after="0"/>
        <w:ind w:firstLine="708"/>
        <w:jc w:val="both"/>
        <w:rPr>
          <w:sz w:val="28"/>
        </w:rPr>
      </w:pPr>
    </w:p>
    <w:p w:rsidR="009D438E" w:rsidRPr="00CD38C4" w:rsidRDefault="009D438E" w:rsidP="00176ADD">
      <w:pPr>
        <w:spacing w:after="0"/>
        <w:ind w:firstLine="708"/>
        <w:jc w:val="both"/>
        <w:rPr>
          <w:sz w:val="28"/>
        </w:rPr>
      </w:pPr>
    </w:p>
    <w:p w:rsidR="00242024" w:rsidRPr="004307CA" w:rsidRDefault="00242024" w:rsidP="00176ADD">
      <w:pPr>
        <w:pStyle w:val="2"/>
        <w:spacing w:before="0"/>
        <w:rPr>
          <w:sz w:val="28"/>
          <w:szCs w:val="28"/>
        </w:rPr>
      </w:pPr>
      <w:bookmarkStart w:id="69" w:name="_Toc4497154"/>
      <w:r w:rsidRPr="004307CA">
        <w:rPr>
          <w:sz w:val="28"/>
          <w:szCs w:val="28"/>
        </w:rPr>
        <w:t>Здравоохранение</w:t>
      </w:r>
      <w:bookmarkEnd w:id="69"/>
    </w:p>
    <w:p w:rsidR="00242024" w:rsidRDefault="00242024" w:rsidP="00176ADD">
      <w:pPr>
        <w:spacing w:after="0"/>
        <w:ind w:firstLine="708"/>
        <w:jc w:val="both"/>
        <w:rPr>
          <w:sz w:val="28"/>
          <w:szCs w:val="28"/>
        </w:rPr>
      </w:pPr>
    </w:p>
    <w:p w:rsidR="006C4E79" w:rsidRDefault="006C4E79" w:rsidP="006C4E79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города в 2018 г. по сравнению с 2017 г. эпидемическая обстановка характеризовалась ростом заболеваемости населения по ряду инфекционных заболеваний, в их числе сифилис – в 6,0 раз, болезнь, вызванная вирусом иммунодефицита человека и бессимптомным инфекционным статусом, вызванным вирусом иммунодефицита человека </w:t>
      </w:r>
      <w:r w:rsidRPr="002E278C">
        <w:rPr>
          <w:i/>
          <w:sz w:val="28"/>
          <w:szCs w:val="28"/>
        </w:rPr>
        <w:t>(ВИЧ)</w:t>
      </w:r>
      <w:r>
        <w:rPr>
          <w:sz w:val="28"/>
          <w:szCs w:val="28"/>
        </w:rPr>
        <w:t xml:space="preserve"> – на 25,8%, туберкулез и сальмонеллезные инфекции – на 20,0%. Вместе с тем, отмечено снижение заболеваемости гриппом на 93,4%, ветряной оспой – на 45,2, скарлатиной – на 43,1, хроническими вирусными гепатитами – на 33,3, острыми инфекциями верхних дыхательных путей – на 17%.</w:t>
      </w:r>
    </w:p>
    <w:p w:rsidR="006C4E79" w:rsidRDefault="006C4E79" w:rsidP="006C4E79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Среди заболевших инфекционными заболеваниями в 2018 г. доля детей в возрасте 0-17 лет составляла: по острым кишечным инфекциям – 82,6%, по острым инфекциям верхних дыхательных путей – 76,3%.</w:t>
      </w:r>
    </w:p>
    <w:p w:rsidR="006C4E79" w:rsidRPr="0028430F" w:rsidRDefault="006C4E79" w:rsidP="006C4E79">
      <w:pPr>
        <w:spacing w:after="0"/>
        <w:ind w:firstLine="708"/>
        <w:jc w:val="both"/>
        <w:rPr>
          <w:sz w:val="28"/>
          <w:szCs w:val="28"/>
        </w:rPr>
      </w:pPr>
    </w:p>
    <w:p w:rsidR="006C4E79" w:rsidRDefault="006C4E79" w:rsidP="006C4E79">
      <w:pPr>
        <w:spacing w:after="0"/>
        <w:jc w:val="center"/>
        <w:rPr>
          <w:b/>
          <w:sz w:val="28"/>
          <w:szCs w:val="28"/>
        </w:rPr>
      </w:pPr>
      <w:r w:rsidRPr="00040187">
        <w:rPr>
          <w:b/>
          <w:sz w:val="28"/>
          <w:szCs w:val="28"/>
        </w:rPr>
        <w:t>Заболеваемость населения отдельными инфекционными заболеваниями</w:t>
      </w:r>
      <w:r w:rsidRPr="00040187">
        <w:rPr>
          <w:rStyle w:val="a6"/>
          <w:sz w:val="28"/>
          <w:szCs w:val="28"/>
        </w:rPr>
        <w:footnoteReference w:id="26"/>
      </w:r>
    </w:p>
    <w:tbl>
      <w:tblPr>
        <w:tblW w:w="96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752"/>
        <w:gridCol w:w="1800"/>
        <w:gridCol w:w="2182"/>
      </w:tblGrid>
      <w:tr w:rsidR="006C4E79" w:rsidRPr="003F5DFC" w:rsidTr="009F60B7">
        <w:trPr>
          <w:cantSplit/>
          <w:trHeight w:val="1060"/>
          <w:tblHeader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79" w:rsidRPr="003F5DFC" w:rsidRDefault="006C4E79" w:rsidP="009F60B7">
            <w:pPr>
              <w:spacing w:after="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79" w:rsidRPr="003F5DFC" w:rsidRDefault="006C4E79" w:rsidP="009F60B7">
            <w:pPr>
              <w:spacing w:after="0"/>
              <w:jc w:val="center"/>
            </w:pP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3F5DF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79" w:rsidRPr="003F5DFC" w:rsidRDefault="006C4E79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3F5DFC">
              <w:rPr>
                <w:sz w:val="24"/>
                <w:szCs w:val="24"/>
              </w:rPr>
              <w:t xml:space="preserve"> г. в % к 201</w:t>
            </w:r>
            <w:r>
              <w:rPr>
                <w:sz w:val="24"/>
                <w:szCs w:val="24"/>
              </w:rPr>
              <w:t>7</w:t>
            </w:r>
            <w:r w:rsidRPr="003F5DF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4E79" w:rsidRPr="003F5DFC" w:rsidRDefault="006C4E79" w:rsidP="009F60B7">
            <w:pPr>
              <w:spacing w:after="0"/>
              <w:jc w:val="center"/>
            </w:pPr>
            <w:r w:rsidRPr="003F5DFC">
              <w:rPr>
                <w:i/>
                <w:sz w:val="24"/>
                <w:szCs w:val="24"/>
              </w:rPr>
              <w:t xml:space="preserve">Справочно: </w:t>
            </w: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3F5DFC">
              <w:rPr>
                <w:sz w:val="24"/>
                <w:szCs w:val="24"/>
              </w:rPr>
              <w:t xml:space="preserve"> г. в % 201</w:t>
            </w:r>
            <w:r>
              <w:rPr>
                <w:sz w:val="24"/>
                <w:szCs w:val="24"/>
              </w:rPr>
              <w:t>6</w:t>
            </w:r>
            <w:r w:rsidRPr="003F5DFC">
              <w:rPr>
                <w:sz w:val="24"/>
                <w:szCs w:val="24"/>
              </w:rPr>
              <w:t xml:space="preserve"> г.</w:t>
            </w:r>
          </w:p>
        </w:tc>
      </w:tr>
      <w:tr w:rsidR="006C4E79" w:rsidRPr="003F5DFC" w:rsidTr="009D438E">
        <w:trPr>
          <w:trHeight w:val="356"/>
        </w:trPr>
        <w:tc>
          <w:tcPr>
            <w:tcW w:w="9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Зарегистрировано заболеваний, случаев: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инфекции верхних дыхательных путей, тыс.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119,8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Грипп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4,7 р.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Ветряная оспа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87,3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кишечные инфекции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100,7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гепатиты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Хронические вирусные гепатиты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Укусы, ослюнения, оцарапывания животными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75,3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101,2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Укусы клещами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89,9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151,8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Скарлатина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56,9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87,8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Туберкулез </w:t>
            </w:r>
            <w:r w:rsidRPr="003F5DFC">
              <w:rPr>
                <w:i/>
                <w:sz w:val="24"/>
                <w:szCs w:val="24"/>
              </w:rPr>
              <w:t>(впервые выявленный)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Сифилис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6,0 р.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Гонококковая инфекция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6C4E79" w:rsidRPr="003F5DFC" w:rsidTr="009F60B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Болезнь, вызванная вирусом иммунодефицита человека и бессимптомный инфекционный статус, вызванный вирусом иммунодефицита человека </w:t>
            </w:r>
            <w:r w:rsidRPr="003F5DFC">
              <w:rPr>
                <w:i/>
                <w:sz w:val="24"/>
                <w:szCs w:val="24"/>
              </w:rPr>
              <w:t>(ВИЧ)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125,8  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  <w:p w:rsidR="006C4E79" w:rsidRPr="003F5DFC" w:rsidRDefault="006C4E79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</w:tr>
    </w:tbl>
    <w:p w:rsidR="006C4E79" w:rsidRDefault="006C4E79" w:rsidP="006C4E79">
      <w:pPr>
        <w:tabs>
          <w:tab w:val="left" w:pos="360"/>
        </w:tabs>
        <w:spacing w:after="0"/>
        <w:ind w:firstLine="709"/>
        <w:jc w:val="both"/>
        <w:rPr>
          <w:sz w:val="28"/>
          <w:szCs w:val="28"/>
        </w:rPr>
      </w:pPr>
      <w:r w:rsidRPr="001509ED">
        <w:rPr>
          <w:sz w:val="28"/>
          <w:szCs w:val="28"/>
        </w:rPr>
        <w:t xml:space="preserve">В 2018 году медицинское обслуживание населения города осуществляла одна клиническая больница и 16 амбулаторно-поликлинических учреждений (в том числе 11 - частных), в которых было занято </w:t>
      </w:r>
      <w:r w:rsidRPr="00710C20">
        <w:rPr>
          <w:sz w:val="28"/>
          <w:szCs w:val="28"/>
        </w:rPr>
        <w:t xml:space="preserve">308 врачей всех специальностей и 715 человек среднего медицинского персонала. </w:t>
      </w:r>
      <w:r w:rsidRPr="00DC4AEA">
        <w:rPr>
          <w:sz w:val="28"/>
          <w:szCs w:val="28"/>
        </w:rPr>
        <w:t>Коечный фонд круглосуточных стационаров насчитывал 477 коек, или 77,1 коек на 10 тыс. населения (в 2017 г. – 481 и 77,3</w:t>
      </w:r>
      <w:r w:rsidRPr="00710C20">
        <w:rPr>
          <w:sz w:val="28"/>
          <w:szCs w:val="28"/>
        </w:rPr>
        <w:t>). Обеспеченность врачами всех специальностей в целом по городу в 2018 г. составляла 50 человек на 10 тыс. населения,  средним  медицинским персоналом – 115 человек.</w:t>
      </w:r>
    </w:p>
    <w:p w:rsidR="00242024" w:rsidRDefault="00242024" w:rsidP="00176ADD">
      <w:pPr>
        <w:tabs>
          <w:tab w:val="left" w:pos="360"/>
        </w:tabs>
        <w:spacing w:after="0"/>
        <w:ind w:firstLine="709"/>
        <w:jc w:val="both"/>
        <w:rPr>
          <w:rFonts w:cs="Calibri"/>
          <w:sz w:val="28"/>
          <w:szCs w:val="28"/>
        </w:rPr>
      </w:pPr>
      <w:r w:rsidRPr="00814A00">
        <w:rPr>
          <w:sz w:val="28"/>
          <w:szCs w:val="28"/>
        </w:rPr>
        <w:t xml:space="preserve"> </w:t>
      </w:r>
      <w:r w:rsidRPr="003D34C9">
        <w:rPr>
          <w:rFonts w:cs="Calibri"/>
          <w:sz w:val="28"/>
          <w:szCs w:val="28"/>
        </w:rPr>
        <w:t xml:space="preserve">  </w:t>
      </w:r>
    </w:p>
    <w:p w:rsidR="00242024" w:rsidRPr="004307CA" w:rsidRDefault="00242024" w:rsidP="00176ADD">
      <w:pPr>
        <w:pStyle w:val="2"/>
        <w:spacing w:before="0"/>
        <w:rPr>
          <w:sz w:val="28"/>
          <w:szCs w:val="28"/>
        </w:rPr>
      </w:pPr>
      <w:bookmarkStart w:id="70" w:name="_Toc4497155"/>
      <w:r w:rsidRPr="004307CA">
        <w:rPr>
          <w:sz w:val="28"/>
          <w:szCs w:val="28"/>
        </w:rPr>
        <w:t>Образование</w:t>
      </w:r>
      <w:bookmarkEnd w:id="70"/>
    </w:p>
    <w:p w:rsidR="00242024" w:rsidRDefault="00242024" w:rsidP="00176ADD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 xml:space="preserve"> </w:t>
      </w:r>
      <w:r w:rsidRPr="003D34C9">
        <w:rPr>
          <w:rFonts w:cs="Calibri"/>
          <w:b/>
          <w:sz w:val="28"/>
          <w:szCs w:val="28"/>
        </w:rPr>
        <w:tab/>
      </w:r>
      <w:r w:rsidRPr="00C82CF4">
        <w:rPr>
          <w:rFonts w:cs="Calibri"/>
          <w:b/>
          <w:sz w:val="28"/>
          <w:szCs w:val="28"/>
        </w:rPr>
        <w:tab/>
      </w:r>
    </w:p>
    <w:p w:rsidR="009E0FD0" w:rsidRPr="00B466BF" w:rsidRDefault="00242024" w:rsidP="009E0FD0">
      <w:pPr>
        <w:tabs>
          <w:tab w:val="left" w:pos="540"/>
        </w:tabs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ab/>
      </w:r>
      <w:r w:rsidR="009E0FD0" w:rsidRPr="00B466BF">
        <w:rPr>
          <w:rFonts w:cs="Calibri"/>
          <w:bCs/>
          <w:sz w:val="28"/>
          <w:szCs w:val="28"/>
        </w:rPr>
        <w:t>По состоянию на конец 201</w:t>
      </w:r>
      <w:r w:rsidR="009E0FD0">
        <w:rPr>
          <w:rFonts w:cs="Calibri"/>
          <w:bCs/>
          <w:sz w:val="28"/>
          <w:szCs w:val="28"/>
        </w:rPr>
        <w:t>8</w:t>
      </w:r>
      <w:r w:rsidR="009E0FD0" w:rsidRPr="00B466BF">
        <w:rPr>
          <w:rFonts w:cs="Calibri"/>
          <w:sz w:val="28"/>
          <w:szCs w:val="28"/>
        </w:rPr>
        <w:t xml:space="preserve"> года в городе действовали 19 дошкольных образовательных учреждений</w:t>
      </w:r>
      <w:r w:rsidR="009E0FD0">
        <w:rPr>
          <w:rFonts w:cs="Calibri"/>
          <w:sz w:val="28"/>
          <w:szCs w:val="28"/>
        </w:rPr>
        <w:t xml:space="preserve"> и 3 группы в общеобразовательной школе</w:t>
      </w:r>
      <w:r w:rsidR="009E0FD0" w:rsidRPr="00B466BF">
        <w:rPr>
          <w:rFonts w:cs="Calibri"/>
          <w:sz w:val="28"/>
          <w:szCs w:val="28"/>
        </w:rPr>
        <w:t xml:space="preserve">, в которых воспитывались </w:t>
      </w:r>
      <w:r w:rsidR="009E0FD0">
        <w:rPr>
          <w:rFonts w:cs="Calibri"/>
          <w:sz w:val="28"/>
          <w:szCs w:val="28"/>
        </w:rPr>
        <w:t>3475</w:t>
      </w:r>
      <w:r w:rsidR="009E0FD0" w:rsidRPr="00B466BF">
        <w:rPr>
          <w:rFonts w:cs="Calibri"/>
          <w:sz w:val="28"/>
          <w:szCs w:val="28"/>
        </w:rPr>
        <w:t xml:space="preserve"> </w:t>
      </w:r>
      <w:r w:rsidR="009E0FD0">
        <w:rPr>
          <w:rFonts w:cs="Calibri"/>
          <w:sz w:val="28"/>
          <w:szCs w:val="28"/>
        </w:rPr>
        <w:t>детей</w:t>
      </w:r>
      <w:r w:rsidR="009E0FD0" w:rsidRPr="00B466BF">
        <w:rPr>
          <w:rFonts w:cs="Calibri"/>
          <w:sz w:val="28"/>
          <w:szCs w:val="28"/>
        </w:rPr>
        <w:t xml:space="preserve">. Обеспеченность детей в возрасте 1-6 лет </w:t>
      </w:r>
      <w:r w:rsidR="009E0FD0" w:rsidRPr="00B466BF">
        <w:rPr>
          <w:rFonts w:cs="Calibri"/>
          <w:sz w:val="28"/>
          <w:szCs w:val="28"/>
        </w:rPr>
        <w:lastRenderedPageBreak/>
        <w:t>дошкольными образовательными учреждениями на конец 201</w:t>
      </w:r>
      <w:r w:rsidR="009E0FD0">
        <w:rPr>
          <w:rFonts w:cs="Calibri"/>
          <w:sz w:val="28"/>
          <w:szCs w:val="28"/>
        </w:rPr>
        <w:t>8</w:t>
      </w:r>
      <w:r w:rsidR="009E0FD0" w:rsidRPr="00B466BF">
        <w:rPr>
          <w:rFonts w:cs="Calibri"/>
          <w:sz w:val="28"/>
          <w:szCs w:val="28"/>
        </w:rPr>
        <w:t xml:space="preserve"> г. составляла   8</w:t>
      </w:r>
      <w:r w:rsidR="009E0FD0">
        <w:rPr>
          <w:rFonts w:cs="Calibri"/>
          <w:sz w:val="28"/>
          <w:szCs w:val="28"/>
        </w:rPr>
        <w:t>4,7</w:t>
      </w:r>
      <w:r w:rsidR="009E0FD0" w:rsidRPr="00B466BF">
        <w:rPr>
          <w:rFonts w:cs="Calibri"/>
          <w:sz w:val="28"/>
          <w:szCs w:val="28"/>
        </w:rPr>
        <w:t>% (на конец 201</w:t>
      </w:r>
      <w:r w:rsidR="009E0FD0">
        <w:rPr>
          <w:rFonts w:cs="Calibri"/>
          <w:sz w:val="28"/>
          <w:szCs w:val="28"/>
        </w:rPr>
        <w:t>7</w:t>
      </w:r>
      <w:r w:rsidR="009E0FD0" w:rsidRPr="00B466BF">
        <w:rPr>
          <w:rFonts w:cs="Calibri"/>
          <w:sz w:val="28"/>
          <w:szCs w:val="28"/>
        </w:rPr>
        <w:t xml:space="preserve"> г. – 85,0%).</w:t>
      </w:r>
    </w:p>
    <w:p w:rsidR="009E0FD0" w:rsidRPr="00B466BF" w:rsidRDefault="009E0FD0" w:rsidP="009E0FD0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B466BF">
        <w:rPr>
          <w:rFonts w:cs="Calibri"/>
          <w:sz w:val="28"/>
          <w:szCs w:val="28"/>
        </w:rPr>
        <w:tab/>
        <w:t>На 1000 детей в возрасте 1-6 лет в 201</w:t>
      </w:r>
      <w:r>
        <w:rPr>
          <w:rFonts w:cs="Calibri"/>
          <w:sz w:val="28"/>
          <w:szCs w:val="28"/>
        </w:rPr>
        <w:t>8</w:t>
      </w:r>
      <w:r w:rsidRPr="00B466BF">
        <w:rPr>
          <w:rFonts w:cs="Calibri"/>
          <w:sz w:val="28"/>
          <w:szCs w:val="28"/>
        </w:rPr>
        <w:t xml:space="preserve"> г. приходилось 86</w:t>
      </w:r>
      <w:r>
        <w:rPr>
          <w:rFonts w:cs="Calibri"/>
          <w:sz w:val="28"/>
          <w:szCs w:val="28"/>
        </w:rPr>
        <w:t>2</w:t>
      </w:r>
      <w:r w:rsidRPr="00B466BF">
        <w:rPr>
          <w:rFonts w:cs="Calibri"/>
          <w:color w:val="FF0000"/>
          <w:sz w:val="28"/>
          <w:szCs w:val="28"/>
        </w:rPr>
        <w:t xml:space="preserve"> </w:t>
      </w:r>
      <w:r w:rsidRPr="00B466BF">
        <w:rPr>
          <w:rFonts w:cs="Calibri"/>
          <w:sz w:val="28"/>
          <w:szCs w:val="28"/>
        </w:rPr>
        <w:t>мест</w:t>
      </w:r>
      <w:r>
        <w:rPr>
          <w:rFonts w:cs="Calibri"/>
          <w:sz w:val="28"/>
          <w:szCs w:val="28"/>
        </w:rPr>
        <w:t>а</w:t>
      </w:r>
      <w:r w:rsidRPr="00B466BF">
        <w:rPr>
          <w:rFonts w:cs="Calibri"/>
          <w:sz w:val="28"/>
          <w:szCs w:val="28"/>
        </w:rPr>
        <w:t xml:space="preserve"> в дошкольных образовательных учреждениях (8</w:t>
      </w:r>
      <w:r>
        <w:rPr>
          <w:rFonts w:cs="Calibri"/>
          <w:sz w:val="28"/>
          <w:szCs w:val="28"/>
        </w:rPr>
        <w:t>6</w:t>
      </w:r>
      <w:r w:rsidRPr="00B466BF">
        <w:rPr>
          <w:rFonts w:cs="Calibri"/>
          <w:sz w:val="28"/>
          <w:szCs w:val="28"/>
        </w:rPr>
        <w:t>1 место - в 201</w:t>
      </w:r>
      <w:r>
        <w:rPr>
          <w:rFonts w:cs="Calibri"/>
          <w:sz w:val="28"/>
          <w:szCs w:val="28"/>
        </w:rPr>
        <w:t>7</w:t>
      </w:r>
      <w:r w:rsidRPr="00B466BF">
        <w:rPr>
          <w:rFonts w:cs="Calibri"/>
          <w:sz w:val="28"/>
          <w:szCs w:val="28"/>
        </w:rPr>
        <w:t xml:space="preserve"> г.).  </w:t>
      </w:r>
    </w:p>
    <w:p w:rsidR="009E0FD0" w:rsidRPr="00B466BF" w:rsidRDefault="009E0FD0" w:rsidP="009E0FD0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B466BF">
        <w:rPr>
          <w:rFonts w:cs="Calibri"/>
          <w:sz w:val="28"/>
          <w:szCs w:val="28"/>
        </w:rPr>
        <w:tab/>
        <w:t>Численность детей в группах компенсирующего назначения составила 2</w:t>
      </w:r>
      <w:r>
        <w:rPr>
          <w:rFonts w:cs="Calibri"/>
          <w:sz w:val="28"/>
          <w:szCs w:val="28"/>
        </w:rPr>
        <w:t>77</w:t>
      </w:r>
      <w:r w:rsidRPr="00B466BF">
        <w:rPr>
          <w:rFonts w:cs="Calibri"/>
          <w:sz w:val="28"/>
          <w:szCs w:val="28"/>
        </w:rPr>
        <w:t xml:space="preserve"> человек, это – 8,</w:t>
      </w:r>
      <w:r>
        <w:rPr>
          <w:rFonts w:cs="Calibri"/>
          <w:sz w:val="28"/>
          <w:szCs w:val="28"/>
        </w:rPr>
        <w:t>0</w:t>
      </w:r>
      <w:r w:rsidRPr="00B466BF">
        <w:rPr>
          <w:rFonts w:cs="Calibri"/>
          <w:sz w:val="28"/>
          <w:szCs w:val="28"/>
        </w:rPr>
        <w:t>% от общего числа детей, посещающих дошкольные образовательные учреждения.</w:t>
      </w:r>
    </w:p>
    <w:p w:rsidR="009E0FD0" w:rsidRPr="00B466BF" w:rsidRDefault="009E0FD0" w:rsidP="009E0FD0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B466BF">
        <w:rPr>
          <w:rFonts w:cs="Calibri"/>
          <w:sz w:val="28"/>
          <w:szCs w:val="28"/>
        </w:rPr>
        <w:tab/>
        <w:t>В 201</w:t>
      </w:r>
      <w:r>
        <w:rPr>
          <w:rFonts w:cs="Calibri"/>
          <w:sz w:val="28"/>
          <w:szCs w:val="28"/>
        </w:rPr>
        <w:t>8</w:t>
      </w:r>
      <w:r w:rsidRPr="00B466BF">
        <w:rPr>
          <w:rFonts w:cs="Calibri"/>
          <w:sz w:val="28"/>
          <w:szCs w:val="28"/>
        </w:rPr>
        <w:t xml:space="preserve"> году воспитание и образование детей в дошкольных учреждениях осуществляли </w:t>
      </w:r>
      <w:r>
        <w:rPr>
          <w:rFonts w:cs="Calibri"/>
          <w:sz w:val="28"/>
          <w:szCs w:val="28"/>
        </w:rPr>
        <w:t>386</w:t>
      </w:r>
      <w:r w:rsidRPr="00B466BF">
        <w:rPr>
          <w:rFonts w:cs="Calibri"/>
          <w:sz w:val="28"/>
          <w:szCs w:val="28"/>
        </w:rPr>
        <w:t xml:space="preserve"> воспитател</w:t>
      </w:r>
      <w:r>
        <w:rPr>
          <w:rFonts w:cs="Calibri"/>
          <w:sz w:val="28"/>
          <w:szCs w:val="28"/>
        </w:rPr>
        <w:t>ей</w:t>
      </w:r>
      <w:r w:rsidRPr="00B466BF">
        <w:rPr>
          <w:rFonts w:cs="Calibri"/>
          <w:sz w:val="28"/>
          <w:szCs w:val="28"/>
        </w:rPr>
        <w:t xml:space="preserve"> (в 201</w:t>
      </w:r>
      <w:r>
        <w:rPr>
          <w:rFonts w:cs="Calibri"/>
          <w:sz w:val="28"/>
          <w:szCs w:val="28"/>
        </w:rPr>
        <w:t>7 году – 40</w:t>
      </w:r>
      <w:r w:rsidRPr="00B466BF">
        <w:rPr>
          <w:rFonts w:cs="Calibri"/>
          <w:sz w:val="28"/>
          <w:szCs w:val="28"/>
        </w:rPr>
        <w:t>1 человек).</w:t>
      </w:r>
    </w:p>
    <w:p w:rsidR="009E0FD0" w:rsidRPr="00C82CF4" w:rsidRDefault="009E0FD0" w:rsidP="009E0FD0">
      <w:pPr>
        <w:tabs>
          <w:tab w:val="left" w:pos="540"/>
        </w:tabs>
        <w:spacing w:after="0"/>
        <w:jc w:val="both"/>
        <w:rPr>
          <w:rFonts w:cs="Calibri"/>
          <w:color w:val="FF0000"/>
          <w:sz w:val="28"/>
          <w:szCs w:val="28"/>
        </w:rPr>
      </w:pPr>
      <w:r w:rsidRPr="00B466BF">
        <w:rPr>
          <w:rFonts w:cs="Calibri"/>
          <w:color w:val="FF0000"/>
          <w:sz w:val="28"/>
          <w:szCs w:val="28"/>
        </w:rPr>
        <w:tab/>
      </w:r>
      <w:r w:rsidRPr="00B466BF">
        <w:rPr>
          <w:rFonts w:cs="Calibri"/>
          <w:sz w:val="28"/>
          <w:szCs w:val="28"/>
        </w:rPr>
        <w:t>Направления в дошкольные учреждения в 201</w:t>
      </w:r>
      <w:r>
        <w:rPr>
          <w:rFonts w:cs="Calibri"/>
          <w:sz w:val="28"/>
          <w:szCs w:val="28"/>
        </w:rPr>
        <w:t>8</w:t>
      </w:r>
      <w:r w:rsidRPr="00B466BF">
        <w:rPr>
          <w:rFonts w:cs="Calibri"/>
          <w:sz w:val="28"/>
          <w:szCs w:val="28"/>
        </w:rPr>
        <w:t xml:space="preserve"> году получили </w:t>
      </w:r>
      <w:r>
        <w:rPr>
          <w:rFonts w:cs="Calibri"/>
          <w:sz w:val="28"/>
          <w:szCs w:val="28"/>
        </w:rPr>
        <w:t>696</w:t>
      </w:r>
      <w:r w:rsidRPr="00B466BF">
        <w:rPr>
          <w:rFonts w:cs="Calibri"/>
          <w:sz w:val="28"/>
          <w:szCs w:val="28"/>
        </w:rPr>
        <w:t xml:space="preserve"> детей (в 201</w:t>
      </w:r>
      <w:r>
        <w:rPr>
          <w:rFonts w:cs="Calibri"/>
          <w:sz w:val="28"/>
          <w:szCs w:val="28"/>
        </w:rPr>
        <w:t>7</w:t>
      </w:r>
      <w:r w:rsidRPr="00B466BF">
        <w:rPr>
          <w:rFonts w:cs="Calibri"/>
          <w:sz w:val="28"/>
          <w:szCs w:val="28"/>
        </w:rPr>
        <w:t xml:space="preserve"> г. – </w:t>
      </w:r>
      <w:r>
        <w:rPr>
          <w:rFonts w:cs="Calibri"/>
          <w:sz w:val="28"/>
          <w:szCs w:val="28"/>
        </w:rPr>
        <w:t>827</w:t>
      </w:r>
      <w:r w:rsidRPr="00B466BF">
        <w:rPr>
          <w:rFonts w:cs="Calibri"/>
          <w:sz w:val="28"/>
          <w:szCs w:val="28"/>
        </w:rPr>
        <w:t>).</w:t>
      </w:r>
      <w:r w:rsidRPr="00B466BF">
        <w:rPr>
          <w:rFonts w:cs="Calibri"/>
          <w:color w:val="FF0000"/>
          <w:sz w:val="28"/>
          <w:szCs w:val="28"/>
        </w:rPr>
        <w:t xml:space="preserve"> </w:t>
      </w:r>
      <w:r w:rsidRPr="00B466BF">
        <w:rPr>
          <w:rFonts w:cs="Calibri"/>
          <w:sz w:val="28"/>
          <w:szCs w:val="28"/>
        </w:rPr>
        <w:t>На конец 201</w:t>
      </w:r>
      <w:r>
        <w:rPr>
          <w:rFonts w:cs="Calibri"/>
          <w:sz w:val="28"/>
          <w:szCs w:val="28"/>
        </w:rPr>
        <w:t>8</w:t>
      </w:r>
      <w:r w:rsidRPr="00B466BF">
        <w:rPr>
          <w:rFonts w:cs="Calibri"/>
          <w:sz w:val="28"/>
          <w:szCs w:val="28"/>
        </w:rPr>
        <w:t xml:space="preserve"> года </w:t>
      </w:r>
      <w:r>
        <w:rPr>
          <w:rFonts w:cs="Calibri"/>
          <w:sz w:val="28"/>
          <w:szCs w:val="28"/>
        </w:rPr>
        <w:t>444</w:t>
      </w:r>
      <w:r w:rsidRPr="00B466BF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ребенка</w:t>
      </w:r>
      <w:r w:rsidRPr="00B466BF">
        <w:rPr>
          <w:rFonts w:cs="Calibri"/>
          <w:sz w:val="28"/>
          <w:szCs w:val="28"/>
        </w:rPr>
        <w:t xml:space="preserve"> состояли на учете для определения в дошкольное образовательное учреждение.</w:t>
      </w:r>
      <w:r w:rsidRPr="00C82CF4">
        <w:rPr>
          <w:rFonts w:cs="Calibri"/>
          <w:color w:val="FF0000"/>
          <w:sz w:val="28"/>
          <w:szCs w:val="28"/>
        </w:rPr>
        <w:t xml:space="preserve">  </w:t>
      </w:r>
    </w:p>
    <w:p w:rsidR="009E0FD0" w:rsidRPr="00DB6C29" w:rsidRDefault="009E0FD0" w:rsidP="009E0FD0">
      <w:pPr>
        <w:tabs>
          <w:tab w:val="left" w:pos="540"/>
        </w:tabs>
        <w:spacing w:after="0"/>
        <w:ind w:firstLine="539"/>
        <w:jc w:val="both"/>
        <w:rPr>
          <w:rFonts w:cs="Calibri"/>
          <w:sz w:val="28"/>
          <w:szCs w:val="28"/>
        </w:rPr>
      </w:pPr>
      <w:r w:rsidRPr="00DB6C29">
        <w:rPr>
          <w:rFonts w:cs="Calibri"/>
          <w:sz w:val="28"/>
          <w:szCs w:val="28"/>
        </w:rPr>
        <w:t xml:space="preserve">В 2018 - 2019 учебном году в 10 общеобразовательных школах приступили к занятиям 6374 учеников (99,4% к 2017-2018 учебному году). Из них: 9 муниципальных учреждений с численностью учащихся 6215 человек, 1 краевая общеобразовательная школа - интернат, с числом учащихся 159 человек. Численность школьников уменьшилась на 36 человек. </w:t>
      </w:r>
    </w:p>
    <w:p w:rsidR="009E0FD0" w:rsidRPr="00DB6C29" w:rsidRDefault="009E0FD0" w:rsidP="009E0FD0">
      <w:pPr>
        <w:tabs>
          <w:tab w:val="left" w:pos="540"/>
        </w:tabs>
        <w:spacing w:after="0"/>
        <w:ind w:firstLine="539"/>
        <w:jc w:val="both"/>
        <w:rPr>
          <w:rFonts w:cs="Calibri"/>
          <w:sz w:val="28"/>
          <w:szCs w:val="28"/>
        </w:rPr>
      </w:pPr>
      <w:r w:rsidRPr="00DB6C29">
        <w:rPr>
          <w:rFonts w:cs="Calibri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ab/>
        <w:t>Обучение в школах ведется в одну смену. Преподавание в дневных общеобразовательных школах осуществляли 378 учителей, что на 6 человек меньше по сравнению с предыдущим учебным годом.</w:t>
      </w:r>
    </w:p>
    <w:p w:rsidR="009E0FD0" w:rsidRPr="00DB6C29" w:rsidRDefault="009E0FD0" w:rsidP="009E0FD0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DB6C29">
        <w:rPr>
          <w:rFonts w:cs="Calibri"/>
          <w:sz w:val="28"/>
          <w:szCs w:val="28"/>
        </w:rPr>
        <w:tab/>
      </w:r>
      <w:r w:rsidRPr="00DB6C29">
        <w:rPr>
          <w:rFonts w:cs="Calibri"/>
          <w:color w:val="FF9900"/>
          <w:sz w:val="28"/>
          <w:szCs w:val="28"/>
        </w:rPr>
        <w:tab/>
      </w:r>
      <w:r w:rsidRPr="00DB6C29">
        <w:rPr>
          <w:rFonts w:cs="Calibri"/>
          <w:sz w:val="28"/>
          <w:szCs w:val="28"/>
        </w:rPr>
        <w:t>Численность учащихся, получивших аттестат об основном общем образовании, в 2018 году составила 550 человек,</w:t>
      </w:r>
      <w:r w:rsidRPr="00DB6C29">
        <w:rPr>
          <w:rFonts w:cs="Calibri"/>
          <w:color w:val="FF9900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>что на 42 человека меньше, чем в 2017 году. Аттестат о среднем общем образовании получили 395 человек</w:t>
      </w:r>
      <w:r w:rsidRPr="00DB6C29">
        <w:rPr>
          <w:rFonts w:cs="Calibri"/>
          <w:color w:val="FF9900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>(на 31 человека больше, чем в предыдущем учебном году).</w:t>
      </w:r>
    </w:p>
    <w:p w:rsidR="009E0FD0" w:rsidRPr="00DB6C29" w:rsidRDefault="009E0FD0" w:rsidP="009E0FD0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DB6C29">
        <w:rPr>
          <w:rFonts w:cs="Calibri"/>
          <w:sz w:val="28"/>
          <w:szCs w:val="28"/>
        </w:rPr>
        <w:tab/>
      </w:r>
      <w:r w:rsidRPr="00DB6C29">
        <w:rPr>
          <w:rFonts w:cs="Calibri"/>
          <w:color w:val="FF9900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>Получили аттестат о среднем общем образовании с отличием и медалью «За особые успехи в учении» 55 выпускников (в 2017 году  - 46 выпускников).</w:t>
      </w:r>
    </w:p>
    <w:p w:rsidR="009E0FD0" w:rsidRPr="00DB6C29" w:rsidRDefault="009E0FD0" w:rsidP="009E0FD0">
      <w:pPr>
        <w:spacing w:after="0"/>
        <w:ind w:firstLine="708"/>
        <w:jc w:val="both"/>
        <w:rPr>
          <w:rFonts w:cs="Calibri"/>
          <w:color w:val="000000"/>
          <w:sz w:val="28"/>
          <w:szCs w:val="28"/>
        </w:rPr>
      </w:pPr>
      <w:r w:rsidRPr="00DB6C29">
        <w:rPr>
          <w:rFonts w:cs="Calibri"/>
          <w:color w:val="000000"/>
          <w:sz w:val="28"/>
          <w:szCs w:val="28"/>
        </w:rPr>
        <w:t xml:space="preserve">В двух техникумах обучалось 539 человек  </w:t>
      </w:r>
      <w:r w:rsidRPr="00DB6C29">
        <w:rPr>
          <w:rFonts w:cs="Calibri"/>
          <w:sz w:val="28"/>
          <w:szCs w:val="28"/>
        </w:rPr>
        <w:t xml:space="preserve">(2017 год - 644 человека). </w:t>
      </w:r>
      <w:r w:rsidRPr="00DB6C29">
        <w:rPr>
          <w:rFonts w:cs="Calibri"/>
          <w:color w:val="000000"/>
          <w:sz w:val="28"/>
          <w:szCs w:val="28"/>
        </w:rPr>
        <w:t xml:space="preserve">                                                                                        </w:t>
      </w:r>
    </w:p>
    <w:p w:rsidR="009E0FD0" w:rsidRPr="00C82CF4" w:rsidRDefault="009E0FD0" w:rsidP="009E0FD0">
      <w:pPr>
        <w:tabs>
          <w:tab w:val="left" w:pos="540"/>
        </w:tabs>
        <w:spacing w:after="0"/>
        <w:jc w:val="both"/>
        <w:rPr>
          <w:rFonts w:cs="Calibri"/>
          <w:color w:val="FF9900"/>
          <w:sz w:val="28"/>
          <w:szCs w:val="28"/>
        </w:rPr>
      </w:pPr>
      <w:r w:rsidRPr="00DB6C29">
        <w:rPr>
          <w:rFonts w:cs="Calibri"/>
          <w:sz w:val="28"/>
          <w:szCs w:val="28"/>
        </w:rPr>
        <w:tab/>
      </w:r>
      <w:r w:rsidRPr="00DB6C29">
        <w:rPr>
          <w:rFonts w:cs="Calibri"/>
          <w:sz w:val="28"/>
          <w:szCs w:val="28"/>
        </w:rPr>
        <w:tab/>
        <w:t>В 2018 году техникум окончили 71</w:t>
      </w:r>
      <w:r w:rsidRPr="00DB6C29">
        <w:rPr>
          <w:rFonts w:cs="Calibri"/>
          <w:color w:val="FF9900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>специалист</w:t>
      </w:r>
      <w:r w:rsidRPr="00DB6C29">
        <w:rPr>
          <w:rFonts w:cs="Calibri"/>
          <w:color w:val="FF9900"/>
          <w:sz w:val="28"/>
          <w:szCs w:val="28"/>
        </w:rPr>
        <w:t xml:space="preserve"> </w:t>
      </w:r>
      <w:r w:rsidRPr="00DB6C29">
        <w:rPr>
          <w:rFonts w:cs="Calibri"/>
          <w:sz w:val="28"/>
          <w:szCs w:val="28"/>
        </w:rPr>
        <w:t>с дипломом о среднем профессиональном образовании (в 2017 году – 67), все по очной форме обучения (в 2017 году – 54). Выпуск специалистов по программам подготовки квалифицированных рабочих составил 135 человек (2017 год -  132 человека).</w:t>
      </w:r>
    </w:p>
    <w:p w:rsidR="00242024" w:rsidRDefault="00242024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E77E86" w:rsidRDefault="00E77E86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E77E86" w:rsidRDefault="00E77E86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E77E86" w:rsidRDefault="00E77E86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E77E86" w:rsidRDefault="00E77E86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E77E86" w:rsidRPr="003D34C9" w:rsidRDefault="00E77E86" w:rsidP="00BC481C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242024" w:rsidRPr="004307CA" w:rsidRDefault="00242024" w:rsidP="00100E3B">
      <w:pPr>
        <w:pStyle w:val="2"/>
        <w:spacing w:before="0"/>
        <w:rPr>
          <w:sz w:val="28"/>
          <w:szCs w:val="28"/>
        </w:rPr>
      </w:pPr>
      <w:bookmarkStart w:id="71" w:name="_Toc4497156"/>
      <w:r w:rsidRPr="004307CA">
        <w:rPr>
          <w:sz w:val="28"/>
          <w:szCs w:val="28"/>
        </w:rPr>
        <w:lastRenderedPageBreak/>
        <w:t>Отдых детей</w:t>
      </w:r>
      <w:bookmarkEnd w:id="71"/>
    </w:p>
    <w:p w:rsidR="00242024" w:rsidRDefault="00242024" w:rsidP="00100E3B">
      <w:pPr>
        <w:spacing w:after="0"/>
        <w:ind w:firstLine="708"/>
        <w:jc w:val="both"/>
        <w:rPr>
          <w:sz w:val="28"/>
          <w:szCs w:val="28"/>
        </w:rPr>
      </w:pPr>
    </w:p>
    <w:p w:rsidR="008A5523" w:rsidRPr="00DF72B9" w:rsidRDefault="008A5523" w:rsidP="008A5523">
      <w:pPr>
        <w:spacing w:after="0"/>
        <w:ind w:firstLine="708"/>
        <w:jc w:val="both"/>
        <w:rPr>
          <w:sz w:val="28"/>
          <w:szCs w:val="28"/>
        </w:rPr>
      </w:pPr>
      <w:r w:rsidRPr="00DF72B9">
        <w:rPr>
          <w:sz w:val="28"/>
          <w:szCs w:val="28"/>
        </w:rPr>
        <w:t>Летом 201</w:t>
      </w:r>
      <w:r>
        <w:rPr>
          <w:sz w:val="28"/>
          <w:szCs w:val="28"/>
        </w:rPr>
        <w:t>8</w:t>
      </w:r>
      <w:r w:rsidRPr="00DF72B9">
        <w:rPr>
          <w:sz w:val="28"/>
          <w:szCs w:val="28"/>
        </w:rPr>
        <w:t xml:space="preserve"> года в городе для отдыха, оздоровления и занятости детей были организованы и действовали лагеря: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977"/>
        <w:gridCol w:w="1986"/>
        <w:gridCol w:w="2800"/>
      </w:tblGrid>
      <w:tr w:rsidR="008A5523" w:rsidRPr="003F5DFC" w:rsidTr="009F60B7">
        <w:trPr>
          <w:tblHeader/>
        </w:trPr>
        <w:tc>
          <w:tcPr>
            <w:tcW w:w="2807" w:type="dxa"/>
            <w:vMerge w:val="restart"/>
            <w:vAlign w:val="center"/>
          </w:tcPr>
          <w:p w:rsidR="008A5523" w:rsidRPr="003F5DFC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Типы лагерей</w:t>
            </w:r>
          </w:p>
        </w:tc>
        <w:tc>
          <w:tcPr>
            <w:tcW w:w="1977" w:type="dxa"/>
            <w:vMerge w:val="restart"/>
            <w:vAlign w:val="center"/>
          </w:tcPr>
          <w:p w:rsidR="008A5523" w:rsidRPr="003F5DFC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Число лагерей</w:t>
            </w:r>
          </w:p>
        </w:tc>
        <w:tc>
          <w:tcPr>
            <w:tcW w:w="4786" w:type="dxa"/>
            <w:gridSpan w:val="2"/>
          </w:tcPr>
          <w:p w:rsidR="008A5523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Численность д</w:t>
            </w:r>
            <w:r>
              <w:rPr>
                <w:sz w:val="24"/>
                <w:szCs w:val="24"/>
              </w:rPr>
              <w:t xml:space="preserve">етей, отдохнувших за лето </w:t>
            </w:r>
          </w:p>
          <w:p w:rsidR="008A5523" w:rsidRPr="003F5DFC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2018</w:t>
            </w:r>
            <w:r w:rsidRPr="003F5DFC">
              <w:rPr>
                <w:sz w:val="24"/>
                <w:szCs w:val="24"/>
              </w:rPr>
              <w:t xml:space="preserve"> году</w:t>
            </w:r>
          </w:p>
        </w:tc>
      </w:tr>
      <w:tr w:rsidR="008A5523" w:rsidRPr="003F5DFC" w:rsidTr="009F60B7">
        <w:trPr>
          <w:trHeight w:val="1112"/>
          <w:tblHeader/>
        </w:trPr>
        <w:tc>
          <w:tcPr>
            <w:tcW w:w="2807" w:type="dxa"/>
            <w:vMerge/>
          </w:tcPr>
          <w:p w:rsidR="008A5523" w:rsidRPr="003F5DFC" w:rsidRDefault="008A5523" w:rsidP="009F60B7">
            <w:pPr>
              <w:spacing w:after="0"/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8A5523" w:rsidRPr="003F5DFC" w:rsidRDefault="008A5523" w:rsidP="009F60B7">
            <w:pPr>
              <w:spacing w:after="0"/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8A5523" w:rsidRPr="003F5DFC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всего</w:t>
            </w:r>
          </w:p>
        </w:tc>
        <w:tc>
          <w:tcPr>
            <w:tcW w:w="2800" w:type="dxa"/>
            <w:vAlign w:val="center"/>
          </w:tcPr>
          <w:p w:rsidR="008A5523" w:rsidRPr="003F5DFC" w:rsidRDefault="008A5523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% к числу детей, отдохнувших в 201</w:t>
            </w:r>
            <w:r>
              <w:rPr>
                <w:sz w:val="24"/>
                <w:szCs w:val="24"/>
              </w:rPr>
              <w:t>7</w:t>
            </w:r>
            <w:r w:rsidRPr="003F5DFC">
              <w:rPr>
                <w:sz w:val="24"/>
                <w:szCs w:val="24"/>
              </w:rPr>
              <w:t xml:space="preserve"> году</w:t>
            </w:r>
          </w:p>
        </w:tc>
      </w:tr>
      <w:tr w:rsidR="008A5523" w:rsidRPr="003F5DFC" w:rsidTr="009F60B7">
        <w:tc>
          <w:tcPr>
            <w:tcW w:w="2807" w:type="dxa"/>
            <w:tcBorders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3199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101,3</w:t>
            </w:r>
          </w:p>
        </w:tc>
      </w:tr>
      <w:tr w:rsidR="008A5523" w:rsidRPr="003F5DFC" w:rsidTr="009F60B7">
        <w:tc>
          <w:tcPr>
            <w:tcW w:w="2807" w:type="dxa"/>
            <w:tcBorders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   в том числе: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8A5523" w:rsidRPr="003F5DFC" w:rsidTr="009F60B7">
        <w:tc>
          <w:tcPr>
            <w:tcW w:w="2807" w:type="dxa"/>
            <w:tcBorders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загородные оздоровительные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280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8A5523" w:rsidRPr="004A0A10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  <w:r>
              <w:rPr>
                <w:sz w:val="24"/>
                <w:szCs w:val="24"/>
              </w:rPr>
              <w:t>,0</w:t>
            </w:r>
          </w:p>
        </w:tc>
      </w:tr>
      <w:tr w:rsidR="008A5523" w:rsidRPr="003F5DFC" w:rsidTr="009F60B7">
        <w:tc>
          <w:tcPr>
            <w:tcW w:w="2807" w:type="dxa"/>
            <w:tcBorders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оздоровительные, с дневным пребыванием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8A5523" w:rsidRPr="003F5DFC" w:rsidTr="009F60B7">
        <w:tc>
          <w:tcPr>
            <w:tcW w:w="2807" w:type="dxa"/>
            <w:tcBorders>
              <w:bottom w:val="single" w:sz="4" w:space="0" w:color="auto"/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профильные</w:t>
            </w:r>
          </w:p>
        </w:tc>
        <w:tc>
          <w:tcPr>
            <w:tcW w:w="19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  <w:tc>
          <w:tcPr>
            <w:tcW w:w="2800" w:type="dxa"/>
            <w:tcBorders>
              <w:left w:val="nil"/>
              <w:bottom w:val="single" w:sz="4" w:space="0" w:color="auto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105,2</w:t>
            </w:r>
          </w:p>
        </w:tc>
      </w:tr>
      <w:tr w:rsidR="008A5523" w:rsidRPr="003F5DFC" w:rsidTr="009F60B7">
        <w:tc>
          <w:tcPr>
            <w:tcW w:w="2807" w:type="dxa"/>
            <w:tcBorders>
              <w:bottom w:val="single" w:sz="4" w:space="0" w:color="auto"/>
              <w:right w:val="nil"/>
            </w:tcBorders>
          </w:tcPr>
          <w:p w:rsidR="008A5523" w:rsidRPr="003F5DFC" w:rsidRDefault="008A5523" w:rsidP="009F60B7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труда и отдыха</w:t>
            </w:r>
          </w:p>
        </w:tc>
        <w:tc>
          <w:tcPr>
            <w:tcW w:w="19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300</w:t>
            </w:r>
          </w:p>
        </w:tc>
        <w:tc>
          <w:tcPr>
            <w:tcW w:w="2800" w:type="dxa"/>
            <w:tcBorders>
              <w:left w:val="nil"/>
              <w:bottom w:val="single" w:sz="4" w:space="0" w:color="auto"/>
            </w:tcBorders>
            <w:vAlign w:val="center"/>
          </w:tcPr>
          <w:p w:rsidR="008A5523" w:rsidRPr="003F5DFC" w:rsidRDefault="008A5523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8A5523" w:rsidRDefault="008A5523" w:rsidP="008A5523">
      <w:pPr>
        <w:ind w:firstLine="708"/>
        <w:contextualSpacing/>
        <w:jc w:val="both"/>
        <w:rPr>
          <w:sz w:val="28"/>
          <w:szCs w:val="28"/>
        </w:rPr>
      </w:pPr>
    </w:p>
    <w:p w:rsidR="008A5523" w:rsidRPr="00DF72B9" w:rsidRDefault="008A5523" w:rsidP="008A5523">
      <w:pPr>
        <w:ind w:firstLine="708"/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 xml:space="preserve">В оздоровительных лагерях всех видов отдохнуло </w:t>
      </w:r>
      <w:r>
        <w:rPr>
          <w:sz w:val="28"/>
          <w:szCs w:val="28"/>
        </w:rPr>
        <w:t>3199</w:t>
      </w:r>
      <w:r w:rsidRPr="00DF72B9">
        <w:rPr>
          <w:sz w:val="28"/>
          <w:szCs w:val="28"/>
        </w:rPr>
        <w:t xml:space="preserve"> детей (в 201</w:t>
      </w:r>
      <w:r>
        <w:rPr>
          <w:sz w:val="28"/>
          <w:szCs w:val="28"/>
        </w:rPr>
        <w:t>7</w:t>
      </w:r>
      <w:r w:rsidRPr="00DF72B9">
        <w:rPr>
          <w:sz w:val="28"/>
          <w:szCs w:val="28"/>
        </w:rPr>
        <w:t xml:space="preserve"> г. – </w:t>
      </w:r>
      <w:r>
        <w:rPr>
          <w:sz w:val="28"/>
          <w:szCs w:val="28"/>
        </w:rPr>
        <w:t>3157</w:t>
      </w:r>
      <w:r w:rsidRPr="00DF72B9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DF72B9">
        <w:rPr>
          <w:sz w:val="28"/>
          <w:szCs w:val="28"/>
        </w:rPr>
        <w:t>). Из общего числа отдохнувших, каникулы провели:</w:t>
      </w:r>
    </w:p>
    <w:p w:rsidR="008A5523" w:rsidRPr="00DF72B9" w:rsidRDefault="008A5523" w:rsidP="008A5523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8,8</w:t>
      </w:r>
      <w:r w:rsidRPr="00DF72B9">
        <w:rPr>
          <w:sz w:val="28"/>
          <w:szCs w:val="28"/>
        </w:rPr>
        <w:t>% - в загородном оздоровительном лагере;</w:t>
      </w:r>
    </w:p>
    <w:p w:rsidR="008A5523" w:rsidRPr="00DF72B9" w:rsidRDefault="008A5523" w:rsidP="008A5523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55,5</w:t>
      </w:r>
      <w:r w:rsidRPr="00DF72B9">
        <w:rPr>
          <w:sz w:val="28"/>
          <w:szCs w:val="28"/>
        </w:rPr>
        <w:t>% - в лагерях для школьников с дневным пребыванием,</w:t>
      </w:r>
    </w:p>
    <w:p w:rsidR="008A5523" w:rsidRPr="00DF72B9" w:rsidRDefault="008A5523" w:rsidP="008A5523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26,3</w:t>
      </w:r>
      <w:r w:rsidRPr="00DF72B9">
        <w:rPr>
          <w:sz w:val="28"/>
          <w:szCs w:val="28"/>
        </w:rPr>
        <w:t>% - в профильных лагерях,</w:t>
      </w:r>
    </w:p>
    <w:p w:rsidR="008A5523" w:rsidRPr="00DF72B9" w:rsidRDefault="008A5523" w:rsidP="008A5523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9,4</w:t>
      </w:r>
      <w:r w:rsidRPr="00DF72B9">
        <w:rPr>
          <w:sz w:val="28"/>
          <w:szCs w:val="28"/>
        </w:rPr>
        <w:t>% - в лагере труда и отдыха.</w:t>
      </w:r>
    </w:p>
    <w:p w:rsidR="008A5523" w:rsidRPr="00DF72B9" w:rsidRDefault="008A5523" w:rsidP="008A5523">
      <w:pPr>
        <w:spacing w:after="0"/>
        <w:ind w:firstLine="708"/>
        <w:jc w:val="both"/>
        <w:rPr>
          <w:sz w:val="28"/>
          <w:szCs w:val="28"/>
        </w:rPr>
      </w:pPr>
      <w:r w:rsidRPr="00DF72B9">
        <w:rPr>
          <w:sz w:val="28"/>
          <w:szCs w:val="28"/>
        </w:rPr>
        <w:t xml:space="preserve">Для </w:t>
      </w:r>
      <w:r>
        <w:rPr>
          <w:sz w:val="28"/>
          <w:szCs w:val="28"/>
        </w:rPr>
        <w:t>753</w:t>
      </w:r>
      <w:r w:rsidRPr="00DF72B9">
        <w:rPr>
          <w:sz w:val="28"/>
          <w:szCs w:val="28"/>
        </w:rPr>
        <w:t xml:space="preserve"> детей летом 201</w:t>
      </w:r>
      <w:r>
        <w:rPr>
          <w:sz w:val="28"/>
          <w:szCs w:val="28"/>
        </w:rPr>
        <w:t>8</w:t>
      </w:r>
      <w:r w:rsidRPr="00DF72B9">
        <w:rPr>
          <w:sz w:val="28"/>
          <w:szCs w:val="28"/>
        </w:rPr>
        <w:t xml:space="preserve"> года (в 201</w:t>
      </w:r>
      <w:r>
        <w:rPr>
          <w:sz w:val="28"/>
          <w:szCs w:val="28"/>
        </w:rPr>
        <w:t>7</w:t>
      </w:r>
      <w:r w:rsidRPr="00DF72B9">
        <w:rPr>
          <w:sz w:val="28"/>
          <w:szCs w:val="28"/>
        </w:rPr>
        <w:t xml:space="preserve"> г. для </w:t>
      </w:r>
      <w:r>
        <w:rPr>
          <w:sz w:val="28"/>
          <w:szCs w:val="28"/>
        </w:rPr>
        <w:t>1032</w:t>
      </w:r>
      <w:r w:rsidRPr="00DF72B9">
        <w:rPr>
          <w:sz w:val="28"/>
          <w:szCs w:val="28"/>
        </w:rPr>
        <w:t xml:space="preserve"> детей) были приобретены путевки в различные загородные оздоровительные лагеря, дома отдыха и санатории</w:t>
      </w:r>
      <w:r>
        <w:rPr>
          <w:sz w:val="28"/>
          <w:szCs w:val="28"/>
        </w:rPr>
        <w:t>.</w:t>
      </w:r>
    </w:p>
    <w:p w:rsidR="008A5523" w:rsidRPr="00DF72B9" w:rsidRDefault="008A5523" w:rsidP="008A5523">
      <w:pPr>
        <w:spacing w:after="0"/>
        <w:ind w:firstLine="708"/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 xml:space="preserve"> </w:t>
      </w:r>
      <w:r>
        <w:rPr>
          <w:sz w:val="28"/>
          <w:szCs w:val="28"/>
        </w:rPr>
        <w:t>Всего з</w:t>
      </w:r>
      <w:r w:rsidRPr="00DF72B9">
        <w:rPr>
          <w:sz w:val="28"/>
          <w:szCs w:val="28"/>
        </w:rPr>
        <w:t>а лето 201</w:t>
      </w:r>
      <w:r>
        <w:rPr>
          <w:sz w:val="28"/>
          <w:szCs w:val="28"/>
        </w:rPr>
        <w:t xml:space="preserve">8 </w:t>
      </w:r>
      <w:r w:rsidRPr="00DF72B9">
        <w:rPr>
          <w:sz w:val="28"/>
          <w:szCs w:val="28"/>
        </w:rPr>
        <w:t xml:space="preserve">года организовано отдохнули </w:t>
      </w:r>
      <w:r>
        <w:rPr>
          <w:sz w:val="28"/>
          <w:szCs w:val="28"/>
        </w:rPr>
        <w:t>3952</w:t>
      </w:r>
      <w:r w:rsidRPr="00DF72B9">
        <w:rPr>
          <w:sz w:val="28"/>
          <w:szCs w:val="28"/>
        </w:rPr>
        <w:t xml:space="preserve"> учащихся, что составило </w:t>
      </w:r>
      <w:r>
        <w:rPr>
          <w:sz w:val="28"/>
          <w:szCs w:val="28"/>
        </w:rPr>
        <w:t>62</w:t>
      </w:r>
      <w:r w:rsidRPr="00AF7F59">
        <w:rPr>
          <w:sz w:val="28"/>
          <w:szCs w:val="28"/>
        </w:rPr>
        <w:t>%</w:t>
      </w:r>
      <w:r w:rsidRPr="00DF72B9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числа </w:t>
      </w:r>
      <w:r w:rsidRPr="00DF72B9">
        <w:rPr>
          <w:sz w:val="28"/>
          <w:szCs w:val="28"/>
        </w:rPr>
        <w:t>обучающихся в об</w:t>
      </w:r>
      <w:r>
        <w:rPr>
          <w:sz w:val="28"/>
          <w:szCs w:val="28"/>
        </w:rPr>
        <w:t>разовательных учреждения города</w:t>
      </w:r>
      <w:r w:rsidRPr="00DF72B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DF72B9">
        <w:rPr>
          <w:sz w:val="28"/>
          <w:szCs w:val="28"/>
        </w:rPr>
        <w:t>в 201</w:t>
      </w:r>
      <w:r>
        <w:rPr>
          <w:sz w:val="28"/>
          <w:szCs w:val="28"/>
        </w:rPr>
        <w:t>7</w:t>
      </w:r>
      <w:r w:rsidRPr="00DF72B9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69</w:t>
      </w:r>
      <w:r w:rsidRPr="00DF72B9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DF72B9">
        <w:rPr>
          <w:sz w:val="28"/>
          <w:szCs w:val="28"/>
        </w:rPr>
        <w:t>.</w:t>
      </w:r>
    </w:p>
    <w:p w:rsidR="00E77E86" w:rsidRDefault="00E77E86" w:rsidP="00D217DB">
      <w:pPr>
        <w:pStyle w:val="2"/>
        <w:spacing w:before="0"/>
        <w:rPr>
          <w:sz w:val="28"/>
          <w:szCs w:val="28"/>
        </w:rPr>
      </w:pPr>
      <w:bookmarkStart w:id="72" w:name="_Toc4497157"/>
    </w:p>
    <w:p w:rsidR="00D217DB" w:rsidRPr="004307CA" w:rsidRDefault="00D217DB" w:rsidP="00D217DB">
      <w:pPr>
        <w:pStyle w:val="2"/>
        <w:spacing w:before="0"/>
        <w:rPr>
          <w:sz w:val="28"/>
          <w:szCs w:val="28"/>
        </w:rPr>
      </w:pPr>
      <w:r>
        <w:rPr>
          <w:sz w:val="28"/>
          <w:szCs w:val="28"/>
        </w:rPr>
        <w:t>Культура</w:t>
      </w:r>
      <w:bookmarkEnd w:id="72"/>
    </w:p>
    <w:p w:rsidR="00A407C3" w:rsidRDefault="00A407C3" w:rsidP="00561CB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Arial"/>
          <w:b/>
          <w:sz w:val="28"/>
          <w:szCs w:val="28"/>
        </w:rPr>
      </w:pPr>
    </w:p>
    <w:p w:rsidR="00D217DB" w:rsidRDefault="00D217DB" w:rsidP="00D217DB">
      <w:pPr>
        <w:spacing w:after="0"/>
        <w:contextualSpacing/>
        <w:jc w:val="center"/>
        <w:rPr>
          <w:b/>
          <w:sz w:val="28"/>
        </w:rPr>
      </w:pPr>
      <w:r w:rsidRPr="0057179B">
        <w:rPr>
          <w:b/>
          <w:bCs/>
          <w:sz w:val="28"/>
        </w:rPr>
        <w:t xml:space="preserve">Учреждения культуры и искусства </w:t>
      </w:r>
      <w:r w:rsidRPr="0057179B">
        <w:rPr>
          <w:b/>
          <w:sz w:val="28"/>
        </w:rPr>
        <w:t>(на конец года)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1205"/>
        <w:gridCol w:w="1205"/>
      </w:tblGrid>
      <w:tr w:rsidR="00D217DB" w:rsidRPr="003F5DFC" w:rsidTr="009F60B7">
        <w:trPr>
          <w:tblHeader/>
        </w:trPr>
        <w:tc>
          <w:tcPr>
            <w:tcW w:w="7054" w:type="dxa"/>
          </w:tcPr>
          <w:p w:rsidR="00D217DB" w:rsidRPr="003F5DFC" w:rsidRDefault="00D217DB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Показатели</w:t>
            </w:r>
          </w:p>
        </w:tc>
        <w:tc>
          <w:tcPr>
            <w:tcW w:w="1205" w:type="dxa"/>
          </w:tcPr>
          <w:p w:rsidR="00D217DB" w:rsidRPr="003F5DFC" w:rsidRDefault="00D217DB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3F5DFC">
              <w:rPr>
                <w:sz w:val="24"/>
                <w:szCs w:val="24"/>
              </w:rPr>
              <w:t xml:space="preserve"> г.</w:t>
            </w:r>
          </w:p>
          <w:p w:rsidR="00D217DB" w:rsidRPr="003F5DFC" w:rsidRDefault="00D217DB" w:rsidP="009F60B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D217DB" w:rsidRPr="003F5DFC" w:rsidRDefault="00D217DB" w:rsidP="009F60B7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3F5DFC">
              <w:rPr>
                <w:sz w:val="24"/>
                <w:szCs w:val="24"/>
              </w:rPr>
              <w:t xml:space="preserve"> г.</w:t>
            </w:r>
          </w:p>
          <w:p w:rsidR="00D217DB" w:rsidRPr="003F5DFC" w:rsidRDefault="00D217DB" w:rsidP="009F60B7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общедоступных библиотек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5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Библиотечный фонд, тыс. экземпляров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421,1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421,1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учреждений культурно - досугового типа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lastRenderedPageBreak/>
              <w:t>Число мест в зрительных залах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1411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1411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культурно - массовых мероприятий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834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посетителей платных мероприятий, тыс. чел.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68,9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68,9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музеев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посещений музеев, тыс.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17,6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зоопарков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посещений зоопарков, тыс. чел.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30,6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23,0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киноустановок с платным показом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1</w:t>
            </w:r>
          </w:p>
        </w:tc>
      </w:tr>
      <w:tr w:rsidR="00D217DB" w:rsidRPr="003F5DFC" w:rsidTr="009F60B7">
        <w:tc>
          <w:tcPr>
            <w:tcW w:w="7054" w:type="dxa"/>
            <w:tcBorders>
              <w:right w:val="nil"/>
            </w:tcBorders>
          </w:tcPr>
          <w:p w:rsidR="00D217DB" w:rsidRPr="00CD0529" w:rsidRDefault="00D217DB" w:rsidP="009F60B7">
            <w:pPr>
              <w:spacing w:after="0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Число посещений киносеансов, тыс.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</w:t>
            </w:r>
          </w:p>
        </w:tc>
        <w:tc>
          <w:tcPr>
            <w:tcW w:w="1205" w:type="dxa"/>
            <w:tcBorders>
              <w:left w:val="nil"/>
            </w:tcBorders>
          </w:tcPr>
          <w:p w:rsidR="00D217DB" w:rsidRPr="00CD0529" w:rsidRDefault="00D217DB" w:rsidP="009F60B7">
            <w:pPr>
              <w:spacing w:after="0"/>
              <w:jc w:val="right"/>
              <w:rPr>
                <w:sz w:val="24"/>
                <w:szCs w:val="24"/>
              </w:rPr>
            </w:pPr>
            <w:r w:rsidRPr="00CD0529">
              <w:rPr>
                <w:sz w:val="24"/>
                <w:szCs w:val="24"/>
              </w:rPr>
              <w:t>64,5</w:t>
            </w:r>
          </w:p>
        </w:tc>
      </w:tr>
    </w:tbl>
    <w:p w:rsidR="00D217DB" w:rsidRPr="00BE33D4" w:rsidRDefault="00D217DB" w:rsidP="00561CB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Arial"/>
          <w:b/>
          <w:sz w:val="28"/>
          <w:szCs w:val="28"/>
        </w:rPr>
      </w:pPr>
    </w:p>
    <w:p w:rsidR="00242024" w:rsidRDefault="00242024" w:rsidP="00176ADD">
      <w:pPr>
        <w:pStyle w:val="2"/>
        <w:spacing w:before="0"/>
        <w:rPr>
          <w:sz w:val="28"/>
          <w:szCs w:val="28"/>
        </w:rPr>
      </w:pPr>
      <w:bookmarkStart w:id="73" w:name="_Toc272762443"/>
      <w:bookmarkStart w:id="74" w:name="_Toc4497158"/>
      <w:r w:rsidRPr="004307CA">
        <w:rPr>
          <w:sz w:val="28"/>
          <w:szCs w:val="28"/>
        </w:rPr>
        <w:t>Правонарушения</w:t>
      </w:r>
      <w:bookmarkEnd w:id="73"/>
      <w:bookmarkEnd w:id="74"/>
    </w:p>
    <w:p w:rsidR="00561CB5" w:rsidRDefault="00242024" w:rsidP="00561CB5">
      <w:pPr>
        <w:spacing w:after="0"/>
        <w:ind w:firstLine="708"/>
        <w:jc w:val="both"/>
        <w:rPr>
          <w:sz w:val="28"/>
        </w:rPr>
      </w:pPr>
      <w:r w:rsidRPr="002C5F8C">
        <w:rPr>
          <w:sz w:val="28"/>
        </w:rPr>
        <w:t xml:space="preserve">   </w:t>
      </w:r>
    </w:p>
    <w:p w:rsidR="000B2AD7" w:rsidRPr="002C5F8C" w:rsidRDefault="000B2AD7" w:rsidP="000B2AD7">
      <w:pPr>
        <w:spacing w:after="0"/>
        <w:ind w:firstLine="708"/>
        <w:jc w:val="both"/>
        <w:rPr>
          <w:sz w:val="28"/>
        </w:rPr>
      </w:pPr>
      <w:r w:rsidRPr="002C5F8C">
        <w:rPr>
          <w:sz w:val="28"/>
        </w:rPr>
        <w:t>По данным О</w:t>
      </w:r>
      <w:r>
        <w:rPr>
          <w:sz w:val="28"/>
        </w:rPr>
        <w:t>М</w:t>
      </w:r>
      <w:r w:rsidRPr="002C5F8C">
        <w:rPr>
          <w:sz w:val="28"/>
        </w:rPr>
        <w:t xml:space="preserve">ВД </w:t>
      </w:r>
      <w:r>
        <w:rPr>
          <w:sz w:val="28"/>
        </w:rPr>
        <w:t xml:space="preserve">России по ЗАТО </w:t>
      </w:r>
      <w:r w:rsidRPr="002C5F8C">
        <w:rPr>
          <w:sz w:val="28"/>
        </w:rPr>
        <w:t>г</w:t>
      </w:r>
      <w:r>
        <w:rPr>
          <w:sz w:val="28"/>
        </w:rPr>
        <w:t>. Зеленогорск</w:t>
      </w:r>
      <w:r w:rsidRPr="002C5F8C">
        <w:rPr>
          <w:sz w:val="28"/>
        </w:rPr>
        <w:t xml:space="preserve"> за</w:t>
      </w:r>
      <w:r>
        <w:rPr>
          <w:sz w:val="28"/>
        </w:rPr>
        <w:t xml:space="preserve"> </w:t>
      </w:r>
      <w:r w:rsidRPr="002C5F8C">
        <w:rPr>
          <w:sz w:val="28"/>
        </w:rPr>
        <w:t>20</w:t>
      </w:r>
      <w:r>
        <w:rPr>
          <w:sz w:val="28"/>
        </w:rPr>
        <w:t>18</w:t>
      </w:r>
      <w:r w:rsidRPr="002C5F8C">
        <w:rPr>
          <w:sz w:val="28"/>
        </w:rPr>
        <w:t xml:space="preserve"> г</w:t>
      </w:r>
      <w:r>
        <w:rPr>
          <w:sz w:val="28"/>
        </w:rPr>
        <w:t>.</w:t>
      </w:r>
      <w:r w:rsidRPr="002C5F8C">
        <w:rPr>
          <w:sz w:val="28"/>
        </w:rPr>
        <w:t xml:space="preserve"> зарегистрировано </w:t>
      </w:r>
      <w:r>
        <w:rPr>
          <w:sz w:val="28"/>
        </w:rPr>
        <w:t>650</w:t>
      </w:r>
      <w:r w:rsidRPr="002C5F8C">
        <w:rPr>
          <w:sz w:val="28"/>
        </w:rPr>
        <w:t xml:space="preserve"> преступлени</w:t>
      </w:r>
      <w:r>
        <w:rPr>
          <w:sz w:val="28"/>
        </w:rPr>
        <w:t>й</w:t>
      </w:r>
      <w:r w:rsidRPr="002C5F8C">
        <w:rPr>
          <w:sz w:val="28"/>
        </w:rPr>
        <w:t xml:space="preserve">, что на </w:t>
      </w:r>
      <w:r>
        <w:rPr>
          <w:sz w:val="28"/>
        </w:rPr>
        <w:t>9,8%</w:t>
      </w:r>
      <w:r w:rsidRPr="002C5F8C">
        <w:rPr>
          <w:sz w:val="28"/>
        </w:rPr>
        <w:t xml:space="preserve"> </w:t>
      </w:r>
      <w:r>
        <w:rPr>
          <w:sz w:val="28"/>
        </w:rPr>
        <w:t>больше</w:t>
      </w:r>
      <w:r w:rsidRPr="002C5F8C">
        <w:rPr>
          <w:sz w:val="28"/>
        </w:rPr>
        <w:t>, чем за 20</w:t>
      </w:r>
      <w:r>
        <w:rPr>
          <w:sz w:val="28"/>
        </w:rPr>
        <w:t>17</w:t>
      </w:r>
      <w:r w:rsidRPr="002C5F8C">
        <w:rPr>
          <w:sz w:val="28"/>
        </w:rPr>
        <w:t xml:space="preserve"> г. Из общего числа зарегистрированных преступлений </w:t>
      </w:r>
      <w:r>
        <w:rPr>
          <w:sz w:val="28"/>
        </w:rPr>
        <w:t>155</w:t>
      </w:r>
      <w:r w:rsidRPr="002C5F8C">
        <w:rPr>
          <w:sz w:val="28"/>
        </w:rPr>
        <w:t xml:space="preserve"> (</w:t>
      </w:r>
      <w:r>
        <w:rPr>
          <w:sz w:val="28"/>
        </w:rPr>
        <w:t>23,8%</w:t>
      </w:r>
      <w:r w:rsidRPr="002C5F8C">
        <w:rPr>
          <w:sz w:val="28"/>
        </w:rPr>
        <w:t xml:space="preserve">) составляют тяжкие преступления. Их количество </w:t>
      </w:r>
      <w:r>
        <w:rPr>
          <w:sz w:val="28"/>
        </w:rPr>
        <w:t>увеличилось</w:t>
      </w:r>
      <w:r w:rsidRPr="002C5F8C">
        <w:rPr>
          <w:sz w:val="28"/>
        </w:rPr>
        <w:t xml:space="preserve"> по сравнению с 20</w:t>
      </w:r>
      <w:r>
        <w:rPr>
          <w:sz w:val="28"/>
        </w:rPr>
        <w:t>17</w:t>
      </w:r>
      <w:r w:rsidRPr="002C5F8C">
        <w:rPr>
          <w:sz w:val="28"/>
        </w:rPr>
        <w:t xml:space="preserve"> г. на </w:t>
      </w:r>
      <w:r>
        <w:rPr>
          <w:sz w:val="28"/>
        </w:rPr>
        <w:t>34,8</w:t>
      </w:r>
      <w:r w:rsidRPr="002C5F8C">
        <w:rPr>
          <w:sz w:val="28"/>
        </w:rPr>
        <w:t>%.</w:t>
      </w:r>
    </w:p>
    <w:p w:rsidR="000B2AD7" w:rsidRDefault="000B2AD7" w:rsidP="000B2AD7">
      <w:pPr>
        <w:spacing w:after="0"/>
        <w:ind w:firstLine="720"/>
        <w:jc w:val="both"/>
        <w:rPr>
          <w:sz w:val="28"/>
        </w:rPr>
      </w:pPr>
      <w:r w:rsidRPr="002C5F8C">
        <w:rPr>
          <w:sz w:val="28"/>
        </w:rPr>
        <w:t xml:space="preserve">Количество совершенных краж составило </w:t>
      </w:r>
      <w:r>
        <w:rPr>
          <w:sz w:val="28"/>
        </w:rPr>
        <w:t>222</w:t>
      </w:r>
      <w:r w:rsidRPr="002C5F8C">
        <w:rPr>
          <w:sz w:val="28"/>
        </w:rPr>
        <w:t xml:space="preserve">, что </w:t>
      </w:r>
      <w:r>
        <w:rPr>
          <w:sz w:val="28"/>
        </w:rPr>
        <w:t>больше,</w:t>
      </w:r>
      <w:r w:rsidRPr="002C5F8C">
        <w:rPr>
          <w:sz w:val="28"/>
        </w:rPr>
        <w:t xml:space="preserve"> чем в 20</w:t>
      </w:r>
      <w:r>
        <w:rPr>
          <w:sz w:val="28"/>
        </w:rPr>
        <w:t xml:space="preserve">17 </w:t>
      </w:r>
      <w:r w:rsidRPr="002C5F8C">
        <w:rPr>
          <w:sz w:val="28"/>
        </w:rPr>
        <w:t>г</w:t>
      </w:r>
      <w:r>
        <w:rPr>
          <w:sz w:val="28"/>
        </w:rPr>
        <w:t>.</w:t>
      </w:r>
      <w:r w:rsidRPr="002C5F8C">
        <w:rPr>
          <w:sz w:val="28"/>
        </w:rPr>
        <w:t xml:space="preserve"> на </w:t>
      </w:r>
      <w:r>
        <w:rPr>
          <w:sz w:val="28"/>
        </w:rPr>
        <w:t xml:space="preserve">41 </w:t>
      </w:r>
      <w:r w:rsidRPr="002C5F8C">
        <w:rPr>
          <w:sz w:val="28"/>
        </w:rPr>
        <w:t xml:space="preserve">(или на </w:t>
      </w:r>
      <w:r>
        <w:rPr>
          <w:sz w:val="28"/>
        </w:rPr>
        <w:t>22,7</w:t>
      </w:r>
      <w:r w:rsidRPr="002C5F8C">
        <w:rPr>
          <w:sz w:val="28"/>
        </w:rPr>
        <w:t xml:space="preserve">%). </w:t>
      </w:r>
    </w:p>
    <w:p w:rsidR="000B2AD7" w:rsidRPr="002C5F8C" w:rsidRDefault="000B2AD7" w:rsidP="000B2AD7">
      <w:pPr>
        <w:spacing w:after="0"/>
        <w:ind w:firstLine="720"/>
        <w:jc w:val="both"/>
        <w:rPr>
          <w:sz w:val="28"/>
        </w:rPr>
      </w:pPr>
      <w:r>
        <w:rPr>
          <w:sz w:val="28"/>
        </w:rPr>
        <w:t>В</w:t>
      </w:r>
      <w:r w:rsidRPr="002C5F8C">
        <w:rPr>
          <w:sz w:val="28"/>
        </w:rPr>
        <w:t xml:space="preserve"> 20</w:t>
      </w:r>
      <w:r>
        <w:rPr>
          <w:sz w:val="28"/>
        </w:rPr>
        <w:t>18</w:t>
      </w:r>
      <w:r w:rsidRPr="002C5F8C">
        <w:rPr>
          <w:sz w:val="28"/>
        </w:rPr>
        <w:t xml:space="preserve"> г. было совершено </w:t>
      </w:r>
      <w:r>
        <w:rPr>
          <w:sz w:val="28"/>
        </w:rPr>
        <w:t>2</w:t>
      </w:r>
      <w:r w:rsidRPr="002C5F8C">
        <w:rPr>
          <w:sz w:val="28"/>
        </w:rPr>
        <w:t xml:space="preserve"> разбойн</w:t>
      </w:r>
      <w:r>
        <w:rPr>
          <w:sz w:val="28"/>
        </w:rPr>
        <w:t>ых</w:t>
      </w:r>
      <w:r w:rsidRPr="002C5F8C">
        <w:rPr>
          <w:sz w:val="28"/>
        </w:rPr>
        <w:t xml:space="preserve"> нападени</w:t>
      </w:r>
      <w:r>
        <w:rPr>
          <w:sz w:val="28"/>
        </w:rPr>
        <w:t xml:space="preserve">я </w:t>
      </w:r>
      <w:r w:rsidRPr="002C5F8C">
        <w:rPr>
          <w:sz w:val="28"/>
        </w:rPr>
        <w:t>(</w:t>
      </w:r>
      <w:r>
        <w:rPr>
          <w:sz w:val="28"/>
        </w:rPr>
        <w:t xml:space="preserve">4 </w:t>
      </w:r>
      <w:r w:rsidRPr="002C5F8C">
        <w:rPr>
          <w:sz w:val="28"/>
        </w:rPr>
        <w:t>- за 20</w:t>
      </w:r>
      <w:r>
        <w:rPr>
          <w:sz w:val="28"/>
        </w:rPr>
        <w:t xml:space="preserve">17 </w:t>
      </w:r>
      <w:r w:rsidRPr="002C5F8C">
        <w:rPr>
          <w:sz w:val="28"/>
        </w:rPr>
        <w:t xml:space="preserve">г.). </w:t>
      </w:r>
      <w:r>
        <w:rPr>
          <w:sz w:val="28"/>
        </w:rPr>
        <w:t>Количество преступлений, связанных с наркотиками сократилось на 7 и составило 50. П</w:t>
      </w:r>
      <w:r w:rsidRPr="002C5F8C">
        <w:rPr>
          <w:sz w:val="28"/>
        </w:rPr>
        <w:t>одростками</w:t>
      </w:r>
      <w:r>
        <w:rPr>
          <w:sz w:val="28"/>
        </w:rPr>
        <w:t xml:space="preserve"> </w:t>
      </w:r>
      <w:r w:rsidRPr="002C5F8C">
        <w:rPr>
          <w:sz w:val="28"/>
        </w:rPr>
        <w:t>совершенн</w:t>
      </w:r>
      <w:r>
        <w:rPr>
          <w:sz w:val="28"/>
        </w:rPr>
        <w:t xml:space="preserve">о 16 преступлений </w:t>
      </w:r>
      <w:r w:rsidRPr="002C5F8C">
        <w:rPr>
          <w:sz w:val="28"/>
        </w:rPr>
        <w:t>(</w:t>
      </w:r>
      <w:r>
        <w:rPr>
          <w:sz w:val="28"/>
        </w:rPr>
        <w:t>17</w:t>
      </w:r>
      <w:r w:rsidRPr="002C5F8C">
        <w:rPr>
          <w:sz w:val="28"/>
        </w:rPr>
        <w:t xml:space="preserve"> - за 20</w:t>
      </w:r>
      <w:r>
        <w:rPr>
          <w:sz w:val="28"/>
        </w:rPr>
        <w:t>17</w:t>
      </w:r>
      <w:r w:rsidRPr="002C5F8C">
        <w:rPr>
          <w:sz w:val="28"/>
        </w:rPr>
        <w:t xml:space="preserve"> г.).</w:t>
      </w:r>
    </w:p>
    <w:p w:rsidR="000B2AD7" w:rsidRPr="002C5F8C" w:rsidRDefault="000B2AD7" w:rsidP="000B2AD7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Количество преступлений экономической направленности</w:t>
      </w:r>
      <w:r>
        <w:rPr>
          <w:sz w:val="28"/>
        </w:rPr>
        <w:t xml:space="preserve"> по отношению к  </w:t>
      </w:r>
      <w:r w:rsidRPr="002C5F8C">
        <w:rPr>
          <w:sz w:val="28"/>
        </w:rPr>
        <w:t>20</w:t>
      </w:r>
      <w:r>
        <w:rPr>
          <w:sz w:val="28"/>
        </w:rPr>
        <w:t>17</w:t>
      </w:r>
      <w:r w:rsidRPr="002C5F8C">
        <w:rPr>
          <w:sz w:val="28"/>
        </w:rPr>
        <w:t xml:space="preserve"> г.</w:t>
      </w:r>
      <w:r>
        <w:rPr>
          <w:sz w:val="28"/>
        </w:rPr>
        <w:t xml:space="preserve"> уменьшилось на 20,</w:t>
      </w:r>
      <w:r w:rsidRPr="002C5F8C">
        <w:rPr>
          <w:sz w:val="28"/>
        </w:rPr>
        <w:t xml:space="preserve"> и их общее число составило </w:t>
      </w:r>
      <w:r>
        <w:rPr>
          <w:sz w:val="28"/>
        </w:rPr>
        <w:t>30.</w:t>
      </w:r>
    </w:p>
    <w:p w:rsidR="000B2AD7" w:rsidRPr="002C5F8C" w:rsidRDefault="000B2AD7" w:rsidP="000B2AD7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Число зарегистрированных преступлений на 10 тыс. человек населения за 20</w:t>
      </w:r>
      <w:r>
        <w:rPr>
          <w:sz w:val="28"/>
        </w:rPr>
        <w:t>18</w:t>
      </w:r>
      <w:r w:rsidRPr="002C5F8C">
        <w:rPr>
          <w:sz w:val="28"/>
        </w:rPr>
        <w:t xml:space="preserve"> г. составило </w:t>
      </w:r>
      <w:r>
        <w:rPr>
          <w:sz w:val="28"/>
        </w:rPr>
        <w:t>105,</w:t>
      </w:r>
      <w:r w:rsidRPr="002C5F8C">
        <w:rPr>
          <w:sz w:val="28"/>
        </w:rPr>
        <w:t xml:space="preserve"> за 20</w:t>
      </w:r>
      <w:r>
        <w:rPr>
          <w:sz w:val="28"/>
        </w:rPr>
        <w:t>17</w:t>
      </w:r>
      <w:r w:rsidRPr="002C5F8C">
        <w:rPr>
          <w:sz w:val="28"/>
        </w:rPr>
        <w:t xml:space="preserve"> год – </w:t>
      </w:r>
      <w:r>
        <w:rPr>
          <w:sz w:val="28"/>
        </w:rPr>
        <w:t>95.</w:t>
      </w:r>
    </w:p>
    <w:p w:rsidR="000B2AD7" w:rsidRDefault="000B2AD7" w:rsidP="000B2AD7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Раскрываемость преступлений в 20</w:t>
      </w:r>
      <w:r>
        <w:rPr>
          <w:sz w:val="28"/>
        </w:rPr>
        <w:t>18</w:t>
      </w:r>
      <w:r w:rsidRPr="002C5F8C">
        <w:rPr>
          <w:sz w:val="28"/>
        </w:rPr>
        <w:t xml:space="preserve"> г. составляла </w:t>
      </w:r>
      <w:r>
        <w:rPr>
          <w:sz w:val="28"/>
        </w:rPr>
        <w:t>80,5</w:t>
      </w:r>
      <w:r w:rsidRPr="002C5F8C">
        <w:rPr>
          <w:sz w:val="28"/>
        </w:rPr>
        <w:t>%,</w:t>
      </w:r>
      <w:r>
        <w:rPr>
          <w:sz w:val="28"/>
        </w:rPr>
        <w:t xml:space="preserve"> </w:t>
      </w:r>
      <w:r w:rsidRPr="002C5F8C">
        <w:rPr>
          <w:sz w:val="28"/>
        </w:rPr>
        <w:t xml:space="preserve">против </w:t>
      </w:r>
      <w:r>
        <w:rPr>
          <w:sz w:val="28"/>
        </w:rPr>
        <w:t>79,9</w:t>
      </w:r>
      <w:r w:rsidRPr="002C5F8C">
        <w:rPr>
          <w:sz w:val="28"/>
        </w:rPr>
        <w:t>% в 20</w:t>
      </w:r>
      <w:r>
        <w:rPr>
          <w:sz w:val="28"/>
        </w:rPr>
        <w:t>17</w:t>
      </w:r>
      <w:r w:rsidRPr="002C5F8C">
        <w:rPr>
          <w:sz w:val="28"/>
        </w:rPr>
        <w:t xml:space="preserve"> г.</w:t>
      </w:r>
    </w:p>
    <w:p w:rsidR="00DC2AB5" w:rsidRPr="002C5F8C" w:rsidRDefault="00DC2AB5" w:rsidP="00176ADD">
      <w:pPr>
        <w:spacing w:after="0"/>
        <w:jc w:val="both"/>
        <w:rPr>
          <w:sz w:val="28"/>
        </w:rPr>
      </w:pPr>
    </w:p>
    <w:p w:rsidR="00242024" w:rsidRPr="003D34C9" w:rsidRDefault="00242024" w:rsidP="00176ADD">
      <w:pPr>
        <w:pStyle w:val="1"/>
        <w:spacing w:before="0"/>
        <w:contextualSpacing/>
        <w:rPr>
          <w:rFonts w:cs="Calibri"/>
          <w:sz w:val="32"/>
          <w:szCs w:val="32"/>
        </w:rPr>
      </w:pPr>
      <w:bookmarkStart w:id="75" w:name="_Toc4497159"/>
      <w:r w:rsidRPr="003D34C9">
        <w:rPr>
          <w:rFonts w:cs="Calibri"/>
          <w:sz w:val="32"/>
          <w:szCs w:val="32"/>
        </w:rPr>
        <w:t>ДЕМОГРАФИЯ</w:t>
      </w:r>
      <w:r w:rsidR="002B5A32" w:rsidRPr="00121BCA">
        <w:rPr>
          <w:rStyle w:val="a6"/>
        </w:rPr>
        <w:footnoteReference w:id="27"/>
      </w:r>
      <w:bookmarkEnd w:id="75"/>
    </w:p>
    <w:p w:rsidR="00242024" w:rsidRDefault="00242024" w:rsidP="00176ADD">
      <w:pPr>
        <w:spacing w:after="0"/>
        <w:ind w:firstLine="709"/>
        <w:jc w:val="both"/>
        <w:rPr>
          <w:sz w:val="28"/>
          <w:szCs w:val="28"/>
        </w:rPr>
      </w:pPr>
    </w:p>
    <w:p w:rsidR="00956EB4" w:rsidRDefault="00242024" w:rsidP="00176ADD">
      <w:pPr>
        <w:spacing w:after="0"/>
        <w:ind w:firstLine="709"/>
        <w:jc w:val="both"/>
        <w:rPr>
          <w:sz w:val="28"/>
          <w:szCs w:val="28"/>
        </w:rPr>
      </w:pPr>
      <w:r w:rsidRPr="00121BCA">
        <w:rPr>
          <w:sz w:val="28"/>
          <w:szCs w:val="28"/>
        </w:rPr>
        <w:t>Численность населения г. Зеленогорска на 1 января 201</w:t>
      </w:r>
      <w:r w:rsidR="00956EB4">
        <w:rPr>
          <w:sz w:val="28"/>
          <w:szCs w:val="28"/>
        </w:rPr>
        <w:t>9</w:t>
      </w:r>
      <w:r w:rsidRPr="00121BCA">
        <w:rPr>
          <w:sz w:val="28"/>
          <w:szCs w:val="28"/>
        </w:rPr>
        <w:t xml:space="preserve"> года составила </w:t>
      </w:r>
      <w:r w:rsidR="00956EB4">
        <w:rPr>
          <w:sz w:val="28"/>
          <w:szCs w:val="28"/>
        </w:rPr>
        <w:t>61862</w:t>
      </w:r>
      <w:r w:rsidRPr="00121BCA">
        <w:rPr>
          <w:sz w:val="28"/>
          <w:szCs w:val="28"/>
        </w:rPr>
        <w:t xml:space="preserve"> человек</w:t>
      </w:r>
      <w:r w:rsidR="00587601">
        <w:rPr>
          <w:sz w:val="28"/>
          <w:szCs w:val="28"/>
        </w:rPr>
        <w:t>а</w:t>
      </w:r>
      <w:r w:rsidRPr="00121BCA">
        <w:rPr>
          <w:sz w:val="28"/>
          <w:szCs w:val="28"/>
        </w:rPr>
        <w:t xml:space="preserve">. </w:t>
      </w:r>
      <w:r w:rsidR="00F4445C">
        <w:rPr>
          <w:sz w:val="28"/>
          <w:szCs w:val="28"/>
        </w:rPr>
        <w:t>Среднегодовая численность населения в 2018 году – 62054 человека.</w:t>
      </w:r>
    </w:p>
    <w:p w:rsidR="00242024" w:rsidRDefault="00242024" w:rsidP="00176ADD">
      <w:pPr>
        <w:spacing w:after="0"/>
        <w:ind w:firstLine="851"/>
        <w:jc w:val="both"/>
        <w:rPr>
          <w:sz w:val="28"/>
          <w:szCs w:val="28"/>
        </w:rPr>
      </w:pPr>
      <w:r w:rsidRPr="00121BCA">
        <w:rPr>
          <w:sz w:val="28"/>
          <w:szCs w:val="28"/>
        </w:rPr>
        <w:lastRenderedPageBreak/>
        <w:t>Развитие зарегистрированных процессов естественного движения населения характеризуется следующими данными:</w:t>
      </w:r>
    </w:p>
    <w:p w:rsidR="00956EB4" w:rsidRPr="00121BCA" w:rsidRDefault="00956EB4" w:rsidP="00176ADD">
      <w:pPr>
        <w:spacing w:after="0"/>
        <w:ind w:firstLine="851"/>
        <w:jc w:val="both"/>
        <w:rPr>
          <w:sz w:val="28"/>
          <w:szCs w:val="28"/>
        </w:rPr>
      </w:pP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1056"/>
        <w:gridCol w:w="851"/>
        <w:gridCol w:w="1134"/>
        <w:gridCol w:w="850"/>
        <w:gridCol w:w="851"/>
        <w:gridCol w:w="1134"/>
      </w:tblGrid>
      <w:tr w:rsidR="00242024" w:rsidRPr="00121BCA" w:rsidTr="00121BCA">
        <w:trPr>
          <w:cantSplit/>
          <w:trHeight w:val="351"/>
          <w:tblHeader/>
        </w:trPr>
        <w:tc>
          <w:tcPr>
            <w:tcW w:w="3472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024" w:rsidRPr="00121BCA" w:rsidRDefault="00242024" w:rsidP="00176ADD">
            <w:pPr>
              <w:ind w:left="170" w:hanging="17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956EB4">
            <w:pPr>
              <w:contextualSpacing/>
              <w:jc w:val="center"/>
              <w:rPr>
                <w:sz w:val="24"/>
                <w:szCs w:val="24"/>
                <w:vertAlign w:val="superscript"/>
              </w:rPr>
            </w:pPr>
            <w:r w:rsidRPr="00121BCA">
              <w:rPr>
                <w:sz w:val="24"/>
                <w:szCs w:val="24"/>
              </w:rPr>
              <w:t>201</w:t>
            </w:r>
            <w:r w:rsidR="00956EB4">
              <w:rPr>
                <w:sz w:val="24"/>
                <w:szCs w:val="24"/>
              </w:rPr>
              <w:t>8</w:t>
            </w:r>
            <w:r w:rsidRPr="00121BC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242024" w:rsidRPr="00121BCA" w:rsidRDefault="00242024" w:rsidP="00956EB4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2</w:t>
            </w:r>
            <w:r w:rsidR="00121BCA">
              <w:rPr>
                <w:sz w:val="24"/>
                <w:szCs w:val="24"/>
              </w:rPr>
              <w:t>01</w:t>
            </w:r>
            <w:r w:rsidR="00956EB4">
              <w:rPr>
                <w:sz w:val="24"/>
                <w:szCs w:val="24"/>
              </w:rPr>
              <w:t>7</w:t>
            </w:r>
            <w:r w:rsidRPr="00121BC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прирост,</w:t>
            </w:r>
          </w:p>
          <w:p w:rsidR="00242024" w:rsidRPr="00121BCA" w:rsidRDefault="00242024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сниже-ние</w:t>
            </w:r>
          </w:p>
          <w:p w:rsidR="00242024" w:rsidRPr="00121BCA" w:rsidRDefault="00242024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(-)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42024" w:rsidRPr="00121BCA" w:rsidRDefault="00242024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на 1000 населения</w:t>
            </w:r>
          </w:p>
        </w:tc>
      </w:tr>
      <w:tr w:rsidR="00242024" w:rsidRPr="00121BCA" w:rsidTr="00121BCA">
        <w:trPr>
          <w:cantSplit/>
          <w:trHeight w:val="153"/>
          <w:tblHeader/>
        </w:trPr>
        <w:tc>
          <w:tcPr>
            <w:tcW w:w="3472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242024" w:rsidRPr="00121BCA" w:rsidRDefault="00242024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8345D5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201</w:t>
            </w:r>
            <w:r w:rsidR="008345D5">
              <w:rPr>
                <w:sz w:val="24"/>
                <w:szCs w:val="24"/>
              </w:rPr>
              <w:t>8</w:t>
            </w:r>
            <w:r w:rsidRPr="00121BC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024" w:rsidRPr="00121BCA" w:rsidRDefault="00242024" w:rsidP="008345D5">
            <w:pPr>
              <w:contextualSpacing/>
              <w:jc w:val="center"/>
              <w:rPr>
                <w:sz w:val="24"/>
                <w:szCs w:val="24"/>
                <w:vertAlign w:val="superscript"/>
              </w:rPr>
            </w:pPr>
            <w:r w:rsidRPr="00121BCA">
              <w:rPr>
                <w:sz w:val="24"/>
                <w:szCs w:val="24"/>
              </w:rPr>
              <w:t>201</w:t>
            </w:r>
            <w:r w:rsidR="008345D5">
              <w:rPr>
                <w:sz w:val="24"/>
                <w:szCs w:val="24"/>
              </w:rPr>
              <w:t>7</w:t>
            </w:r>
            <w:r w:rsidRPr="00121BCA">
              <w:rPr>
                <w:sz w:val="24"/>
                <w:szCs w:val="24"/>
              </w:rPr>
              <w:t xml:space="preserve"> г.</w:t>
            </w:r>
            <w:r w:rsidRPr="00121BCA">
              <w:rPr>
                <w:rStyle w:val="a6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42024" w:rsidRPr="00121BCA" w:rsidRDefault="00242024" w:rsidP="008345D5">
            <w:pPr>
              <w:contextualSpacing/>
              <w:jc w:val="center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201</w:t>
            </w:r>
            <w:r w:rsidR="008345D5">
              <w:rPr>
                <w:sz w:val="24"/>
                <w:szCs w:val="24"/>
              </w:rPr>
              <w:t>8</w:t>
            </w:r>
            <w:r w:rsidRPr="00121BCA">
              <w:rPr>
                <w:sz w:val="24"/>
                <w:szCs w:val="24"/>
              </w:rPr>
              <w:t xml:space="preserve"> г. в % к 201</w:t>
            </w:r>
            <w:r w:rsidR="008345D5">
              <w:rPr>
                <w:sz w:val="24"/>
                <w:szCs w:val="24"/>
              </w:rPr>
              <w:t>7</w:t>
            </w:r>
            <w:r w:rsidRPr="00121BCA">
              <w:rPr>
                <w:sz w:val="24"/>
                <w:szCs w:val="24"/>
              </w:rPr>
              <w:t xml:space="preserve"> г.</w:t>
            </w:r>
          </w:p>
        </w:tc>
      </w:tr>
      <w:tr w:rsidR="00956EB4" w:rsidRPr="00121BCA" w:rsidTr="00121BCA">
        <w:trPr>
          <w:trHeight w:val="318"/>
        </w:trPr>
        <w:tc>
          <w:tcPr>
            <w:tcW w:w="3472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:rsidR="00956EB4" w:rsidRPr="00121BCA" w:rsidRDefault="00956EB4" w:rsidP="00956EB4">
            <w:pPr>
              <w:ind w:left="170" w:hanging="170"/>
              <w:contextualSpacing/>
              <w:jc w:val="both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Родившихся, человек</w:t>
            </w:r>
          </w:p>
        </w:tc>
        <w:tc>
          <w:tcPr>
            <w:tcW w:w="105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-116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8345D5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bottom"/>
          </w:tcPr>
          <w:p w:rsidR="00956EB4" w:rsidRPr="00121BCA" w:rsidRDefault="008345D5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80,2</w:t>
            </w:r>
          </w:p>
        </w:tc>
      </w:tr>
      <w:tr w:rsidR="00956EB4" w:rsidRPr="00121BCA" w:rsidTr="00121BCA">
        <w:trPr>
          <w:trHeight w:val="318"/>
        </w:trPr>
        <w:tc>
          <w:tcPr>
            <w:tcW w:w="347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56EB4" w:rsidRPr="00121BCA" w:rsidRDefault="00956EB4" w:rsidP="00956EB4">
            <w:pPr>
              <w:ind w:left="170" w:hanging="170"/>
              <w:contextualSpacing/>
              <w:jc w:val="both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Умерших, человек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8345D5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8345D5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8345D5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6EB4" w:rsidRPr="00121BCA" w:rsidRDefault="008345D5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102,4</w:t>
            </w:r>
          </w:p>
        </w:tc>
      </w:tr>
      <w:tr w:rsidR="00956EB4" w:rsidRPr="00561CB5" w:rsidTr="00121BCA">
        <w:trPr>
          <w:trHeight w:val="318"/>
        </w:trPr>
        <w:tc>
          <w:tcPr>
            <w:tcW w:w="347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56EB4" w:rsidRPr="00121BCA" w:rsidRDefault="00956EB4" w:rsidP="00956EB4">
            <w:pPr>
              <w:ind w:left="170" w:hanging="170"/>
              <w:contextualSpacing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Естественная убыль(-), чел.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8345D5" w:rsidP="008345D5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6EB4" w:rsidRPr="00121BCA" w:rsidRDefault="008345D5" w:rsidP="00956EB4">
            <w:pPr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956EB4" w:rsidRPr="00121BCA" w:rsidRDefault="00956EB4" w:rsidP="00956EB4">
            <w:pPr>
              <w:contextualSpacing/>
              <w:jc w:val="right"/>
              <w:rPr>
                <w:sz w:val="24"/>
                <w:szCs w:val="24"/>
              </w:rPr>
            </w:pPr>
            <w:r w:rsidRPr="00121BCA">
              <w:rPr>
                <w:sz w:val="24"/>
                <w:szCs w:val="24"/>
              </w:rPr>
              <w:t>-</w:t>
            </w:r>
          </w:p>
        </w:tc>
      </w:tr>
    </w:tbl>
    <w:p w:rsidR="009D438E" w:rsidRDefault="009D438E" w:rsidP="00176ADD">
      <w:pPr>
        <w:ind w:firstLine="708"/>
        <w:jc w:val="both"/>
        <w:rPr>
          <w:sz w:val="28"/>
          <w:szCs w:val="28"/>
        </w:rPr>
      </w:pPr>
    </w:p>
    <w:p w:rsidR="00242024" w:rsidRPr="00E371FB" w:rsidRDefault="00242024" w:rsidP="00176ADD">
      <w:pPr>
        <w:ind w:firstLine="708"/>
        <w:jc w:val="both"/>
        <w:rPr>
          <w:sz w:val="28"/>
          <w:szCs w:val="28"/>
        </w:rPr>
      </w:pPr>
      <w:r w:rsidRPr="00E371FB">
        <w:rPr>
          <w:sz w:val="28"/>
          <w:szCs w:val="28"/>
        </w:rPr>
        <w:t>1992 год был последним годом, когда рождаемость превышала смертность. С 1993 года в городе наблюдается естественная убыль населения.</w:t>
      </w:r>
    </w:p>
    <w:p w:rsidR="00242024" w:rsidRPr="00561CB5" w:rsidRDefault="00242024" w:rsidP="00176ADD">
      <w:pPr>
        <w:ind w:firstLine="709"/>
        <w:contextualSpacing/>
        <w:jc w:val="both"/>
        <w:rPr>
          <w:sz w:val="28"/>
          <w:szCs w:val="28"/>
          <w:highlight w:val="yellow"/>
        </w:rPr>
      </w:pPr>
    </w:p>
    <w:bookmarkStart w:id="76" w:name="_MON_1583238684"/>
    <w:bookmarkEnd w:id="76"/>
    <w:p w:rsidR="00E371FB" w:rsidRDefault="00EC4F8A" w:rsidP="00100E3B">
      <w:pPr>
        <w:jc w:val="both"/>
        <w:rPr>
          <w:noProof/>
          <w:sz w:val="28"/>
          <w:szCs w:val="28"/>
          <w:lang w:eastAsia="ru-RU"/>
        </w:rPr>
      </w:pPr>
      <w:r w:rsidRPr="00E371FB">
        <w:rPr>
          <w:noProof/>
          <w:sz w:val="28"/>
          <w:szCs w:val="28"/>
          <w:lang w:eastAsia="ru-RU"/>
        </w:rPr>
        <w:object w:dxaOrig="9884" w:dyaOrig="4948">
          <v:shape id="_x0000_i1032" type="#_x0000_t75" style="width:495pt;height:245.25pt" o:ole="">
            <v:imagedata r:id="rId23" o:title=""/>
            <o:lock v:ext="edit" aspectratio="f"/>
          </v:shape>
          <o:OLEObject Type="Embed" ProgID="Excel.Sheet.8" ShapeID="_x0000_i1032" DrawAspect="Content" ObjectID="_1616309849" r:id="rId24"/>
        </w:object>
      </w:r>
    </w:p>
    <w:p w:rsidR="00B556B1" w:rsidRDefault="00B556B1" w:rsidP="00B556B1">
      <w:pPr>
        <w:ind w:firstLine="720"/>
        <w:jc w:val="both"/>
        <w:rPr>
          <w:sz w:val="28"/>
        </w:rPr>
      </w:pPr>
      <w:r>
        <w:rPr>
          <w:sz w:val="28"/>
        </w:rPr>
        <w:t>В 2018 году зарегистрировано 359 браков, что на 26,6% меньше, чем в 2017 году (в расчете на 1000 чел. населения</w:t>
      </w:r>
      <w:r w:rsidRPr="00496AD8">
        <w:rPr>
          <w:sz w:val="28"/>
        </w:rPr>
        <w:t>)</w:t>
      </w:r>
      <w:r>
        <w:rPr>
          <w:sz w:val="28"/>
        </w:rPr>
        <w:t xml:space="preserve">. Число  </w:t>
      </w:r>
      <w:r>
        <w:rPr>
          <w:b/>
          <w:sz w:val="28"/>
        </w:rPr>
        <w:t>разводов</w:t>
      </w:r>
      <w:r>
        <w:rPr>
          <w:sz w:val="28"/>
        </w:rPr>
        <w:t xml:space="preserve"> осталось практически на том же уровне, что и в 2017 году и составило 305. На 100 зарегистрированных браков в 2018г. пришлось 85 распавшихся (в </w:t>
      </w:r>
      <w:r w:rsidR="002B5A32">
        <w:rPr>
          <w:sz w:val="28"/>
        </w:rPr>
        <w:t>2017</w:t>
      </w:r>
      <w:r>
        <w:rPr>
          <w:sz w:val="28"/>
        </w:rPr>
        <w:t xml:space="preserve"> – </w:t>
      </w:r>
      <w:r w:rsidR="002B5A32">
        <w:rPr>
          <w:sz w:val="28"/>
        </w:rPr>
        <w:t>64).</w:t>
      </w:r>
    </w:p>
    <w:p w:rsidR="00E77E86" w:rsidRDefault="00242024" w:rsidP="00100E3B">
      <w:pPr>
        <w:spacing w:after="0"/>
        <w:jc w:val="both"/>
        <w:rPr>
          <w:b/>
          <w:sz w:val="28"/>
          <w:szCs w:val="28"/>
        </w:rPr>
      </w:pPr>
      <w:r w:rsidRPr="00A42D2C">
        <w:rPr>
          <w:b/>
          <w:sz w:val="28"/>
          <w:szCs w:val="28"/>
        </w:rPr>
        <w:tab/>
      </w:r>
    </w:p>
    <w:p w:rsidR="00242024" w:rsidRPr="00A42D2C" w:rsidRDefault="00242024" w:rsidP="00100E3B">
      <w:pPr>
        <w:spacing w:after="0"/>
        <w:jc w:val="both"/>
        <w:rPr>
          <w:b/>
          <w:sz w:val="28"/>
          <w:szCs w:val="28"/>
        </w:rPr>
      </w:pPr>
      <w:r w:rsidRPr="00A42D2C">
        <w:rPr>
          <w:b/>
          <w:sz w:val="28"/>
          <w:szCs w:val="28"/>
        </w:rPr>
        <w:lastRenderedPageBreak/>
        <w:t xml:space="preserve">МИГРАЦИЯ. </w:t>
      </w:r>
    </w:p>
    <w:p w:rsidR="00153046" w:rsidRDefault="00153046" w:rsidP="00100E3B">
      <w:pPr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2B5A32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в город прибыло (на постоянное место жительства и по месту временной регистрации) </w:t>
      </w:r>
      <w:r w:rsidR="002B5A32">
        <w:rPr>
          <w:sz w:val="28"/>
          <w:szCs w:val="28"/>
        </w:rPr>
        <w:t>2007</w:t>
      </w:r>
      <w:r>
        <w:rPr>
          <w:sz w:val="28"/>
          <w:szCs w:val="28"/>
        </w:rPr>
        <w:t xml:space="preserve"> человек, выбыло </w:t>
      </w:r>
      <w:r w:rsidR="002B5A32">
        <w:rPr>
          <w:sz w:val="28"/>
          <w:szCs w:val="28"/>
        </w:rPr>
        <w:t>2014</w:t>
      </w:r>
      <w:r>
        <w:rPr>
          <w:sz w:val="28"/>
          <w:szCs w:val="28"/>
        </w:rPr>
        <w:t xml:space="preserve"> человек. Миграционная убыль составила -</w:t>
      </w:r>
      <w:r w:rsidR="002B5A32">
        <w:rPr>
          <w:sz w:val="28"/>
          <w:szCs w:val="28"/>
        </w:rPr>
        <w:t>7</w:t>
      </w:r>
      <w:r>
        <w:rPr>
          <w:sz w:val="28"/>
          <w:szCs w:val="28"/>
        </w:rPr>
        <w:t xml:space="preserve"> человек.</w:t>
      </w:r>
    </w:p>
    <w:p w:rsidR="00242024" w:rsidRDefault="00242024" w:rsidP="00176AD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4445C" w:rsidRDefault="00F4445C" w:rsidP="00176ADD">
      <w:pPr>
        <w:spacing w:after="0"/>
        <w:jc w:val="both"/>
        <w:rPr>
          <w:sz w:val="28"/>
          <w:szCs w:val="28"/>
        </w:rPr>
      </w:pPr>
    </w:p>
    <w:p w:rsidR="00F4445C" w:rsidRDefault="00F4445C" w:rsidP="00176ADD">
      <w:pPr>
        <w:spacing w:after="0"/>
        <w:jc w:val="both"/>
        <w:rPr>
          <w:sz w:val="28"/>
          <w:szCs w:val="28"/>
        </w:rPr>
      </w:pPr>
    </w:p>
    <w:p w:rsidR="00F4445C" w:rsidRDefault="00F4445C" w:rsidP="00176ADD">
      <w:pPr>
        <w:spacing w:after="0"/>
        <w:jc w:val="both"/>
        <w:rPr>
          <w:sz w:val="28"/>
          <w:szCs w:val="28"/>
        </w:rPr>
      </w:pPr>
    </w:p>
    <w:p w:rsidR="00242024" w:rsidRPr="003D34C9" w:rsidRDefault="00242024" w:rsidP="00176ADD">
      <w:pPr>
        <w:spacing w:after="0"/>
        <w:ind w:right="-1333"/>
        <w:contextualSpacing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Начальник отдела статистики                    </w:t>
      </w:r>
      <w:r>
        <w:rPr>
          <w:rFonts w:cs="Calibri"/>
          <w:sz w:val="28"/>
          <w:szCs w:val="28"/>
        </w:rPr>
        <w:t xml:space="preserve">                                </w:t>
      </w:r>
      <w:r w:rsidRPr="003D34C9">
        <w:rPr>
          <w:rFonts w:cs="Calibri"/>
          <w:sz w:val="28"/>
          <w:szCs w:val="28"/>
        </w:rPr>
        <w:t xml:space="preserve">            Е.В. Рачук</w:t>
      </w:r>
    </w:p>
    <w:p w:rsidR="00242024" w:rsidRDefault="00242024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242024" w:rsidRDefault="00242024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242024" w:rsidRDefault="00242024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242024" w:rsidRDefault="00242024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F4445C" w:rsidRDefault="00F4445C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F4445C" w:rsidRDefault="00F4445C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F4445C" w:rsidRDefault="00F4445C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242024" w:rsidRDefault="00242024" w:rsidP="00176ADD">
      <w:pPr>
        <w:spacing w:after="0"/>
        <w:contextualSpacing/>
        <w:rPr>
          <w:rFonts w:cs="Calibri"/>
          <w:sz w:val="20"/>
          <w:szCs w:val="20"/>
        </w:rPr>
      </w:pPr>
    </w:p>
    <w:p w:rsidR="00242024" w:rsidRPr="00D704BE" w:rsidRDefault="00242024" w:rsidP="00176ADD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Доклад подготовлен специалистами отдела статистики:</w:t>
      </w:r>
    </w:p>
    <w:p w:rsidR="00242024" w:rsidRPr="00D704BE" w:rsidRDefault="00242024" w:rsidP="00176ADD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Рачук Е.В.                              Начальник отдела                                     9-51-56</w:t>
      </w:r>
    </w:p>
    <w:p w:rsidR="00242024" w:rsidRPr="00D704BE" w:rsidRDefault="00242024" w:rsidP="00176ADD">
      <w:pPr>
        <w:spacing w:after="0"/>
        <w:contextualSpacing/>
        <w:rPr>
          <w:sz w:val="20"/>
          <w:szCs w:val="20"/>
        </w:rPr>
      </w:pPr>
      <w:r w:rsidRPr="00D704BE">
        <w:rPr>
          <w:rFonts w:cs="Calibri"/>
          <w:sz w:val="20"/>
          <w:szCs w:val="20"/>
        </w:rPr>
        <w:t>Дмитришина М.Г.                 Ведущий экономист                                 9-51-59</w:t>
      </w:r>
    </w:p>
    <w:p w:rsidR="00F4445C" w:rsidRPr="00D704BE" w:rsidRDefault="00F4445C" w:rsidP="00F4445C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Дудина Н.В.                           Ведущий экономист                                 9-51-57</w:t>
      </w:r>
    </w:p>
    <w:p w:rsidR="00242024" w:rsidRPr="00D704BE" w:rsidRDefault="00242024">
      <w:pPr>
        <w:spacing w:after="0"/>
        <w:contextualSpacing/>
        <w:rPr>
          <w:sz w:val="20"/>
          <w:szCs w:val="20"/>
        </w:rPr>
      </w:pPr>
    </w:p>
    <w:sectPr w:rsidR="00242024" w:rsidRPr="00D704BE" w:rsidSect="00380499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73" w:rsidRDefault="004C6873" w:rsidP="00605F02">
      <w:pPr>
        <w:spacing w:after="0" w:line="240" w:lineRule="auto"/>
      </w:pPr>
      <w:r>
        <w:separator/>
      </w:r>
    </w:p>
  </w:endnote>
  <w:endnote w:type="continuationSeparator" w:id="0">
    <w:p w:rsidR="004C6873" w:rsidRDefault="004C6873" w:rsidP="00605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73" w:rsidRDefault="004C6873">
    <w:pPr>
      <w:pStyle w:val="af5"/>
      <w:jc w:val="right"/>
    </w:pPr>
    <w:r>
      <w:fldChar w:fldCharType="begin"/>
    </w:r>
    <w:r>
      <w:instrText>PAGE   \* MERGEFORMAT</w:instrText>
    </w:r>
    <w:r>
      <w:fldChar w:fldCharType="separate"/>
    </w:r>
    <w:r w:rsidR="00661DC5">
      <w:rPr>
        <w:noProof/>
      </w:rPr>
      <w:t>45</w:t>
    </w:r>
    <w:r>
      <w:rPr>
        <w:noProof/>
      </w:rPr>
      <w:fldChar w:fldCharType="end"/>
    </w:r>
  </w:p>
  <w:p w:rsidR="004C6873" w:rsidRDefault="004C687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73" w:rsidRDefault="004C6873" w:rsidP="00605F02">
      <w:pPr>
        <w:spacing w:after="0" w:line="240" w:lineRule="auto"/>
      </w:pPr>
      <w:r>
        <w:separator/>
      </w:r>
    </w:p>
  </w:footnote>
  <w:footnote w:type="continuationSeparator" w:id="0">
    <w:p w:rsidR="004C6873" w:rsidRDefault="004C6873" w:rsidP="00605F02">
      <w:pPr>
        <w:spacing w:after="0" w:line="240" w:lineRule="auto"/>
      </w:pPr>
      <w:r>
        <w:continuationSeparator/>
      </w:r>
    </w:p>
  </w:footnote>
  <w:footnote w:id="1">
    <w:p w:rsidR="004C6873" w:rsidRDefault="004C6873" w:rsidP="00176ADD">
      <w:pPr>
        <w:pStyle w:val="a4"/>
        <w:spacing w:after="0" w:line="240" w:lineRule="atLeast"/>
        <w:contextualSpacing/>
      </w:pPr>
      <w:r>
        <w:rPr>
          <w:rStyle w:val="a6"/>
        </w:rPr>
        <w:footnoteRef/>
      </w:r>
      <w:r>
        <w:t xml:space="preserve"> без субъектов малого предпринимательства</w:t>
      </w:r>
    </w:p>
  </w:footnote>
  <w:footnote w:id="2">
    <w:p w:rsidR="004C6873" w:rsidRDefault="004C6873" w:rsidP="009F1049">
      <w:pPr>
        <w:pStyle w:val="a4"/>
        <w:jc w:val="both"/>
      </w:pPr>
      <w:r>
        <w:rPr>
          <w:rStyle w:val="a6"/>
        </w:rPr>
        <w:footnoteRef/>
      </w:r>
      <w:r>
        <w:t xml:space="preserve"> По «хозяйственным» (основным) видам экономической деятельности – видам, представляющим совокупность однородных организаций, занимающихся производством однородной продукции, выполнением работ и услуг.</w:t>
      </w:r>
    </w:p>
    <w:p w:rsidR="004C6873" w:rsidRDefault="004C6873" w:rsidP="009F1049">
      <w:pPr>
        <w:pStyle w:val="a4"/>
      </w:pPr>
    </w:p>
  </w:footnote>
  <w:footnote w:id="3">
    <w:p w:rsidR="004C6873" w:rsidRDefault="004C6873" w:rsidP="009F1049">
      <w:pPr>
        <w:pStyle w:val="a4"/>
        <w:jc w:val="both"/>
      </w:pPr>
      <w:r>
        <w:rPr>
          <w:rStyle w:val="a6"/>
        </w:rPr>
        <w:footnoteRef/>
      </w:r>
      <w:r>
        <w:t xml:space="preserve"> Промышленные виды экономической деятельности включают в себя – «Добычу полезных ископаемых»,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организацию сбора и утилизацию отходов, деятельность по ликвидации загрязнений».</w:t>
      </w:r>
    </w:p>
  </w:footnote>
  <w:footnote w:id="4">
    <w:p w:rsidR="004C6873" w:rsidRDefault="004C6873" w:rsidP="009F1049">
      <w:pPr>
        <w:pStyle w:val="a4"/>
        <w:jc w:val="both"/>
      </w:pPr>
      <w:r>
        <w:rPr>
          <w:rStyle w:val="a6"/>
        </w:rPr>
        <w:footnoteRef/>
      </w:r>
      <w:r>
        <w:t xml:space="preserve"> По «фактическим» видам экономической деятельности, т.е. по видам, представляющим группы однородных товаров и услуг, независимо от того, в каком «хозяйственном» виде экономической деятельности они произведены.</w:t>
      </w:r>
    </w:p>
    <w:p w:rsidR="004C6873" w:rsidRDefault="004C6873" w:rsidP="009F1049">
      <w:pPr>
        <w:pStyle w:val="a4"/>
      </w:pPr>
    </w:p>
  </w:footnote>
  <w:footnote w:id="5">
    <w:p w:rsidR="004C6873" w:rsidRDefault="004C6873" w:rsidP="00605F02">
      <w:pPr>
        <w:pStyle w:val="a4"/>
      </w:pPr>
      <w:r>
        <w:rPr>
          <w:rStyle w:val="a6"/>
        </w:rPr>
        <w:footnoteRef/>
      </w:r>
      <w:r>
        <w:t xml:space="preserve"> все виды сообщения</w:t>
      </w:r>
    </w:p>
  </w:footnote>
  <w:footnote w:id="6">
    <w:p w:rsidR="004C6873" w:rsidRDefault="004C6873" w:rsidP="009D3DA5">
      <w:pPr>
        <w:pStyle w:val="a4"/>
        <w:spacing w:after="0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 По данным Красноярскстата (предварительные данные).</w:t>
      </w:r>
    </w:p>
  </w:footnote>
  <w:footnote w:id="7">
    <w:p w:rsidR="004C6873" w:rsidRDefault="004C6873" w:rsidP="009D3DA5">
      <w:pPr>
        <w:pStyle w:val="a4"/>
        <w:spacing w:after="0"/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 По крупным, средним и малым организациям (предварительные данные).</w:t>
      </w:r>
    </w:p>
  </w:footnote>
  <w:footnote w:id="8">
    <w:p w:rsidR="004C6873" w:rsidRDefault="004C6873" w:rsidP="00B374DF">
      <w:pPr>
        <w:pStyle w:val="a4"/>
        <w:spacing w:line="240" w:lineRule="atLeast"/>
        <w:rPr>
          <w:sz w:val="18"/>
          <w:szCs w:val="18"/>
        </w:rPr>
      </w:pPr>
      <w:r>
        <w:rPr>
          <w:rStyle w:val="a6"/>
          <w:b/>
          <w:sz w:val="18"/>
          <w:szCs w:val="18"/>
        </w:rPr>
        <w:footnoteRef/>
      </w:r>
      <w:r>
        <w:rPr>
          <w:sz w:val="18"/>
          <w:szCs w:val="18"/>
        </w:rPr>
        <w:t xml:space="preserve"> с учетом физических лиц, занимающихся предпринимательской деятельностью без образования юридического лица</w:t>
      </w:r>
    </w:p>
  </w:footnote>
  <w:footnote w:id="9">
    <w:p w:rsidR="004C6873" w:rsidRDefault="004C6873" w:rsidP="00B374DF">
      <w:pPr>
        <w:pStyle w:val="a4"/>
        <w:spacing w:line="240" w:lineRule="atLeast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 в сопоставимых ценах</w:t>
      </w:r>
    </w:p>
  </w:footnote>
  <w:footnote w:id="10">
    <w:p w:rsidR="004C6873" w:rsidRDefault="004C6873" w:rsidP="00B374DF">
      <w:pPr>
        <w:pStyle w:val="a4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 в сопоставимых ценах</w:t>
      </w:r>
    </w:p>
  </w:footnote>
  <w:footnote w:id="11">
    <w:p w:rsidR="004C6873" w:rsidRDefault="004C6873" w:rsidP="00605F02">
      <w:pPr>
        <w:pStyle w:val="a4"/>
        <w:spacing w:line="240" w:lineRule="atLeast"/>
        <w:contextualSpacing/>
      </w:pPr>
      <w:r>
        <w:rPr>
          <w:rStyle w:val="a6"/>
        </w:rPr>
        <w:footnoteRef/>
      </w:r>
      <w:r>
        <w:t xml:space="preserve"> сводный индекс потребительских цен на все товары и платные услуги в январе-декабре 2018 г. к январю-декабрю 2017 г. – 102,63%</w:t>
      </w:r>
    </w:p>
  </w:footnote>
  <w:footnote w:id="12">
    <w:p w:rsidR="004C6873" w:rsidRDefault="004C6873" w:rsidP="00605F02">
      <w:pPr>
        <w:pStyle w:val="a4"/>
        <w:spacing w:line="240" w:lineRule="atLeast"/>
        <w:contextualSpacing/>
      </w:pPr>
      <w:r>
        <w:rPr>
          <w:rStyle w:val="a6"/>
        </w:rPr>
        <w:footnoteRef/>
      </w:r>
      <w:r>
        <w:t xml:space="preserve"> включая микропредприятия</w:t>
      </w:r>
    </w:p>
  </w:footnote>
  <w:footnote w:id="13">
    <w:p w:rsidR="004C6873" w:rsidRDefault="004C6873" w:rsidP="00605F02">
      <w:pPr>
        <w:pStyle w:val="a4"/>
        <w:spacing w:line="240" w:lineRule="atLeast"/>
        <w:contextualSpacing/>
      </w:pPr>
      <w:r>
        <w:rPr>
          <w:rStyle w:val="a6"/>
        </w:rPr>
        <w:footnoteRef/>
      </w:r>
      <w:r>
        <w:t xml:space="preserve"> по чистым видам экономической деятельности</w:t>
      </w:r>
    </w:p>
  </w:footnote>
  <w:footnote w:id="14">
    <w:p w:rsidR="004C6873" w:rsidRDefault="004C6873" w:rsidP="00BB59F2">
      <w:pPr>
        <w:pStyle w:val="a4"/>
      </w:pPr>
      <w:r>
        <w:rPr>
          <w:rStyle w:val="a6"/>
        </w:rPr>
        <w:footnoteRef/>
      </w:r>
      <w:r>
        <w:t xml:space="preserve"> По данным Красноярскстата.</w:t>
      </w:r>
    </w:p>
  </w:footnote>
  <w:footnote w:id="15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По кругу обследуемых торговых объектов.</w:t>
      </w:r>
    </w:p>
  </w:footnote>
  <w:footnote w:id="16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По данным Красноярскстата.</w:t>
      </w:r>
    </w:p>
  </w:footnote>
  <w:footnote w:id="17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По кругу обследуемых торговых объектов.</w:t>
      </w:r>
    </w:p>
  </w:footnote>
  <w:footnote w:id="18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По данным Красноярскстата.</w:t>
      </w:r>
    </w:p>
  </w:footnote>
  <w:footnote w:id="19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по данным отдела статистики</w:t>
      </w:r>
    </w:p>
  </w:footnote>
  <w:footnote w:id="20">
    <w:p w:rsidR="004C6873" w:rsidRDefault="004C6873" w:rsidP="009D3DA5">
      <w:pPr>
        <w:pStyle w:val="a4"/>
        <w:spacing w:after="0"/>
      </w:pPr>
      <w:r>
        <w:rPr>
          <w:rStyle w:val="a6"/>
        </w:rPr>
        <w:footnoteRef/>
      </w:r>
      <w:r>
        <w:t xml:space="preserve"> сводный индекс потребительских цен на все товары и платные услуги в январе-декабре 2018 г. к январю-декабрю 2017 г. – 102,63%.</w:t>
      </w:r>
    </w:p>
    <w:p w:rsidR="004C6873" w:rsidRDefault="004C6873" w:rsidP="00605F02">
      <w:pPr>
        <w:pStyle w:val="a4"/>
      </w:pPr>
    </w:p>
  </w:footnote>
  <w:footnote w:id="21">
    <w:p w:rsidR="004C6873" w:rsidRDefault="004C6873" w:rsidP="00213296">
      <w:pPr>
        <w:pStyle w:val="a4"/>
        <w:spacing w:after="0"/>
      </w:pPr>
      <w:r>
        <w:rPr>
          <w:rStyle w:val="a6"/>
        </w:rPr>
        <w:footnoteRef/>
      </w:r>
      <w:r>
        <w:t xml:space="preserve"> с</w:t>
      </w:r>
      <w:r w:rsidRPr="000B77A0">
        <w:t>водный индекс потребительских цен на все товары и платные услуги в январе-декабре 201</w:t>
      </w:r>
      <w:r>
        <w:t>8</w:t>
      </w:r>
      <w:r w:rsidRPr="000B77A0">
        <w:t xml:space="preserve"> г. к ян</w:t>
      </w:r>
      <w:r>
        <w:t>варю-декабрю 2017 г. – 102,63%</w:t>
      </w:r>
    </w:p>
  </w:footnote>
  <w:footnote w:id="22">
    <w:p w:rsidR="004C6873" w:rsidRDefault="004C6873" w:rsidP="00213296">
      <w:pPr>
        <w:pStyle w:val="a4"/>
        <w:spacing w:after="0"/>
      </w:pPr>
      <w:r>
        <w:rPr>
          <w:rStyle w:val="a6"/>
        </w:rPr>
        <w:footnoteRef/>
      </w:r>
      <w:r>
        <w:t>оценка отдела статистики</w:t>
      </w:r>
    </w:p>
  </w:footnote>
  <w:footnote w:id="23">
    <w:p w:rsidR="004C6873" w:rsidRDefault="004C6873">
      <w:pPr>
        <w:pStyle w:val="a4"/>
      </w:pPr>
      <w:r>
        <w:rPr>
          <w:rStyle w:val="a6"/>
        </w:rPr>
        <w:footnoteRef/>
      </w:r>
      <w:r>
        <w:t xml:space="preserve"> по данным отдела статистики</w:t>
      </w:r>
    </w:p>
  </w:footnote>
  <w:footnote w:id="24">
    <w:p w:rsidR="004C6873" w:rsidRDefault="004C6873" w:rsidP="007843B0">
      <w:pPr>
        <w:pStyle w:val="a4"/>
        <w:spacing w:after="0"/>
      </w:pPr>
      <w:r>
        <w:rPr>
          <w:rStyle w:val="a6"/>
        </w:rPr>
        <w:footnoteRef/>
      </w:r>
      <w:r>
        <w:t xml:space="preserve"> по </w:t>
      </w:r>
      <w:r w:rsidRPr="00B23B04">
        <w:t>организаци</w:t>
      </w:r>
      <w:r>
        <w:t>ям,</w:t>
      </w:r>
      <w:r w:rsidRPr="00B23B04">
        <w:t xml:space="preserve"> не относящи</w:t>
      </w:r>
      <w:r>
        <w:t>м</w:t>
      </w:r>
      <w:r w:rsidRPr="00B23B04">
        <w:t>ся к субъектам малого предпринимательства, средняя численность работников</w:t>
      </w:r>
      <w:r>
        <w:t xml:space="preserve"> </w:t>
      </w:r>
      <w:r w:rsidRPr="00B23B04">
        <w:t>которых превышает 15 человек</w:t>
      </w:r>
    </w:p>
  </w:footnote>
  <w:footnote w:id="25">
    <w:p w:rsidR="004C6873" w:rsidRDefault="004C6873" w:rsidP="007843B0">
      <w:pPr>
        <w:pStyle w:val="a4"/>
        <w:spacing w:after="0"/>
      </w:pPr>
      <w:r>
        <w:rPr>
          <w:rStyle w:val="a6"/>
        </w:rPr>
        <w:footnoteRef/>
      </w:r>
      <w:r>
        <w:t xml:space="preserve"> </w:t>
      </w:r>
      <w:r w:rsidRPr="00181A48">
        <w:t>по данным КГКУ «Центр занятости населения закрытого административно-территориального образования города Зеленогорска»</w:t>
      </w:r>
    </w:p>
  </w:footnote>
  <w:footnote w:id="26">
    <w:p w:rsidR="004C6873" w:rsidRDefault="004C6873" w:rsidP="006C4E79">
      <w:r>
        <w:rPr>
          <w:rStyle w:val="a6"/>
        </w:rPr>
        <w:footnoteRef/>
      </w:r>
      <w:r w:rsidRPr="00045BEA">
        <w:t xml:space="preserve"> </w:t>
      </w:r>
      <w:r w:rsidRPr="00045BEA">
        <w:rPr>
          <w:sz w:val="28"/>
        </w:rPr>
        <w:t xml:space="preserve"> </w:t>
      </w:r>
      <w:r w:rsidRPr="00045BEA">
        <w:t xml:space="preserve">по данным </w:t>
      </w:r>
      <w:r>
        <w:t>Межр</w:t>
      </w:r>
      <w:r w:rsidRPr="00045BEA">
        <w:t>егионального управления № 42 Ф</w:t>
      </w:r>
      <w:r>
        <w:t>МБА России</w:t>
      </w:r>
    </w:p>
  </w:footnote>
  <w:footnote w:id="27">
    <w:p w:rsidR="004C6873" w:rsidRDefault="004C6873" w:rsidP="002B5A32">
      <w:pPr>
        <w:pStyle w:val="a4"/>
        <w:spacing w:after="0"/>
        <w:contextualSpacing/>
      </w:pPr>
      <w:r>
        <w:rPr>
          <w:rStyle w:val="a6"/>
        </w:rPr>
        <w:footnoteRef/>
      </w:r>
      <w:r>
        <w:t xml:space="preserve"> данные Красноярскстата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AA3"/>
    <w:multiLevelType w:val="singleLevel"/>
    <w:tmpl w:val="5EFC8802"/>
    <w:lvl w:ilvl="0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80841C7"/>
    <w:multiLevelType w:val="hybridMultilevel"/>
    <w:tmpl w:val="6D18ABE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8F666F"/>
    <w:multiLevelType w:val="hybridMultilevel"/>
    <w:tmpl w:val="0B1C7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92674"/>
    <w:multiLevelType w:val="hybridMultilevel"/>
    <w:tmpl w:val="ADC04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26034"/>
    <w:multiLevelType w:val="hybridMultilevel"/>
    <w:tmpl w:val="E2E62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F6247"/>
    <w:multiLevelType w:val="hybridMultilevel"/>
    <w:tmpl w:val="0DF4A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F531A2"/>
    <w:multiLevelType w:val="hybridMultilevel"/>
    <w:tmpl w:val="939C32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C2EB8"/>
    <w:multiLevelType w:val="hybridMultilevel"/>
    <w:tmpl w:val="EEFCC9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DB2F50"/>
    <w:multiLevelType w:val="hybridMultilevel"/>
    <w:tmpl w:val="99026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37DA4"/>
    <w:multiLevelType w:val="hybridMultilevel"/>
    <w:tmpl w:val="20829B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2F619C0"/>
    <w:multiLevelType w:val="hybridMultilevel"/>
    <w:tmpl w:val="38266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328A4"/>
    <w:multiLevelType w:val="hybridMultilevel"/>
    <w:tmpl w:val="AD6E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F33D9"/>
    <w:multiLevelType w:val="hybridMultilevel"/>
    <w:tmpl w:val="7C3ED68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6665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4FE65E79"/>
    <w:multiLevelType w:val="hybridMultilevel"/>
    <w:tmpl w:val="1886174C"/>
    <w:lvl w:ilvl="0" w:tplc="DCBC9C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35B152B"/>
    <w:multiLevelType w:val="hybridMultilevel"/>
    <w:tmpl w:val="704EC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8D206F"/>
    <w:multiLevelType w:val="hybridMultilevel"/>
    <w:tmpl w:val="F2AC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61862"/>
    <w:multiLevelType w:val="hybridMultilevel"/>
    <w:tmpl w:val="15C45AA6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5DD5091E"/>
    <w:multiLevelType w:val="hybridMultilevel"/>
    <w:tmpl w:val="D834D100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61CC0E7A"/>
    <w:multiLevelType w:val="hybridMultilevel"/>
    <w:tmpl w:val="1A1C0C0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648D3B1E"/>
    <w:multiLevelType w:val="hybridMultilevel"/>
    <w:tmpl w:val="9886EC58"/>
    <w:lvl w:ilvl="0" w:tplc="F0AA66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6CA94C85"/>
    <w:multiLevelType w:val="hybridMultilevel"/>
    <w:tmpl w:val="7C7C418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2">
    <w:nsid w:val="77141A0F"/>
    <w:multiLevelType w:val="hybridMultilevel"/>
    <w:tmpl w:val="E9561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452730"/>
    <w:multiLevelType w:val="hybridMultilevel"/>
    <w:tmpl w:val="09E4C4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CEF2E75"/>
    <w:multiLevelType w:val="hybridMultilevel"/>
    <w:tmpl w:val="07A814C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E013A6B"/>
    <w:multiLevelType w:val="hybridMultilevel"/>
    <w:tmpl w:val="A7EED3B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F955267"/>
    <w:multiLevelType w:val="hybridMultilevel"/>
    <w:tmpl w:val="E0D8790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0"/>
  </w:num>
  <w:num w:numId="5">
    <w:abstractNumId w:val="9"/>
  </w:num>
  <w:num w:numId="6">
    <w:abstractNumId w:val="20"/>
  </w:num>
  <w:num w:numId="7">
    <w:abstractNumId w:val="21"/>
  </w:num>
  <w:num w:numId="8">
    <w:abstractNumId w:val="4"/>
  </w:num>
  <w:num w:numId="9">
    <w:abstractNumId w:val="16"/>
  </w:num>
  <w:num w:numId="10">
    <w:abstractNumId w:val="25"/>
  </w:num>
  <w:num w:numId="11">
    <w:abstractNumId w:val="12"/>
  </w:num>
  <w:num w:numId="12">
    <w:abstractNumId w:val="18"/>
  </w:num>
  <w:num w:numId="13">
    <w:abstractNumId w:val="2"/>
  </w:num>
  <w:num w:numId="14">
    <w:abstractNumId w:val="11"/>
  </w:num>
  <w:num w:numId="15">
    <w:abstractNumId w:val="3"/>
  </w:num>
  <w:num w:numId="16">
    <w:abstractNumId w:val="14"/>
  </w:num>
  <w:num w:numId="17">
    <w:abstractNumId w:val="26"/>
  </w:num>
  <w:num w:numId="18">
    <w:abstractNumId w:val="23"/>
  </w:num>
  <w:num w:numId="19">
    <w:abstractNumId w:val="5"/>
  </w:num>
  <w:num w:numId="20">
    <w:abstractNumId w:val="7"/>
  </w:num>
  <w:num w:numId="21">
    <w:abstractNumId w:val="1"/>
  </w:num>
  <w:num w:numId="22">
    <w:abstractNumId w:val="24"/>
  </w:num>
  <w:num w:numId="23">
    <w:abstractNumId w:val="8"/>
  </w:num>
  <w:num w:numId="24">
    <w:abstractNumId w:val="6"/>
  </w:num>
  <w:num w:numId="25">
    <w:abstractNumId w:val="22"/>
  </w:num>
  <w:num w:numId="26">
    <w:abstractNumId w:val="15"/>
  </w:num>
  <w:num w:numId="27">
    <w:abstractNumId w:val="10"/>
  </w:num>
  <w:num w:numId="28">
    <w:abstractNumId w:val="1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5F02"/>
    <w:rsid w:val="0000318D"/>
    <w:rsid w:val="00004C63"/>
    <w:rsid w:val="0000574C"/>
    <w:rsid w:val="00006763"/>
    <w:rsid w:val="000103F7"/>
    <w:rsid w:val="00023810"/>
    <w:rsid w:val="00027C51"/>
    <w:rsid w:val="00032E22"/>
    <w:rsid w:val="0003487A"/>
    <w:rsid w:val="000348C7"/>
    <w:rsid w:val="00040187"/>
    <w:rsid w:val="00045BEA"/>
    <w:rsid w:val="00064D69"/>
    <w:rsid w:val="00067715"/>
    <w:rsid w:val="0007511D"/>
    <w:rsid w:val="000753F8"/>
    <w:rsid w:val="000869E8"/>
    <w:rsid w:val="000879D6"/>
    <w:rsid w:val="0009072A"/>
    <w:rsid w:val="000B16FC"/>
    <w:rsid w:val="000B2AD7"/>
    <w:rsid w:val="000B77A0"/>
    <w:rsid w:val="000C1662"/>
    <w:rsid w:val="000C60DC"/>
    <w:rsid w:val="000C6D1A"/>
    <w:rsid w:val="000E4916"/>
    <w:rsid w:val="000F1AA0"/>
    <w:rsid w:val="00100E3B"/>
    <w:rsid w:val="00106D21"/>
    <w:rsid w:val="00107ED6"/>
    <w:rsid w:val="00112898"/>
    <w:rsid w:val="00114AD7"/>
    <w:rsid w:val="00121BCA"/>
    <w:rsid w:val="00126CBA"/>
    <w:rsid w:val="00133522"/>
    <w:rsid w:val="00136ECE"/>
    <w:rsid w:val="00141CD9"/>
    <w:rsid w:val="00153046"/>
    <w:rsid w:val="00155917"/>
    <w:rsid w:val="0016237A"/>
    <w:rsid w:val="00174CD6"/>
    <w:rsid w:val="00176ADD"/>
    <w:rsid w:val="00181A48"/>
    <w:rsid w:val="001A15AE"/>
    <w:rsid w:val="001A3B75"/>
    <w:rsid w:val="001A4F29"/>
    <w:rsid w:val="001D377D"/>
    <w:rsid w:val="001D5546"/>
    <w:rsid w:val="001D75C2"/>
    <w:rsid w:val="001E0AD5"/>
    <w:rsid w:val="001F1ACF"/>
    <w:rsid w:val="001F6015"/>
    <w:rsid w:val="00207F71"/>
    <w:rsid w:val="00212494"/>
    <w:rsid w:val="00213296"/>
    <w:rsid w:val="00214960"/>
    <w:rsid w:val="002152B6"/>
    <w:rsid w:val="00220834"/>
    <w:rsid w:val="00222F06"/>
    <w:rsid w:val="00227284"/>
    <w:rsid w:val="0023079A"/>
    <w:rsid w:val="00231258"/>
    <w:rsid w:val="00232CBE"/>
    <w:rsid w:val="00234296"/>
    <w:rsid w:val="00242024"/>
    <w:rsid w:val="00250833"/>
    <w:rsid w:val="002521C2"/>
    <w:rsid w:val="00255947"/>
    <w:rsid w:val="00265208"/>
    <w:rsid w:val="00272F78"/>
    <w:rsid w:val="002747D5"/>
    <w:rsid w:val="00275893"/>
    <w:rsid w:val="002801D7"/>
    <w:rsid w:val="00280A21"/>
    <w:rsid w:val="002824B0"/>
    <w:rsid w:val="0028430F"/>
    <w:rsid w:val="00284935"/>
    <w:rsid w:val="00285117"/>
    <w:rsid w:val="00285ABD"/>
    <w:rsid w:val="00286141"/>
    <w:rsid w:val="0029081B"/>
    <w:rsid w:val="00293830"/>
    <w:rsid w:val="00294039"/>
    <w:rsid w:val="00295A97"/>
    <w:rsid w:val="002A22CA"/>
    <w:rsid w:val="002A4C5B"/>
    <w:rsid w:val="002A7536"/>
    <w:rsid w:val="002A7773"/>
    <w:rsid w:val="002B2366"/>
    <w:rsid w:val="002B24AF"/>
    <w:rsid w:val="002B299F"/>
    <w:rsid w:val="002B5A32"/>
    <w:rsid w:val="002C032A"/>
    <w:rsid w:val="002C245E"/>
    <w:rsid w:val="002C5F8C"/>
    <w:rsid w:val="002D10AE"/>
    <w:rsid w:val="002E278C"/>
    <w:rsid w:val="002F0067"/>
    <w:rsid w:val="00301C20"/>
    <w:rsid w:val="00314BE8"/>
    <w:rsid w:val="00316520"/>
    <w:rsid w:val="003209C8"/>
    <w:rsid w:val="003246DF"/>
    <w:rsid w:val="0033026D"/>
    <w:rsid w:val="003303E4"/>
    <w:rsid w:val="00336EFF"/>
    <w:rsid w:val="00337242"/>
    <w:rsid w:val="003415C4"/>
    <w:rsid w:val="00344AED"/>
    <w:rsid w:val="00350A38"/>
    <w:rsid w:val="00351CF5"/>
    <w:rsid w:val="003558C1"/>
    <w:rsid w:val="00355BAE"/>
    <w:rsid w:val="003602DD"/>
    <w:rsid w:val="00365F2F"/>
    <w:rsid w:val="00366781"/>
    <w:rsid w:val="0037452C"/>
    <w:rsid w:val="00376C01"/>
    <w:rsid w:val="00380499"/>
    <w:rsid w:val="003817A2"/>
    <w:rsid w:val="0038260F"/>
    <w:rsid w:val="0039238F"/>
    <w:rsid w:val="003927B8"/>
    <w:rsid w:val="0039692C"/>
    <w:rsid w:val="003A62A7"/>
    <w:rsid w:val="003A7F2E"/>
    <w:rsid w:val="003C422C"/>
    <w:rsid w:val="003D1311"/>
    <w:rsid w:val="003D34C9"/>
    <w:rsid w:val="003F3D5C"/>
    <w:rsid w:val="003F477E"/>
    <w:rsid w:val="003F5DFC"/>
    <w:rsid w:val="00407060"/>
    <w:rsid w:val="0040747F"/>
    <w:rsid w:val="004141A3"/>
    <w:rsid w:val="00415DE6"/>
    <w:rsid w:val="004241C7"/>
    <w:rsid w:val="004307CA"/>
    <w:rsid w:val="00455376"/>
    <w:rsid w:val="00466BCB"/>
    <w:rsid w:val="00467968"/>
    <w:rsid w:val="00472846"/>
    <w:rsid w:val="00473063"/>
    <w:rsid w:val="004870D0"/>
    <w:rsid w:val="00493494"/>
    <w:rsid w:val="004948BF"/>
    <w:rsid w:val="004A2A55"/>
    <w:rsid w:val="004A4171"/>
    <w:rsid w:val="004B0791"/>
    <w:rsid w:val="004B36E4"/>
    <w:rsid w:val="004C6873"/>
    <w:rsid w:val="004E2B07"/>
    <w:rsid w:val="004F0711"/>
    <w:rsid w:val="004F1FE8"/>
    <w:rsid w:val="005068CE"/>
    <w:rsid w:val="0051143A"/>
    <w:rsid w:val="005148C3"/>
    <w:rsid w:val="005172E5"/>
    <w:rsid w:val="0052005C"/>
    <w:rsid w:val="00545AB3"/>
    <w:rsid w:val="005508BC"/>
    <w:rsid w:val="00551F87"/>
    <w:rsid w:val="005607EA"/>
    <w:rsid w:val="00561CB5"/>
    <w:rsid w:val="0057179B"/>
    <w:rsid w:val="0057248E"/>
    <w:rsid w:val="00573780"/>
    <w:rsid w:val="005747D3"/>
    <w:rsid w:val="00574856"/>
    <w:rsid w:val="00582E4F"/>
    <w:rsid w:val="00587601"/>
    <w:rsid w:val="00587AE8"/>
    <w:rsid w:val="00590A47"/>
    <w:rsid w:val="005917FA"/>
    <w:rsid w:val="005933FA"/>
    <w:rsid w:val="005C77F8"/>
    <w:rsid w:val="005D023C"/>
    <w:rsid w:val="005E0F57"/>
    <w:rsid w:val="005F0D5C"/>
    <w:rsid w:val="00602270"/>
    <w:rsid w:val="00604820"/>
    <w:rsid w:val="00605F02"/>
    <w:rsid w:val="00613E23"/>
    <w:rsid w:val="006161FF"/>
    <w:rsid w:val="00620046"/>
    <w:rsid w:val="006314B7"/>
    <w:rsid w:val="006362DA"/>
    <w:rsid w:val="00636ABD"/>
    <w:rsid w:val="0065756F"/>
    <w:rsid w:val="00661DC5"/>
    <w:rsid w:val="00664901"/>
    <w:rsid w:val="006662BF"/>
    <w:rsid w:val="00671E09"/>
    <w:rsid w:val="0067644F"/>
    <w:rsid w:val="00686A2F"/>
    <w:rsid w:val="00687F72"/>
    <w:rsid w:val="00690653"/>
    <w:rsid w:val="00692980"/>
    <w:rsid w:val="00697194"/>
    <w:rsid w:val="006974A5"/>
    <w:rsid w:val="006A0EEA"/>
    <w:rsid w:val="006A419A"/>
    <w:rsid w:val="006B3899"/>
    <w:rsid w:val="006C1B2A"/>
    <w:rsid w:val="006C4E79"/>
    <w:rsid w:val="006D1871"/>
    <w:rsid w:val="006D6C3B"/>
    <w:rsid w:val="006E186B"/>
    <w:rsid w:val="006E25EC"/>
    <w:rsid w:val="006E2B03"/>
    <w:rsid w:val="006E77C4"/>
    <w:rsid w:val="006F6B8E"/>
    <w:rsid w:val="007070FF"/>
    <w:rsid w:val="00727B47"/>
    <w:rsid w:val="00727ED1"/>
    <w:rsid w:val="00742289"/>
    <w:rsid w:val="0074405B"/>
    <w:rsid w:val="00750310"/>
    <w:rsid w:val="00754515"/>
    <w:rsid w:val="00765004"/>
    <w:rsid w:val="00765D63"/>
    <w:rsid w:val="00766941"/>
    <w:rsid w:val="00767C0D"/>
    <w:rsid w:val="00775F7E"/>
    <w:rsid w:val="00777991"/>
    <w:rsid w:val="007843B0"/>
    <w:rsid w:val="007965C7"/>
    <w:rsid w:val="00796951"/>
    <w:rsid w:val="007A1A72"/>
    <w:rsid w:val="007A5648"/>
    <w:rsid w:val="007B2C0F"/>
    <w:rsid w:val="007B6655"/>
    <w:rsid w:val="007D01E0"/>
    <w:rsid w:val="007D4D74"/>
    <w:rsid w:val="007D5B34"/>
    <w:rsid w:val="007D6A5B"/>
    <w:rsid w:val="007E3E7C"/>
    <w:rsid w:val="007E3F24"/>
    <w:rsid w:val="007E4435"/>
    <w:rsid w:val="007F1525"/>
    <w:rsid w:val="007F725D"/>
    <w:rsid w:val="007F73D7"/>
    <w:rsid w:val="007F7FA3"/>
    <w:rsid w:val="00800581"/>
    <w:rsid w:val="0080360F"/>
    <w:rsid w:val="008054EA"/>
    <w:rsid w:val="0081026F"/>
    <w:rsid w:val="008103F7"/>
    <w:rsid w:val="00812E1D"/>
    <w:rsid w:val="00814A00"/>
    <w:rsid w:val="008154F4"/>
    <w:rsid w:val="00815C95"/>
    <w:rsid w:val="008263BA"/>
    <w:rsid w:val="008317DF"/>
    <w:rsid w:val="00832248"/>
    <w:rsid w:val="008345D5"/>
    <w:rsid w:val="00840906"/>
    <w:rsid w:val="00843108"/>
    <w:rsid w:val="008446A8"/>
    <w:rsid w:val="0085108E"/>
    <w:rsid w:val="00854319"/>
    <w:rsid w:val="008622A9"/>
    <w:rsid w:val="00866EBA"/>
    <w:rsid w:val="0087449E"/>
    <w:rsid w:val="00874583"/>
    <w:rsid w:val="0087761C"/>
    <w:rsid w:val="0088429E"/>
    <w:rsid w:val="00890A7B"/>
    <w:rsid w:val="008A0FDB"/>
    <w:rsid w:val="008A5523"/>
    <w:rsid w:val="008B041F"/>
    <w:rsid w:val="008B54E2"/>
    <w:rsid w:val="008C2D06"/>
    <w:rsid w:val="008D607C"/>
    <w:rsid w:val="008D7266"/>
    <w:rsid w:val="008F3680"/>
    <w:rsid w:val="008F7CEA"/>
    <w:rsid w:val="00907990"/>
    <w:rsid w:val="00910CDD"/>
    <w:rsid w:val="009112E3"/>
    <w:rsid w:val="00927E56"/>
    <w:rsid w:val="00932019"/>
    <w:rsid w:val="00943A76"/>
    <w:rsid w:val="009448C1"/>
    <w:rsid w:val="00946D2D"/>
    <w:rsid w:val="00953F7B"/>
    <w:rsid w:val="009541AA"/>
    <w:rsid w:val="00956EB4"/>
    <w:rsid w:val="009A3DCB"/>
    <w:rsid w:val="009B382A"/>
    <w:rsid w:val="009B4D35"/>
    <w:rsid w:val="009B5A0E"/>
    <w:rsid w:val="009C1643"/>
    <w:rsid w:val="009C301F"/>
    <w:rsid w:val="009C455B"/>
    <w:rsid w:val="009C7985"/>
    <w:rsid w:val="009D3DA5"/>
    <w:rsid w:val="009D438E"/>
    <w:rsid w:val="009D4D55"/>
    <w:rsid w:val="009E0126"/>
    <w:rsid w:val="009E0FD0"/>
    <w:rsid w:val="009F0775"/>
    <w:rsid w:val="009F0ED3"/>
    <w:rsid w:val="009F1049"/>
    <w:rsid w:val="009F249D"/>
    <w:rsid w:val="009F3607"/>
    <w:rsid w:val="009F60B7"/>
    <w:rsid w:val="00A01D75"/>
    <w:rsid w:val="00A045E7"/>
    <w:rsid w:val="00A0651F"/>
    <w:rsid w:val="00A11E5A"/>
    <w:rsid w:val="00A1354F"/>
    <w:rsid w:val="00A20C9D"/>
    <w:rsid w:val="00A21E6A"/>
    <w:rsid w:val="00A26026"/>
    <w:rsid w:val="00A321C5"/>
    <w:rsid w:val="00A33D23"/>
    <w:rsid w:val="00A36991"/>
    <w:rsid w:val="00A407C3"/>
    <w:rsid w:val="00A422E1"/>
    <w:rsid w:val="00A42D2C"/>
    <w:rsid w:val="00A42DCC"/>
    <w:rsid w:val="00A46785"/>
    <w:rsid w:val="00A47D9F"/>
    <w:rsid w:val="00A507DF"/>
    <w:rsid w:val="00A60500"/>
    <w:rsid w:val="00A61E2F"/>
    <w:rsid w:val="00A71215"/>
    <w:rsid w:val="00A743D5"/>
    <w:rsid w:val="00A859C0"/>
    <w:rsid w:val="00A868D6"/>
    <w:rsid w:val="00A87A0D"/>
    <w:rsid w:val="00A95AFB"/>
    <w:rsid w:val="00AA1335"/>
    <w:rsid w:val="00AB0310"/>
    <w:rsid w:val="00AC3115"/>
    <w:rsid w:val="00AE1AA1"/>
    <w:rsid w:val="00AE1E4B"/>
    <w:rsid w:val="00B0349A"/>
    <w:rsid w:val="00B04850"/>
    <w:rsid w:val="00B07897"/>
    <w:rsid w:val="00B11BFE"/>
    <w:rsid w:val="00B23B04"/>
    <w:rsid w:val="00B256F8"/>
    <w:rsid w:val="00B26944"/>
    <w:rsid w:val="00B374DF"/>
    <w:rsid w:val="00B514E7"/>
    <w:rsid w:val="00B556B1"/>
    <w:rsid w:val="00B6320D"/>
    <w:rsid w:val="00B6451C"/>
    <w:rsid w:val="00B701FE"/>
    <w:rsid w:val="00B7343A"/>
    <w:rsid w:val="00B80547"/>
    <w:rsid w:val="00B81C95"/>
    <w:rsid w:val="00B82B61"/>
    <w:rsid w:val="00B83EB2"/>
    <w:rsid w:val="00B93A8E"/>
    <w:rsid w:val="00BA74B8"/>
    <w:rsid w:val="00BB59F2"/>
    <w:rsid w:val="00BC0574"/>
    <w:rsid w:val="00BC0BFC"/>
    <w:rsid w:val="00BC4517"/>
    <w:rsid w:val="00BC481C"/>
    <w:rsid w:val="00BC6E17"/>
    <w:rsid w:val="00BE4D4E"/>
    <w:rsid w:val="00BE67CD"/>
    <w:rsid w:val="00BE6CAA"/>
    <w:rsid w:val="00BE7D99"/>
    <w:rsid w:val="00BF6430"/>
    <w:rsid w:val="00C07967"/>
    <w:rsid w:val="00C1212D"/>
    <w:rsid w:val="00C1301C"/>
    <w:rsid w:val="00C1567E"/>
    <w:rsid w:val="00C21584"/>
    <w:rsid w:val="00C51E24"/>
    <w:rsid w:val="00C5202F"/>
    <w:rsid w:val="00C554AC"/>
    <w:rsid w:val="00C60A29"/>
    <w:rsid w:val="00C75C35"/>
    <w:rsid w:val="00C82CF4"/>
    <w:rsid w:val="00C84BB1"/>
    <w:rsid w:val="00C94CEF"/>
    <w:rsid w:val="00CA4375"/>
    <w:rsid w:val="00CA7BC4"/>
    <w:rsid w:val="00CC2EDB"/>
    <w:rsid w:val="00CC727E"/>
    <w:rsid w:val="00CD38C4"/>
    <w:rsid w:val="00CE2953"/>
    <w:rsid w:val="00CE2C2E"/>
    <w:rsid w:val="00CF4D9A"/>
    <w:rsid w:val="00CF534B"/>
    <w:rsid w:val="00CF568D"/>
    <w:rsid w:val="00D11E8F"/>
    <w:rsid w:val="00D17137"/>
    <w:rsid w:val="00D2164C"/>
    <w:rsid w:val="00D217DB"/>
    <w:rsid w:val="00D33A9D"/>
    <w:rsid w:val="00D33B43"/>
    <w:rsid w:val="00D35F2F"/>
    <w:rsid w:val="00D45FF3"/>
    <w:rsid w:val="00D676EB"/>
    <w:rsid w:val="00D704BE"/>
    <w:rsid w:val="00D71316"/>
    <w:rsid w:val="00D76016"/>
    <w:rsid w:val="00D76C45"/>
    <w:rsid w:val="00D914FE"/>
    <w:rsid w:val="00D94B04"/>
    <w:rsid w:val="00D97D73"/>
    <w:rsid w:val="00DA223A"/>
    <w:rsid w:val="00DA4BBE"/>
    <w:rsid w:val="00DA4BF3"/>
    <w:rsid w:val="00DC2AB5"/>
    <w:rsid w:val="00DD1ADD"/>
    <w:rsid w:val="00DD2158"/>
    <w:rsid w:val="00DE0D88"/>
    <w:rsid w:val="00DF192F"/>
    <w:rsid w:val="00DF5AFE"/>
    <w:rsid w:val="00DF72B9"/>
    <w:rsid w:val="00E007E9"/>
    <w:rsid w:val="00E021C1"/>
    <w:rsid w:val="00E0548D"/>
    <w:rsid w:val="00E06AFE"/>
    <w:rsid w:val="00E12D51"/>
    <w:rsid w:val="00E2359D"/>
    <w:rsid w:val="00E34CAD"/>
    <w:rsid w:val="00E371FB"/>
    <w:rsid w:val="00E40B06"/>
    <w:rsid w:val="00E42DAE"/>
    <w:rsid w:val="00E438E4"/>
    <w:rsid w:val="00E46D85"/>
    <w:rsid w:val="00E56F96"/>
    <w:rsid w:val="00E6219C"/>
    <w:rsid w:val="00E765F0"/>
    <w:rsid w:val="00E77E86"/>
    <w:rsid w:val="00E82A33"/>
    <w:rsid w:val="00E91F8B"/>
    <w:rsid w:val="00E92837"/>
    <w:rsid w:val="00EA0D1F"/>
    <w:rsid w:val="00EA4D1A"/>
    <w:rsid w:val="00EA61CA"/>
    <w:rsid w:val="00EA7549"/>
    <w:rsid w:val="00EB2805"/>
    <w:rsid w:val="00EC4F8A"/>
    <w:rsid w:val="00ED0F0C"/>
    <w:rsid w:val="00ED1491"/>
    <w:rsid w:val="00EE0DEA"/>
    <w:rsid w:val="00F02F2C"/>
    <w:rsid w:val="00F12236"/>
    <w:rsid w:val="00F14194"/>
    <w:rsid w:val="00F17213"/>
    <w:rsid w:val="00F2267A"/>
    <w:rsid w:val="00F26322"/>
    <w:rsid w:val="00F347D5"/>
    <w:rsid w:val="00F4445C"/>
    <w:rsid w:val="00F5165F"/>
    <w:rsid w:val="00F52837"/>
    <w:rsid w:val="00F559C7"/>
    <w:rsid w:val="00F56E9E"/>
    <w:rsid w:val="00F62BFB"/>
    <w:rsid w:val="00F62C14"/>
    <w:rsid w:val="00F66E3A"/>
    <w:rsid w:val="00F748EF"/>
    <w:rsid w:val="00F84A1F"/>
    <w:rsid w:val="00FA18B1"/>
    <w:rsid w:val="00FA65D5"/>
    <w:rsid w:val="00FB2C76"/>
    <w:rsid w:val="00FC03CE"/>
    <w:rsid w:val="00FC121E"/>
    <w:rsid w:val="00FD0DBE"/>
    <w:rsid w:val="00FD6DAB"/>
    <w:rsid w:val="00FE07DB"/>
    <w:rsid w:val="00FF1568"/>
    <w:rsid w:val="00FF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header" w:locked="1" w:uiPriority="0"/>
    <w:lsdException w:name="caption" w:locked="1" w:uiPriority="0" w:qFormat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 Indent" w:locked="1" w:uiPriority="0"/>
    <w:lsdException w:name="Message Header" w:locked="1" w:uiPriority="0"/>
    <w:lsdException w:name="Subtitle" w:locked="1" w:semiHidden="0" w:uiPriority="0" w:unhideWhenUsed="0" w:qFormat="1"/>
    <w:lsdException w:name="Body Text 2" w:locked="1" w:uiPriority="0"/>
    <w:lsdException w:name="Body Text Indent 2" w:locked="1" w:uiPriority="0"/>
    <w:lsdException w:name="Body Text Indent 3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4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C1643"/>
    <w:pPr>
      <w:keepNext/>
      <w:keepLines/>
      <w:spacing w:before="480" w:after="0"/>
      <w:outlineLvl w:val="0"/>
    </w:pPr>
    <w:rPr>
      <w:b/>
      <w:bCs/>
      <w:color w:val="61721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C1643"/>
    <w:pPr>
      <w:keepNext/>
      <w:keepLines/>
      <w:spacing w:before="200" w:after="0"/>
      <w:outlineLvl w:val="1"/>
    </w:pPr>
    <w:rPr>
      <w:b/>
      <w:bCs/>
      <w:color w:val="83992A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C1643"/>
    <w:pPr>
      <w:keepNext/>
      <w:keepLines/>
      <w:spacing w:before="200" w:after="0"/>
      <w:outlineLvl w:val="2"/>
    </w:pPr>
    <w:rPr>
      <w:b/>
      <w:bCs/>
      <w:color w:val="83992A"/>
    </w:rPr>
  </w:style>
  <w:style w:type="paragraph" w:styleId="4">
    <w:name w:val="heading 4"/>
    <w:basedOn w:val="a"/>
    <w:next w:val="a"/>
    <w:link w:val="40"/>
    <w:uiPriority w:val="99"/>
    <w:qFormat/>
    <w:rsid w:val="009C1643"/>
    <w:pPr>
      <w:keepNext/>
      <w:keepLines/>
      <w:spacing w:before="200" w:after="0"/>
      <w:outlineLvl w:val="3"/>
    </w:pPr>
    <w:rPr>
      <w:b/>
      <w:bCs/>
      <w:i/>
      <w:iCs/>
      <w:color w:val="83992A"/>
    </w:rPr>
  </w:style>
  <w:style w:type="paragraph" w:styleId="5">
    <w:name w:val="heading 5"/>
    <w:basedOn w:val="a"/>
    <w:next w:val="a"/>
    <w:link w:val="50"/>
    <w:uiPriority w:val="99"/>
    <w:qFormat/>
    <w:rsid w:val="009C1643"/>
    <w:pPr>
      <w:keepNext/>
      <w:keepLines/>
      <w:spacing w:before="200" w:after="0"/>
      <w:outlineLvl w:val="4"/>
    </w:pPr>
    <w:rPr>
      <w:color w:val="414C15"/>
    </w:rPr>
  </w:style>
  <w:style w:type="paragraph" w:styleId="6">
    <w:name w:val="heading 6"/>
    <w:basedOn w:val="a"/>
    <w:next w:val="a"/>
    <w:link w:val="60"/>
    <w:uiPriority w:val="99"/>
    <w:qFormat/>
    <w:rsid w:val="009C1643"/>
    <w:pPr>
      <w:keepNext/>
      <w:keepLines/>
      <w:spacing w:before="200" w:after="0"/>
      <w:outlineLvl w:val="5"/>
    </w:pPr>
    <w:rPr>
      <w:i/>
      <w:iCs/>
      <w:color w:val="414C15"/>
    </w:rPr>
  </w:style>
  <w:style w:type="paragraph" w:styleId="7">
    <w:name w:val="heading 7"/>
    <w:basedOn w:val="a"/>
    <w:next w:val="a"/>
    <w:link w:val="70"/>
    <w:uiPriority w:val="99"/>
    <w:qFormat/>
    <w:rsid w:val="009C1643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9C1643"/>
    <w:pPr>
      <w:keepNext/>
      <w:keepLines/>
      <w:spacing w:before="200" w:after="0"/>
      <w:outlineLvl w:val="7"/>
    </w:pPr>
    <w:rPr>
      <w:color w:val="83992A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9C1643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1643"/>
    <w:rPr>
      <w:rFonts w:ascii="Garamond" w:hAnsi="Garamond" w:cs="Times New Roman"/>
      <w:b/>
      <w:bCs/>
      <w:color w:val="61721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9C1643"/>
    <w:rPr>
      <w:rFonts w:ascii="Garamond" w:hAnsi="Garamond" w:cs="Times New Roman"/>
      <w:b/>
      <w:bCs/>
      <w:color w:val="83992A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9C1643"/>
    <w:rPr>
      <w:rFonts w:ascii="Garamond" w:hAnsi="Garamond" w:cs="Times New Roman"/>
      <w:b/>
      <w:bCs/>
      <w:color w:val="83992A"/>
    </w:rPr>
  </w:style>
  <w:style w:type="character" w:customStyle="1" w:styleId="40">
    <w:name w:val="Заголовок 4 Знак"/>
    <w:basedOn w:val="a0"/>
    <w:link w:val="4"/>
    <w:uiPriority w:val="99"/>
    <w:locked/>
    <w:rsid w:val="009C1643"/>
    <w:rPr>
      <w:rFonts w:ascii="Garamond" w:hAnsi="Garamond" w:cs="Times New Roman"/>
      <w:b/>
      <w:bCs/>
      <w:i/>
      <w:iCs/>
      <w:color w:val="83992A"/>
    </w:rPr>
  </w:style>
  <w:style w:type="character" w:customStyle="1" w:styleId="50">
    <w:name w:val="Заголовок 5 Знак"/>
    <w:basedOn w:val="a0"/>
    <w:link w:val="5"/>
    <w:uiPriority w:val="99"/>
    <w:locked/>
    <w:rsid w:val="009C1643"/>
    <w:rPr>
      <w:rFonts w:ascii="Garamond" w:hAnsi="Garamond" w:cs="Times New Roman"/>
      <w:color w:val="414C15"/>
    </w:rPr>
  </w:style>
  <w:style w:type="character" w:customStyle="1" w:styleId="60">
    <w:name w:val="Заголовок 6 Знак"/>
    <w:basedOn w:val="a0"/>
    <w:link w:val="6"/>
    <w:uiPriority w:val="99"/>
    <w:locked/>
    <w:rsid w:val="009C1643"/>
    <w:rPr>
      <w:rFonts w:ascii="Garamond" w:hAnsi="Garamond" w:cs="Times New Roman"/>
      <w:i/>
      <w:iCs/>
      <w:color w:val="414C15"/>
    </w:rPr>
  </w:style>
  <w:style w:type="character" w:customStyle="1" w:styleId="70">
    <w:name w:val="Заголовок 7 Знак"/>
    <w:basedOn w:val="a0"/>
    <w:link w:val="7"/>
    <w:uiPriority w:val="99"/>
    <w:locked/>
    <w:rsid w:val="009C1643"/>
    <w:rPr>
      <w:rFonts w:ascii="Garamond" w:hAnsi="Garamond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9C1643"/>
    <w:rPr>
      <w:rFonts w:ascii="Garamond" w:hAnsi="Garamond" w:cs="Times New Roman"/>
      <w:color w:val="83992A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9C1643"/>
    <w:rPr>
      <w:rFonts w:ascii="Garamond" w:hAnsi="Garamond" w:cs="Times New Roman"/>
      <w:i/>
      <w:iCs/>
      <w:color w:val="404040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605F02"/>
    <w:pPr>
      <w:keepNext/>
      <w:tabs>
        <w:tab w:val="right" w:leader="dot" w:pos="9356"/>
      </w:tabs>
      <w:ind w:right="-1"/>
      <w:jc w:val="both"/>
    </w:pPr>
    <w:rPr>
      <w:rFonts w:ascii="Arial" w:hAnsi="Arial"/>
      <w:b/>
      <w:bCs/>
      <w:caps/>
      <w:noProof/>
      <w:szCs w:val="28"/>
    </w:rPr>
  </w:style>
  <w:style w:type="paragraph" w:styleId="21">
    <w:name w:val="toc 2"/>
    <w:basedOn w:val="a"/>
    <w:next w:val="a"/>
    <w:autoRedefine/>
    <w:uiPriority w:val="39"/>
    <w:rsid w:val="00605F02"/>
    <w:pPr>
      <w:tabs>
        <w:tab w:val="right" w:leader="dot" w:pos="9356"/>
      </w:tabs>
      <w:spacing w:before="240"/>
      <w:ind w:right="-1"/>
    </w:pPr>
    <w:rPr>
      <w:b/>
      <w:bCs/>
    </w:rPr>
  </w:style>
  <w:style w:type="paragraph" w:styleId="31">
    <w:name w:val="toc 3"/>
    <w:basedOn w:val="a"/>
    <w:next w:val="a"/>
    <w:autoRedefine/>
    <w:uiPriority w:val="39"/>
    <w:rsid w:val="00605F02"/>
    <w:pPr>
      <w:tabs>
        <w:tab w:val="right" w:leader="dot" w:pos="9356"/>
      </w:tabs>
      <w:ind w:right="-1"/>
    </w:pPr>
  </w:style>
  <w:style w:type="character" w:styleId="a3">
    <w:name w:val="Hyperlink"/>
    <w:basedOn w:val="a0"/>
    <w:uiPriority w:val="99"/>
    <w:rsid w:val="00605F02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rsid w:val="00605F02"/>
  </w:style>
  <w:style w:type="character" w:customStyle="1" w:styleId="a5">
    <w:name w:val="Текст сноски Знак"/>
    <w:basedOn w:val="a0"/>
    <w:link w:val="a4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rsid w:val="00605F02"/>
    <w:rPr>
      <w:rFonts w:cs="Times New Roman"/>
      <w:vertAlign w:val="superscript"/>
    </w:rPr>
  </w:style>
  <w:style w:type="paragraph" w:styleId="a7">
    <w:name w:val="Intense Quote"/>
    <w:basedOn w:val="a"/>
    <w:next w:val="a"/>
    <w:link w:val="a8"/>
    <w:uiPriority w:val="99"/>
    <w:qFormat/>
    <w:rsid w:val="009C1643"/>
    <w:pPr>
      <w:pBdr>
        <w:bottom w:val="single" w:sz="4" w:space="4" w:color="83992A"/>
      </w:pBdr>
      <w:spacing w:before="200" w:after="280"/>
      <w:ind w:left="936" w:right="936"/>
    </w:pPr>
    <w:rPr>
      <w:b/>
      <w:bCs/>
      <w:i/>
      <w:iCs/>
      <w:color w:val="83992A"/>
    </w:rPr>
  </w:style>
  <w:style w:type="character" w:customStyle="1" w:styleId="a8">
    <w:name w:val="Выделенная цитата Знак"/>
    <w:basedOn w:val="a0"/>
    <w:link w:val="a7"/>
    <w:uiPriority w:val="99"/>
    <w:locked/>
    <w:rsid w:val="009C1643"/>
    <w:rPr>
      <w:rFonts w:cs="Times New Roman"/>
      <w:b/>
      <w:bCs/>
      <w:i/>
      <w:iCs/>
      <w:color w:val="83992A"/>
    </w:rPr>
  </w:style>
  <w:style w:type="paragraph" w:styleId="a9">
    <w:name w:val="Body Text Indent"/>
    <w:basedOn w:val="a"/>
    <w:link w:val="aa"/>
    <w:uiPriority w:val="99"/>
    <w:rsid w:val="00605F02"/>
    <w:pPr>
      <w:widowControl w:val="0"/>
      <w:tabs>
        <w:tab w:val="left" w:pos="709"/>
      </w:tabs>
      <w:spacing w:before="120" w:line="220" w:lineRule="exact"/>
      <w:ind w:firstLine="720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05F0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ab">
    <w:name w:val="Title"/>
    <w:basedOn w:val="a"/>
    <w:next w:val="a"/>
    <w:link w:val="ac"/>
    <w:uiPriority w:val="99"/>
    <w:qFormat/>
    <w:rsid w:val="009C1643"/>
    <w:pPr>
      <w:pBdr>
        <w:bottom w:val="single" w:sz="8" w:space="4" w:color="83992A"/>
      </w:pBdr>
      <w:spacing w:after="300" w:line="240" w:lineRule="auto"/>
      <w:contextualSpacing/>
    </w:pPr>
    <w:rPr>
      <w:color w:val="181818"/>
      <w:spacing w:val="5"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locked/>
    <w:rsid w:val="009C1643"/>
    <w:rPr>
      <w:rFonts w:ascii="Garamond" w:hAnsi="Garamond" w:cs="Times New Roman"/>
      <w:color w:val="181818"/>
      <w:spacing w:val="5"/>
      <w:sz w:val="52"/>
      <w:szCs w:val="52"/>
    </w:rPr>
  </w:style>
  <w:style w:type="paragraph" w:styleId="ad">
    <w:name w:val="Body Text"/>
    <w:basedOn w:val="a"/>
    <w:link w:val="ae"/>
    <w:uiPriority w:val="99"/>
    <w:rsid w:val="00605F0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af">
    <w:name w:val="Plain Text"/>
    <w:basedOn w:val="a"/>
    <w:link w:val="af0"/>
    <w:rsid w:val="00605F02"/>
    <w:rPr>
      <w:rFonts w:ascii="Courier New" w:hAnsi="Courier New"/>
    </w:rPr>
  </w:style>
  <w:style w:type="character" w:customStyle="1" w:styleId="af0">
    <w:name w:val="Текст Знак"/>
    <w:basedOn w:val="a0"/>
    <w:link w:val="af"/>
    <w:locked/>
    <w:rsid w:val="00605F02"/>
    <w:rPr>
      <w:rFonts w:ascii="Courier New" w:hAnsi="Courier New" w:cs="Times New Roman"/>
      <w:sz w:val="20"/>
      <w:szCs w:val="20"/>
    </w:rPr>
  </w:style>
  <w:style w:type="paragraph" w:customStyle="1" w:styleId="12">
    <w:name w:val="Обычный1"/>
    <w:uiPriority w:val="99"/>
    <w:rsid w:val="00605F02"/>
    <w:pPr>
      <w:widowControl w:val="0"/>
      <w:spacing w:before="100" w:after="200" w:line="252" w:lineRule="auto"/>
    </w:pPr>
    <w:rPr>
      <w:rFonts w:ascii="Cambria" w:hAnsi="Cambria"/>
      <w:sz w:val="20"/>
      <w:szCs w:val="20"/>
    </w:rPr>
  </w:style>
  <w:style w:type="paragraph" w:styleId="32">
    <w:name w:val="Body Text Indent 3"/>
    <w:basedOn w:val="a"/>
    <w:link w:val="33"/>
    <w:uiPriority w:val="99"/>
    <w:rsid w:val="00605F02"/>
    <w:pPr>
      <w:ind w:firstLine="708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24">
    <w:name w:val="Body Text 2"/>
    <w:basedOn w:val="a"/>
    <w:link w:val="25"/>
    <w:uiPriority w:val="99"/>
    <w:rsid w:val="00605F02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af1">
    <w:name w:val="header"/>
    <w:basedOn w:val="a"/>
    <w:link w:val="af2"/>
    <w:uiPriority w:val="99"/>
    <w:rsid w:val="00605F02"/>
    <w:pPr>
      <w:tabs>
        <w:tab w:val="center" w:pos="4536"/>
        <w:tab w:val="right" w:pos="9072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customStyle="1" w:styleId="af3">
    <w:name w:val="Текст примечания Знак"/>
    <w:link w:val="af4"/>
    <w:uiPriority w:val="99"/>
    <w:semiHidden/>
    <w:locked/>
    <w:rsid w:val="00605F02"/>
    <w:rPr>
      <w:rFonts w:ascii="Cambria" w:hAnsi="Cambria"/>
      <w:sz w:val="20"/>
      <w:lang w:val="en-US"/>
    </w:rPr>
  </w:style>
  <w:style w:type="paragraph" w:styleId="af4">
    <w:name w:val="annotation text"/>
    <w:basedOn w:val="a"/>
    <w:link w:val="af3"/>
    <w:uiPriority w:val="99"/>
    <w:semiHidden/>
    <w:rsid w:val="00605F02"/>
    <w:rPr>
      <w:rFonts w:ascii="Cambria" w:hAnsi="Cambria"/>
      <w:sz w:val="20"/>
      <w:szCs w:val="20"/>
      <w:lang w:val="en-US" w:eastAsia="ru-RU"/>
    </w:rPr>
  </w:style>
  <w:style w:type="character" w:customStyle="1" w:styleId="CommentTextChar1">
    <w:name w:val="Comment Text Char1"/>
    <w:basedOn w:val="a0"/>
    <w:uiPriority w:val="99"/>
    <w:semiHidden/>
    <w:rsid w:val="00E438E4"/>
    <w:rPr>
      <w:rFonts w:cs="Times New Roman"/>
      <w:sz w:val="20"/>
      <w:szCs w:val="20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605F02"/>
    <w:rPr>
      <w:rFonts w:ascii="Calibri" w:hAnsi="Calibri" w:cs="Times New Roman"/>
      <w:sz w:val="20"/>
      <w:szCs w:val="20"/>
    </w:rPr>
  </w:style>
  <w:style w:type="paragraph" w:customStyle="1" w:styleId="210">
    <w:name w:val="Основной текст 21"/>
    <w:basedOn w:val="a"/>
    <w:uiPriority w:val="99"/>
    <w:rsid w:val="00605F02"/>
    <w:pPr>
      <w:widowControl w:val="0"/>
      <w:jc w:val="center"/>
    </w:pPr>
    <w:rPr>
      <w:sz w:val="28"/>
      <w:szCs w:val="28"/>
    </w:rPr>
  </w:style>
  <w:style w:type="paragraph" w:customStyle="1" w:styleId="110">
    <w:name w:val="заголовок 11"/>
    <w:basedOn w:val="a"/>
    <w:next w:val="a"/>
    <w:uiPriority w:val="99"/>
    <w:rsid w:val="00605F02"/>
    <w:pPr>
      <w:keepNext/>
      <w:widowControl w:val="0"/>
    </w:pPr>
    <w:rPr>
      <w:sz w:val="28"/>
    </w:rPr>
  </w:style>
  <w:style w:type="paragraph" w:customStyle="1" w:styleId="211">
    <w:name w:val="Основной текст с отступом 21"/>
    <w:basedOn w:val="a"/>
    <w:uiPriority w:val="99"/>
    <w:rsid w:val="00605F02"/>
    <w:pPr>
      <w:ind w:firstLine="709"/>
      <w:jc w:val="both"/>
    </w:pPr>
    <w:rPr>
      <w:sz w:val="28"/>
    </w:rPr>
  </w:style>
  <w:style w:type="paragraph" w:styleId="af5">
    <w:name w:val="footer"/>
    <w:basedOn w:val="a"/>
    <w:link w:val="af6"/>
    <w:uiPriority w:val="99"/>
    <w:rsid w:val="00605F0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styleId="af7">
    <w:name w:val="page number"/>
    <w:basedOn w:val="a0"/>
    <w:uiPriority w:val="99"/>
    <w:rsid w:val="00605F02"/>
    <w:rPr>
      <w:rFonts w:cs="Times New Roman"/>
    </w:rPr>
  </w:style>
  <w:style w:type="paragraph" w:customStyle="1" w:styleId="af8">
    <w:name w:val="Основной"/>
    <w:basedOn w:val="a"/>
    <w:uiPriority w:val="99"/>
    <w:rsid w:val="00605F02"/>
    <w:pPr>
      <w:widowControl w:val="0"/>
      <w:ind w:firstLine="720"/>
      <w:jc w:val="both"/>
    </w:pPr>
    <w:rPr>
      <w:sz w:val="28"/>
    </w:rPr>
  </w:style>
  <w:style w:type="paragraph" w:customStyle="1" w:styleId="af9">
    <w:name w:val="Таблица"/>
    <w:basedOn w:val="afa"/>
    <w:uiPriority w:val="99"/>
    <w:rsid w:val="00605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</w:rPr>
  </w:style>
  <w:style w:type="paragraph" w:styleId="afa">
    <w:name w:val="Message Header"/>
    <w:basedOn w:val="a"/>
    <w:link w:val="afb"/>
    <w:uiPriority w:val="99"/>
    <w:rsid w:val="00605F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b">
    <w:name w:val="Шапка Знак"/>
    <w:basedOn w:val="a0"/>
    <w:link w:val="afa"/>
    <w:uiPriority w:val="99"/>
    <w:locked/>
    <w:rsid w:val="00605F02"/>
    <w:rPr>
      <w:rFonts w:ascii="Arial" w:hAnsi="Arial" w:cs="Arial"/>
      <w:sz w:val="20"/>
      <w:szCs w:val="20"/>
      <w:shd w:val="pct20" w:color="auto" w:fill="auto"/>
    </w:rPr>
  </w:style>
  <w:style w:type="paragraph" w:customStyle="1" w:styleId="26">
    <w:name w:val="Обычный2"/>
    <w:uiPriority w:val="99"/>
    <w:rsid w:val="00605F02"/>
    <w:pPr>
      <w:widowControl w:val="0"/>
      <w:spacing w:before="100" w:after="200" w:line="252" w:lineRule="auto"/>
    </w:pPr>
    <w:rPr>
      <w:rFonts w:ascii="Cambria" w:hAnsi="Cambria"/>
      <w:sz w:val="20"/>
      <w:szCs w:val="20"/>
    </w:rPr>
  </w:style>
  <w:style w:type="paragraph" w:customStyle="1" w:styleId="afc">
    <w:name w:val="Таблотст"/>
    <w:basedOn w:val="af9"/>
    <w:uiPriority w:val="99"/>
    <w:rsid w:val="00605F02"/>
    <w:pPr>
      <w:ind w:left="85"/>
    </w:pPr>
    <w:rPr>
      <w:rFonts w:cs="Arial"/>
    </w:rPr>
  </w:style>
  <w:style w:type="paragraph" w:styleId="afd">
    <w:name w:val="Subtitle"/>
    <w:basedOn w:val="a"/>
    <w:next w:val="a"/>
    <w:link w:val="afe"/>
    <w:uiPriority w:val="99"/>
    <w:qFormat/>
    <w:rsid w:val="009C1643"/>
    <w:pPr>
      <w:numPr>
        <w:ilvl w:val="1"/>
      </w:numPr>
    </w:pPr>
    <w:rPr>
      <w:i/>
      <w:iCs/>
      <w:color w:val="83992A"/>
      <w:spacing w:val="15"/>
      <w:sz w:val="24"/>
      <w:szCs w:val="24"/>
    </w:rPr>
  </w:style>
  <w:style w:type="character" w:customStyle="1" w:styleId="afe">
    <w:name w:val="Подзаголовок Знак"/>
    <w:basedOn w:val="a0"/>
    <w:link w:val="afd"/>
    <w:uiPriority w:val="99"/>
    <w:locked/>
    <w:rsid w:val="009C1643"/>
    <w:rPr>
      <w:rFonts w:ascii="Garamond" w:hAnsi="Garamond" w:cs="Times New Roman"/>
      <w:i/>
      <w:iCs/>
      <w:color w:val="83992A"/>
      <w:spacing w:val="15"/>
      <w:sz w:val="24"/>
      <w:szCs w:val="24"/>
    </w:rPr>
  </w:style>
  <w:style w:type="paragraph" w:styleId="aff">
    <w:name w:val="caption"/>
    <w:basedOn w:val="a"/>
    <w:next w:val="a"/>
    <w:uiPriority w:val="99"/>
    <w:qFormat/>
    <w:rsid w:val="009C1643"/>
    <w:pPr>
      <w:spacing w:line="240" w:lineRule="auto"/>
    </w:pPr>
    <w:rPr>
      <w:b/>
      <w:bCs/>
      <w:color w:val="83992A"/>
      <w:sz w:val="18"/>
      <w:szCs w:val="18"/>
    </w:rPr>
  </w:style>
  <w:style w:type="character" w:styleId="aff0">
    <w:name w:val="Strong"/>
    <w:basedOn w:val="a0"/>
    <w:uiPriority w:val="99"/>
    <w:qFormat/>
    <w:rsid w:val="009C1643"/>
    <w:rPr>
      <w:rFonts w:cs="Times New Roman"/>
      <w:b/>
      <w:bCs/>
    </w:rPr>
  </w:style>
  <w:style w:type="character" w:styleId="aff1">
    <w:name w:val="Emphasis"/>
    <w:basedOn w:val="a0"/>
    <w:uiPriority w:val="99"/>
    <w:qFormat/>
    <w:rsid w:val="009C1643"/>
    <w:rPr>
      <w:rFonts w:cs="Times New Roman"/>
      <w:i/>
      <w:iCs/>
    </w:rPr>
  </w:style>
  <w:style w:type="paragraph" w:styleId="aff2">
    <w:name w:val="No Spacing"/>
    <w:link w:val="aff3"/>
    <w:uiPriority w:val="99"/>
    <w:qFormat/>
    <w:rsid w:val="009C1643"/>
    <w:rPr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605F02"/>
    <w:rPr>
      <w:rFonts w:cs="Times New Roman"/>
      <w:sz w:val="22"/>
      <w:szCs w:val="22"/>
      <w:lang w:val="ru-RU" w:eastAsia="en-US" w:bidi="ar-SA"/>
    </w:rPr>
  </w:style>
  <w:style w:type="paragraph" w:styleId="aff4">
    <w:name w:val="List Paragraph"/>
    <w:basedOn w:val="a"/>
    <w:uiPriority w:val="99"/>
    <w:qFormat/>
    <w:rsid w:val="00380499"/>
    <w:pPr>
      <w:ind w:left="720"/>
      <w:contextualSpacing/>
    </w:pPr>
  </w:style>
  <w:style w:type="paragraph" w:styleId="27">
    <w:name w:val="Quote"/>
    <w:basedOn w:val="a"/>
    <w:next w:val="a"/>
    <w:link w:val="28"/>
    <w:uiPriority w:val="99"/>
    <w:qFormat/>
    <w:rsid w:val="009C1643"/>
    <w:rPr>
      <w:i/>
      <w:iCs/>
      <w:color w:val="000000"/>
    </w:rPr>
  </w:style>
  <w:style w:type="character" w:customStyle="1" w:styleId="28">
    <w:name w:val="Цитата 2 Знак"/>
    <w:basedOn w:val="a0"/>
    <w:link w:val="27"/>
    <w:uiPriority w:val="99"/>
    <w:locked/>
    <w:rsid w:val="009C1643"/>
    <w:rPr>
      <w:rFonts w:cs="Times New Roman"/>
      <w:i/>
      <w:iCs/>
      <w:color w:val="000000"/>
    </w:rPr>
  </w:style>
  <w:style w:type="character" w:styleId="aff5">
    <w:name w:val="Subtle Emphasis"/>
    <w:basedOn w:val="a0"/>
    <w:uiPriority w:val="99"/>
    <w:qFormat/>
    <w:rsid w:val="009C1643"/>
    <w:rPr>
      <w:rFonts w:cs="Times New Roman"/>
      <w:i/>
      <w:iCs/>
      <w:color w:val="808080"/>
    </w:rPr>
  </w:style>
  <w:style w:type="character" w:styleId="aff6">
    <w:name w:val="Intense Emphasis"/>
    <w:basedOn w:val="a0"/>
    <w:uiPriority w:val="99"/>
    <w:qFormat/>
    <w:rsid w:val="009C1643"/>
    <w:rPr>
      <w:rFonts w:cs="Times New Roman"/>
      <w:b/>
      <w:bCs/>
      <w:i/>
      <w:iCs/>
      <w:color w:val="83992A"/>
    </w:rPr>
  </w:style>
  <w:style w:type="character" w:styleId="aff7">
    <w:name w:val="Subtle Reference"/>
    <w:basedOn w:val="a0"/>
    <w:uiPriority w:val="99"/>
    <w:qFormat/>
    <w:rsid w:val="009C1643"/>
    <w:rPr>
      <w:rFonts w:cs="Times New Roman"/>
      <w:smallCaps/>
      <w:color w:val="3C9770"/>
      <w:u w:val="single"/>
    </w:rPr>
  </w:style>
  <w:style w:type="character" w:styleId="aff8">
    <w:name w:val="Intense Reference"/>
    <w:basedOn w:val="a0"/>
    <w:uiPriority w:val="99"/>
    <w:qFormat/>
    <w:rsid w:val="009C1643"/>
    <w:rPr>
      <w:rFonts w:cs="Times New Roman"/>
      <w:b/>
      <w:bCs/>
      <w:smallCaps/>
      <w:color w:val="3C9770"/>
      <w:spacing w:val="5"/>
      <w:u w:val="single"/>
    </w:rPr>
  </w:style>
  <w:style w:type="character" w:styleId="aff9">
    <w:name w:val="Book Title"/>
    <w:basedOn w:val="a0"/>
    <w:uiPriority w:val="99"/>
    <w:qFormat/>
    <w:rsid w:val="009C1643"/>
    <w:rPr>
      <w:rFonts w:cs="Times New Roman"/>
      <w:b/>
      <w:bCs/>
      <w:smallCaps/>
      <w:spacing w:val="5"/>
    </w:rPr>
  </w:style>
  <w:style w:type="paragraph" w:styleId="affa">
    <w:name w:val="TOC Heading"/>
    <w:basedOn w:val="1"/>
    <w:next w:val="a"/>
    <w:uiPriority w:val="99"/>
    <w:qFormat/>
    <w:rsid w:val="009C1643"/>
    <w:pPr>
      <w:outlineLvl w:val="9"/>
    </w:pPr>
  </w:style>
  <w:style w:type="paragraph" w:styleId="affb">
    <w:name w:val="Balloon Text"/>
    <w:basedOn w:val="a"/>
    <w:link w:val="affc"/>
    <w:uiPriority w:val="99"/>
    <w:rsid w:val="0060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0"/>
    <w:link w:val="affb"/>
    <w:uiPriority w:val="99"/>
    <w:locked/>
    <w:rsid w:val="00605F02"/>
    <w:rPr>
      <w:rFonts w:ascii="Tahoma" w:hAnsi="Tahoma" w:cs="Tahoma"/>
      <w:sz w:val="16"/>
      <w:szCs w:val="16"/>
    </w:rPr>
  </w:style>
  <w:style w:type="paragraph" w:customStyle="1" w:styleId="BodyTextIndent21">
    <w:name w:val="Body Text Indent 21"/>
    <w:basedOn w:val="a"/>
    <w:uiPriority w:val="99"/>
    <w:rsid w:val="00605F02"/>
    <w:pPr>
      <w:ind w:firstLine="709"/>
      <w:jc w:val="both"/>
    </w:pPr>
    <w:rPr>
      <w:sz w:val="28"/>
    </w:rPr>
  </w:style>
  <w:style w:type="table" w:customStyle="1" w:styleId="14">
    <w:name w:val="Сетка таблицы светлая1"/>
    <w:uiPriority w:val="99"/>
    <w:rsid w:val="00605F02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d">
    <w:name w:val="Table Grid"/>
    <w:basedOn w:val="a1"/>
    <w:uiPriority w:val="99"/>
    <w:rsid w:val="00605F02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Слабое выделение1"/>
    <w:basedOn w:val="a0"/>
    <w:uiPriority w:val="99"/>
    <w:rsid w:val="00927E56"/>
    <w:rPr>
      <w:rFonts w:cs="Times New Roman"/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Excel_97-20035.xls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_____Microsoft_Excel_97-20038.xls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oleObject" Target="embeddings/_____Microsoft_Excel_97-20031.xls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5B077-55ED-49B3-943A-9F7DAFC09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8852</Words>
  <Characters>50460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Дудина Наталья Викторовна</dc:creator>
  <cp:lastModifiedBy>Рачук Елена Владимировна</cp:lastModifiedBy>
  <cp:revision>2</cp:revision>
  <cp:lastPrinted>2019-03-29T02:45:00Z</cp:lastPrinted>
  <dcterms:created xsi:type="dcterms:W3CDTF">2019-04-09T03:11:00Z</dcterms:created>
  <dcterms:modified xsi:type="dcterms:W3CDTF">2019-04-09T03:11:00Z</dcterms:modified>
</cp:coreProperties>
</file>