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9E15F6" w:rsidRDefault="00D31367" w:rsidP="00D31367">
      <w:pPr>
        <w:pStyle w:val="20"/>
        <w:shd w:val="clear" w:color="auto" w:fill="auto"/>
        <w:spacing w:line="280" w:lineRule="exact"/>
        <w:rPr>
          <w:b/>
        </w:rPr>
      </w:pPr>
      <w:r w:rsidRPr="009E15F6">
        <w:rPr>
          <w:rStyle w:val="214pt"/>
          <w:b/>
        </w:rPr>
        <w:t>ОТЧЕТ</w:t>
      </w:r>
    </w:p>
    <w:p w:rsidR="00D31367" w:rsidRPr="00FA4087" w:rsidRDefault="00D31367" w:rsidP="00D31367">
      <w:pPr>
        <w:widowControl w:val="0"/>
        <w:spacing w:after="452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результатах проведения публичного обсуждения проекта муниципального нормат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ивного правового акта ЗАТО г.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Зеле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ногорск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прое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кта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постановления Администрации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ЗАТО г. Зеленогорска «</w:t>
      </w:r>
      <w:r w:rsidR="003F0724" w:rsidRPr="003F0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утверждении Порядка предоставления субсидий субъектам малого и среднего предпринимательства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(далее - проект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чного обсуждения проекта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с </w:t>
      </w:r>
      <w:r w:rsidR="003F07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15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3F07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0</w:t>
      </w:r>
      <w:r w:rsidR="003F07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3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.201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9</w:t>
      </w:r>
      <w:r w:rsidR="00A027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по </w:t>
      </w:r>
      <w:r w:rsidR="003F07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30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.0</w:t>
      </w:r>
      <w:r w:rsidR="003F07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3</w:t>
      </w:r>
      <w:bookmarkStart w:id="0" w:name="_GoBack"/>
      <w:bookmarkEnd w:id="0"/>
      <w:r w:rsidR="005A74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.2019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A842AF" w:rsidP="00D31367">
      <w:pPr>
        <w:pStyle w:val="a4"/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2.1</w:t>
      </w:r>
      <w:r w:rsidR="00D31367">
        <w:rPr>
          <w:rStyle w:val="14pt"/>
        </w:rPr>
        <w:t>. 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D31367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D3136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</w:p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Проектом решения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</w:tbl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AC3427">
        <w:rPr>
          <w:rStyle w:val="214pt"/>
        </w:rPr>
        <w:t>иях и мнениях по проекту 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D31367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высказывались</w:t>
            </w:r>
          </w:p>
        </w:tc>
      </w:tr>
    </w:tbl>
    <w:p w:rsid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Default="00D313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P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публичного обсуждения: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D31367">
        <w:trPr>
          <w:trHeight w:hRule="exact" w:val="400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lastRenderedPageBreak/>
              <w:t>4.1. Предлагаемый проектом решения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74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"/>
              </w:rPr>
              <w:t>-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0"/>
              </w:rPr>
              <w:t>-</w:t>
            </w:r>
          </w:p>
        </w:tc>
      </w:tr>
      <w:tr w:rsidR="00D31367" w:rsidTr="00D31367">
        <w:trPr>
          <w:trHeight w:hRule="exact" w:val="374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>2. Предлагаемый проектом постановления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66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652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D31367">
        <w:trPr>
          <w:trHeight w:hRule="exact" w:val="349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A4292"/>
    <w:multiLevelType w:val="multilevel"/>
    <w:tmpl w:val="2230E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96ED1"/>
    <w:rsid w:val="001031EF"/>
    <w:rsid w:val="001F1970"/>
    <w:rsid w:val="002A6D60"/>
    <w:rsid w:val="003F0724"/>
    <w:rsid w:val="00555E3F"/>
    <w:rsid w:val="005A7458"/>
    <w:rsid w:val="00600879"/>
    <w:rsid w:val="006C2ED6"/>
    <w:rsid w:val="009E15F6"/>
    <w:rsid w:val="00A027FF"/>
    <w:rsid w:val="00A842AF"/>
    <w:rsid w:val="00AC3427"/>
    <w:rsid w:val="00B700A6"/>
    <w:rsid w:val="00C81C0A"/>
    <w:rsid w:val="00D31367"/>
    <w:rsid w:val="00EE21C8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Кастюк Михаил Александрович</cp:lastModifiedBy>
  <cp:revision>2</cp:revision>
  <cp:lastPrinted>2018-02-21T01:58:00Z</cp:lastPrinted>
  <dcterms:created xsi:type="dcterms:W3CDTF">2019-03-27T08:50:00Z</dcterms:created>
  <dcterms:modified xsi:type="dcterms:W3CDTF">2019-03-27T08:50:00Z</dcterms:modified>
</cp:coreProperties>
</file>