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84"/>
        <w:gridCol w:w="3120"/>
        <w:gridCol w:w="2273"/>
        <w:gridCol w:w="587"/>
        <w:gridCol w:w="1390"/>
      </w:tblGrid>
      <w:tr w:rsidR="00FC5FCF" w:rsidRPr="00155E96" w:rsidTr="00C2648E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FC5FCF" w:rsidRPr="00155E96" w:rsidRDefault="00FC5FCF" w:rsidP="00FC5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9CA55B0" wp14:editId="1246330E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5FCF" w:rsidRPr="00155E96" w:rsidRDefault="00FC5FCF" w:rsidP="00FC5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C5FCF" w:rsidRPr="00155E96" w:rsidRDefault="00FC5FCF" w:rsidP="00FC5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FC5FCF" w:rsidRPr="00155E96" w:rsidRDefault="00FC5FCF" w:rsidP="00FC5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:rsidR="00FC5FCF" w:rsidRPr="00155E96" w:rsidRDefault="00FC5FCF" w:rsidP="00FC5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:rsidR="00FC5FCF" w:rsidRPr="00155E96" w:rsidRDefault="00FC5FCF" w:rsidP="00FC5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ГОРОДА ЗЕЛЕНОГОРСКА</w:t>
            </w:r>
          </w:p>
          <w:p w:rsidR="00FC5FCF" w:rsidRPr="00155E96" w:rsidRDefault="00FC5FCF" w:rsidP="00FC5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FC5FCF" w:rsidRPr="00155E96" w:rsidRDefault="00FC5FCF" w:rsidP="00FC5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FC5FCF" w:rsidRPr="00155E96" w:rsidRDefault="00FC5FCF" w:rsidP="00FC5F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FC5FCF" w:rsidRPr="00155E96" w:rsidTr="00C2648E">
        <w:trPr>
          <w:trHeight w:val="60"/>
          <w:jc w:val="center"/>
        </w:trPr>
        <w:tc>
          <w:tcPr>
            <w:tcW w:w="106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5FCF" w:rsidRPr="00155E96" w:rsidRDefault="00FC5FCF" w:rsidP="00014E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883" w:type="pct"/>
            <w:gridSpan w:val="2"/>
            <w:shd w:val="clear" w:color="auto" w:fill="auto"/>
            <w:vAlign w:val="bottom"/>
          </w:tcPr>
          <w:p w:rsidR="00FC5FCF" w:rsidRDefault="00FC5FCF" w:rsidP="00FC5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C5FCF" w:rsidRDefault="00FC5FCF" w:rsidP="00FC5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C5FCF" w:rsidRPr="00155E96" w:rsidRDefault="00FC5FCF" w:rsidP="00FC5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314" w:type="pct"/>
            <w:shd w:val="clear" w:color="auto" w:fill="auto"/>
            <w:vAlign w:val="bottom"/>
          </w:tcPr>
          <w:p w:rsidR="00FC5FCF" w:rsidRPr="00155E96" w:rsidRDefault="00FC5FCF" w:rsidP="00FC5F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5FCF" w:rsidRPr="00155E96" w:rsidRDefault="00FC5FCF" w:rsidP="00014E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C5FCF" w:rsidRPr="000867FA" w:rsidTr="00C573D4">
        <w:tblPrEx>
          <w:tblLook w:val="0000" w:firstRow="0" w:lastRow="0" w:firstColumn="0" w:lastColumn="0" w:noHBand="0" w:noVBand="0"/>
        </w:tblPrEx>
        <w:trPr>
          <w:gridAfter w:val="3"/>
          <w:wAfter w:w="2272" w:type="pct"/>
          <w:trHeight w:val="701"/>
          <w:jc w:val="center"/>
        </w:trPr>
        <w:tc>
          <w:tcPr>
            <w:tcW w:w="2728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C5FCF" w:rsidRPr="000867FA" w:rsidRDefault="00FC5FCF" w:rsidP="00FC5FC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C5FCF" w:rsidRPr="000867FA" w:rsidRDefault="00FC5FCF" w:rsidP="00FC5FC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C5FCF" w:rsidRPr="000867FA" w:rsidRDefault="00FC5FCF" w:rsidP="00C0303D">
            <w:pPr>
              <w:tabs>
                <w:tab w:val="left" w:pos="196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67FA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="00533623" w:rsidRPr="000867FA">
              <w:rPr>
                <w:rFonts w:ascii="Times New Roman" w:hAnsi="Times New Roman"/>
                <w:color w:val="000000"/>
                <w:sz w:val="28"/>
                <w:szCs w:val="28"/>
              </w:rPr>
              <w:t>б утверждении</w:t>
            </w:r>
            <w:r w:rsidRPr="000867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BF6BC2" w:rsidRPr="000867FA">
              <w:rPr>
                <w:rFonts w:ascii="Times New Roman" w:hAnsi="Times New Roman"/>
                <w:color w:val="000000"/>
                <w:sz w:val="28"/>
                <w:szCs w:val="28"/>
              </w:rPr>
              <w:t>Порядк</w:t>
            </w:r>
            <w:r w:rsidR="00533623" w:rsidRPr="000867FA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="00BF6BC2" w:rsidRPr="000867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предоставления субсидий субъектам малого и среднего предпринимательства</w:t>
            </w:r>
            <w:r w:rsidR="00211648" w:rsidRPr="000867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FC5FCF" w:rsidRPr="000867FA" w:rsidRDefault="00FC5FCF" w:rsidP="00FC5F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8539C" w:rsidRPr="000867FA" w:rsidRDefault="00B8539C" w:rsidP="00FC5F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5FCF" w:rsidRPr="000867FA" w:rsidRDefault="00FC5FCF" w:rsidP="00B84EB5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67FA">
        <w:rPr>
          <w:rFonts w:ascii="Times New Roman" w:hAnsi="Times New Roman"/>
          <w:sz w:val="28"/>
          <w:szCs w:val="28"/>
        </w:rPr>
        <w:t xml:space="preserve">В </w:t>
      </w:r>
      <w:r w:rsidR="005F2A42" w:rsidRPr="000867FA">
        <w:rPr>
          <w:rFonts w:ascii="Times New Roman" w:hAnsi="Times New Roman"/>
          <w:sz w:val="28"/>
          <w:szCs w:val="28"/>
        </w:rPr>
        <w:t>соответствии с</w:t>
      </w:r>
      <w:r w:rsidR="001B1619">
        <w:rPr>
          <w:rFonts w:ascii="Times New Roman" w:hAnsi="Times New Roman"/>
          <w:sz w:val="28"/>
          <w:szCs w:val="28"/>
        </w:rPr>
        <w:t>о</w:t>
      </w:r>
      <w:r w:rsidR="00B62C76" w:rsidRPr="000867FA">
        <w:rPr>
          <w:rFonts w:ascii="Times New Roman" w:hAnsi="Times New Roman"/>
          <w:sz w:val="28"/>
          <w:szCs w:val="28"/>
        </w:rPr>
        <w:t xml:space="preserve"> </w:t>
      </w:r>
      <w:r w:rsidR="00726C2E" w:rsidRPr="000867FA">
        <w:rPr>
          <w:rFonts w:ascii="Times New Roman" w:hAnsi="Times New Roman"/>
          <w:sz w:val="28"/>
          <w:szCs w:val="28"/>
        </w:rPr>
        <w:t>ст</w:t>
      </w:r>
      <w:r w:rsidR="0026366F" w:rsidRPr="000867FA">
        <w:rPr>
          <w:rFonts w:ascii="Times New Roman" w:hAnsi="Times New Roman"/>
          <w:sz w:val="28"/>
          <w:szCs w:val="28"/>
        </w:rPr>
        <w:t>ать</w:t>
      </w:r>
      <w:r w:rsidR="001B1619">
        <w:rPr>
          <w:rFonts w:ascii="Times New Roman" w:hAnsi="Times New Roman"/>
          <w:sz w:val="28"/>
          <w:szCs w:val="28"/>
        </w:rPr>
        <w:t>ей</w:t>
      </w:r>
      <w:r w:rsidR="00CF09CB" w:rsidRPr="000867FA">
        <w:rPr>
          <w:rFonts w:ascii="Times New Roman" w:hAnsi="Times New Roman"/>
          <w:sz w:val="28"/>
          <w:szCs w:val="28"/>
        </w:rPr>
        <w:t xml:space="preserve"> 78</w:t>
      </w:r>
      <w:r w:rsidR="00726C2E" w:rsidRPr="000867FA">
        <w:rPr>
          <w:rFonts w:ascii="Times New Roman" w:hAnsi="Times New Roman"/>
          <w:sz w:val="28"/>
          <w:szCs w:val="28"/>
        </w:rPr>
        <w:t xml:space="preserve"> </w:t>
      </w:r>
      <w:r w:rsidR="00BF6BC2" w:rsidRPr="000867FA">
        <w:rPr>
          <w:rFonts w:ascii="Times New Roman" w:hAnsi="Times New Roman"/>
          <w:sz w:val="28"/>
          <w:szCs w:val="28"/>
        </w:rPr>
        <w:t>Бюджетн</w:t>
      </w:r>
      <w:r w:rsidR="00B62C76" w:rsidRPr="000867FA">
        <w:rPr>
          <w:rFonts w:ascii="Times New Roman" w:hAnsi="Times New Roman"/>
          <w:sz w:val="28"/>
          <w:szCs w:val="28"/>
        </w:rPr>
        <w:t>ого</w:t>
      </w:r>
      <w:r w:rsidR="001426C4" w:rsidRPr="000867FA">
        <w:rPr>
          <w:rFonts w:ascii="Times New Roman" w:hAnsi="Times New Roman"/>
          <w:sz w:val="28"/>
          <w:szCs w:val="28"/>
        </w:rPr>
        <w:t xml:space="preserve"> кодекс</w:t>
      </w:r>
      <w:r w:rsidR="00B62C76" w:rsidRPr="000867FA">
        <w:rPr>
          <w:rFonts w:ascii="Times New Roman" w:hAnsi="Times New Roman"/>
          <w:sz w:val="28"/>
          <w:szCs w:val="28"/>
        </w:rPr>
        <w:t>а</w:t>
      </w:r>
      <w:r w:rsidR="001426C4" w:rsidRPr="000867FA">
        <w:rPr>
          <w:rFonts w:ascii="Times New Roman" w:hAnsi="Times New Roman"/>
          <w:sz w:val="28"/>
          <w:szCs w:val="28"/>
        </w:rPr>
        <w:t xml:space="preserve"> Российской Федерации, </w:t>
      </w:r>
      <w:r w:rsidR="00B62C76" w:rsidRPr="000867FA">
        <w:rPr>
          <w:rFonts w:ascii="Times New Roman" w:hAnsi="Times New Roman"/>
          <w:sz w:val="28"/>
          <w:szCs w:val="28"/>
        </w:rPr>
        <w:t>Федеральн</w:t>
      </w:r>
      <w:r w:rsidR="00D56933">
        <w:rPr>
          <w:rFonts w:ascii="Times New Roman" w:hAnsi="Times New Roman"/>
          <w:sz w:val="28"/>
          <w:szCs w:val="28"/>
        </w:rPr>
        <w:t>ыми</w:t>
      </w:r>
      <w:r w:rsidR="00BF6BC2" w:rsidRPr="000867FA">
        <w:rPr>
          <w:rFonts w:ascii="Times New Roman" w:hAnsi="Times New Roman"/>
          <w:sz w:val="28"/>
          <w:szCs w:val="28"/>
        </w:rPr>
        <w:t xml:space="preserve"> закон</w:t>
      </w:r>
      <w:r w:rsidR="00B62C76" w:rsidRPr="000867FA">
        <w:rPr>
          <w:rFonts w:ascii="Times New Roman" w:hAnsi="Times New Roman"/>
          <w:sz w:val="28"/>
          <w:szCs w:val="28"/>
        </w:rPr>
        <w:t>а</w:t>
      </w:r>
      <w:r w:rsidR="00D56933">
        <w:rPr>
          <w:rFonts w:ascii="Times New Roman" w:hAnsi="Times New Roman"/>
          <w:sz w:val="28"/>
          <w:szCs w:val="28"/>
        </w:rPr>
        <w:t>ми</w:t>
      </w:r>
      <w:r w:rsidR="00BF6BC2" w:rsidRPr="000867FA">
        <w:rPr>
          <w:rFonts w:ascii="Times New Roman" w:hAnsi="Times New Roman"/>
          <w:sz w:val="28"/>
          <w:szCs w:val="28"/>
        </w:rPr>
        <w:t xml:space="preserve"> </w:t>
      </w:r>
      <w:r w:rsidR="0047260E" w:rsidRPr="00B84EB5">
        <w:rPr>
          <w:rFonts w:ascii="Times New Roman" w:hAnsi="Times New Roman"/>
          <w:sz w:val="28"/>
          <w:szCs w:val="28"/>
        </w:rPr>
        <w:t xml:space="preserve">от 06.10.2003 </w:t>
      </w:r>
      <w:r w:rsidR="0047260E">
        <w:rPr>
          <w:rFonts w:ascii="Times New Roman" w:hAnsi="Times New Roman"/>
          <w:sz w:val="28"/>
          <w:szCs w:val="28"/>
        </w:rPr>
        <w:t>№ </w:t>
      </w:r>
      <w:r w:rsidR="0047260E" w:rsidRPr="00B84EB5">
        <w:rPr>
          <w:rFonts w:ascii="Times New Roman" w:hAnsi="Times New Roman"/>
          <w:sz w:val="28"/>
          <w:szCs w:val="28"/>
        </w:rPr>
        <w:t>131-ФЗ</w:t>
      </w:r>
      <w:r w:rsidR="0047260E">
        <w:rPr>
          <w:rFonts w:ascii="Times New Roman" w:hAnsi="Times New Roman"/>
          <w:sz w:val="28"/>
          <w:szCs w:val="28"/>
        </w:rPr>
        <w:t xml:space="preserve"> «</w:t>
      </w:r>
      <w:r w:rsidR="0047260E" w:rsidRPr="00B84EB5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47260E">
        <w:rPr>
          <w:rFonts w:ascii="Times New Roman" w:hAnsi="Times New Roman"/>
          <w:sz w:val="28"/>
          <w:szCs w:val="28"/>
        </w:rPr>
        <w:t xml:space="preserve">», </w:t>
      </w:r>
      <w:r w:rsidR="00BF6BC2" w:rsidRPr="000867FA">
        <w:rPr>
          <w:rFonts w:ascii="Times New Roman" w:hAnsi="Times New Roman"/>
          <w:sz w:val="28"/>
          <w:szCs w:val="28"/>
        </w:rPr>
        <w:t>от 24.07.2007 № 209-ФЗ «О развитии малого и среднего предпринимательства в Российской Федерации»</w:t>
      </w:r>
      <w:r w:rsidRPr="000867FA">
        <w:rPr>
          <w:rFonts w:ascii="Times New Roman" w:hAnsi="Times New Roman"/>
          <w:sz w:val="28"/>
          <w:szCs w:val="28"/>
        </w:rPr>
        <w:t xml:space="preserve">, </w:t>
      </w:r>
      <w:r w:rsidR="00C13E6E" w:rsidRPr="00C13E6E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</w:t>
      </w:r>
      <w:r w:rsidR="00C13E6E">
        <w:rPr>
          <w:rFonts w:ascii="Times New Roman" w:hAnsi="Times New Roman"/>
          <w:sz w:val="28"/>
          <w:szCs w:val="28"/>
        </w:rPr>
        <w:t xml:space="preserve">, </w:t>
      </w:r>
      <w:r w:rsidR="00C13E6E" w:rsidRPr="00C13E6E">
        <w:rPr>
          <w:rFonts w:ascii="Times New Roman" w:hAnsi="Times New Roman"/>
          <w:sz w:val="28"/>
          <w:szCs w:val="28"/>
        </w:rPr>
        <w:t xml:space="preserve">подпунктом 10 пункта 3.3 Положения о бюджетном процессе в городе Зеленогорске, утвержденного </w:t>
      </w:r>
      <w:r w:rsidR="00166664">
        <w:rPr>
          <w:rFonts w:ascii="Times New Roman" w:hAnsi="Times New Roman"/>
          <w:sz w:val="28"/>
          <w:szCs w:val="28"/>
        </w:rPr>
        <w:t xml:space="preserve">решением Совета депутатов ЗАТО </w:t>
      </w:r>
      <w:r w:rsidR="00C13E6E" w:rsidRPr="00C13E6E">
        <w:rPr>
          <w:rFonts w:ascii="Times New Roman" w:hAnsi="Times New Roman"/>
          <w:sz w:val="28"/>
          <w:szCs w:val="28"/>
        </w:rPr>
        <w:t>г.</w:t>
      </w:r>
      <w:r w:rsidR="0073569B">
        <w:rPr>
          <w:rFonts w:ascii="Times New Roman" w:hAnsi="Times New Roman"/>
          <w:sz w:val="28"/>
          <w:szCs w:val="28"/>
        </w:rPr>
        <w:t> </w:t>
      </w:r>
      <w:r w:rsidR="00C13E6E" w:rsidRPr="00C13E6E">
        <w:rPr>
          <w:rFonts w:ascii="Times New Roman" w:hAnsi="Times New Roman"/>
          <w:sz w:val="28"/>
          <w:szCs w:val="28"/>
        </w:rPr>
        <w:t>Зеленогорска от 23.10.2013 № 43-245р</w:t>
      </w:r>
      <w:r w:rsidR="00C13E6E">
        <w:rPr>
          <w:rFonts w:ascii="Times New Roman" w:hAnsi="Times New Roman"/>
          <w:sz w:val="28"/>
          <w:szCs w:val="28"/>
        </w:rPr>
        <w:t>,</w:t>
      </w:r>
      <w:r w:rsidR="00C13E6E" w:rsidRPr="00C13E6E">
        <w:rPr>
          <w:rFonts w:ascii="Times New Roman" w:hAnsi="Times New Roman"/>
          <w:sz w:val="28"/>
          <w:szCs w:val="28"/>
        </w:rPr>
        <w:t xml:space="preserve"> </w:t>
      </w:r>
      <w:r w:rsidR="001B495C">
        <w:rPr>
          <w:rFonts w:ascii="Times New Roman" w:hAnsi="Times New Roman"/>
          <w:sz w:val="28"/>
          <w:szCs w:val="28"/>
        </w:rPr>
        <w:t>муниципальной программой «</w:t>
      </w:r>
      <w:r w:rsidR="001B495C" w:rsidRPr="001B495C">
        <w:rPr>
          <w:rFonts w:ascii="Times New Roman" w:hAnsi="Times New Roman"/>
          <w:sz w:val="28"/>
          <w:szCs w:val="28"/>
        </w:rPr>
        <w:t>Развитие малого и среднего предпринимательства в го</w:t>
      </w:r>
      <w:r w:rsidR="001B495C">
        <w:rPr>
          <w:rFonts w:ascii="Times New Roman" w:hAnsi="Times New Roman"/>
          <w:sz w:val="28"/>
          <w:szCs w:val="28"/>
        </w:rPr>
        <w:t>роде Зеленогорске», утвержденной</w:t>
      </w:r>
      <w:r w:rsidR="001B495C" w:rsidRPr="001B495C">
        <w:rPr>
          <w:rFonts w:ascii="Times New Roman" w:hAnsi="Times New Roman"/>
          <w:sz w:val="28"/>
          <w:szCs w:val="28"/>
        </w:rPr>
        <w:t xml:space="preserve"> поста</w:t>
      </w:r>
      <w:r w:rsidR="0073569B">
        <w:rPr>
          <w:rFonts w:ascii="Times New Roman" w:hAnsi="Times New Roman"/>
          <w:sz w:val="28"/>
          <w:szCs w:val="28"/>
        </w:rPr>
        <w:t>новлением Администрации ЗАТО г. </w:t>
      </w:r>
      <w:r w:rsidR="001B495C" w:rsidRPr="001B495C">
        <w:rPr>
          <w:rFonts w:ascii="Times New Roman" w:hAnsi="Times New Roman"/>
          <w:sz w:val="28"/>
          <w:szCs w:val="28"/>
        </w:rPr>
        <w:t>Зеленогорска от 29.09.2017 № 222-п</w:t>
      </w:r>
      <w:r w:rsidR="001B495C">
        <w:rPr>
          <w:rFonts w:ascii="Times New Roman" w:hAnsi="Times New Roman"/>
          <w:sz w:val="28"/>
          <w:szCs w:val="28"/>
        </w:rPr>
        <w:t>,</w:t>
      </w:r>
      <w:r w:rsidR="001B495C" w:rsidRPr="001B495C">
        <w:rPr>
          <w:rFonts w:ascii="Times New Roman" w:hAnsi="Times New Roman"/>
          <w:sz w:val="28"/>
          <w:szCs w:val="28"/>
        </w:rPr>
        <w:t xml:space="preserve"> </w:t>
      </w:r>
      <w:r w:rsidRPr="000867FA">
        <w:rPr>
          <w:rFonts w:ascii="Times New Roman" w:hAnsi="Times New Roman"/>
          <w:sz w:val="28"/>
          <w:szCs w:val="28"/>
        </w:rPr>
        <w:t>руководствуясь Уставом города Зеленогорска,</w:t>
      </w:r>
    </w:p>
    <w:p w:rsidR="00FC5FCF" w:rsidRPr="000867FA" w:rsidRDefault="00FC5FCF" w:rsidP="00FC5FCF">
      <w:pPr>
        <w:spacing w:before="280" w:after="28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867FA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BA4FEC" w:rsidRPr="000867FA" w:rsidRDefault="005F2A42" w:rsidP="005F2A42">
      <w:pPr>
        <w:pStyle w:val="a6"/>
        <w:numPr>
          <w:ilvl w:val="0"/>
          <w:numId w:val="10"/>
        </w:numPr>
        <w:tabs>
          <w:tab w:val="left" w:pos="993"/>
        </w:tabs>
        <w:jc w:val="both"/>
        <w:rPr>
          <w:color w:val="000000"/>
          <w:sz w:val="28"/>
          <w:szCs w:val="28"/>
        </w:rPr>
      </w:pPr>
      <w:r w:rsidRPr="000867FA">
        <w:rPr>
          <w:color w:val="000000"/>
          <w:sz w:val="28"/>
          <w:szCs w:val="28"/>
        </w:rPr>
        <w:t>Утвердить</w:t>
      </w:r>
      <w:r w:rsidR="00FC5FCF" w:rsidRPr="000867FA">
        <w:rPr>
          <w:color w:val="000000"/>
          <w:sz w:val="28"/>
          <w:szCs w:val="28"/>
        </w:rPr>
        <w:t xml:space="preserve"> </w:t>
      </w:r>
      <w:r w:rsidR="00BF6BC2" w:rsidRPr="000867FA">
        <w:rPr>
          <w:color w:val="000000"/>
          <w:sz w:val="28"/>
          <w:szCs w:val="28"/>
        </w:rPr>
        <w:t>Порядок предоставления субсидий субъектам малого и среднего предпринимательства</w:t>
      </w:r>
      <w:r w:rsidRPr="000867FA">
        <w:rPr>
          <w:color w:val="000000"/>
          <w:sz w:val="28"/>
          <w:szCs w:val="28"/>
        </w:rPr>
        <w:t xml:space="preserve"> согласно приложению к настоящему постановлению.</w:t>
      </w:r>
    </w:p>
    <w:p w:rsidR="00A653FB" w:rsidRPr="000867FA" w:rsidRDefault="00A653FB" w:rsidP="00A653F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867FA">
        <w:rPr>
          <w:rFonts w:ascii="Times New Roman" w:hAnsi="Times New Roman"/>
          <w:color w:val="000000"/>
          <w:sz w:val="28"/>
          <w:szCs w:val="28"/>
        </w:rPr>
        <w:t>2. Признать утратившими силу следующие постановления Администрации ЗАТО г. Зеленогорска:</w:t>
      </w:r>
    </w:p>
    <w:p w:rsidR="00A653FB" w:rsidRPr="000867FA" w:rsidRDefault="00C0303D" w:rsidP="00A653F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867FA">
        <w:rPr>
          <w:rFonts w:ascii="Times New Roman" w:hAnsi="Times New Roman"/>
          <w:color w:val="000000"/>
          <w:sz w:val="28"/>
          <w:szCs w:val="28"/>
        </w:rPr>
        <w:lastRenderedPageBreak/>
        <w:t>- от 18</w:t>
      </w:r>
      <w:r w:rsidR="00A653FB" w:rsidRPr="000867FA">
        <w:rPr>
          <w:rFonts w:ascii="Times New Roman" w:hAnsi="Times New Roman"/>
          <w:color w:val="000000"/>
          <w:sz w:val="28"/>
          <w:szCs w:val="28"/>
        </w:rPr>
        <w:t>.</w:t>
      </w:r>
      <w:r w:rsidRPr="000867FA">
        <w:rPr>
          <w:rFonts w:ascii="Times New Roman" w:hAnsi="Times New Roman"/>
          <w:color w:val="000000"/>
          <w:sz w:val="28"/>
          <w:szCs w:val="28"/>
        </w:rPr>
        <w:t>08</w:t>
      </w:r>
      <w:r w:rsidR="00A653FB" w:rsidRPr="000867FA">
        <w:rPr>
          <w:rFonts w:ascii="Times New Roman" w:hAnsi="Times New Roman"/>
          <w:color w:val="000000"/>
          <w:sz w:val="28"/>
          <w:szCs w:val="28"/>
        </w:rPr>
        <w:t>.201</w:t>
      </w:r>
      <w:r w:rsidRPr="000867FA">
        <w:rPr>
          <w:rFonts w:ascii="Times New Roman" w:hAnsi="Times New Roman"/>
          <w:color w:val="000000"/>
          <w:sz w:val="28"/>
          <w:szCs w:val="28"/>
        </w:rPr>
        <w:t>7</w:t>
      </w:r>
      <w:r w:rsidR="00A653FB" w:rsidRPr="000867FA">
        <w:rPr>
          <w:rFonts w:ascii="Times New Roman" w:hAnsi="Times New Roman"/>
          <w:color w:val="000000"/>
          <w:sz w:val="28"/>
          <w:szCs w:val="28"/>
        </w:rPr>
        <w:t xml:space="preserve"> №</w:t>
      </w:r>
      <w:r w:rsidRPr="000867FA">
        <w:rPr>
          <w:rFonts w:ascii="Times New Roman" w:hAnsi="Times New Roman"/>
          <w:color w:val="000000"/>
          <w:sz w:val="28"/>
          <w:szCs w:val="28"/>
        </w:rPr>
        <w:t> 189</w:t>
      </w:r>
      <w:r w:rsidR="00A653FB" w:rsidRPr="000867FA">
        <w:rPr>
          <w:rFonts w:ascii="Times New Roman" w:hAnsi="Times New Roman"/>
          <w:color w:val="000000"/>
          <w:sz w:val="28"/>
          <w:szCs w:val="28"/>
        </w:rPr>
        <w:t xml:space="preserve">-п «Об утверждении Порядка предоставления субсидий </w:t>
      </w:r>
      <w:r w:rsidRPr="000867FA">
        <w:rPr>
          <w:rFonts w:ascii="Times New Roman" w:hAnsi="Times New Roman"/>
          <w:color w:val="000000"/>
          <w:sz w:val="28"/>
          <w:szCs w:val="28"/>
        </w:rPr>
        <w:t>субъектам</w:t>
      </w:r>
      <w:r w:rsidR="00A653FB" w:rsidRPr="000867FA">
        <w:rPr>
          <w:rFonts w:ascii="Times New Roman" w:hAnsi="Times New Roman"/>
          <w:color w:val="000000"/>
          <w:sz w:val="28"/>
          <w:szCs w:val="28"/>
        </w:rPr>
        <w:t xml:space="preserve"> малого</w:t>
      </w:r>
      <w:r w:rsidRPr="000867FA">
        <w:rPr>
          <w:rFonts w:ascii="Times New Roman" w:hAnsi="Times New Roman"/>
          <w:color w:val="000000"/>
          <w:sz w:val="28"/>
          <w:szCs w:val="28"/>
        </w:rPr>
        <w:t xml:space="preserve"> и среднего предпринимательства</w:t>
      </w:r>
      <w:r w:rsidR="00A653FB" w:rsidRPr="000867FA">
        <w:rPr>
          <w:rFonts w:ascii="Times New Roman" w:hAnsi="Times New Roman"/>
          <w:color w:val="000000"/>
          <w:sz w:val="28"/>
          <w:szCs w:val="28"/>
        </w:rPr>
        <w:t>»;</w:t>
      </w:r>
    </w:p>
    <w:p w:rsidR="00A653FB" w:rsidRPr="000867FA" w:rsidRDefault="00A653FB" w:rsidP="00A653F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867FA">
        <w:rPr>
          <w:rFonts w:ascii="Times New Roman" w:hAnsi="Times New Roman"/>
          <w:color w:val="000000"/>
          <w:sz w:val="28"/>
          <w:szCs w:val="28"/>
        </w:rPr>
        <w:t xml:space="preserve">- от </w:t>
      </w:r>
      <w:r w:rsidR="00C0303D" w:rsidRPr="000867FA">
        <w:rPr>
          <w:rFonts w:ascii="Times New Roman" w:hAnsi="Times New Roman"/>
          <w:color w:val="000000"/>
          <w:sz w:val="28"/>
          <w:szCs w:val="28"/>
        </w:rPr>
        <w:t>20.11.2017 №</w:t>
      </w:r>
      <w:r w:rsidR="00966042">
        <w:rPr>
          <w:rFonts w:ascii="Times New Roman" w:hAnsi="Times New Roman"/>
          <w:color w:val="000000"/>
          <w:sz w:val="28"/>
          <w:szCs w:val="28"/>
        </w:rPr>
        <w:t> </w:t>
      </w:r>
      <w:bookmarkStart w:id="0" w:name="_GoBack"/>
      <w:bookmarkEnd w:id="0"/>
      <w:r w:rsidR="00C0303D" w:rsidRPr="000867FA">
        <w:rPr>
          <w:rFonts w:ascii="Times New Roman" w:hAnsi="Times New Roman"/>
          <w:color w:val="000000"/>
          <w:sz w:val="28"/>
          <w:szCs w:val="28"/>
        </w:rPr>
        <w:t xml:space="preserve">278-п </w:t>
      </w:r>
      <w:r w:rsidRPr="000867FA">
        <w:rPr>
          <w:rFonts w:ascii="Times New Roman" w:hAnsi="Times New Roman"/>
          <w:color w:val="000000"/>
          <w:sz w:val="28"/>
          <w:szCs w:val="28"/>
        </w:rPr>
        <w:t xml:space="preserve">«О внесении изменений в </w:t>
      </w:r>
      <w:r w:rsidR="003B6E11">
        <w:rPr>
          <w:rFonts w:ascii="Times New Roman" w:hAnsi="Times New Roman"/>
          <w:color w:val="000000"/>
          <w:sz w:val="28"/>
          <w:szCs w:val="28"/>
        </w:rPr>
        <w:t xml:space="preserve">постановление Администрации ЗАТО г. Зеленогорска от 18.08.2017 № 189-п «Об утверждении </w:t>
      </w:r>
      <w:r w:rsidRPr="000867FA">
        <w:rPr>
          <w:rFonts w:ascii="Times New Roman" w:hAnsi="Times New Roman"/>
          <w:color w:val="000000"/>
          <w:sz w:val="28"/>
          <w:szCs w:val="28"/>
        </w:rPr>
        <w:t>Поряд</w:t>
      </w:r>
      <w:r w:rsidR="003B6E11">
        <w:rPr>
          <w:rFonts w:ascii="Times New Roman" w:hAnsi="Times New Roman"/>
          <w:color w:val="000000"/>
          <w:sz w:val="28"/>
          <w:szCs w:val="28"/>
        </w:rPr>
        <w:t>ка</w:t>
      </w:r>
      <w:r w:rsidRPr="000867FA">
        <w:rPr>
          <w:rFonts w:ascii="Times New Roman" w:hAnsi="Times New Roman"/>
          <w:color w:val="000000"/>
          <w:sz w:val="28"/>
          <w:szCs w:val="28"/>
        </w:rPr>
        <w:t xml:space="preserve"> предоставления субсидий </w:t>
      </w:r>
      <w:r w:rsidR="003B6E11">
        <w:rPr>
          <w:rFonts w:ascii="Times New Roman" w:hAnsi="Times New Roman"/>
          <w:color w:val="000000"/>
          <w:sz w:val="28"/>
          <w:szCs w:val="28"/>
        </w:rPr>
        <w:t xml:space="preserve">в целях возмещения затрат </w:t>
      </w:r>
      <w:r w:rsidR="00C0303D" w:rsidRPr="000867FA">
        <w:rPr>
          <w:rFonts w:ascii="Times New Roman" w:hAnsi="Times New Roman"/>
          <w:color w:val="000000"/>
          <w:sz w:val="28"/>
          <w:szCs w:val="28"/>
        </w:rPr>
        <w:t>субъектам м</w:t>
      </w:r>
      <w:r w:rsidRPr="000867FA">
        <w:rPr>
          <w:rFonts w:ascii="Times New Roman" w:hAnsi="Times New Roman"/>
          <w:color w:val="000000"/>
          <w:sz w:val="28"/>
          <w:szCs w:val="28"/>
        </w:rPr>
        <w:t>алого</w:t>
      </w:r>
      <w:r w:rsidR="00C0303D" w:rsidRPr="000867FA">
        <w:rPr>
          <w:rFonts w:ascii="Times New Roman" w:hAnsi="Times New Roman"/>
          <w:color w:val="000000"/>
          <w:sz w:val="28"/>
          <w:szCs w:val="28"/>
        </w:rPr>
        <w:t xml:space="preserve"> и среднего предпринимательства</w:t>
      </w:r>
      <w:r w:rsidR="003B6E11">
        <w:rPr>
          <w:rFonts w:ascii="Times New Roman" w:hAnsi="Times New Roman"/>
          <w:color w:val="000000"/>
          <w:sz w:val="28"/>
          <w:szCs w:val="28"/>
        </w:rPr>
        <w:t>»</w:t>
      </w:r>
      <w:r w:rsidRPr="000867FA">
        <w:rPr>
          <w:rFonts w:ascii="Times New Roman" w:hAnsi="Times New Roman"/>
          <w:color w:val="000000"/>
          <w:sz w:val="28"/>
          <w:szCs w:val="28"/>
        </w:rPr>
        <w:t>;</w:t>
      </w:r>
    </w:p>
    <w:p w:rsidR="00A653FB" w:rsidRPr="000867FA" w:rsidRDefault="00A653FB" w:rsidP="00A653F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867FA">
        <w:rPr>
          <w:rFonts w:ascii="Times New Roman" w:hAnsi="Times New Roman"/>
          <w:color w:val="000000"/>
          <w:sz w:val="28"/>
          <w:szCs w:val="28"/>
        </w:rPr>
        <w:t xml:space="preserve">- от </w:t>
      </w:r>
      <w:r w:rsidR="00C0303D" w:rsidRPr="000867FA">
        <w:rPr>
          <w:rFonts w:ascii="Times New Roman" w:hAnsi="Times New Roman"/>
          <w:color w:val="000000"/>
          <w:sz w:val="28"/>
          <w:szCs w:val="28"/>
        </w:rPr>
        <w:t>18.04.2018 № 64-п</w:t>
      </w:r>
      <w:r w:rsidRPr="000867FA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C0303D" w:rsidRPr="000867FA">
        <w:rPr>
          <w:rFonts w:ascii="Times New Roman" w:hAnsi="Times New Roman"/>
          <w:color w:val="000000"/>
          <w:sz w:val="28"/>
          <w:szCs w:val="28"/>
        </w:rPr>
        <w:t>О внесении изменений в Порядок предоставления субсидий субъектам малого и среднего предпринимательства, утвержденный постановлением Администрации ЗАТО г.</w:t>
      </w:r>
      <w:r w:rsidR="00C573D4">
        <w:rPr>
          <w:rFonts w:ascii="Times New Roman" w:hAnsi="Times New Roman"/>
          <w:color w:val="000000"/>
          <w:sz w:val="28"/>
          <w:szCs w:val="28"/>
        </w:rPr>
        <w:t> </w:t>
      </w:r>
      <w:r w:rsidR="00C0303D" w:rsidRPr="000867FA">
        <w:rPr>
          <w:rFonts w:ascii="Times New Roman" w:hAnsi="Times New Roman"/>
          <w:color w:val="000000"/>
          <w:sz w:val="28"/>
          <w:szCs w:val="28"/>
        </w:rPr>
        <w:t>Зеленогорска от 18.08.2017 № 189-п</w:t>
      </w:r>
      <w:r w:rsidRPr="000867FA">
        <w:rPr>
          <w:rFonts w:ascii="Times New Roman" w:hAnsi="Times New Roman"/>
          <w:color w:val="000000"/>
          <w:sz w:val="28"/>
          <w:szCs w:val="28"/>
        </w:rPr>
        <w:t>».</w:t>
      </w:r>
    </w:p>
    <w:p w:rsidR="00A653FB" w:rsidRPr="000867FA" w:rsidRDefault="00A653FB" w:rsidP="00A653F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867FA">
        <w:rPr>
          <w:rFonts w:ascii="Times New Roman" w:hAnsi="Times New Roman"/>
          <w:color w:val="000000"/>
          <w:sz w:val="28"/>
          <w:szCs w:val="28"/>
        </w:rPr>
        <w:t>3. Настоящее постановление вступает в силу в день, следующий за днем его опубликования в газете «Панорама».</w:t>
      </w:r>
    </w:p>
    <w:p w:rsidR="007F65AF" w:rsidRPr="000867FA" w:rsidRDefault="00A653FB" w:rsidP="00A653F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867FA">
        <w:rPr>
          <w:rFonts w:ascii="Times New Roman" w:hAnsi="Times New Roman"/>
          <w:color w:val="000000"/>
          <w:sz w:val="28"/>
          <w:szCs w:val="28"/>
        </w:rPr>
        <w:t xml:space="preserve">4. Контроль за выполнением настоящего постановления возложить на </w:t>
      </w:r>
      <w:r w:rsidR="00C0303D" w:rsidRPr="000867FA">
        <w:rPr>
          <w:rFonts w:ascii="Times New Roman" w:hAnsi="Times New Roman"/>
          <w:color w:val="000000"/>
          <w:sz w:val="28"/>
          <w:szCs w:val="28"/>
        </w:rPr>
        <w:t>первого заместителя Г</w:t>
      </w:r>
      <w:r w:rsidRPr="000867FA">
        <w:rPr>
          <w:rFonts w:ascii="Times New Roman" w:hAnsi="Times New Roman"/>
          <w:color w:val="000000"/>
          <w:sz w:val="28"/>
          <w:szCs w:val="28"/>
        </w:rPr>
        <w:t xml:space="preserve">лавы </w:t>
      </w:r>
      <w:r w:rsidR="00C0303D" w:rsidRPr="000867FA">
        <w:rPr>
          <w:rFonts w:ascii="Times New Roman" w:hAnsi="Times New Roman"/>
          <w:color w:val="000000"/>
          <w:sz w:val="28"/>
          <w:szCs w:val="28"/>
        </w:rPr>
        <w:t>ЗАТО</w:t>
      </w:r>
      <w:r w:rsidRPr="000867FA">
        <w:rPr>
          <w:rFonts w:ascii="Times New Roman" w:hAnsi="Times New Roman"/>
          <w:color w:val="000000"/>
          <w:sz w:val="28"/>
          <w:szCs w:val="28"/>
        </w:rPr>
        <w:t xml:space="preserve"> г.</w:t>
      </w:r>
      <w:r w:rsidR="00C0303D" w:rsidRPr="000867FA">
        <w:rPr>
          <w:rFonts w:ascii="Times New Roman" w:hAnsi="Times New Roman"/>
          <w:color w:val="000000"/>
          <w:sz w:val="28"/>
          <w:szCs w:val="28"/>
        </w:rPr>
        <w:t> </w:t>
      </w:r>
      <w:r w:rsidRPr="000867FA">
        <w:rPr>
          <w:rFonts w:ascii="Times New Roman" w:hAnsi="Times New Roman"/>
          <w:color w:val="000000"/>
          <w:sz w:val="28"/>
          <w:szCs w:val="28"/>
        </w:rPr>
        <w:t xml:space="preserve">Зеленогорска по </w:t>
      </w:r>
      <w:r w:rsidR="00C0303D" w:rsidRPr="000867FA">
        <w:rPr>
          <w:rFonts w:ascii="Times New Roman" w:hAnsi="Times New Roman"/>
          <w:color w:val="000000"/>
          <w:sz w:val="28"/>
          <w:szCs w:val="28"/>
        </w:rPr>
        <w:t>стратегическому планированию, экономическому развитию и финансам</w:t>
      </w:r>
      <w:r w:rsidRPr="000867FA">
        <w:rPr>
          <w:rFonts w:ascii="Times New Roman" w:hAnsi="Times New Roman"/>
          <w:color w:val="000000"/>
          <w:sz w:val="28"/>
          <w:szCs w:val="28"/>
        </w:rPr>
        <w:t>.</w:t>
      </w:r>
    </w:p>
    <w:p w:rsidR="00F90879" w:rsidRDefault="00F90879" w:rsidP="00A653F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867FA" w:rsidRPr="000867FA" w:rsidRDefault="000867FA" w:rsidP="00A653F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E0A22" w:rsidRPr="000867FA" w:rsidRDefault="001E0A22" w:rsidP="00FC5F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2"/>
        <w:gridCol w:w="4662"/>
      </w:tblGrid>
      <w:tr w:rsidR="00FC5FCF" w:rsidRPr="000867FA" w:rsidTr="00B8539C">
        <w:trPr>
          <w:trHeight w:val="438"/>
        </w:trPr>
        <w:tc>
          <w:tcPr>
            <w:tcW w:w="2508" w:type="pct"/>
            <w:shd w:val="clear" w:color="auto" w:fill="auto"/>
          </w:tcPr>
          <w:p w:rsidR="00FC5FCF" w:rsidRPr="000867FA" w:rsidRDefault="0017045A" w:rsidP="00170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67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Глава</w:t>
            </w:r>
            <w:r w:rsidR="00FC5FCF" w:rsidRPr="000867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ЗАТО г. Зеленогорска</w:t>
            </w:r>
          </w:p>
        </w:tc>
        <w:tc>
          <w:tcPr>
            <w:tcW w:w="2492" w:type="pct"/>
            <w:shd w:val="clear" w:color="auto" w:fill="auto"/>
          </w:tcPr>
          <w:p w:rsidR="00FC5FCF" w:rsidRPr="000867FA" w:rsidRDefault="0017045A" w:rsidP="00170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67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М.В. Сперанский</w:t>
            </w:r>
          </w:p>
        </w:tc>
      </w:tr>
    </w:tbl>
    <w:p w:rsidR="00736A12" w:rsidRPr="000867FA" w:rsidRDefault="00736A12">
      <w:pPr>
        <w:spacing w:after="160" w:line="259" w:lineRule="auto"/>
        <w:rPr>
          <w:rFonts w:ascii="Times New Roman" w:hAnsi="Times New Roman"/>
          <w:color w:val="000000"/>
          <w:sz w:val="28"/>
          <w:szCs w:val="28"/>
        </w:rPr>
        <w:sectPr w:rsidR="00736A12" w:rsidRPr="000867FA" w:rsidSect="00D56933"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2A30C2" w:rsidRPr="00B76226" w:rsidRDefault="002A30C2" w:rsidP="002A30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4"/>
          <w:szCs w:val="20"/>
          <w:lang w:eastAsia="ru-RU"/>
        </w:rPr>
      </w:pPr>
      <w:r w:rsidRPr="00B76226">
        <w:rPr>
          <w:rFonts w:ascii="Times New Roman" w:eastAsia="Times New Roman" w:hAnsi="Times New Roman"/>
          <w:b/>
          <w:bCs/>
          <w:sz w:val="34"/>
          <w:szCs w:val="20"/>
          <w:lang w:eastAsia="ru-RU"/>
        </w:rPr>
        <w:lastRenderedPageBreak/>
        <w:t>ЛИСТ СОГЛАСОВАНИЯ</w:t>
      </w:r>
    </w:p>
    <w:p w:rsidR="002A30C2" w:rsidRPr="00B76226" w:rsidRDefault="002A30C2" w:rsidP="002A30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eastAsia="ru-RU"/>
        </w:rPr>
      </w:pPr>
    </w:p>
    <w:p w:rsidR="002A30C2" w:rsidRPr="00B76226" w:rsidRDefault="002A30C2" w:rsidP="002A30C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6226">
        <w:rPr>
          <w:rFonts w:ascii="Times New Roman" w:eastAsia="Times New Roman" w:hAnsi="Times New Roman"/>
          <w:sz w:val="24"/>
          <w:szCs w:val="24"/>
          <w:lang w:eastAsia="ru-RU"/>
        </w:rPr>
        <w:t xml:space="preserve">Проект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постановления</w:t>
      </w:r>
      <w:r w:rsidRPr="00B7622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CB6350" w:rsidRPr="00CB6350">
        <w:rPr>
          <w:rFonts w:ascii="Times New Roman" w:hAnsi="Times New Roman"/>
          <w:color w:val="000000"/>
          <w:sz w:val="26"/>
          <w:szCs w:val="26"/>
        </w:rPr>
        <w:t>Об утверждении Порядка предоставления субсидий субъектам малого и среднего предпринимательства</w:t>
      </w:r>
      <w:r w:rsidR="00211648" w:rsidRPr="00211648">
        <w:rPr>
          <w:rFonts w:ascii="Times New Roman" w:hAnsi="Times New Roman"/>
          <w:color w:val="000000"/>
          <w:sz w:val="26"/>
          <w:szCs w:val="26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A30C2" w:rsidRPr="00B76226" w:rsidRDefault="002A30C2" w:rsidP="002A30C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73"/>
        <w:gridCol w:w="2861"/>
        <w:gridCol w:w="4628"/>
      </w:tblGrid>
      <w:tr w:rsidR="002A30C2" w:rsidRPr="00B76226" w:rsidTr="00446CAC">
        <w:tc>
          <w:tcPr>
            <w:tcW w:w="1521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329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</w:p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должностного лица</w:t>
            </w:r>
          </w:p>
        </w:tc>
        <w:tc>
          <w:tcPr>
            <w:tcW w:w="2150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Замечания, подпись, дата</w:t>
            </w:r>
          </w:p>
        </w:tc>
      </w:tr>
      <w:tr w:rsidR="000324F7" w:rsidRPr="00B76226" w:rsidTr="00446CAC">
        <w:tc>
          <w:tcPr>
            <w:tcW w:w="1521" w:type="pct"/>
            <w:vAlign w:val="center"/>
          </w:tcPr>
          <w:p w:rsidR="000324F7" w:rsidRPr="00B76226" w:rsidRDefault="000324F7" w:rsidP="002B7346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24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Первый заместит</w:t>
            </w:r>
            <w:r w:rsidR="002B73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ель 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лавы ЗАТО г. </w:t>
            </w:r>
            <w:r w:rsidRPr="000324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Зеленогорска по стратегическому планированию, экономическому развитию и финансам</w:t>
            </w:r>
          </w:p>
        </w:tc>
        <w:tc>
          <w:tcPr>
            <w:tcW w:w="1329" w:type="pct"/>
            <w:vAlign w:val="center"/>
          </w:tcPr>
          <w:p w:rsidR="000324F7" w:rsidRPr="00AF4B4E" w:rsidRDefault="00AF4B4E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F4B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Налобина М.В.</w:t>
            </w:r>
          </w:p>
        </w:tc>
        <w:tc>
          <w:tcPr>
            <w:tcW w:w="2150" w:type="pct"/>
            <w:vAlign w:val="center"/>
          </w:tcPr>
          <w:p w:rsidR="000324F7" w:rsidRPr="00B76226" w:rsidRDefault="000324F7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0C2" w:rsidRPr="00B76226" w:rsidTr="00446CAC">
        <w:trPr>
          <w:trHeight w:val="369"/>
        </w:trPr>
        <w:tc>
          <w:tcPr>
            <w:tcW w:w="1521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Начальник отдела по правовой и кадровой работе Администрации ЗАТО </w:t>
            </w:r>
            <w:r w:rsidR="00F97B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 Зеленогорска</w:t>
            </w:r>
          </w:p>
        </w:tc>
        <w:tc>
          <w:tcPr>
            <w:tcW w:w="1329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Посканная О.Г.</w:t>
            </w:r>
          </w:p>
        </w:tc>
        <w:tc>
          <w:tcPr>
            <w:tcW w:w="2150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0C2" w:rsidRPr="00B76226" w:rsidTr="00446CAC">
        <w:trPr>
          <w:trHeight w:val="369"/>
        </w:trPr>
        <w:tc>
          <w:tcPr>
            <w:tcW w:w="1521" w:type="pct"/>
            <w:vAlign w:val="center"/>
          </w:tcPr>
          <w:p w:rsidR="002A30C2" w:rsidRPr="00B76226" w:rsidRDefault="002A30C2" w:rsidP="00AF4B4E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B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Финансового</w:t>
            </w:r>
            <w:r w:rsidR="00AF4B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E5B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Администрации ЗАТО</w:t>
            </w:r>
            <w:r w:rsidR="000324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E5B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г.Зеленогорска</w:t>
            </w:r>
          </w:p>
        </w:tc>
        <w:tc>
          <w:tcPr>
            <w:tcW w:w="1329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Малышева Н.Г.</w:t>
            </w:r>
          </w:p>
        </w:tc>
        <w:tc>
          <w:tcPr>
            <w:tcW w:w="2150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0C2" w:rsidRPr="00B76226" w:rsidTr="00446CAC">
        <w:trPr>
          <w:trHeight w:val="369"/>
        </w:trPr>
        <w:tc>
          <w:tcPr>
            <w:tcW w:w="1521" w:type="pct"/>
          </w:tcPr>
          <w:p w:rsidR="002A30C2" w:rsidRPr="00FE5BCB" w:rsidRDefault="002A30C2" w:rsidP="00AF4B4E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  <w:r w:rsidR="00AF4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5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ЗАТО </w:t>
            </w:r>
            <w:r w:rsidR="00F97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Зеленогорска</w:t>
            </w:r>
          </w:p>
        </w:tc>
        <w:tc>
          <w:tcPr>
            <w:tcW w:w="1329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Михалева И.В.</w:t>
            </w:r>
          </w:p>
        </w:tc>
        <w:tc>
          <w:tcPr>
            <w:tcW w:w="2150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0C2" w:rsidRPr="00B76226" w:rsidTr="00446CAC">
        <w:trPr>
          <w:trHeight w:val="369"/>
        </w:trPr>
        <w:tc>
          <w:tcPr>
            <w:tcW w:w="1521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МКУ «Центр закупок, предпринимательства и обеспечения деятельности ОМС»</w:t>
            </w:r>
          </w:p>
        </w:tc>
        <w:tc>
          <w:tcPr>
            <w:tcW w:w="1329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Рыжков В.В.</w:t>
            </w:r>
          </w:p>
        </w:tc>
        <w:tc>
          <w:tcPr>
            <w:tcW w:w="2150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0C2" w:rsidRPr="00B76226" w:rsidTr="00446CAC">
        <w:trPr>
          <w:trHeight w:val="369"/>
        </w:trPr>
        <w:tc>
          <w:tcPr>
            <w:tcW w:w="1521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50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0C2" w:rsidRPr="00B76226" w:rsidTr="00446CAC">
        <w:trPr>
          <w:trHeight w:val="369"/>
        </w:trPr>
        <w:tc>
          <w:tcPr>
            <w:tcW w:w="1521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50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0C2" w:rsidRPr="00B76226" w:rsidTr="00446CAC">
        <w:trPr>
          <w:trHeight w:val="369"/>
        </w:trPr>
        <w:tc>
          <w:tcPr>
            <w:tcW w:w="1521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29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0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A30C2" w:rsidRPr="00B76226" w:rsidTr="00446CAC">
        <w:trPr>
          <w:trHeight w:val="369"/>
        </w:trPr>
        <w:tc>
          <w:tcPr>
            <w:tcW w:w="1521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0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2A30C2" w:rsidRPr="00B76226" w:rsidTr="00446CAC">
        <w:tc>
          <w:tcPr>
            <w:tcW w:w="1521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50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A30C2" w:rsidRPr="00B76226" w:rsidTr="00446CAC">
        <w:trPr>
          <w:trHeight w:val="369"/>
        </w:trPr>
        <w:tc>
          <w:tcPr>
            <w:tcW w:w="1521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0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A30C2" w:rsidRPr="00B76226" w:rsidTr="00446CAC">
        <w:trPr>
          <w:trHeight w:val="369"/>
        </w:trPr>
        <w:tc>
          <w:tcPr>
            <w:tcW w:w="1521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50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A30C2" w:rsidRPr="00B76226" w:rsidTr="00446CAC">
        <w:trPr>
          <w:trHeight w:val="369"/>
        </w:trPr>
        <w:tc>
          <w:tcPr>
            <w:tcW w:w="1521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0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A30C2" w:rsidRPr="00B76226" w:rsidTr="00446CAC">
        <w:trPr>
          <w:trHeight w:val="369"/>
        </w:trPr>
        <w:tc>
          <w:tcPr>
            <w:tcW w:w="1521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50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A30C2" w:rsidRPr="00B76226" w:rsidTr="00446CAC">
        <w:trPr>
          <w:trHeight w:val="369"/>
        </w:trPr>
        <w:tc>
          <w:tcPr>
            <w:tcW w:w="1521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0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A30C2" w:rsidRPr="00B76226" w:rsidTr="00446CAC">
        <w:trPr>
          <w:trHeight w:val="369"/>
        </w:trPr>
        <w:tc>
          <w:tcPr>
            <w:tcW w:w="1521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50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A30C2" w:rsidRPr="00B76226" w:rsidTr="00446CAC">
        <w:trPr>
          <w:trHeight w:val="369"/>
        </w:trPr>
        <w:tc>
          <w:tcPr>
            <w:tcW w:w="1521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0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A30C2" w:rsidRPr="00B76226" w:rsidTr="00446CAC">
        <w:trPr>
          <w:trHeight w:val="369"/>
        </w:trPr>
        <w:tc>
          <w:tcPr>
            <w:tcW w:w="1521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0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A30C2" w:rsidRPr="00B76226" w:rsidTr="00446CAC">
        <w:trPr>
          <w:trHeight w:val="369"/>
        </w:trPr>
        <w:tc>
          <w:tcPr>
            <w:tcW w:w="1521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0" w:type="pct"/>
            <w:vAlign w:val="center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B7346" w:rsidRPr="00B76226" w:rsidTr="00446CAC">
        <w:trPr>
          <w:trHeight w:val="369"/>
        </w:trPr>
        <w:tc>
          <w:tcPr>
            <w:tcW w:w="1521" w:type="pct"/>
            <w:vAlign w:val="center"/>
          </w:tcPr>
          <w:p w:rsidR="002B7346" w:rsidRPr="00B76226" w:rsidRDefault="002B7346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pct"/>
            <w:vAlign w:val="center"/>
          </w:tcPr>
          <w:p w:rsidR="002B7346" w:rsidRPr="00B76226" w:rsidRDefault="002B7346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0" w:type="pct"/>
            <w:vAlign w:val="center"/>
          </w:tcPr>
          <w:p w:rsidR="002B7346" w:rsidRPr="00B76226" w:rsidRDefault="002B7346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B7346" w:rsidRPr="00B76226" w:rsidTr="00446CAC">
        <w:trPr>
          <w:trHeight w:val="369"/>
        </w:trPr>
        <w:tc>
          <w:tcPr>
            <w:tcW w:w="1521" w:type="pct"/>
            <w:vAlign w:val="center"/>
          </w:tcPr>
          <w:p w:rsidR="002B7346" w:rsidRPr="00B76226" w:rsidRDefault="002B7346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pct"/>
            <w:vAlign w:val="center"/>
          </w:tcPr>
          <w:p w:rsidR="002B7346" w:rsidRPr="00B76226" w:rsidRDefault="002B7346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0" w:type="pct"/>
            <w:vAlign w:val="center"/>
          </w:tcPr>
          <w:p w:rsidR="002B7346" w:rsidRPr="00B76226" w:rsidRDefault="002B7346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B7346" w:rsidRPr="00B76226" w:rsidTr="00446CAC">
        <w:trPr>
          <w:trHeight w:val="369"/>
        </w:trPr>
        <w:tc>
          <w:tcPr>
            <w:tcW w:w="1521" w:type="pct"/>
            <w:vAlign w:val="center"/>
          </w:tcPr>
          <w:p w:rsidR="002B7346" w:rsidRPr="00B76226" w:rsidRDefault="002B7346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pct"/>
            <w:vAlign w:val="center"/>
          </w:tcPr>
          <w:p w:rsidR="002B7346" w:rsidRPr="00B76226" w:rsidRDefault="002B7346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0" w:type="pct"/>
            <w:vAlign w:val="center"/>
          </w:tcPr>
          <w:p w:rsidR="002B7346" w:rsidRPr="00B76226" w:rsidRDefault="002B7346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B7346" w:rsidRPr="00B76226" w:rsidTr="00446CAC">
        <w:trPr>
          <w:trHeight w:val="369"/>
        </w:trPr>
        <w:tc>
          <w:tcPr>
            <w:tcW w:w="1521" w:type="pct"/>
            <w:vAlign w:val="center"/>
          </w:tcPr>
          <w:p w:rsidR="002B7346" w:rsidRPr="00B76226" w:rsidRDefault="002B7346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29" w:type="pct"/>
            <w:vAlign w:val="center"/>
          </w:tcPr>
          <w:p w:rsidR="002B7346" w:rsidRPr="00B76226" w:rsidRDefault="002B7346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0" w:type="pct"/>
            <w:vAlign w:val="center"/>
          </w:tcPr>
          <w:p w:rsidR="002B7346" w:rsidRPr="00B76226" w:rsidRDefault="002B7346" w:rsidP="00446C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A30C2" w:rsidRPr="00B76226" w:rsidRDefault="002A30C2" w:rsidP="002A30C2">
      <w:pPr>
        <w:spacing w:after="0" w:line="240" w:lineRule="auto"/>
        <w:rPr>
          <w:rFonts w:ascii="Times New Roman" w:eastAsia="Times New Roman" w:hAnsi="Times New Roman"/>
          <w:u w:val="single"/>
          <w:lang w:eastAsia="ru-RU"/>
        </w:rPr>
      </w:pPr>
      <w:r w:rsidRPr="00B76226">
        <w:rPr>
          <w:rFonts w:ascii="Times New Roman" w:eastAsia="Times New Roman" w:hAnsi="Times New Roman"/>
          <w:sz w:val="20"/>
          <w:szCs w:val="20"/>
          <w:lang w:eastAsia="ru-RU"/>
        </w:rPr>
        <w:br w:type="page"/>
      </w:r>
      <w:r w:rsidRPr="00B76226">
        <w:rPr>
          <w:rFonts w:ascii="Times New Roman" w:eastAsia="Times New Roman" w:hAnsi="Times New Roman"/>
          <w:lang w:eastAsia="ru-RU"/>
        </w:rPr>
        <w:lastRenderedPageBreak/>
        <w:t xml:space="preserve">Кто готовит проект документа: </w:t>
      </w:r>
      <w:r w:rsidRPr="00B76226">
        <w:rPr>
          <w:rFonts w:ascii="Times New Roman" w:eastAsia="Times New Roman" w:hAnsi="Times New Roman"/>
          <w:u w:val="single"/>
          <w:lang w:eastAsia="ru-RU"/>
        </w:rPr>
        <w:t>МКУ «Центр закупок, предпринимательства и обеспечения деятельности ОМС»</w:t>
      </w:r>
    </w:p>
    <w:p w:rsidR="002A30C2" w:rsidRPr="00B76226" w:rsidRDefault="002A30C2" w:rsidP="002A30C2">
      <w:pPr>
        <w:widowControl w:val="0"/>
        <w:autoSpaceDE w:val="0"/>
        <w:autoSpaceDN w:val="0"/>
        <w:adjustRightInd w:val="0"/>
        <w:spacing w:before="60" w:after="0" w:line="240" w:lineRule="auto"/>
        <w:rPr>
          <w:rFonts w:ascii="Times New Roman" w:eastAsia="Times New Roman" w:hAnsi="Times New Roman"/>
          <w:u w:val="single"/>
          <w:lang w:eastAsia="ru-RU"/>
        </w:rPr>
      </w:pPr>
      <w:r w:rsidRPr="00B76226">
        <w:rPr>
          <w:rFonts w:ascii="Times New Roman" w:eastAsia="Times New Roman" w:hAnsi="Times New Roman"/>
          <w:lang w:eastAsia="ru-RU"/>
        </w:rPr>
        <w:t xml:space="preserve">Докладчик: </w:t>
      </w:r>
      <w:r w:rsidRPr="00B76226">
        <w:rPr>
          <w:rFonts w:ascii="Times New Roman" w:eastAsia="Times New Roman" w:hAnsi="Times New Roman"/>
          <w:u w:val="single"/>
          <w:lang w:eastAsia="ru-RU"/>
        </w:rPr>
        <w:t>Чумара Мария Ивановна, специалист в сфере закупок 1 категории</w:t>
      </w:r>
    </w:p>
    <w:p w:rsidR="002A30C2" w:rsidRPr="00B76226" w:rsidRDefault="002A30C2" w:rsidP="002A30C2">
      <w:pPr>
        <w:widowControl w:val="0"/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B76226">
        <w:rPr>
          <w:rFonts w:ascii="Times New Roman" w:eastAsia="Times New Roman" w:hAnsi="Times New Roman"/>
          <w:lang w:eastAsia="ru-RU"/>
        </w:rPr>
        <w:tab/>
      </w:r>
    </w:p>
    <w:p w:rsidR="002A30C2" w:rsidRPr="00B76226" w:rsidRDefault="002A30C2" w:rsidP="002A30C2">
      <w:pPr>
        <w:keepNext/>
        <w:spacing w:after="120" w:line="240" w:lineRule="auto"/>
        <w:jc w:val="center"/>
        <w:outlineLvl w:val="0"/>
        <w:rPr>
          <w:rFonts w:ascii="Times New Roman" w:eastAsia="Times New Roman" w:hAnsi="Times New Roman"/>
          <w:b/>
          <w:bCs/>
          <w:u w:val="single"/>
          <w:lang w:eastAsia="ru-RU"/>
        </w:rPr>
      </w:pPr>
      <w:r w:rsidRPr="00B76226">
        <w:rPr>
          <w:rFonts w:ascii="Times New Roman" w:eastAsia="Times New Roman" w:hAnsi="Times New Roman"/>
          <w:b/>
          <w:bCs/>
          <w:u w:val="single"/>
          <w:lang w:eastAsia="ru-RU"/>
        </w:rPr>
        <w:t>РАЗОСЛАТЬ</w:t>
      </w:r>
    </w:p>
    <w:p w:rsidR="002A30C2" w:rsidRPr="00B76226" w:rsidRDefault="002A30C2" w:rsidP="002A30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B76226">
        <w:rPr>
          <w:rFonts w:ascii="Times New Roman" w:eastAsia="Times New Roman" w:hAnsi="Times New Roman"/>
          <w:lang w:eastAsia="ru-RU"/>
        </w:rPr>
        <w:tab/>
      </w:r>
      <w:r w:rsidRPr="00B76226">
        <w:rPr>
          <w:rFonts w:ascii="Times New Roman" w:eastAsia="Times New Roman" w:hAnsi="Times New Roman"/>
          <w:b/>
          <w:lang w:eastAsia="ru-RU"/>
        </w:rPr>
        <w:t>Муниципальные учреждения                                    Структурные подразделения</w:t>
      </w:r>
    </w:p>
    <w:p w:rsidR="002A30C2" w:rsidRPr="00B76226" w:rsidRDefault="002A30C2" w:rsidP="002A30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B76226">
        <w:rPr>
          <w:rFonts w:ascii="Times New Roman" w:eastAsia="Times New Roman" w:hAnsi="Times New Roman"/>
          <w:b/>
          <w:lang w:eastAsia="ru-RU"/>
        </w:rPr>
        <w:t xml:space="preserve">                       и организации                                                                 Администрации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2"/>
        <w:gridCol w:w="5680"/>
      </w:tblGrid>
      <w:tr w:rsidR="002A30C2" w:rsidRPr="00B76226" w:rsidTr="00446CAC">
        <w:trPr>
          <w:jc w:val="center"/>
        </w:trPr>
        <w:tc>
          <w:tcPr>
            <w:tcW w:w="2361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 xml:space="preserve">МКУ «Архив »                                                                                        </w:t>
            </w:r>
          </w:p>
        </w:tc>
        <w:tc>
          <w:tcPr>
            <w:tcW w:w="2639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b/>
                <w:lang w:eastAsia="ru-RU"/>
              </w:rPr>
              <w:t>Общий отдел</w:t>
            </w:r>
          </w:p>
        </w:tc>
      </w:tr>
      <w:tr w:rsidR="002A30C2" w:rsidRPr="00B76226" w:rsidTr="00446CAC">
        <w:trPr>
          <w:jc w:val="center"/>
        </w:trPr>
        <w:tc>
          <w:tcPr>
            <w:tcW w:w="2361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МКУ «Служба ГО  и  ЧС»</w:t>
            </w:r>
            <w:r w:rsidRPr="00B76226">
              <w:rPr>
                <w:rFonts w:ascii="Times New Roman" w:eastAsia="Times New Roman" w:hAnsi="Times New Roman"/>
                <w:lang w:eastAsia="ru-RU"/>
              </w:rPr>
              <w:tab/>
              <w:t xml:space="preserve">                                      </w:t>
            </w:r>
          </w:p>
        </w:tc>
        <w:tc>
          <w:tcPr>
            <w:tcW w:w="2639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Отдел архитектуры и градостроительства</w:t>
            </w:r>
          </w:p>
        </w:tc>
      </w:tr>
      <w:tr w:rsidR="002A30C2" w:rsidRPr="00B76226" w:rsidTr="00446CAC">
        <w:trPr>
          <w:jc w:val="center"/>
        </w:trPr>
        <w:tc>
          <w:tcPr>
            <w:tcW w:w="2361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 xml:space="preserve">МКУ «Горлесхоз»                                                        </w:t>
            </w:r>
          </w:p>
        </w:tc>
        <w:tc>
          <w:tcPr>
            <w:tcW w:w="2639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КУМИ</w:t>
            </w:r>
          </w:p>
        </w:tc>
      </w:tr>
      <w:tr w:rsidR="002A30C2" w:rsidRPr="00B76226" w:rsidTr="00446CAC">
        <w:trPr>
          <w:jc w:val="center"/>
        </w:trPr>
        <w:tc>
          <w:tcPr>
            <w:tcW w:w="2361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МКУ «Заказчик»</w:t>
            </w:r>
          </w:p>
        </w:tc>
        <w:tc>
          <w:tcPr>
            <w:tcW w:w="2639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Отдел трудовых отношений</w:t>
            </w:r>
          </w:p>
        </w:tc>
      </w:tr>
      <w:tr w:rsidR="002A30C2" w:rsidRPr="00B76226" w:rsidTr="00446CAC">
        <w:trPr>
          <w:jc w:val="center"/>
        </w:trPr>
        <w:tc>
          <w:tcPr>
            <w:tcW w:w="2361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 xml:space="preserve">МКУ «Комитет по делам культуры»                </w:t>
            </w:r>
          </w:p>
        </w:tc>
        <w:tc>
          <w:tcPr>
            <w:tcW w:w="2639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УСЗН</w:t>
            </w:r>
            <w:r w:rsidRPr="00B76226">
              <w:rPr>
                <w:rFonts w:ascii="Times New Roman" w:eastAsia="Times New Roman" w:hAnsi="Times New Roman"/>
                <w:lang w:eastAsia="ru-RU"/>
              </w:rPr>
              <w:tab/>
            </w:r>
          </w:p>
        </w:tc>
      </w:tr>
      <w:tr w:rsidR="002A30C2" w:rsidRPr="00B76226" w:rsidTr="00446CAC">
        <w:trPr>
          <w:jc w:val="center"/>
        </w:trPr>
        <w:tc>
          <w:tcPr>
            <w:tcW w:w="2361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МКУ «КФиС»</w:t>
            </w:r>
          </w:p>
        </w:tc>
        <w:tc>
          <w:tcPr>
            <w:tcW w:w="2639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Управление образования</w:t>
            </w:r>
          </w:p>
        </w:tc>
      </w:tr>
      <w:tr w:rsidR="002A30C2" w:rsidRPr="00B76226" w:rsidTr="00446CAC">
        <w:trPr>
          <w:jc w:val="center"/>
        </w:trPr>
        <w:tc>
          <w:tcPr>
            <w:tcW w:w="2361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 xml:space="preserve">МКУ «КООС»          </w:t>
            </w:r>
          </w:p>
        </w:tc>
        <w:tc>
          <w:tcPr>
            <w:tcW w:w="2639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Отдел экономики</w:t>
            </w:r>
          </w:p>
        </w:tc>
      </w:tr>
      <w:tr w:rsidR="002A30C2" w:rsidRPr="00B76226" w:rsidTr="00446CAC">
        <w:trPr>
          <w:jc w:val="center"/>
        </w:trPr>
        <w:tc>
          <w:tcPr>
            <w:tcW w:w="2361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МКУ «ЦУГЗ»</w:t>
            </w:r>
          </w:p>
        </w:tc>
        <w:tc>
          <w:tcPr>
            <w:tcW w:w="2639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Финансовое управление</w:t>
            </w:r>
          </w:p>
        </w:tc>
      </w:tr>
      <w:tr w:rsidR="002A30C2" w:rsidRPr="00B76226" w:rsidTr="00446CAC">
        <w:trPr>
          <w:jc w:val="center"/>
        </w:trPr>
        <w:tc>
          <w:tcPr>
            <w:tcW w:w="2361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МУП «Глобус»</w:t>
            </w:r>
          </w:p>
        </w:tc>
        <w:tc>
          <w:tcPr>
            <w:tcW w:w="2639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ОГХ</w:t>
            </w:r>
          </w:p>
        </w:tc>
      </w:tr>
      <w:tr w:rsidR="002A30C2" w:rsidRPr="00B76226" w:rsidTr="00446CAC">
        <w:trPr>
          <w:jc w:val="center"/>
        </w:trPr>
        <w:tc>
          <w:tcPr>
            <w:tcW w:w="2361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МУП «Дельфин»</w:t>
            </w:r>
          </w:p>
        </w:tc>
        <w:tc>
          <w:tcPr>
            <w:tcW w:w="2639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Совет депутатов</w:t>
            </w:r>
          </w:p>
        </w:tc>
      </w:tr>
      <w:tr w:rsidR="002A30C2" w:rsidRPr="00B76226" w:rsidTr="00446CAC">
        <w:trPr>
          <w:jc w:val="center"/>
        </w:trPr>
        <w:tc>
          <w:tcPr>
            <w:tcW w:w="2361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МУП ГЖКУ</w:t>
            </w:r>
            <w:r w:rsidRPr="00B76226">
              <w:rPr>
                <w:rFonts w:ascii="Times New Roman" w:eastAsia="Times New Roman" w:hAnsi="Times New Roman"/>
                <w:lang w:eastAsia="ru-RU"/>
              </w:rPr>
              <w:tab/>
            </w:r>
          </w:p>
        </w:tc>
        <w:tc>
          <w:tcPr>
            <w:tcW w:w="2639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b/>
                <w:lang w:eastAsia="ru-RU"/>
              </w:rPr>
              <w:t>Организационное обеспечение деятельности ОМС</w:t>
            </w:r>
          </w:p>
        </w:tc>
      </w:tr>
      <w:tr w:rsidR="002A30C2" w:rsidRPr="00B76226" w:rsidTr="00446CAC">
        <w:trPr>
          <w:jc w:val="center"/>
        </w:trPr>
        <w:tc>
          <w:tcPr>
            <w:tcW w:w="2361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МУП КБУ</w:t>
            </w:r>
            <w:r w:rsidRPr="00B76226">
              <w:rPr>
                <w:rFonts w:ascii="Times New Roman" w:eastAsia="Times New Roman" w:hAnsi="Times New Roman"/>
                <w:lang w:eastAsia="ru-RU"/>
              </w:rPr>
              <w:tab/>
            </w:r>
          </w:p>
        </w:tc>
        <w:tc>
          <w:tcPr>
            <w:tcW w:w="2639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Компьютерная служба</w:t>
            </w:r>
          </w:p>
        </w:tc>
      </w:tr>
      <w:tr w:rsidR="002A30C2" w:rsidRPr="00B76226" w:rsidTr="00446CAC">
        <w:trPr>
          <w:jc w:val="center"/>
        </w:trPr>
        <w:tc>
          <w:tcPr>
            <w:tcW w:w="2361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ОАО КОИС</w:t>
            </w:r>
            <w:r w:rsidRPr="00B76226">
              <w:rPr>
                <w:rFonts w:ascii="Times New Roman" w:eastAsia="Times New Roman" w:hAnsi="Times New Roman"/>
                <w:lang w:eastAsia="ru-RU"/>
              </w:rPr>
              <w:tab/>
            </w:r>
          </w:p>
        </w:tc>
        <w:tc>
          <w:tcPr>
            <w:tcW w:w="2639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КДН</w:t>
            </w:r>
          </w:p>
        </w:tc>
      </w:tr>
      <w:tr w:rsidR="002A30C2" w:rsidRPr="00B76226" w:rsidTr="00446CAC">
        <w:trPr>
          <w:jc w:val="center"/>
        </w:trPr>
        <w:tc>
          <w:tcPr>
            <w:tcW w:w="2361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МУП ТС</w:t>
            </w:r>
          </w:p>
        </w:tc>
        <w:tc>
          <w:tcPr>
            <w:tcW w:w="2639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Отдел по правовой и кадровой работе</w:t>
            </w:r>
          </w:p>
        </w:tc>
      </w:tr>
      <w:tr w:rsidR="002A30C2" w:rsidRPr="00B76226" w:rsidTr="00446CAC">
        <w:trPr>
          <w:jc w:val="center"/>
        </w:trPr>
        <w:tc>
          <w:tcPr>
            <w:tcW w:w="2361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 xml:space="preserve">МУП ЭС                                     </w:t>
            </w:r>
          </w:p>
        </w:tc>
        <w:tc>
          <w:tcPr>
            <w:tcW w:w="2639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Бухгалтерия</w:t>
            </w:r>
          </w:p>
        </w:tc>
      </w:tr>
      <w:tr w:rsidR="002A30C2" w:rsidRPr="00B76226" w:rsidTr="00446CAC">
        <w:trPr>
          <w:jc w:val="center"/>
        </w:trPr>
        <w:tc>
          <w:tcPr>
            <w:tcW w:w="2361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УМ АТП</w:t>
            </w:r>
          </w:p>
        </w:tc>
        <w:tc>
          <w:tcPr>
            <w:tcW w:w="2639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Хозяйственная служба</w:t>
            </w:r>
          </w:p>
        </w:tc>
      </w:tr>
      <w:tr w:rsidR="002A30C2" w:rsidRPr="00B76226" w:rsidTr="00446CAC">
        <w:trPr>
          <w:jc w:val="center"/>
        </w:trPr>
        <w:tc>
          <w:tcPr>
            <w:tcW w:w="2361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МБУ ДОЦ  «Витязь»</w:t>
            </w:r>
          </w:p>
        </w:tc>
        <w:tc>
          <w:tcPr>
            <w:tcW w:w="2639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Архив Администрации</w:t>
            </w:r>
          </w:p>
        </w:tc>
      </w:tr>
      <w:tr w:rsidR="002A30C2" w:rsidRPr="00B76226" w:rsidTr="00446CAC">
        <w:trPr>
          <w:jc w:val="center"/>
        </w:trPr>
        <w:tc>
          <w:tcPr>
            <w:tcW w:w="2361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МУП «ЦДИК»</w:t>
            </w:r>
          </w:p>
        </w:tc>
        <w:tc>
          <w:tcPr>
            <w:tcW w:w="2639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b/>
                <w:lang w:eastAsia="ru-RU"/>
              </w:rPr>
              <w:t>Предприятия и учреждения</w:t>
            </w:r>
          </w:p>
        </w:tc>
      </w:tr>
      <w:tr w:rsidR="002A30C2" w:rsidRPr="00B76226" w:rsidTr="00446CAC">
        <w:trPr>
          <w:jc w:val="center"/>
        </w:trPr>
        <w:tc>
          <w:tcPr>
            <w:tcW w:w="2361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МУП ТРК «Зеленогорск»</w:t>
            </w:r>
            <w:r w:rsidRPr="00B76226">
              <w:rPr>
                <w:rFonts w:ascii="Times New Roman" w:eastAsia="Times New Roman" w:hAnsi="Times New Roman"/>
                <w:b/>
                <w:lang w:eastAsia="ru-RU"/>
              </w:rPr>
              <w:t xml:space="preserve"> газета «Панорама»                             </w:t>
            </w:r>
          </w:p>
        </w:tc>
        <w:tc>
          <w:tcPr>
            <w:tcW w:w="2639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АО «ПО «ЭХЗ»</w:t>
            </w:r>
          </w:p>
        </w:tc>
      </w:tr>
      <w:tr w:rsidR="002A30C2" w:rsidRPr="00B76226" w:rsidTr="00446CAC">
        <w:trPr>
          <w:jc w:val="center"/>
        </w:trPr>
        <w:tc>
          <w:tcPr>
            <w:tcW w:w="2361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39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ОАО «УС № 604»</w:t>
            </w:r>
          </w:p>
        </w:tc>
      </w:tr>
      <w:tr w:rsidR="002A30C2" w:rsidRPr="00B76226" w:rsidTr="00446CAC">
        <w:trPr>
          <w:trHeight w:val="435"/>
          <w:jc w:val="center"/>
        </w:trPr>
        <w:tc>
          <w:tcPr>
            <w:tcW w:w="2361" w:type="pct"/>
            <w:vMerge w:val="restar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color w:val="000000"/>
                <w:spacing w:val="-1"/>
                <w:lang w:eastAsia="ru-RU"/>
              </w:rPr>
              <w:t>МКУ «</w:t>
            </w:r>
            <w:r w:rsidRPr="00B76226">
              <w:rPr>
                <w:rFonts w:ascii="Times New Roman" w:eastAsia="Times New Roman" w:hAnsi="Times New Roman"/>
                <w:lang w:eastAsia="ru-RU"/>
              </w:rPr>
              <w:t>Центр  закупок, предпринимательства и обеспечения деятельности ОМС»</w:t>
            </w:r>
          </w:p>
        </w:tc>
        <w:tc>
          <w:tcPr>
            <w:tcW w:w="2639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Филиал ПАО «ОГК-2» Красноярская  ГРЭС-2</w:t>
            </w:r>
            <w:r w:rsidRPr="00B76226">
              <w:rPr>
                <w:rFonts w:ascii="Times New Roman" w:eastAsia="Times New Roman" w:hAnsi="Times New Roman"/>
                <w:lang w:eastAsia="ru-RU"/>
              </w:rPr>
              <w:tab/>
            </w:r>
          </w:p>
        </w:tc>
      </w:tr>
      <w:tr w:rsidR="002A30C2" w:rsidRPr="00B76226" w:rsidTr="00446CAC">
        <w:trPr>
          <w:trHeight w:val="288"/>
          <w:jc w:val="center"/>
        </w:trPr>
        <w:tc>
          <w:tcPr>
            <w:tcW w:w="2361" w:type="pct"/>
            <w:vMerge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color w:val="000000"/>
                <w:spacing w:val="-1"/>
                <w:lang w:eastAsia="ru-RU"/>
              </w:rPr>
            </w:pPr>
          </w:p>
        </w:tc>
        <w:tc>
          <w:tcPr>
            <w:tcW w:w="2639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A30C2" w:rsidRPr="00B76226" w:rsidTr="00446CAC">
        <w:trPr>
          <w:jc w:val="center"/>
        </w:trPr>
        <w:tc>
          <w:tcPr>
            <w:tcW w:w="2361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1"/>
                <w:lang w:eastAsia="ru-RU"/>
              </w:rPr>
            </w:pPr>
          </w:p>
        </w:tc>
        <w:tc>
          <w:tcPr>
            <w:tcW w:w="2639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АО ПБО</w:t>
            </w:r>
          </w:p>
        </w:tc>
      </w:tr>
      <w:tr w:rsidR="002A30C2" w:rsidRPr="00B76226" w:rsidTr="00446CAC">
        <w:trPr>
          <w:jc w:val="center"/>
        </w:trPr>
        <w:tc>
          <w:tcPr>
            <w:tcW w:w="2361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b/>
                <w:lang w:eastAsia="ru-RU"/>
              </w:rPr>
              <w:t>Федеральные учреждения</w:t>
            </w:r>
          </w:p>
        </w:tc>
        <w:tc>
          <w:tcPr>
            <w:tcW w:w="2639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ОАО «УМТС»</w:t>
            </w:r>
          </w:p>
        </w:tc>
      </w:tr>
      <w:tr w:rsidR="002A30C2" w:rsidRPr="00B76226" w:rsidTr="00446CAC">
        <w:trPr>
          <w:jc w:val="center"/>
        </w:trPr>
        <w:tc>
          <w:tcPr>
            <w:tcW w:w="2361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ФГКУ СУ ФПС № 19 МСЧ России</w:t>
            </w:r>
          </w:p>
        </w:tc>
        <w:tc>
          <w:tcPr>
            <w:tcW w:w="2639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Профком ГПУО</w:t>
            </w:r>
          </w:p>
        </w:tc>
      </w:tr>
      <w:tr w:rsidR="002A30C2" w:rsidRPr="00B76226" w:rsidTr="00446CAC">
        <w:trPr>
          <w:jc w:val="center"/>
        </w:trPr>
        <w:tc>
          <w:tcPr>
            <w:tcW w:w="2361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ОМВД России по ЗАТО г. Зеленогорск</w:t>
            </w:r>
            <w:r w:rsidRPr="00B76226">
              <w:rPr>
                <w:rFonts w:ascii="Times New Roman" w:eastAsia="Times New Roman" w:hAnsi="Times New Roman"/>
                <w:lang w:eastAsia="ru-RU"/>
              </w:rPr>
              <w:tab/>
            </w:r>
          </w:p>
        </w:tc>
        <w:tc>
          <w:tcPr>
            <w:tcW w:w="2639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ЗАГС</w:t>
            </w:r>
          </w:p>
        </w:tc>
      </w:tr>
      <w:tr w:rsidR="002A30C2" w:rsidRPr="00B76226" w:rsidTr="00446CAC">
        <w:trPr>
          <w:trHeight w:val="198"/>
          <w:jc w:val="center"/>
        </w:trPr>
        <w:tc>
          <w:tcPr>
            <w:tcW w:w="2361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ОГИБДД</w:t>
            </w:r>
            <w:r w:rsidRPr="00B76226">
              <w:rPr>
                <w:rFonts w:ascii="Times New Roman" w:eastAsia="Times New Roman" w:hAnsi="Times New Roman"/>
                <w:lang w:eastAsia="ru-RU"/>
              </w:rPr>
              <w:tab/>
            </w:r>
          </w:p>
        </w:tc>
        <w:tc>
          <w:tcPr>
            <w:tcW w:w="2639" w:type="pct"/>
            <w:vMerge w:val="restar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 xml:space="preserve">Зеленогорский отдел филиала ФГУП «Ростехинвентаризация- Федеральное БТИ»                     </w:t>
            </w:r>
          </w:p>
        </w:tc>
      </w:tr>
      <w:tr w:rsidR="002A30C2" w:rsidRPr="00B76226" w:rsidTr="00446CAC">
        <w:trPr>
          <w:trHeight w:val="395"/>
          <w:jc w:val="center"/>
        </w:trPr>
        <w:tc>
          <w:tcPr>
            <w:tcW w:w="2361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b/>
                <w:lang w:eastAsia="ru-RU"/>
              </w:rPr>
              <w:t>Прокуратура ЗАТО г. Зеленогорск</w:t>
            </w:r>
          </w:p>
        </w:tc>
        <w:tc>
          <w:tcPr>
            <w:tcW w:w="2639" w:type="pct"/>
            <w:vMerge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A30C2" w:rsidRPr="00B76226" w:rsidTr="00446CAC">
        <w:trPr>
          <w:jc w:val="center"/>
        </w:trPr>
        <w:tc>
          <w:tcPr>
            <w:tcW w:w="2361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Суд</w:t>
            </w:r>
            <w:r w:rsidRPr="00B76226">
              <w:rPr>
                <w:rFonts w:ascii="Times New Roman" w:eastAsia="Times New Roman" w:hAnsi="Times New Roman"/>
                <w:lang w:eastAsia="ru-RU"/>
              </w:rPr>
              <w:tab/>
            </w:r>
          </w:p>
        </w:tc>
        <w:tc>
          <w:tcPr>
            <w:tcW w:w="2639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Счетная  палата</w:t>
            </w:r>
          </w:p>
        </w:tc>
      </w:tr>
      <w:tr w:rsidR="002A30C2" w:rsidRPr="00B76226" w:rsidTr="00446CAC">
        <w:trPr>
          <w:jc w:val="center"/>
        </w:trPr>
        <w:tc>
          <w:tcPr>
            <w:tcW w:w="2361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Отдел ФСБ</w:t>
            </w:r>
          </w:p>
        </w:tc>
        <w:tc>
          <w:tcPr>
            <w:tcW w:w="2639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A30C2" w:rsidRPr="00B76226" w:rsidTr="00446CAC">
        <w:trPr>
          <w:jc w:val="center"/>
        </w:trPr>
        <w:tc>
          <w:tcPr>
            <w:tcW w:w="2361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Военный комиссариат Красноярского края</w:t>
            </w:r>
          </w:p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(Отдел по городу Зеленогорску)</w:t>
            </w:r>
          </w:p>
        </w:tc>
        <w:tc>
          <w:tcPr>
            <w:tcW w:w="2639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Регистр</w:t>
            </w:r>
          </w:p>
        </w:tc>
      </w:tr>
      <w:tr w:rsidR="002A30C2" w:rsidRPr="00B76226" w:rsidTr="00446CAC">
        <w:trPr>
          <w:jc w:val="center"/>
        </w:trPr>
        <w:tc>
          <w:tcPr>
            <w:tcW w:w="2361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Городской центр занятости населения</w:t>
            </w:r>
          </w:p>
        </w:tc>
        <w:tc>
          <w:tcPr>
            <w:tcW w:w="2639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КГКУ «Спасатель» (Зеленогорская спасательная станция»)</w:t>
            </w:r>
          </w:p>
        </w:tc>
      </w:tr>
      <w:tr w:rsidR="002A30C2" w:rsidRPr="00B76226" w:rsidTr="00446CAC">
        <w:trPr>
          <w:jc w:val="center"/>
        </w:trPr>
        <w:tc>
          <w:tcPr>
            <w:tcW w:w="2361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Межрегиональная управление № 42 ФМБА России</w:t>
            </w:r>
          </w:p>
        </w:tc>
        <w:tc>
          <w:tcPr>
            <w:tcW w:w="2639" w:type="pct"/>
            <w:vMerge w:val="restart"/>
            <w:shd w:val="clear" w:color="auto" w:fill="auto"/>
          </w:tcPr>
          <w:p w:rsidR="002A30C2" w:rsidRPr="00B76226" w:rsidRDefault="00006249" w:rsidP="00A80DE6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Первый заместитель Г</w:t>
            </w:r>
            <w:r w:rsidR="002A30C2" w:rsidRPr="00B76226">
              <w:rPr>
                <w:rFonts w:ascii="Times New Roman" w:eastAsia="Times New Roman" w:hAnsi="Times New Roman"/>
                <w:lang w:eastAsia="ru-RU"/>
              </w:rPr>
              <w:t xml:space="preserve">лавы ЗАТО </w:t>
            </w:r>
            <w:r w:rsidR="00F97B66">
              <w:rPr>
                <w:rFonts w:ascii="Times New Roman" w:eastAsia="Times New Roman" w:hAnsi="Times New Roman"/>
                <w:lang w:eastAsia="ru-RU"/>
              </w:rPr>
              <w:t>г. Зеленогорска</w:t>
            </w:r>
            <w:r w:rsidR="002A30C2" w:rsidRPr="00B76226">
              <w:rPr>
                <w:rFonts w:ascii="Times New Roman" w:eastAsia="Times New Roman" w:hAnsi="Times New Roman"/>
                <w:lang w:eastAsia="ru-RU"/>
              </w:rPr>
              <w:t xml:space="preserve"> по стратегическому планированию, экономическому развитию и финансам</w:t>
            </w:r>
          </w:p>
        </w:tc>
      </w:tr>
      <w:tr w:rsidR="002A30C2" w:rsidRPr="00B76226" w:rsidTr="00446CAC">
        <w:trPr>
          <w:jc w:val="center"/>
        </w:trPr>
        <w:tc>
          <w:tcPr>
            <w:tcW w:w="2361" w:type="pct"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  <w:r w:rsidRPr="00B76226">
              <w:rPr>
                <w:rFonts w:ascii="Times New Roman" w:eastAsia="Times New Roman" w:hAnsi="Times New Roman"/>
                <w:lang w:eastAsia="ru-RU"/>
              </w:rPr>
              <w:t>Филиал ФГБУ ФСНКЦ ФМБА России КБ № 42</w:t>
            </w:r>
          </w:p>
        </w:tc>
        <w:tc>
          <w:tcPr>
            <w:tcW w:w="2639" w:type="pct"/>
            <w:vMerge/>
            <w:shd w:val="clear" w:color="auto" w:fill="auto"/>
          </w:tcPr>
          <w:p w:rsidR="002A30C2" w:rsidRPr="00B76226" w:rsidRDefault="002A30C2" w:rsidP="00446CA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2A30C2" w:rsidRPr="00B76226" w:rsidRDefault="002A30C2" w:rsidP="002A30C2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/>
          <w:lang w:eastAsia="ru-RU"/>
        </w:rPr>
      </w:pPr>
    </w:p>
    <w:p w:rsidR="002A30C2" w:rsidRPr="00B76226" w:rsidRDefault="002A30C2" w:rsidP="002A30C2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/>
          <w:lang w:eastAsia="ru-RU"/>
        </w:rPr>
      </w:pPr>
      <w:r w:rsidRPr="00B76226">
        <w:rPr>
          <w:rFonts w:ascii="Times New Roman" w:eastAsia="Times New Roman" w:hAnsi="Times New Roman"/>
          <w:lang w:eastAsia="ru-RU"/>
        </w:rPr>
        <w:t>Проект сдан на подпись________________________________________________________________</w:t>
      </w:r>
    </w:p>
    <w:p w:rsidR="002A30C2" w:rsidRPr="00B76226" w:rsidRDefault="002A30C2" w:rsidP="002A30C2">
      <w:pPr>
        <w:widowControl w:val="0"/>
        <w:autoSpaceDE w:val="0"/>
        <w:autoSpaceDN w:val="0"/>
        <w:adjustRightInd w:val="0"/>
        <w:spacing w:after="0" w:line="30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B76226">
        <w:rPr>
          <w:rFonts w:ascii="Times New Roman" w:eastAsia="Times New Roman" w:hAnsi="Times New Roman"/>
          <w:sz w:val="16"/>
          <w:szCs w:val="16"/>
          <w:lang w:eastAsia="ru-RU"/>
        </w:rPr>
        <w:t>дата и подпись исполнителя</w:t>
      </w:r>
    </w:p>
    <w:p w:rsidR="002A30C2" w:rsidRDefault="002A30C2" w:rsidP="002A30C2">
      <w:pPr>
        <w:pStyle w:val="ConsPlusNormal"/>
        <w:ind w:firstLine="0"/>
        <w:outlineLvl w:val="1"/>
        <w:rPr>
          <w:rFonts w:ascii="Times New Roman" w:hAnsi="Times New Roman" w:cs="Times New Roman"/>
          <w:sz w:val="22"/>
          <w:szCs w:val="22"/>
        </w:rPr>
      </w:pPr>
    </w:p>
    <w:p w:rsidR="002A30C2" w:rsidRPr="004557E0" w:rsidRDefault="002A30C2" w:rsidP="002A30C2">
      <w:pPr>
        <w:pStyle w:val="ConsPlusNormal"/>
        <w:ind w:firstLine="0"/>
        <w:outlineLvl w:val="1"/>
        <w:rPr>
          <w:rFonts w:ascii="Times New Roman" w:hAnsi="Times New Roman"/>
          <w:sz w:val="24"/>
          <w:szCs w:val="24"/>
        </w:rPr>
      </w:pPr>
      <w:r w:rsidRPr="00B76226">
        <w:rPr>
          <w:rFonts w:ascii="Times New Roman" w:hAnsi="Times New Roman" w:cs="Times New Roman"/>
          <w:sz w:val="22"/>
          <w:szCs w:val="22"/>
        </w:rPr>
        <w:t>Количество отпечатанных экземпляров________________________</w:t>
      </w:r>
    </w:p>
    <w:sectPr w:rsidR="002A30C2" w:rsidRPr="004557E0" w:rsidSect="0021164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070" w:rsidRDefault="007E0070" w:rsidP="00736A12">
      <w:pPr>
        <w:spacing w:after="0" w:line="240" w:lineRule="auto"/>
      </w:pPr>
      <w:r>
        <w:separator/>
      </w:r>
    </w:p>
  </w:endnote>
  <w:endnote w:type="continuationSeparator" w:id="0">
    <w:p w:rsidR="007E0070" w:rsidRDefault="007E0070" w:rsidP="00736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070" w:rsidRDefault="007E0070" w:rsidP="00736A12">
      <w:pPr>
        <w:spacing w:after="0" w:line="240" w:lineRule="auto"/>
      </w:pPr>
      <w:r>
        <w:separator/>
      </w:r>
    </w:p>
  </w:footnote>
  <w:footnote w:type="continuationSeparator" w:id="0">
    <w:p w:rsidR="007E0070" w:rsidRDefault="007E0070" w:rsidP="00736A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103"/>
    <w:multiLevelType w:val="multilevel"/>
    <w:tmpl w:val="DE342D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51517"/>
    <w:multiLevelType w:val="hybridMultilevel"/>
    <w:tmpl w:val="D7848336"/>
    <w:lvl w:ilvl="0" w:tplc="FADC4E5E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4299B"/>
    <w:multiLevelType w:val="multilevel"/>
    <w:tmpl w:val="985EC7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C0D7A"/>
    <w:multiLevelType w:val="hybridMultilevel"/>
    <w:tmpl w:val="6766149A"/>
    <w:lvl w:ilvl="0" w:tplc="6DBA13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5"/>
  </w:num>
  <w:num w:numId="5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6"/>
  </w:num>
  <w:num w:numId="7">
    <w:abstractNumId w:val="22"/>
  </w:num>
  <w:num w:numId="8">
    <w:abstractNumId w:val="28"/>
  </w:num>
  <w:num w:numId="9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7"/>
  </w:num>
  <w:num w:numId="11">
    <w:abstractNumId w:val="14"/>
  </w:num>
  <w:num w:numId="12">
    <w:abstractNumId w:val="27"/>
  </w:num>
  <w:num w:numId="13">
    <w:abstractNumId w:val="27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</w:num>
  <w:num w:numId="16">
    <w:abstractNumId w:val="15"/>
  </w:num>
  <w:num w:numId="17">
    <w:abstractNumId w:val="17"/>
  </w:num>
  <w:num w:numId="18">
    <w:abstractNumId w:val="5"/>
  </w:num>
  <w:num w:numId="19">
    <w:abstractNumId w:val="3"/>
  </w:num>
  <w:num w:numId="20">
    <w:abstractNumId w:val="13"/>
  </w:num>
  <w:num w:numId="21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3"/>
  </w:num>
  <w:num w:numId="24">
    <w:abstractNumId w:val="18"/>
  </w:num>
  <w:num w:numId="25">
    <w:abstractNumId w:val="6"/>
  </w:num>
  <w:num w:numId="26">
    <w:abstractNumId w:val="20"/>
  </w:num>
  <w:num w:numId="27">
    <w:abstractNumId w:val="29"/>
  </w:num>
  <w:num w:numId="28">
    <w:abstractNumId w:val="2"/>
  </w:num>
  <w:num w:numId="29">
    <w:abstractNumId w:val="11"/>
  </w:num>
  <w:num w:numId="30">
    <w:abstractNumId w:val="12"/>
  </w:num>
  <w:num w:numId="31">
    <w:abstractNumId w:val="9"/>
  </w:num>
  <w:num w:numId="32">
    <w:abstractNumId w:val="0"/>
  </w:num>
  <w:num w:numId="33">
    <w:abstractNumId w:val="21"/>
  </w:num>
  <w:num w:numId="34">
    <w:abstractNumId w:val="1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EE8"/>
    <w:rsid w:val="00006249"/>
    <w:rsid w:val="00014EE9"/>
    <w:rsid w:val="000324F7"/>
    <w:rsid w:val="00050437"/>
    <w:rsid w:val="0005086D"/>
    <w:rsid w:val="00072355"/>
    <w:rsid w:val="000867FA"/>
    <w:rsid w:val="000B7F37"/>
    <w:rsid w:val="000C1AA3"/>
    <w:rsid w:val="000D1772"/>
    <w:rsid w:val="000D54EF"/>
    <w:rsid w:val="00100FBE"/>
    <w:rsid w:val="001207B3"/>
    <w:rsid w:val="001264B4"/>
    <w:rsid w:val="001426C4"/>
    <w:rsid w:val="00145F8E"/>
    <w:rsid w:val="00166664"/>
    <w:rsid w:val="0017045A"/>
    <w:rsid w:val="0017051A"/>
    <w:rsid w:val="001B1619"/>
    <w:rsid w:val="001B495C"/>
    <w:rsid w:val="001D5F38"/>
    <w:rsid w:val="001E0A22"/>
    <w:rsid w:val="001F2107"/>
    <w:rsid w:val="001F27C5"/>
    <w:rsid w:val="00211648"/>
    <w:rsid w:val="00215F3A"/>
    <w:rsid w:val="002261B2"/>
    <w:rsid w:val="00240429"/>
    <w:rsid w:val="0026366F"/>
    <w:rsid w:val="002663E5"/>
    <w:rsid w:val="00290C6E"/>
    <w:rsid w:val="002A30C2"/>
    <w:rsid w:val="002B6307"/>
    <w:rsid w:val="002B7346"/>
    <w:rsid w:val="002D5D28"/>
    <w:rsid w:val="002E7A63"/>
    <w:rsid w:val="002F3E02"/>
    <w:rsid w:val="003103F5"/>
    <w:rsid w:val="00334BE8"/>
    <w:rsid w:val="003577CC"/>
    <w:rsid w:val="00357866"/>
    <w:rsid w:val="00397163"/>
    <w:rsid w:val="003A16D9"/>
    <w:rsid w:val="003A26B0"/>
    <w:rsid w:val="003A7420"/>
    <w:rsid w:val="003B6E11"/>
    <w:rsid w:val="003C525B"/>
    <w:rsid w:val="003D0BA9"/>
    <w:rsid w:val="003E6F76"/>
    <w:rsid w:val="003F1908"/>
    <w:rsid w:val="004145B7"/>
    <w:rsid w:val="0042337C"/>
    <w:rsid w:val="00436364"/>
    <w:rsid w:val="00437F3F"/>
    <w:rsid w:val="00446CAC"/>
    <w:rsid w:val="004522B1"/>
    <w:rsid w:val="004652BB"/>
    <w:rsid w:val="0047260E"/>
    <w:rsid w:val="004A4F7A"/>
    <w:rsid w:val="004B0B59"/>
    <w:rsid w:val="004B5B48"/>
    <w:rsid w:val="004C5406"/>
    <w:rsid w:val="004D3B27"/>
    <w:rsid w:val="004F7C58"/>
    <w:rsid w:val="00503BB4"/>
    <w:rsid w:val="005077C8"/>
    <w:rsid w:val="005134B0"/>
    <w:rsid w:val="005220F8"/>
    <w:rsid w:val="005263EA"/>
    <w:rsid w:val="0052745C"/>
    <w:rsid w:val="00533623"/>
    <w:rsid w:val="00540259"/>
    <w:rsid w:val="00561CC4"/>
    <w:rsid w:val="0056428A"/>
    <w:rsid w:val="00567D76"/>
    <w:rsid w:val="005960BC"/>
    <w:rsid w:val="005B6AC7"/>
    <w:rsid w:val="005C32EB"/>
    <w:rsid w:val="005D11F1"/>
    <w:rsid w:val="005F2A42"/>
    <w:rsid w:val="0060466B"/>
    <w:rsid w:val="006255BB"/>
    <w:rsid w:val="00631C31"/>
    <w:rsid w:val="006377C5"/>
    <w:rsid w:val="00645C7A"/>
    <w:rsid w:val="00660D26"/>
    <w:rsid w:val="006769E0"/>
    <w:rsid w:val="00682063"/>
    <w:rsid w:val="00694903"/>
    <w:rsid w:val="006A3990"/>
    <w:rsid w:val="006B4B8F"/>
    <w:rsid w:val="006D43AB"/>
    <w:rsid w:val="006E070D"/>
    <w:rsid w:val="006F78CA"/>
    <w:rsid w:val="00714B76"/>
    <w:rsid w:val="00726C2E"/>
    <w:rsid w:val="0072731C"/>
    <w:rsid w:val="0073569B"/>
    <w:rsid w:val="00736A12"/>
    <w:rsid w:val="0074083D"/>
    <w:rsid w:val="00741ACC"/>
    <w:rsid w:val="00756633"/>
    <w:rsid w:val="00763BD8"/>
    <w:rsid w:val="0076796D"/>
    <w:rsid w:val="00767BE2"/>
    <w:rsid w:val="00772EBE"/>
    <w:rsid w:val="007849EC"/>
    <w:rsid w:val="00793FD9"/>
    <w:rsid w:val="007B1A40"/>
    <w:rsid w:val="007B74FC"/>
    <w:rsid w:val="007E0070"/>
    <w:rsid w:val="007E776F"/>
    <w:rsid w:val="007F21AE"/>
    <w:rsid w:val="007F65AF"/>
    <w:rsid w:val="00812B03"/>
    <w:rsid w:val="00813D8D"/>
    <w:rsid w:val="00816F4B"/>
    <w:rsid w:val="00820F00"/>
    <w:rsid w:val="0083587A"/>
    <w:rsid w:val="008505F7"/>
    <w:rsid w:val="008542B6"/>
    <w:rsid w:val="008605E9"/>
    <w:rsid w:val="008741B4"/>
    <w:rsid w:val="00891325"/>
    <w:rsid w:val="008916B1"/>
    <w:rsid w:val="008A0F42"/>
    <w:rsid w:val="008C1FD7"/>
    <w:rsid w:val="008C47F9"/>
    <w:rsid w:val="008F29C4"/>
    <w:rsid w:val="008F6F94"/>
    <w:rsid w:val="00934F2D"/>
    <w:rsid w:val="009414BF"/>
    <w:rsid w:val="00966042"/>
    <w:rsid w:val="009714BD"/>
    <w:rsid w:val="00973C78"/>
    <w:rsid w:val="00991C87"/>
    <w:rsid w:val="009C0332"/>
    <w:rsid w:val="009C5C51"/>
    <w:rsid w:val="009D4CB6"/>
    <w:rsid w:val="009E7586"/>
    <w:rsid w:val="009F3261"/>
    <w:rsid w:val="00A364AC"/>
    <w:rsid w:val="00A47D5F"/>
    <w:rsid w:val="00A526A2"/>
    <w:rsid w:val="00A5375C"/>
    <w:rsid w:val="00A606A2"/>
    <w:rsid w:val="00A653FB"/>
    <w:rsid w:val="00A77BC3"/>
    <w:rsid w:val="00A80DE6"/>
    <w:rsid w:val="00A82B00"/>
    <w:rsid w:val="00A919DB"/>
    <w:rsid w:val="00A95831"/>
    <w:rsid w:val="00AC7C59"/>
    <w:rsid w:val="00AE7601"/>
    <w:rsid w:val="00AF4B4E"/>
    <w:rsid w:val="00AF5EA3"/>
    <w:rsid w:val="00B15C46"/>
    <w:rsid w:val="00B35C39"/>
    <w:rsid w:val="00B41FE3"/>
    <w:rsid w:val="00B5191B"/>
    <w:rsid w:val="00B62C76"/>
    <w:rsid w:val="00B84EB5"/>
    <w:rsid w:val="00B8539C"/>
    <w:rsid w:val="00BA4FEC"/>
    <w:rsid w:val="00BA59D6"/>
    <w:rsid w:val="00BB19E0"/>
    <w:rsid w:val="00BB5106"/>
    <w:rsid w:val="00BB7048"/>
    <w:rsid w:val="00BE583A"/>
    <w:rsid w:val="00BF0F42"/>
    <w:rsid w:val="00BF4B11"/>
    <w:rsid w:val="00BF6BC2"/>
    <w:rsid w:val="00C0303D"/>
    <w:rsid w:val="00C10124"/>
    <w:rsid w:val="00C13E6E"/>
    <w:rsid w:val="00C20FC4"/>
    <w:rsid w:val="00C2648E"/>
    <w:rsid w:val="00C46D93"/>
    <w:rsid w:val="00C5543A"/>
    <w:rsid w:val="00C573D4"/>
    <w:rsid w:val="00C677B1"/>
    <w:rsid w:val="00C70628"/>
    <w:rsid w:val="00C707AC"/>
    <w:rsid w:val="00C74E87"/>
    <w:rsid w:val="00C901F0"/>
    <w:rsid w:val="00CB6350"/>
    <w:rsid w:val="00CB791D"/>
    <w:rsid w:val="00CC1360"/>
    <w:rsid w:val="00CD00D7"/>
    <w:rsid w:val="00CF09CB"/>
    <w:rsid w:val="00CF4652"/>
    <w:rsid w:val="00CF55B9"/>
    <w:rsid w:val="00CF5E59"/>
    <w:rsid w:val="00D16E7C"/>
    <w:rsid w:val="00D22AEE"/>
    <w:rsid w:val="00D34221"/>
    <w:rsid w:val="00D36723"/>
    <w:rsid w:val="00D56933"/>
    <w:rsid w:val="00D92865"/>
    <w:rsid w:val="00DA4065"/>
    <w:rsid w:val="00DC580E"/>
    <w:rsid w:val="00DD21CF"/>
    <w:rsid w:val="00DE39FD"/>
    <w:rsid w:val="00DE7F8B"/>
    <w:rsid w:val="00DF23CC"/>
    <w:rsid w:val="00E007F5"/>
    <w:rsid w:val="00E1157D"/>
    <w:rsid w:val="00E133D0"/>
    <w:rsid w:val="00E1382B"/>
    <w:rsid w:val="00E14B0A"/>
    <w:rsid w:val="00E42553"/>
    <w:rsid w:val="00E71E74"/>
    <w:rsid w:val="00E970E2"/>
    <w:rsid w:val="00EA2BF8"/>
    <w:rsid w:val="00EB503D"/>
    <w:rsid w:val="00EE2348"/>
    <w:rsid w:val="00EF2E91"/>
    <w:rsid w:val="00F52EE8"/>
    <w:rsid w:val="00F90879"/>
    <w:rsid w:val="00F94C47"/>
    <w:rsid w:val="00F97B66"/>
    <w:rsid w:val="00FC5FCF"/>
    <w:rsid w:val="00FE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E35DBC-C1A3-49D9-8AA6-6325AF5D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EE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120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1207B3"/>
    <w:rPr>
      <w:rFonts w:ascii="Segoe UI" w:eastAsia="Calibri" w:hAnsi="Segoe UI" w:cs="Segoe UI"/>
      <w:sz w:val="18"/>
      <w:szCs w:val="18"/>
    </w:rPr>
  </w:style>
  <w:style w:type="character" w:styleId="a5">
    <w:name w:val="Hyperlink"/>
    <w:rsid w:val="00812B03"/>
    <w:rPr>
      <w:rFonts w:ascii="Arial" w:hAnsi="Arial" w:cs="Arial"/>
      <w:i/>
      <w:iCs/>
      <w:sz w:val="18"/>
      <w:szCs w:val="18"/>
    </w:rPr>
  </w:style>
  <w:style w:type="paragraph" w:styleId="a6">
    <w:name w:val="List Paragraph"/>
    <w:basedOn w:val="a"/>
    <w:uiPriority w:val="34"/>
    <w:qFormat/>
    <w:rsid w:val="00812B03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7">
    <w:name w:val="Normal (Web)"/>
    <w:basedOn w:val="a"/>
    <w:rsid w:val="00812B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812B03"/>
  </w:style>
  <w:style w:type="table" w:styleId="a8">
    <w:name w:val="Table Grid"/>
    <w:basedOn w:val="a1"/>
    <w:rsid w:val="00812B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812B03"/>
    <w:rPr>
      <w:b/>
      <w:bCs/>
    </w:rPr>
  </w:style>
  <w:style w:type="paragraph" w:customStyle="1" w:styleId="ConsPlusNormal">
    <w:name w:val="ConsPlusNormal"/>
    <w:uiPriority w:val="99"/>
    <w:rsid w:val="00812B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812B03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812B0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rsid w:val="00812B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812B03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Preformat">
    <w:name w:val="Preformat"/>
    <w:uiPriority w:val="99"/>
    <w:rsid w:val="00812B0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rsid w:val="00812B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812B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812B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812B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A30C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9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0789A-218F-4F99-AC2E-BFBA40E6B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21</cp:revision>
  <cp:lastPrinted>2019-03-12T08:16:00Z</cp:lastPrinted>
  <dcterms:created xsi:type="dcterms:W3CDTF">2019-03-07T09:17:00Z</dcterms:created>
  <dcterms:modified xsi:type="dcterms:W3CDTF">2019-03-15T04:49:00Z</dcterms:modified>
</cp:coreProperties>
</file>