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ГОРОДА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А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 г. Зеленогорск, Красноярский край, 663690</w:t>
      </w:r>
    </w:p>
    <w:p w:rsidR="00244D0B" w:rsidRPr="009D005D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 xml:space="preserve">36, </w:t>
      </w:r>
      <w:r w:rsidR="007B5DE8">
        <w:rPr>
          <w:szCs w:val="24"/>
        </w:rPr>
        <w:t>95-142, факс (39169) 95-142</w:t>
      </w:r>
    </w:p>
    <w:p w:rsidR="00244D0B" w:rsidRPr="0032151C" w:rsidRDefault="00244D0B" w:rsidP="00244D0B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  <w:lang w:val="en-US"/>
        </w:rPr>
      </w:pPr>
      <w:proofErr w:type="gramStart"/>
      <w:r w:rsidRPr="009D005D">
        <w:rPr>
          <w:color w:val="000000"/>
          <w:spacing w:val="-6"/>
          <w:w w:val="104"/>
          <w:szCs w:val="24"/>
          <w:lang w:val="en-US"/>
        </w:rPr>
        <w:t>e</w:t>
      </w:r>
      <w:r w:rsidRPr="0032151C">
        <w:rPr>
          <w:color w:val="000000"/>
          <w:spacing w:val="-6"/>
          <w:w w:val="104"/>
          <w:szCs w:val="24"/>
          <w:lang w:val="en-US"/>
        </w:rPr>
        <w:t>-</w:t>
      </w:r>
      <w:r w:rsidRPr="009D005D">
        <w:rPr>
          <w:color w:val="000000"/>
          <w:spacing w:val="-6"/>
          <w:w w:val="104"/>
          <w:szCs w:val="24"/>
          <w:lang w:val="en-US"/>
        </w:rPr>
        <w:t>mail</w:t>
      </w:r>
      <w:proofErr w:type="gramEnd"/>
      <w:r w:rsidRPr="0032151C">
        <w:rPr>
          <w:color w:val="000000"/>
          <w:spacing w:val="-6"/>
          <w:w w:val="104"/>
          <w:szCs w:val="24"/>
          <w:lang w:val="en-US"/>
        </w:rPr>
        <w:t>:</w:t>
      </w:r>
      <w:r w:rsidRPr="0032151C">
        <w:rPr>
          <w:szCs w:val="24"/>
          <w:lang w:val="en-US"/>
        </w:rPr>
        <w:t xml:space="preserve"> </w:t>
      </w:r>
      <w:r>
        <w:rPr>
          <w:color w:val="000000"/>
          <w:spacing w:val="-12"/>
          <w:sz w:val="18"/>
          <w:szCs w:val="18"/>
          <w:lang w:val="en-US"/>
        </w:rPr>
        <w:t>glava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@</w:t>
      </w:r>
      <w:r>
        <w:rPr>
          <w:color w:val="000000"/>
          <w:spacing w:val="-6"/>
          <w:w w:val="104"/>
          <w:sz w:val="18"/>
          <w:szCs w:val="18"/>
          <w:lang w:val="en-US"/>
        </w:rPr>
        <w:t>admin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zelenogorsk</w:t>
      </w:r>
      <w:r w:rsidRPr="0032151C">
        <w:rPr>
          <w:color w:val="000000"/>
          <w:spacing w:val="-6"/>
          <w:w w:val="104"/>
          <w:sz w:val="18"/>
          <w:szCs w:val="18"/>
          <w:lang w:val="en-US"/>
        </w:rPr>
        <w:t>.</w:t>
      </w:r>
      <w:r>
        <w:rPr>
          <w:color w:val="000000"/>
          <w:spacing w:val="-6"/>
          <w:w w:val="104"/>
          <w:sz w:val="18"/>
          <w:szCs w:val="18"/>
          <w:lang w:val="en-US"/>
        </w:rPr>
        <w:t>ru</w:t>
      </w:r>
    </w:p>
    <w:p w:rsidR="004A578B" w:rsidRPr="007B5DE8" w:rsidRDefault="004A578B" w:rsidP="008A610A">
      <w:pPr>
        <w:jc w:val="center"/>
        <w:rPr>
          <w:sz w:val="24"/>
          <w:szCs w:val="24"/>
          <w:lang w:val="en-US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827E07">
        <w:rPr>
          <w:sz w:val="24"/>
          <w:szCs w:val="24"/>
        </w:rPr>
        <w:t>2</w:t>
      </w:r>
      <w:r w:rsidR="0085077E" w:rsidRPr="00DA42CB">
        <w:rPr>
          <w:sz w:val="24"/>
          <w:szCs w:val="24"/>
        </w:rPr>
        <w:t>0</w:t>
      </w:r>
      <w:r w:rsidR="004F5B21">
        <w:rPr>
          <w:sz w:val="24"/>
          <w:szCs w:val="24"/>
        </w:rPr>
        <w:t>.</w:t>
      </w:r>
      <w:r w:rsidR="00DB7270" w:rsidRPr="00DB7270">
        <w:rPr>
          <w:sz w:val="24"/>
          <w:szCs w:val="24"/>
        </w:rPr>
        <w:t>1</w:t>
      </w:r>
      <w:r w:rsidR="0085077E">
        <w:rPr>
          <w:sz w:val="24"/>
          <w:szCs w:val="24"/>
        </w:rPr>
        <w:t>2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2018</w:t>
      </w:r>
    </w:p>
    <w:p w:rsidR="008E604D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827E07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8B6E8E">
        <w:rPr>
          <w:sz w:val="24"/>
          <w:szCs w:val="24"/>
        </w:rPr>
        <w:t>0</w:t>
      </w:r>
      <w:r w:rsidR="008F688B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7535B5">
        <w:rPr>
          <w:sz w:val="24"/>
          <w:szCs w:val="24"/>
        </w:rPr>
        <w:t xml:space="preserve">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  <w:r w:rsidR="00E65212">
        <w:rPr>
          <w:sz w:val="24"/>
          <w:szCs w:val="24"/>
        </w:rPr>
        <w:t>.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560"/>
        <w:gridCol w:w="910"/>
        <w:gridCol w:w="3392"/>
        <w:gridCol w:w="2758"/>
        <w:gridCol w:w="2235"/>
      </w:tblGrid>
      <w:tr w:rsidR="00BE6FD8" w:rsidTr="0085077E">
        <w:trPr>
          <w:trHeight w:val="144"/>
        </w:trPr>
        <w:tc>
          <w:tcPr>
            <w:tcW w:w="291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73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807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43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99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BE6FD8" w:rsidTr="0085077E">
        <w:trPr>
          <w:trHeight w:val="144"/>
        </w:trPr>
        <w:tc>
          <w:tcPr>
            <w:tcW w:w="291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3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07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3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6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85077E" w:rsidTr="0085077E">
        <w:trPr>
          <w:trHeight w:val="144"/>
        </w:trPr>
        <w:tc>
          <w:tcPr>
            <w:tcW w:w="291" w:type="pct"/>
          </w:tcPr>
          <w:p w:rsidR="0085077E" w:rsidRPr="002D1CC0" w:rsidRDefault="0085077E" w:rsidP="0085077E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3" w:type="pct"/>
          </w:tcPr>
          <w:p w:rsidR="0085077E" w:rsidRDefault="0085077E" w:rsidP="00DA4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DA42C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07" w:type="pct"/>
          </w:tcPr>
          <w:p w:rsidR="00245EE3" w:rsidRPr="00245EE3" w:rsidRDefault="00245EE3" w:rsidP="00245EE3">
            <w:pPr>
              <w:rPr>
                <w:sz w:val="24"/>
                <w:szCs w:val="24"/>
              </w:rPr>
            </w:pPr>
            <w:r w:rsidRPr="00245EE3">
              <w:rPr>
                <w:sz w:val="24"/>
                <w:szCs w:val="24"/>
              </w:rPr>
              <w:t>О внесении изменений в решение</w:t>
            </w:r>
            <w:r>
              <w:rPr>
                <w:sz w:val="24"/>
                <w:szCs w:val="24"/>
              </w:rPr>
              <w:t xml:space="preserve"> </w:t>
            </w:r>
            <w:r w:rsidRPr="00245EE3">
              <w:rPr>
                <w:sz w:val="24"/>
                <w:szCs w:val="24"/>
              </w:rPr>
              <w:t xml:space="preserve">Совета </w:t>
            </w:r>
            <w:proofErr w:type="gramStart"/>
            <w:r w:rsidRPr="00245EE3">
              <w:rPr>
                <w:sz w:val="24"/>
                <w:szCs w:val="24"/>
              </w:rPr>
              <w:t>депутатов</w:t>
            </w:r>
            <w:proofErr w:type="gramEnd"/>
            <w:r w:rsidRPr="00245EE3">
              <w:rPr>
                <w:sz w:val="24"/>
                <w:szCs w:val="24"/>
              </w:rPr>
              <w:t xml:space="preserve"> ЗАТО г. Зеленогорска </w:t>
            </w:r>
          </w:p>
          <w:p w:rsidR="00245EE3" w:rsidRPr="00245EE3" w:rsidRDefault="00245EE3" w:rsidP="00245EE3">
            <w:pPr>
              <w:rPr>
                <w:sz w:val="24"/>
                <w:szCs w:val="24"/>
              </w:rPr>
            </w:pPr>
            <w:r w:rsidRPr="00245EE3">
              <w:rPr>
                <w:sz w:val="24"/>
                <w:szCs w:val="24"/>
              </w:rPr>
              <w:t xml:space="preserve">от 18.12.2017 № 46-259р       </w:t>
            </w:r>
          </w:p>
          <w:p w:rsidR="00245EE3" w:rsidRPr="00245EE3" w:rsidRDefault="00245EE3" w:rsidP="00245EE3">
            <w:pPr>
              <w:rPr>
                <w:sz w:val="24"/>
                <w:szCs w:val="24"/>
              </w:rPr>
            </w:pPr>
            <w:r w:rsidRPr="00245EE3">
              <w:rPr>
                <w:sz w:val="24"/>
                <w:szCs w:val="24"/>
              </w:rPr>
              <w:t xml:space="preserve">«О местном бюджете города </w:t>
            </w:r>
          </w:p>
          <w:p w:rsidR="00245EE3" w:rsidRPr="00245EE3" w:rsidRDefault="00245EE3" w:rsidP="00245EE3">
            <w:pPr>
              <w:rPr>
                <w:sz w:val="24"/>
                <w:szCs w:val="24"/>
              </w:rPr>
            </w:pPr>
            <w:r w:rsidRPr="00245EE3">
              <w:rPr>
                <w:sz w:val="24"/>
                <w:szCs w:val="24"/>
              </w:rPr>
              <w:t>Зеленогорска на 2018 год и</w:t>
            </w:r>
          </w:p>
          <w:p w:rsidR="0085077E" w:rsidRPr="006D6EDE" w:rsidRDefault="00245EE3" w:rsidP="00245EE3">
            <w:pPr>
              <w:rPr>
                <w:sz w:val="24"/>
                <w:szCs w:val="24"/>
              </w:rPr>
            </w:pPr>
            <w:r w:rsidRPr="00245EE3">
              <w:rPr>
                <w:sz w:val="24"/>
                <w:szCs w:val="24"/>
              </w:rPr>
              <w:t>плановый период 2019 – 2020 годов»</w:t>
            </w:r>
          </w:p>
        </w:tc>
        <w:tc>
          <w:tcPr>
            <w:tcW w:w="1434" w:type="pct"/>
          </w:tcPr>
          <w:p w:rsidR="0085077E" w:rsidRDefault="0085077E" w:rsidP="00850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Малышева Наталья Геннадьевна,</w:t>
            </w:r>
          </w:p>
          <w:p w:rsidR="0085077E" w:rsidRDefault="0085077E" w:rsidP="00850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руководитель Финансового управления </w:t>
            </w:r>
            <w:proofErr w:type="gramStart"/>
            <w:r w:rsidRPr="00DF03CE"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 </w:t>
            </w:r>
            <w:r w:rsidRPr="00135816">
              <w:rPr>
                <w:sz w:val="24"/>
                <w:szCs w:val="24"/>
              </w:rPr>
              <w:t>Зеленогорска</w:t>
            </w:r>
          </w:p>
          <w:p w:rsidR="0085077E" w:rsidRDefault="0085077E" w:rsidP="0085077E">
            <w:pPr>
              <w:rPr>
                <w:sz w:val="24"/>
                <w:szCs w:val="24"/>
              </w:rPr>
            </w:pPr>
          </w:p>
        </w:tc>
        <w:tc>
          <w:tcPr>
            <w:tcW w:w="996" w:type="pct"/>
          </w:tcPr>
          <w:p w:rsidR="0085077E" w:rsidRDefault="0085077E" w:rsidP="0085077E">
            <w:pPr>
              <w:jc w:val="both"/>
              <w:rPr>
                <w:sz w:val="24"/>
                <w:szCs w:val="24"/>
              </w:rPr>
            </w:pPr>
          </w:p>
        </w:tc>
      </w:tr>
      <w:tr w:rsidR="00472D3F" w:rsidTr="0085077E">
        <w:trPr>
          <w:trHeight w:val="144"/>
        </w:trPr>
        <w:tc>
          <w:tcPr>
            <w:tcW w:w="291" w:type="pct"/>
          </w:tcPr>
          <w:p w:rsidR="00472D3F" w:rsidRPr="002D1CC0" w:rsidRDefault="00472D3F" w:rsidP="00472D3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3" w:type="pct"/>
          </w:tcPr>
          <w:p w:rsidR="00472D3F" w:rsidRDefault="00DA42CB" w:rsidP="00DA4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15:20</w:t>
            </w:r>
          </w:p>
        </w:tc>
        <w:tc>
          <w:tcPr>
            <w:tcW w:w="1807" w:type="pct"/>
          </w:tcPr>
          <w:p w:rsidR="00472D3F" w:rsidRPr="005B7885" w:rsidRDefault="0085077E" w:rsidP="0085077E">
            <w:pPr>
              <w:rPr>
                <w:sz w:val="24"/>
                <w:szCs w:val="24"/>
              </w:rPr>
            </w:pPr>
            <w:r w:rsidRPr="0085077E">
              <w:rPr>
                <w:sz w:val="24"/>
                <w:szCs w:val="24"/>
              </w:rPr>
              <w:t xml:space="preserve">Об утверждении размера платы за содержание жилого </w:t>
            </w:r>
            <w:r>
              <w:rPr>
                <w:sz w:val="24"/>
                <w:szCs w:val="24"/>
              </w:rPr>
              <w:t>п</w:t>
            </w:r>
            <w:r w:rsidRPr="0085077E">
              <w:rPr>
                <w:sz w:val="24"/>
                <w:szCs w:val="24"/>
              </w:rPr>
              <w:t>омещения</w:t>
            </w:r>
            <w:r>
              <w:rPr>
                <w:sz w:val="24"/>
                <w:szCs w:val="24"/>
              </w:rPr>
              <w:t xml:space="preserve"> </w:t>
            </w:r>
            <w:r w:rsidRPr="0085077E">
              <w:rPr>
                <w:sz w:val="24"/>
                <w:szCs w:val="24"/>
              </w:rPr>
              <w:t>в общежитиях для нанимателей жилых помещений</w:t>
            </w:r>
          </w:p>
        </w:tc>
        <w:tc>
          <w:tcPr>
            <w:tcW w:w="1434" w:type="pct"/>
          </w:tcPr>
          <w:p w:rsidR="0085077E" w:rsidRPr="0085077E" w:rsidRDefault="0085077E" w:rsidP="0085077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Шорникова</w:t>
            </w:r>
            <w:proofErr w:type="spellEnd"/>
            <w:r>
              <w:rPr>
                <w:sz w:val="24"/>
                <w:szCs w:val="24"/>
              </w:rPr>
              <w:t xml:space="preserve"> Елена Юрьевна</w:t>
            </w:r>
            <w:r w:rsidRPr="0013581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</w:t>
            </w:r>
            <w:r w:rsidRPr="0085077E">
              <w:rPr>
                <w:sz w:val="24"/>
                <w:szCs w:val="24"/>
              </w:rPr>
              <w:t xml:space="preserve">ачальник отдела экономики </w:t>
            </w:r>
          </w:p>
          <w:p w:rsidR="00472D3F" w:rsidRPr="005B7885" w:rsidRDefault="0085077E" w:rsidP="0085077E">
            <w:pPr>
              <w:rPr>
                <w:sz w:val="24"/>
                <w:szCs w:val="24"/>
              </w:rPr>
            </w:pPr>
            <w:proofErr w:type="gramStart"/>
            <w:r w:rsidRPr="0085077E">
              <w:rPr>
                <w:sz w:val="24"/>
                <w:szCs w:val="24"/>
              </w:rPr>
              <w:t>Администрации</w:t>
            </w:r>
            <w:proofErr w:type="gramEnd"/>
            <w:r w:rsidRPr="0085077E">
              <w:rPr>
                <w:sz w:val="24"/>
                <w:szCs w:val="24"/>
              </w:rPr>
              <w:t xml:space="preserve"> ЗАТО г. Зеленогорска</w:t>
            </w:r>
          </w:p>
        </w:tc>
        <w:tc>
          <w:tcPr>
            <w:tcW w:w="996" w:type="pct"/>
          </w:tcPr>
          <w:p w:rsidR="00E4701D" w:rsidRPr="00E4701D" w:rsidRDefault="00E4701D" w:rsidP="00E4701D">
            <w:pPr>
              <w:rPr>
                <w:sz w:val="24"/>
                <w:szCs w:val="24"/>
              </w:rPr>
            </w:pPr>
            <w:r w:rsidRPr="00E4701D">
              <w:rPr>
                <w:sz w:val="24"/>
                <w:szCs w:val="24"/>
              </w:rPr>
              <w:t xml:space="preserve">Шмелев Алексей Борисович, </w:t>
            </w:r>
          </w:p>
          <w:p w:rsidR="00E4701D" w:rsidRPr="00E4701D" w:rsidRDefault="00E4701D" w:rsidP="00E4701D">
            <w:pPr>
              <w:rPr>
                <w:sz w:val="24"/>
                <w:szCs w:val="24"/>
              </w:rPr>
            </w:pPr>
            <w:proofErr w:type="spellStart"/>
            <w:r w:rsidRPr="00E4701D">
              <w:rPr>
                <w:sz w:val="24"/>
                <w:szCs w:val="24"/>
              </w:rPr>
              <w:t>и.о</w:t>
            </w:r>
            <w:proofErr w:type="spellEnd"/>
            <w:r w:rsidRPr="00E4701D">
              <w:rPr>
                <w:sz w:val="24"/>
                <w:szCs w:val="24"/>
              </w:rPr>
              <w:t xml:space="preserve">. начальника отдела городского хозяйства  Администрации ЗАТО </w:t>
            </w:r>
          </w:p>
          <w:p w:rsidR="00472D3F" w:rsidRDefault="00E4701D" w:rsidP="00E4701D">
            <w:pPr>
              <w:rPr>
                <w:sz w:val="24"/>
                <w:szCs w:val="24"/>
              </w:rPr>
            </w:pPr>
            <w:r w:rsidRPr="00E4701D">
              <w:rPr>
                <w:sz w:val="24"/>
                <w:szCs w:val="24"/>
              </w:rPr>
              <w:t>г. Зеленогорска</w:t>
            </w:r>
            <w:r>
              <w:rPr>
                <w:sz w:val="24"/>
                <w:szCs w:val="24"/>
              </w:rPr>
              <w:t>;</w:t>
            </w:r>
          </w:p>
          <w:p w:rsidR="00E4701D" w:rsidRDefault="00E4701D" w:rsidP="00E47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Колесников Станислав Сергеевич,</w:t>
            </w:r>
          </w:p>
          <w:p w:rsidR="00E4701D" w:rsidRPr="00C75A01" w:rsidRDefault="00E4701D" w:rsidP="00E470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МУП ГЖКУ</w:t>
            </w:r>
          </w:p>
        </w:tc>
      </w:tr>
      <w:tr w:rsidR="00F35971" w:rsidTr="0085077E">
        <w:trPr>
          <w:trHeight w:val="144"/>
        </w:trPr>
        <w:tc>
          <w:tcPr>
            <w:tcW w:w="291" w:type="pct"/>
          </w:tcPr>
          <w:p w:rsidR="00F35971" w:rsidRPr="002D1CC0" w:rsidRDefault="00F35971" w:rsidP="006C1ACB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3" w:type="pct"/>
          </w:tcPr>
          <w:p w:rsidR="00F35971" w:rsidRDefault="0085077E" w:rsidP="00DA4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</w:t>
            </w:r>
            <w:r w:rsidR="00DA42C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807" w:type="pct"/>
          </w:tcPr>
          <w:p w:rsidR="0085077E" w:rsidRPr="0085077E" w:rsidRDefault="0085077E" w:rsidP="0085077E">
            <w:pPr>
              <w:rPr>
                <w:sz w:val="24"/>
                <w:szCs w:val="24"/>
              </w:rPr>
            </w:pPr>
            <w:r w:rsidRPr="0085077E">
              <w:rPr>
                <w:sz w:val="24"/>
                <w:szCs w:val="24"/>
              </w:rPr>
              <w:t>Об утверждении Правил землепользования</w:t>
            </w:r>
          </w:p>
          <w:p w:rsidR="00F35971" w:rsidRDefault="0085077E" w:rsidP="0085077E">
            <w:pPr>
              <w:rPr>
                <w:sz w:val="24"/>
                <w:szCs w:val="24"/>
              </w:rPr>
            </w:pPr>
            <w:r w:rsidRPr="0085077E">
              <w:rPr>
                <w:sz w:val="24"/>
                <w:szCs w:val="24"/>
              </w:rPr>
              <w:t>и застройки г. Зеленогорска</w:t>
            </w:r>
          </w:p>
        </w:tc>
        <w:tc>
          <w:tcPr>
            <w:tcW w:w="1434" w:type="pct"/>
          </w:tcPr>
          <w:p w:rsidR="00F35971" w:rsidRDefault="0085077E" w:rsidP="00511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Татаринов Никита Владимирович,</w:t>
            </w:r>
          </w:p>
          <w:p w:rsidR="0085077E" w:rsidRPr="0085077E" w:rsidRDefault="0085077E" w:rsidP="00850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5077E">
              <w:rPr>
                <w:sz w:val="24"/>
                <w:szCs w:val="24"/>
              </w:rPr>
              <w:t xml:space="preserve">ачальник отдела архитектуры </w:t>
            </w:r>
          </w:p>
          <w:p w:rsidR="0085077E" w:rsidRPr="0085077E" w:rsidRDefault="0085077E" w:rsidP="0085077E">
            <w:pPr>
              <w:rPr>
                <w:sz w:val="24"/>
                <w:szCs w:val="24"/>
              </w:rPr>
            </w:pPr>
            <w:r w:rsidRPr="0085077E">
              <w:rPr>
                <w:sz w:val="24"/>
                <w:szCs w:val="24"/>
              </w:rPr>
              <w:t>и градостроительства Администрации ЗАТО</w:t>
            </w:r>
          </w:p>
          <w:p w:rsidR="0085077E" w:rsidRDefault="0085077E" w:rsidP="0085077E">
            <w:pPr>
              <w:rPr>
                <w:sz w:val="24"/>
                <w:szCs w:val="24"/>
              </w:rPr>
            </w:pPr>
            <w:r w:rsidRPr="0085077E">
              <w:rPr>
                <w:sz w:val="24"/>
                <w:szCs w:val="24"/>
              </w:rPr>
              <w:t>г. Зеленогорска – главный архитектор города</w:t>
            </w:r>
          </w:p>
          <w:p w:rsidR="00E4701D" w:rsidRPr="00511CC5" w:rsidRDefault="00E4701D" w:rsidP="0085077E">
            <w:pPr>
              <w:rPr>
                <w:sz w:val="24"/>
                <w:szCs w:val="24"/>
              </w:rPr>
            </w:pPr>
          </w:p>
        </w:tc>
        <w:tc>
          <w:tcPr>
            <w:tcW w:w="996" w:type="pct"/>
          </w:tcPr>
          <w:p w:rsidR="00F35971" w:rsidRDefault="00F35971" w:rsidP="00F35971">
            <w:pPr>
              <w:rPr>
                <w:sz w:val="24"/>
                <w:szCs w:val="24"/>
              </w:rPr>
            </w:pPr>
          </w:p>
        </w:tc>
      </w:tr>
      <w:tr w:rsidR="003846A9" w:rsidTr="0085077E">
        <w:trPr>
          <w:trHeight w:val="144"/>
        </w:trPr>
        <w:tc>
          <w:tcPr>
            <w:tcW w:w="291" w:type="pct"/>
          </w:tcPr>
          <w:p w:rsidR="003846A9" w:rsidRPr="002D1CC0" w:rsidRDefault="003846A9" w:rsidP="003846A9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73" w:type="pct"/>
          </w:tcPr>
          <w:p w:rsidR="003846A9" w:rsidRDefault="00DA42CB" w:rsidP="00DA4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846A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807" w:type="pct"/>
          </w:tcPr>
          <w:p w:rsidR="003846A9" w:rsidRPr="00003B47" w:rsidRDefault="003846A9" w:rsidP="003846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434" w:type="pct"/>
          </w:tcPr>
          <w:p w:rsidR="003846A9" w:rsidRDefault="003846A9" w:rsidP="003846A9">
            <w:pPr>
              <w:rPr>
                <w:sz w:val="24"/>
                <w:szCs w:val="24"/>
              </w:rPr>
            </w:pPr>
          </w:p>
        </w:tc>
        <w:tc>
          <w:tcPr>
            <w:tcW w:w="996" w:type="pct"/>
          </w:tcPr>
          <w:p w:rsidR="0085077E" w:rsidRDefault="0085077E" w:rsidP="00850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Татаринов Никита Владимирович,</w:t>
            </w:r>
          </w:p>
          <w:p w:rsidR="0085077E" w:rsidRPr="0085077E" w:rsidRDefault="0085077E" w:rsidP="008507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85077E">
              <w:rPr>
                <w:sz w:val="24"/>
                <w:szCs w:val="24"/>
              </w:rPr>
              <w:t xml:space="preserve">ачальник отдела архитектуры </w:t>
            </w:r>
          </w:p>
          <w:p w:rsidR="0085077E" w:rsidRPr="0085077E" w:rsidRDefault="0085077E" w:rsidP="0085077E">
            <w:pPr>
              <w:rPr>
                <w:sz w:val="24"/>
                <w:szCs w:val="24"/>
              </w:rPr>
            </w:pPr>
            <w:r w:rsidRPr="0085077E">
              <w:rPr>
                <w:sz w:val="24"/>
                <w:szCs w:val="24"/>
              </w:rPr>
              <w:t>и градостроительства Администрации ЗАТО</w:t>
            </w:r>
          </w:p>
          <w:p w:rsidR="003846A9" w:rsidRDefault="0085077E" w:rsidP="0085077E">
            <w:pPr>
              <w:jc w:val="both"/>
              <w:rPr>
                <w:sz w:val="24"/>
                <w:szCs w:val="24"/>
              </w:rPr>
            </w:pPr>
            <w:r w:rsidRPr="0085077E">
              <w:rPr>
                <w:sz w:val="24"/>
                <w:szCs w:val="24"/>
              </w:rPr>
              <w:t>г. Зеленогорска – главный архитектор города</w:t>
            </w:r>
          </w:p>
        </w:tc>
      </w:tr>
    </w:tbl>
    <w:p w:rsidR="0081549C" w:rsidRDefault="0081549C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5077E" w:rsidRDefault="0085077E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p w:rsidR="004B64B5" w:rsidRPr="007B5DE8" w:rsidRDefault="00D36E06" w:rsidP="005031E6">
      <w:pPr>
        <w:shd w:val="clear" w:color="auto" w:fill="FFFFFF"/>
        <w:tabs>
          <w:tab w:val="left" w:pos="284"/>
        </w:tabs>
        <w:rPr>
          <w:bCs/>
          <w:sz w:val="28"/>
          <w:szCs w:val="28"/>
        </w:rPr>
      </w:pPr>
      <w:r w:rsidRPr="007B5DE8">
        <w:rPr>
          <w:bCs/>
          <w:sz w:val="28"/>
          <w:szCs w:val="28"/>
        </w:rPr>
        <w:tab/>
      </w:r>
      <w:r w:rsidRPr="007B5DE8">
        <w:rPr>
          <w:bCs/>
          <w:sz w:val="28"/>
          <w:szCs w:val="28"/>
        </w:rPr>
        <w:tab/>
      </w:r>
      <w:r w:rsidR="005031E6" w:rsidRPr="007B5DE8">
        <w:rPr>
          <w:bCs/>
          <w:sz w:val="28"/>
          <w:szCs w:val="28"/>
        </w:rPr>
        <w:tab/>
      </w:r>
      <w:r w:rsidR="008E604D" w:rsidRPr="007B5DE8">
        <w:rPr>
          <w:bCs/>
          <w:sz w:val="28"/>
          <w:szCs w:val="28"/>
        </w:rPr>
        <w:t xml:space="preserve"> </w:t>
      </w:r>
    </w:p>
    <w:p w:rsidR="0081549C" w:rsidRPr="004B64B5" w:rsidRDefault="0081549C">
      <w:pPr>
        <w:shd w:val="clear" w:color="auto" w:fill="FFFFFF"/>
        <w:tabs>
          <w:tab w:val="left" w:pos="284"/>
        </w:tabs>
        <w:rPr>
          <w:sz w:val="28"/>
          <w:szCs w:val="28"/>
        </w:rPr>
      </w:pPr>
      <w:bookmarkStart w:id="0" w:name="_GoBack"/>
      <w:bookmarkEnd w:id="0"/>
    </w:p>
    <w:sectPr w:rsidR="0081549C" w:rsidRPr="004B64B5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B10"/>
    <w:rsid w:val="000121D5"/>
    <w:rsid w:val="00012F15"/>
    <w:rsid w:val="000236B0"/>
    <w:rsid w:val="00044C65"/>
    <w:rsid w:val="000516D1"/>
    <w:rsid w:val="000634E0"/>
    <w:rsid w:val="00073380"/>
    <w:rsid w:val="00090BB2"/>
    <w:rsid w:val="000C4C86"/>
    <w:rsid w:val="000C6E7A"/>
    <w:rsid w:val="000D7A76"/>
    <w:rsid w:val="000F577B"/>
    <w:rsid w:val="0010345F"/>
    <w:rsid w:val="00103640"/>
    <w:rsid w:val="00112C1A"/>
    <w:rsid w:val="00117CCF"/>
    <w:rsid w:val="00135816"/>
    <w:rsid w:val="001660D5"/>
    <w:rsid w:val="001666C3"/>
    <w:rsid w:val="0017189D"/>
    <w:rsid w:val="001A344A"/>
    <w:rsid w:val="001A5AF9"/>
    <w:rsid w:val="001B169F"/>
    <w:rsid w:val="001B2278"/>
    <w:rsid w:val="001B33E8"/>
    <w:rsid w:val="001C137E"/>
    <w:rsid w:val="001C4C8A"/>
    <w:rsid w:val="001C6570"/>
    <w:rsid w:val="001D6FA0"/>
    <w:rsid w:val="001E1996"/>
    <w:rsid w:val="001F0488"/>
    <w:rsid w:val="001F0936"/>
    <w:rsid w:val="001F315F"/>
    <w:rsid w:val="0021126B"/>
    <w:rsid w:val="00232658"/>
    <w:rsid w:val="00244D0B"/>
    <w:rsid w:val="00245EE3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D14F2"/>
    <w:rsid w:val="002D1CC0"/>
    <w:rsid w:val="002E4615"/>
    <w:rsid w:val="0032151C"/>
    <w:rsid w:val="0033636F"/>
    <w:rsid w:val="00345CB8"/>
    <w:rsid w:val="003669A2"/>
    <w:rsid w:val="0038401B"/>
    <w:rsid w:val="003846A9"/>
    <w:rsid w:val="00397863"/>
    <w:rsid w:val="003A7BFC"/>
    <w:rsid w:val="003B3C60"/>
    <w:rsid w:val="003F2C80"/>
    <w:rsid w:val="003F34A7"/>
    <w:rsid w:val="00403B7E"/>
    <w:rsid w:val="00405E67"/>
    <w:rsid w:val="0040633F"/>
    <w:rsid w:val="004259FF"/>
    <w:rsid w:val="00445EAD"/>
    <w:rsid w:val="00472D3F"/>
    <w:rsid w:val="00481DB6"/>
    <w:rsid w:val="0049027A"/>
    <w:rsid w:val="00493E9D"/>
    <w:rsid w:val="004A578B"/>
    <w:rsid w:val="004B64B5"/>
    <w:rsid w:val="004D1DB7"/>
    <w:rsid w:val="004E1031"/>
    <w:rsid w:val="004F5B21"/>
    <w:rsid w:val="005031E6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7885"/>
    <w:rsid w:val="005C742F"/>
    <w:rsid w:val="005F2C5D"/>
    <w:rsid w:val="005F6F72"/>
    <w:rsid w:val="00614B10"/>
    <w:rsid w:val="006279B5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B5DE8"/>
    <w:rsid w:val="007C4595"/>
    <w:rsid w:val="007F1AB6"/>
    <w:rsid w:val="0081549C"/>
    <w:rsid w:val="00816BD6"/>
    <w:rsid w:val="00827E07"/>
    <w:rsid w:val="0085077E"/>
    <w:rsid w:val="008736A5"/>
    <w:rsid w:val="0088471E"/>
    <w:rsid w:val="008852E1"/>
    <w:rsid w:val="008857DC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6144A"/>
    <w:rsid w:val="00972B85"/>
    <w:rsid w:val="0097636F"/>
    <w:rsid w:val="00980F78"/>
    <w:rsid w:val="00986EA3"/>
    <w:rsid w:val="0099017B"/>
    <w:rsid w:val="009A3F4E"/>
    <w:rsid w:val="009C0C6B"/>
    <w:rsid w:val="009C1B19"/>
    <w:rsid w:val="009C26D5"/>
    <w:rsid w:val="009D005D"/>
    <w:rsid w:val="009D3509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20C10"/>
    <w:rsid w:val="00B302C6"/>
    <w:rsid w:val="00B40D71"/>
    <w:rsid w:val="00B60E42"/>
    <w:rsid w:val="00B639DA"/>
    <w:rsid w:val="00B701CE"/>
    <w:rsid w:val="00B71580"/>
    <w:rsid w:val="00BA0D1A"/>
    <w:rsid w:val="00BB72A0"/>
    <w:rsid w:val="00BC5D28"/>
    <w:rsid w:val="00BD0C27"/>
    <w:rsid w:val="00BE6FD8"/>
    <w:rsid w:val="00C01EAC"/>
    <w:rsid w:val="00C254FA"/>
    <w:rsid w:val="00C3112E"/>
    <w:rsid w:val="00C52E8F"/>
    <w:rsid w:val="00C5379A"/>
    <w:rsid w:val="00C722CB"/>
    <w:rsid w:val="00C7507B"/>
    <w:rsid w:val="00C75A01"/>
    <w:rsid w:val="00C86481"/>
    <w:rsid w:val="00C86B49"/>
    <w:rsid w:val="00CA52F4"/>
    <w:rsid w:val="00CC21BB"/>
    <w:rsid w:val="00CD35CE"/>
    <w:rsid w:val="00CD5A31"/>
    <w:rsid w:val="00D36E06"/>
    <w:rsid w:val="00D64D15"/>
    <w:rsid w:val="00D66100"/>
    <w:rsid w:val="00D66E68"/>
    <w:rsid w:val="00D70359"/>
    <w:rsid w:val="00DA3AEB"/>
    <w:rsid w:val="00DA42CB"/>
    <w:rsid w:val="00DB7270"/>
    <w:rsid w:val="00DD3385"/>
    <w:rsid w:val="00DF03CE"/>
    <w:rsid w:val="00E1656A"/>
    <w:rsid w:val="00E17FD7"/>
    <w:rsid w:val="00E430AD"/>
    <w:rsid w:val="00E4701D"/>
    <w:rsid w:val="00E63309"/>
    <w:rsid w:val="00E65212"/>
    <w:rsid w:val="00EB4921"/>
    <w:rsid w:val="00EC7694"/>
    <w:rsid w:val="00ED628F"/>
    <w:rsid w:val="00F00BAB"/>
    <w:rsid w:val="00F01417"/>
    <w:rsid w:val="00F10D0D"/>
    <w:rsid w:val="00F15EF5"/>
    <w:rsid w:val="00F35971"/>
    <w:rsid w:val="00F46A6E"/>
    <w:rsid w:val="00F46F8C"/>
    <w:rsid w:val="00F6019D"/>
    <w:rsid w:val="00F93043"/>
    <w:rsid w:val="00FB0B33"/>
    <w:rsid w:val="00FC0A90"/>
    <w:rsid w:val="00FC3CF2"/>
    <w:rsid w:val="00FD3A69"/>
    <w:rsid w:val="00FE595A"/>
    <w:rsid w:val="00FF0DA5"/>
    <w:rsid w:val="00FF1A2B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6</cp:revision>
  <cp:lastPrinted>2018-06-26T07:18:00Z</cp:lastPrinted>
  <dcterms:created xsi:type="dcterms:W3CDTF">2018-12-16T12:45:00Z</dcterms:created>
  <dcterms:modified xsi:type="dcterms:W3CDTF">2018-12-17T08:59:00Z</dcterms:modified>
</cp:coreProperties>
</file>