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B82559" w:rsidRDefault="00750A18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16.11.2018       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710C4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2489-р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9064BD" w:rsidRDefault="00B82559" w:rsidP="004D48D2">
      <w:pPr>
        <w:tabs>
          <w:tab w:val="left" w:pos="4962"/>
          <w:tab w:val="left" w:pos="5387"/>
        </w:tabs>
        <w:spacing w:before="100" w:beforeAutospacing="1" w:after="100" w:afterAutospacing="1" w:line="240" w:lineRule="auto"/>
        <w:ind w:left="33" w:right="439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назначении </w:t>
      </w:r>
      <w:r w:rsidR="00A42D3E">
        <w:rPr>
          <w:rFonts w:ascii="Times New Roman" w:eastAsia="Times New Roman" w:hAnsi="Times New Roman"/>
          <w:sz w:val="24"/>
          <w:szCs w:val="24"/>
          <w:lang w:eastAsia="ru-RU"/>
        </w:rPr>
        <w:t>голосования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отбору</w:t>
      </w:r>
      <w:r w:rsidR="00921C7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>наиболее посещаемой муниципальной</w:t>
      </w:r>
      <w:r w:rsidR="004D48D2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территори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95D5A" w:rsidRPr="009064BD">
        <w:rPr>
          <w:sz w:val="24"/>
          <w:szCs w:val="24"/>
        </w:rPr>
        <w:t xml:space="preserve"> 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>общего пользования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, подлежащ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в рамках реализации муниципальной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«Формирование </w:t>
      </w:r>
      <w:r w:rsidR="004D48D2" w:rsidRPr="009064BD">
        <w:rPr>
          <w:rFonts w:ascii="Times New Roman" w:eastAsia="Times New Roman" w:hAnsi="Times New Roman"/>
          <w:sz w:val="24"/>
          <w:szCs w:val="24"/>
          <w:lang w:eastAsia="ru-RU"/>
        </w:rPr>
        <w:t>современной</w:t>
      </w:r>
      <w:r w:rsidR="00495D5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городской среды в городе Зеленогорске»</w:t>
      </w:r>
      <w:r w:rsidR="00921C7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благоустройству в 201</w:t>
      </w:r>
      <w:r w:rsidR="00D562CA" w:rsidRPr="009064B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:rsidR="00B82559" w:rsidRPr="009064BD" w:rsidRDefault="00B82559" w:rsidP="004D48D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559" w:rsidRPr="009064BD" w:rsidRDefault="00B82559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559" w:rsidRPr="009064BD" w:rsidRDefault="004D48D2" w:rsidP="00B82559">
      <w:pPr>
        <w:spacing w:after="0" w:line="240" w:lineRule="auto"/>
        <w:ind w:firstLine="716"/>
        <w:jc w:val="both"/>
        <w:rPr>
          <w:rFonts w:ascii="Times New Roman" w:eastAsia="Times New Roman" w:hAnsi="Times New Roman"/>
          <w:sz w:val="24"/>
          <w:szCs w:val="24"/>
        </w:rPr>
      </w:pP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реализации муниципальной программы «Формирование современной городской среды в городе Зеленогорске», утвержденной постановлением </w:t>
      </w:r>
      <w:proofErr w:type="gramStart"/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Зеленогорска от 31.10.2017 № 257-п, </w:t>
      </w:r>
      <w:r w:rsidRPr="009064BD">
        <w:rPr>
          <w:rFonts w:ascii="Times New Roman" w:eastAsia="Times New Roman" w:hAnsi="Times New Roman"/>
          <w:sz w:val="24"/>
          <w:szCs w:val="24"/>
        </w:rPr>
        <w:t>руководствуясь Уставом города</w:t>
      </w:r>
      <w:r w:rsidR="00B82559" w:rsidRPr="009064BD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82559" w:rsidRPr="009064BD" w:rsidRDefault="00B82559" w:rsidP="00B8255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82559" w:rsidRPr="009064BD" w:rsidRDefault="00B82559" w:rsidP="00F35DA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4BD">
        <w:rPr>
          <w:rFonts w:ascii="Times New Roman" w:eastAsia="Times New Roman" w:hAnsi="Times New Roman"/>
          <w:sz w:val="24"/>
          <w:szCs w:val="24"/>
        </w:rPr>
        <w:tab/>
      </w:r>
      <w:r w:rsidR="00F35DA3" w:rsidRPr="009064BD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r w:rsidR="00DD1C7A" w:rsidRPr="00DD1C7A">
        <w:rPr>
          <w:rFonts w:ascii="Times New Roman" w:eastAsia="Times New Roman" w:hAnsi="Times New Roman"/>
          <w:sz w:val="24"/>
          <w:szCs w:val="24"/>
          <w:lang w:eastAsia="ru-RU"/>
        </w:rPr>
        <w:t>гол</w:t>
      </w:r>
      <w:r w:rsidR="00DD1C7A">
        <w:rPr>
          <w:rFonts w:ascii="Times New Roman" w:eastAsia="Times New Roman" w:hAnsi="Times New Roman"/>
          <w:sz w:val="24"/>
          <w:szCs w:val="24"/>
          <w:lang w:eastAsia="ru-RU"/>
        </w:rPr>
        <w:t>осование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1C7A" w:rsidRPr="009064BD">
        <w:rPr>
          <w:rFonts w:ascii="Times New Roman" w:eastAsia="Times New Roman" w:hAnsi="Times New Roman"/>
          <w:sz w:val="24"/>
          <w:szCs w:val="24"/>
          <w:lang w:eastAsia="ru-RU"/>
        </w:rPr>
        <w:t>по отбору наиболее посещаемой муниципальной территории общего пользования, подлежащей в рамках реализации муниципальной программы «Формирование комфортной городской среды в городе Зеленогорске» благоустройству в 2019 году</w:t>
      </w:r>
      <w:r w:rsidR="00D413B5" w:rsidRPr="009064B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21C7A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4D48D2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="005B33CF" w:rsidRPr="009064BD">
        <w:rPr>
          <w:rFonts w:ascii="Times New Roman" w:eastAsia="Times New Roman" w:hAnsi="Times New Roman"/>
          <w:sz w:val="24"/>
          <w:szCs w:val="24"/>
          <w:lang w:eastAsia="ru-RU"/>
        </w:rPr>
        <w:t>ноября 2</w:t>
      </w: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>018 года. Определить время голосования с 8 часов 00 минут до 19 часов 00 минут по местному времени.</w:t>
      </w:r>
    </w:p>
    <w:p w:rsidR="000C0DBE" w:rsidRPr="000C0DBE" w:rsidRDefault="00B82559" w:rsidP="000C0D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0DBE" w:rsidRPr="000C0DBE">
        <w:rPr>
          <w:rFonts w:ascii="Times New Roman" w:eastAsia="Times New Roman" w:hAnsi="Times New Roman"/>
          <w:sz w:val="24"/>
          <w:szCs w:val="24"/>
          <w:lang w:eastAsia="ru-RU"/>
        </w:rPr>
        <w:t>2. Определить места проведения голосования по отбору наиболее посещаемой муниципальной территории общего пользования, подлежащей в рамках реализации муниципальной программы «Формирование современной городской среды в городе Зеленогорске» благоустройству в 2019 году в соответствии с приложением к настоящему распоряжению.</w:t>
      </w:r>
    </w:p>
    <w:p w:rsidR="000C0DBE" w:rsidRPr="000C0DBE" w:rsidRDefault="000C0DBE" w:rsidP="000C0D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</w:t>
      </w:r>
      <w:r w:rsidR="0049244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 xml:space="preserve">астоящее распоряжение </w:t>
      </w:r>
      <w:r w:rsidR="00492441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в день подписания и подлежит опубликованию </w:t>
      </w:r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>в газете «Панорама».</w:t>
      </w:r>
    </w:p>
    <w:p w:rsidR="000C0DBE" w:rsidRPr="000C0DBE" w:rsidRDefault="000C0DBE" w:rsidP="000C0D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4. Контроль за выполнением настоящего </w:t>
      </w:r>
      <w:r w:rsidR="00BA6C52">
        <w:rPr>
          <w:rFonts w:ascii="Times New Roman" w:eastAsia="Times New Roman" w:hAnsi="Times New Roman"/>
          <w:sz w:val="24"/>
          <w:szCs w:val="24"/>
          <w:lang w:eastAsia="ru-RU"/>
        </w:rPr>
        <w:t>расп</w:t>
      </w:r>
      <w:r w:rsidR="00710C4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A6C52">
        <w:rPr>
          <w:rFonts w:ascii="Times New Roman" w:eastAsia="Times New Roman" w:hAnsi="Times New Roman"/>
          <w:sz w:val="24"/>
          <w:szCs w:val="24"/>
          <w:lang w:eastAsia="ru-RU"/>
        </w:rPr>
        <w:t>ряже</w:t>
      </w:r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возложить на первого заместителя главы </w:t>
      </w:r>
      <w:proofErr w:type="gramStart"/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0C0DBE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F35DA3" w:rsidRPr="009064BD" w:rsidRDefault="00F35DA3" w:rsidP="000C0D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5DA3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5DA3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5DA3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64BD">
        <w:rPr>
          <w:rFonts w:ascii="Times New Roman" w:eastAsia="Times New Roman" w:hAnsi="Times New Roman"/>
          <w:sz w:val="24"/>
          <w:szCs w:val="24"/>
        </w:rPr>
        <w:t>Первый заместитель главы</w:t>
      </w:r>
    </w:p>
    <w:p w:rsidR="00F35DA3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064BD">
        <w:rPr>
          <w:rFonts w:ascii="Times New Roman" w:eastAsia="Times New Roman" w:hAnsi="Times New Roman"/>
          <w:sz w:val="24"/>
          <w:szCs w:val="24"/>
        </w:rPr>
        <w:t>Администрации</w:t>
      </w:r>
      <w:proofErr w:type="gramEnd"/>
      <w:r w:rsidRPr="009064BD">
        <w:rPr>
          <w:rFonts w:ascii="Times New Roman" w:eastAsia="Times New Roman" w:hAnsi="Times New Roman"/>
          <w:sz w:val="24"/>
          <w:szCs w:val="24"/>
        </w:rPr>
        <w:t xml:space="preserve"> ЗАТО г. Зеленогорска</w:t>
      </w:r>
    </w:p>
    <w:p w:rsidR="00F35DA3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064BD">
        <w:rPr>
          <w:rFonts w:ascii="Times New Roman" w:eastAsia="Times New Roman" w:hAnsi="Times New Roman"/>
          <w:sz w:val="24"/>
          <w:szCs w:val="24"/>
        </w:rPr>
        <w:t>по жилищно-коммунальному хозяйству,</w:t>
      </w:r>
    </w:p>
    <w:p w:rsidR="00B82559" w:rsidRPr="009064BD" w:rsidRDefault="00F35DA3" w:rsidP="00F35D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4BD">
        <w:rPr>
          <w:rFonts w:ascii="Times New Roman" w:eastAsia="Times New Roman" w:hAnsi="Times New Roman"/>
          <w:sz w:val="24"/>
          <w:szCs w:val="24"/>
        </w:rPr>
        <w:t>архитектуре и градостроительству</w:t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</w:r>
      <w:r w:rsidR="004A514D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9064BD">
        <w:rPr>
          <w:rFonts w:ascii="Times New Roman" w:eastAsia="Times New Roman" w:hAnsi="Times New Roman"/>
          <w:sz w:val="24"/>
          <w:szCs w:val="24"/>
        </w:rPr>
        <w:t xml:space="preserve">С.В. </w:t>
      </w:r>
      <w:proofErr w:type="spellStart"/>
      <w:r w:rsidRPr="009064BD">
        <w:rPr>
          <w:rFonts w:ascii="Times New Roman" w:eastAsia="Times New Roman" w:hAnsi="Times New Roman"/>
          <w:sz w:val="24"/>
          <w:szCs w:val="24"/>
        </w:rPr>
        <w:t>Камнев</w:t>
      </w:r>
      <w:proofErr w:type="spellEnd"/>
    </w:p>
    <w:p w:rsidR="009064BD" w:rsidRDefault="009064BD" w:rsidP="002E7B52">
      <w:pPr>
        <w:tabs>
          <w:tab w:val="left" w:pos="32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2D3E" w:rsidRDefault="00A42D3E" w:rsidP="002E7B52">
      <w:pPr>
        <w:tabs>
          <w:tab w:val="left" w:pos="32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6EF" w:rsidRDefault="00B706EF" w:rsidP="002E7B52">
      <w:pPr>
        <w:tabs>
          <w:tab w:val="left" w:pos="32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Tr="00FB34EE">
        <w:tc>
          <w:tcPr>
            <w:tcW w:w="3816" w:type="dxa"/>
          </w:tcPr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8B045E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9064BD" w:rsidRPr="009064BD" w:rsidRDefault="009064BD" w:rsidP="009064BD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9064BD" w:rsidRDefault="009064BD" w:rsidP="00750A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50A18">
              <w:rPr>
                <w:rFonts w:ascii="Times New Roman" w:hAnsi="Times New Roman"/>
                <w:sz w:val="24"/>
                <w:szCs w:val="24"/>
              </w:rPr>
              <w:t>16.11.2018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50A18">
              <w:rPr>
                <w:rFonts w:ascii="Times New Roman" w:hAnsi="Times New Roman"/>
                <w:sz w:val="24"/>
                <w:szCs w:val="24"/>
              </w:rPr>
              <w:t>2489-р</w:t>
            </w:r>
            <w:bookmarkStart w:id="0" w:name="_GoBack"/>
            <w:bookmarkEnd w:id="0"/>
          </w:p>
        </w:tc>
      </w:tr>
    </w:tbl>
    <w:p w:rsidR="002E7B52" w:rsidRPr="009064BD" w:rsidRDefault="002E7B52" w:rsidP="009064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2E7B52" w:rsidRPr="009064BD" w:rsidRDefault="002E7B52" w:rsidP="002E7B5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36AE" w:rsidRPr="009064BD" w:rsidRDefault="005536A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64BD">
        <w:rPr>
          <w:rFonts w:ascii="Times New Roman" w:eastAsia="Times New Roman" w:hAnsi="Times New Roman"/>
          <w:sz w:val="24"/>
          <w:szCs w:val="24"/>
          <w:lang w:eastAsia="ar-SA"/>
        </w:rPr>
        <w:t>ПЕРЕЧЕНЬ</w:t>
      </w:r>
    </w:p>
    <w:p w:rsidR="005536AE" w:rsidRPr="009064BD" w:rsidRDefault="0007521B" w:rsidP="0007521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 проведения голосования </w:t>
      </w:r>
      <w:r w:rsidR="0048649F" w:rsidRPr="009064BD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отбору наиболее посещаемой муниципальной территории общего пользования, подлежащей в рамках реализации муниципальной программы «Формирование </w:t>
      </w:r>
      <w:r w:rsidR="009064BD">
        <w:rPr>
          <w:rFonts w:ascii="Times New Roman" w:eastAsia="Times New Roman" w:hAnsi="Times New Roman"/>
          <w:sz w:val="24"/>
          <w:szCs w:val="24"/>
          <w:lang w:eastAsia="ru-RU"/>
        </w:rPr>
        <w:t>современ</w:t>
      </w:r>
      <w:r w:rsidR="0048649F" w:rsidRPr="009064BD">
        <w:rPr>
          <w:rFonts w:ascii="Times New Roman" w:eastAsia="Times New Roman" w:hAnsi="Times New Roman"/>
          <w:sz w:val="24"/>
          <w:szCs w:val="24"/>
          <w:lang w:eastAsia="ru-RU"/>
        </w:rPr>
        <w:t>ной городской среды в городе Зеленогорске» благоустройству в 2019</w:t>
      </w:r>
    </w:p>
    <w:p w:rsidR="005536AE" w:rsidRPr="009064BD" w:rsidRDefault="005536AE" w:rsidP="005536A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5536A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расположения объекта по приему предложений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ЗАТО</w:t>
            </w:r>
          </w:p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Зеленогорска, ул. Мира, д. 15, холл на 1 этаже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9064B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филиал ФГБУ ФСНКЦ ФМБА России КБ № 42 городская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Энергетиков, д. 6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Бортникова</w:t>
            </w:r>
            <w:proofErr w:type="spellEnd"/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д. 1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Диктатуры, д. 19 А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Шолохова, д. 1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D6BE3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МКУ «Ком</w:t>
            </w:r>
            <w:r w:rsidR="001250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итет по делам культуры</w:t>
            </w:r>
            <w:r w:rsid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710C4C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r w:rsidR="00710C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Калинина</w:t>
            </w: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 w:rsidR="00710C4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B4733B" w:rsidRPr="009064BD" w:rsidTr="00B473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Управление социальной защиты населения</w:t>
            </w:r>
            <w:r w:rsidR="009064BD">
              <w:t xml:space="preserve"> </w:t>
            </w:r>
            <w:r w:rsidR="009064BD"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Администрации ЗАТО г. Зеленогорска</w:t>
            </w:r>
            <w:r w:rsid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33B" w:rsidRPr="009064BD" w:rsidRDefault="00B4733B" w:rsidP="00D413B5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64B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Набережная, д. 60</w:t>
            </w:r>
          </w:p>
        </w:tc>
      </w:tr>
    </w:tbl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7521B" w:rsidRPr="009064BD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95E69" w:rsidRPr="009064BD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A95E69" w:rsidRPr="009064BD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6B2577" w:rsidRPr="009064BD" w:rsidRDefault="006B2577">
      <w:pPr>
        <w:rPr>
          <w:sz w:val="24"/>
          <w:szCs w:val="24"/>
        </w:rPr>
      </w:pPr>
    </w:p>
    <w:sectPr w:rsidR="006B2577" w:rsidRPr="009064BD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7521B"/>
    <w:rsid w:val="000C0DBE"/>
    <w:rsid w:val="000E4F67"/>
    <w:rsid w:val="0012500B"/>
    <w:rsid w:val="00174020"/>
    <w:rsid w:val="002E7B52"/>
    <w:rsid w:val="0037223D"/>
    <w:rsid w:val="00374C50"/>
    <w:rsid w:val="00394A7B"/>
    <w:rsid w:val="003B3003"/>
    <w:rsid w:val="0048649F"/>
    <w:rsid w:val="00492441"/>
    <w:rsid w:val="00495D5A"/>
    <w:rsid w:val="004A514D"/>
    <w:rsid w:val="004D48D2"/>
    <w:rsid w:val="005536AE"/>
    <w:rsid w:val="005B33CF"/>
    <w:rsid w:val="005C2E7E"/>
    <w:rsid w:val="00601FCB"/>
    <w:rsid w:val="006B2577"/>
    <w:rsid w:val="006E0150"/>
    <w:rsid w:val="00710C4C"/>
    <w:rsid w:val="00750A18"/>
    <w:rsid w:val="0083715B"/>
    <w:rsid w:val="008B045E"/>
    <w:rsid w:val="009064BD"/>
    <w:rsid w:val="009066CC"/>
    <w:rsid w:val="00921C7A"/>
    <w:rsid w:val="00961371"/>
    <w:rsid w:val="009E05D0"/>
    <w:rsid w:val="00A10808"/>
    <w:rsid w:val="00A42D3E"/>
    <w:rsid w:val="00A95E69"/>
    <w:rsid w:val="00AD5F5F"/>
    <w:rsid w:val="00B4733B"/>
    <w:rsid w:val="00B706EF"/>
    <w:rsid w:val="00B82559"/>
    <w:rsid w:val="00BA6C52"/>
    <w:rsid w:val="00D02C8B"/>
    <w:rsid w:val="00D413B5"/>
    <w:rsid w:val="00D562CA"/>
    <w:rsid w:val="00DD1C7A"/>
    <w:rsid w:val="00DD6BE3"/>
    <w:rsid w:val="00E65F06"/>
    <w:rsid w:val="00F35DA3"/>
    <w:rsid w:val="00FB34EE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Мещерякова Наталья Рахимжановна</cp:lastModifiedBy>
  <cp:revision>15</cp:revision>
  <cp:lastPrinted>2018-11-16T07:50:00Z</cp:lastPrinted>
  <dcterms:created xsi:type="dcterms:W3CDTF">2018-11-16T04:02:00Z</dcterms:created>
  <dcterms:modified xsi:type="dcterms:W3CDTF">2018-11-16T10:00:00Z</dcterms:modified>
</cp:coreProperties>
</file>