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10E" w:rsidRPr="00196D08" w:rsidRDefault="00196D08" w:rsidP="00196D0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196D08"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196D08" w:rsidRDefault="00196D0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010E" w:rsidRDefault="00F25A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07390" cy="8801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801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10E" w:rsidRDefault="002401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010E" w:rsidRDefault="0024010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СОВЕТ ДЕПУТАТОВ </w:t>
      </w:r>
    </w:p>
    <w:p w:rsidR="0024010E" w:rsidRDefault="002401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ЗАКРЫТОГО АДМИНИСТРАТИВНО-</w:t>
      </w:r>
    </w:p>
    <w:p w:rsidR="0024010E" w:rsidRDefault="002401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ТЕРРИТОРИАЛЬНОГО ОБРАЗОВАНИЯ</w:t>
      </w:r>
    </w:p>
    <w:p w:rsidR="0024010E" w:rsidRPr="00196D08" w:rsidRDefault="0024010E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96D08">
        <w:rPr>
          <w:rFonts w:ascii="Times New Roman" w:hAnsi="Times New Roman" w:cs="Times New Roman"/>
          <w:b/>
          <w:sz w:val="24"/>
          <w:szCs w:val="28"/>
        </w:rPr>
        <w:t xml:space="preserve">ГОРОДА ЗЕЛЕНОГОРСКА </w:t>
      </w:r>
    </w:p>
    <w:p w:rsidR="0024010E" w:rsidRPr="00196D08" w:rsidRDefault="0024010E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96D08">
        <w:rPr>
          <w:rFonts w:ascii="Times New Roman" w:hAnsi="Times New Roman" w:cs="Times New Roman"/>
          <w:b/>
          <w:sz w:val="24"/>
          <w:szCs w:val="28"/>
        </w:rPr>
        <w:t>КРАСНОЯРСКОГО КРАЯ</w:t>
      </w:r>
    </w:p>
    <w:p w:rsidR="0024010E" w:rsidRDefault="002401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010E" w:rsidRDefault="002401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010E" w:rsidRDefault="0024010E" w:rsidP="008A1065">
      <w:pPr>
        <w:pStyle w:val="2"/>
        <w:numPr>
          <w:ilvl w:val="0"/>
          <w:numId w:val="0"/>
        </w:numPr>
      </w:pPr>
      <w:proofErr w:type="gramStart"/>
      <w:r>
        <w:t>Р</w:t>
      </w:r>
      <w:proofErr w:type="gramEnd"/>
      <w:r>
        <w:t xml:space="preserve"> Е Ш Е Н И Е</w:t>
      </w:r>
    </w:p>
    <w:p w:rsidR="0024010E" w:rsidRDefault="002401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010E" w:rsidRDefault="002401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010E" w:rsidRDefault="00196D08" w:rsidP="00196D08">
      <w:pPr>
        <w:rPr>
          <w:rFonts w:ascii="Times New Roman" w:hAnsi="Times New Roman" w:cs="Times New Roman"/>
          <w:sz w:val="28"/>
          <w:szCs w:val="24"/>
        </w:rPr>
      </w:pPr>
      <w:r w:rsidRPr="00C70D42">
        <w:rPr>
          <w:rFonts w:ascii="Times New Roman" w:hAnsi="Times New Roman" w:cs="Times New Roman"/>
          <w:sz w:val="28"/>
          <w:szCs w:val="24"/>
        </w:rPr>
        <w:t xml:space="preserve">______________                            </w:t>
      </w:r>
      <w:r w:rsidR="00AF1674">
        <w:rPr>
          <w:rFonts w:ascii="Times New Roman" w:hAnsi="Times New Roman" w:cs="Times New Roman"/>
          <w:sz w:val="28"/>
          <w:szCs w:val="24"/>
        </w:rPr>
        <w:t xml:space="preserve"> </w:t>
      </w:r>
      <w:r w:rsidRPr="00C70D42">
        <w:rPr>
          <w:rFonts w:ascii="Times New Roman" w:hAnsi="Times New Roman" w:cs="Times New Roman"/>
          <w:sz w:val="28"/>
          <w:szCs w:val="24"/>
        </w:rPr>
        <w:t xml:space="preserve"> </w:t>
      </w:r>
      <w:r w:rsidR="0024010E">
        <w:rPr>
          <w:rFonts w:ascii="Times New Roman" w:hAnsi="Times New Roman" w:cs="Times New Roman"/>
          <w:sz w:val="28"/>
          <w:szCs w:val="24"/>
        </w:rPr>
        <w:t xml:space="preserve">г. Зеленогорск                            № </w:t>
      </w:r>
      <w:r w:rsidRPr="00C70D42">
        <w:rPr>
          <w:rFonts w:ascii="Times New Roman" w:hAnsi="Times New Roman" w:cs="Times New Roman"/>
          <w:sz w:val="28"/>
          <w:szCs w:val="24"/>
        </w:rPr>
        <w:t>_____________</w:t>
      </w:r>
      <w:r w:rsidR="008A1065">
        <w:rPr>
          <w:rFonts w:ascii="Times New Roman" w:hAnsi="Times New Roman" w:cs="Times New Roman"/>
          <w:sz w:val="28"/>
          <w:szCs w:val="24"/>
        </w:rPr>
        <w:t xml:space="preserve">        </w:t>
      </w:r>
    </w:p>
    <w:p w:rsidR="0024010E" w:rsidRDefault="0024010E">
      <w:pPr>
        <w:jc w:val="center"/>
        <w:rPr>
          <w:sz w:val="24"/>
          <w:szCs w:val="24"/>
        </w:rPr>
      </w:pPr>
    </w:p>
    <w:p w:rsidR="0024010E" w:rsidRDefault="0024010E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70D42" w:rsidRPr="008A1065" w:rsidRDefault="00C70D42" w:rsidP="00C70D42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8A1065">
        <w:rPr>
          <w:rFonts w:ascii="Times New Roman" w:hAnsi="Times New Roman" w:cs="Times New Roman"/>
          <w:color w:val="000000"/>
          <w:sz w:val="28"/>
          <w:szCs w:val="28"/>
        </w:rPr>
        <w:t>Об утверждении Правил землепользования</w:t>
      </w:r>
    </w:p>
    <w:p w:rsidR="00C70D42" w:rsidRPr="008A1065" w:rsidRDefault="00C70D42" w:rsidP="00C70D42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8A1065">
        <w:rPr>
          <w:rFonts w:ascii="Times New Roman" w:hAnsi="Times New Roman" w:cs="Times New Roman"/>
          <w:color w:val="000000"/>
          <w:sz w:val="28"/>
          <w:szCs w:val="28"/>
        </w:rPr>
        <w:t>и застройки г. Зеленогорска</w:t>
      </w:r>
    </w:p>
    <w:p w:rsidR="0024010E" w:rsidRPr="008A1065" w:rsidRDefault="0024010E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24010E" w:rsidRDefault="0024010E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D72CD2" w:rsidRPr="00D72CD2" w:rsidRDefault="00D72CD2" w:rsidP="00D72CD2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2CD2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Градостроительным кодексом Российской Федерации, руководствуясь Уставом города, Совет </w:t>
      </w:r>
      <w:proofErr w:type="gramStart"/>
      <w:r w:rsidRPr="00D72CD2">
        <w:rPr>
          <w:rFonts w:ascii="Times New Roman" w:hAnsi="Times New Roman" w:cs="Times New Roman"/>
          <w:color w:val="000000"/>
          <w:sz w:val="28"/>
          <w:szCs w:val="28"/>
        </w:rPr>
        <w:t>депутатов</w:t>
      </w:r>
      <w:proofErr w:type="gramEnd"/>
      <w:r w:rsidRPr="00D72CD2">
        <w:rPr>
          <w:rFonts w:ascii="Times New Roman" w:hAnsi="Times New Roman" w:cs="Times New Roman"/>
          <w:color w:val="000000"/>
          <w:sz w:val="28"/>
          <w:szCs w:val="28"/>
        </w:rPr>
        <w:t xml:space="preserve"> ЗАТО г. Зеленогорска</w:t>
      </w:r>
    </w:p>
    <w:p w:rsidR="0024010E" w:rsidRDefault="0024010E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4010E" w:rsidRDefault="0024010E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РЕШИЛ:</w:t>
      </w:r>
    </w:p>
    <w:p w:rsidR="0024010E" w:rsidRDefault="0024010E">
      <w:pPr>
        <w:shd w:val="clear" w:color="auto" w:fill="FFFFFF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</w:p>
    <w:p w:rsidR="00C70D42" w:rsidRPr="00C70D42" w:rsidRDefault="00C70D42" w:rsidP="008A1065">
      <w:pPr>
        <w:numPr>
          <w:ilvl w:val="0"/>
          <w:numId w:val="2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0D42">
        <w:rPr>
          <w:rFonts w:ascii="Times New Roman" w:hAnsi="Times New Roman" w:cs="Times New Roman"/>
          <w:color w:val="000000"/>
          <w:sz w:val="28"/>
          <w:szCs w:val="28"/>
        </w:rPr>
        <w:t>Утвердить Правила землепользования и застройки г. Зеленогорска согласно приложению к настоящему решению.</w:t>
      </w:r>
      <w:r w:rsidR="0024010E" w:rsidRPr="00C70D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95CE0" w:rsidRPr="00795CE0" w:rsidRDefault="00C70D42" w:rsidP="00C70D42">
      <w:pPr>
        <w:pStyle w:val="ab"/>
        <w:numPr>
          <w:ilvl w:val="0"/>
          <w:numId w:val="2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70D42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proofErr w:type="gramEnd"/>
      <w:r w:rsidRPr="00C70D42">
        <w:rPr>
          <w:rFonts w:ascii="Times New Roman" w:hAnsi="Times New Roman" w:cs="Times New Roman"/>
          <w:color w:val="000000"/>
          <w:sz w:val="28"/>
          <w:szCs w:val="28"/>
        </w:rPr>
        <w:t xml:space="preserve"> ЗАТО г. Зеленогорска обеспечить</w:t>
      </w:r>
      <w:r w:rsidR="00795CE0" w:rsidRPr="00795CE0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795CE0" w:rsidRPr="00597EB8" w:rsidRDefault="00597EB8" w:rsidP="00597EB8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2.1. </w:t>
      </w:r>
      <w:r w:rsidR="00795CE0" w:rsidRPr="00597EB8">
        <w:rPr>
          <w:rFonts w:ascii="Times New Roman" w:hAnsi="Times New Roman" w:cs="Times New Roman"/>
          <w:color w:val="000000"/>
          <w:sz w:val="28"/>
          <w:szCs w:val="28"/>
        </w:rPr>
        <w:t>Размещение утвержденных Правил землепользования и застройки г.</w:t>
      </w:r>
      <w:r w:rsidR="001B0826" w:rsidRPr="00597EB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95CE0" w:rsidRPr="00597EB8">
        <w:rPr>
          <w:rFonts w:ascii="Times New Roman" w:hAnsi="Times New Roman" w:cs="Times New Roman"/>
          <w:color w:val="000000"/>
          <w:sz w:val="28"/>
          <w:szCs w:val="28"/>
        </w:rPr>
        <w:t>Зеленогорска</w:t>
      </w:r>
      <w:r w:rsidR="001B0826" w:rsidRPr="00597EB8">
        <w:rPr>
          <w:rFonts w:ascii="Times New Roman" w:hAnsi="Times New Roman" w:cs="Times New Roman"/>
          <w:color w:val="000000"/>
          <w:sz w:val="28"/>
          <w:szCs w:val="28"/>
        </w:rPr>
        <w:t xml:space="preserve"> в федеральной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государственной</w:t>
      </w:r>
      <w:r w:rsidR="001B0826" w:rsidRPr="00597EB8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информационной системе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территориального планирования не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позднее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чем по ис</w:t>
      </w:r>
      <w:r w:rsidR="001B0826" w:rsidRPr="00597EB8">
        <w:rPr>
          <w:rFonts w:ascii="Times New Roman" w:hAnsi="Times New Roman" w:cs="Times New Roman"/>
          <w:color w:val="000000"/>
          <w:sz w:val="28"/>
          <w:szCs w:val="28"/>
        </w:rPr>
        <w:t>течени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1B0826" w:rsidRPr="00597EB8">
        <w:rPr>
          <w:rFonts w:ascii="Times New Roman" w:hAnsi="Times New Roman" w:cs="Times New Roman"/>
          <w:color w:val="000000"/>
          <w:sz w:val="28"/>
          <w:szCs w:val="28"/>
        </w:rPr>
        <w:t xml:space="preserve"> десяти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календарных </w:t>
      </w:r>
      <w:r w:rsidR="001B0826" w:rsidRPr="00597EB8">
        <w:rPr>
          <w:rFonts w:ascii="Times New Roman" w:hAnsi="Times New Roman" w:cs="Times New Roman"/>
          <w:color w:val="000000"/>
          <w:sz w:val="28"/>
          <w:szCs w:val="28"/>
        </w:rPr>
        <w:t>дней с</w:t>
      </w:r>
      <w:r w:rsidR="00AE0936" w:rsidRPr="00597EB8">
        <w:rPr>
          <w:rFonts w:ascii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hAnsi="Times New Roman" w:cs="Times New Roman"/>
          <w:color w:val="000000"/>
          <w:sz w:val="28"/>
          <w:szCs w:val="28"/>
        </w:rPr>
        <w:t>аты</w:t>
      </w:r>
      <w:r w:rsidR="001B0826" w:rsidRPr="00597E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E0936" w:rsidRPr="00597EB8">
        <w:rPr>
          <w:rFonts w:ascii="Times New Roman" w:hAnsi="Times New Roman" w:cs="Times New Roman"/>
          <w:color w:val="000000"/>
          <w:sz w:val="28"/>
          <w:szCs w:val="28"/>
        </w:rPr>
        <w:t xml:space="preserve">их </w:t>
      </w:r>
      <w:r w:rsidR="001B0826" w:rsidRPr="00597EB8">
        <w:rPr>
          <w:rFonts w:ascii="Times New Roman" w:hAnsi="Times New Roman" w:cs="Times New Roman"/>
          <w:color w:val="000000"/>
          <w:sz w:val="28"/>
          <w:szCs w:val="28"/>
        </w:rPr>
        <w:t>утверждения.</w:t>
      </w:r>
    </w:p>
    <w:p w:rsidR="001B0826" w:rsidRPr="00597EB8" w:rsidRDefault="00597EB8" w:rsidP="00597EB8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2.2. </w:t>
      </w:r>
      <w:r w:rsidR="001B0826" w:rsidRPr="00597EB8">
        <w:rPr>
          <w:rFonts w:ascii="Times New Roman" w:hAnsi="Times New Roman" w:cs="Times New Roman"/>
          <w:color w:val="000000"/>
          <w:sz w:val="28"/>
          <w:szCs w:val="28"/>
        </w:rPr>
        <w:t xml:space="preserve">Размещение утвержденных Правил землепользования и застройки г. Зеленогорска на официальном сайте </w:t>
      </w:r>
      <w:proofErr w:type="gramStart"/>
      <w:r w:rsidR="001B0826" w:rsidRPr="00597EB8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proofErr w:type="gramEnd"/>
      <w:r w:rsidR="001B0826" w:rsidRPr="00597EB8">
        <w:rPr>
          <w:rFonts w:ascii="Times New Roman" w:hAnsi="Times New Roman" w:cs="Times New Roman"/>
          <w:color w:val="000000"/>
          <w:sz w:val="28"/>
          <w:szCs w:val="28"/>
        </w:rPr>
        <w:t xml:space="preserve"> ЗАТО г. Зеленогорска в информационно-телекоммуникационной сети «Интернет».</w:t>
      </w:r>
    </w:p>
    <w:p w:rsidR="00C70D42" w:rsidRPr="00597EB8" w:rsidRDefault="00597EB8" w:rsidP="00597EB8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2.3. </w:t>
      </w:r>
      <w:r w:rsidR="00CA559C" w:rsidRPr="00597EB8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C70D42" w:rsidRPr="00597EB8">
        <w:rPr>
          <w:rFonts w:ascii="Times New Roman" w:hAnsi="Times New Roman" w:cs="Times New Roman"/>
          <w:color w:val="000000"/>
          <w:sz w:val="28"/>
          <w:szCs w:val="28"/>
        </w:rPr>
        <w:t xml:space="preserve">аправление документов, необходимых для внесения сведений в </w:t>
      </w:r>
      <w:r w:rsidR="00027BBF" w:rsidRPr="00597EB8">
        <w:rPr>
          <w:rFonts w:ascii="Times New Roman" w:hAnsi="Times New Roman" w:cs="Times New Roman"/>
          <w:color w:val="000000"/>
          <w:sz w:val="28"/>
          <w:szCs w:val="28"/>
        </w:rPr>
        <w:t>Единый государственный реестр недвижимости</w:t>
      </w:r>
      <w:r w:rsidR="00C70D42" w:rsidRPr="00597EB8">
        <w:rPr>
          <w:rFonts w:ascii="Times New Roman" w:hAnsi="Times New Roman" w:cs="Times New Roman"/>
          <w:color w:val="000000"/>
          <w:sz w:val="28"/>
          <w:szCs w:val="28"/>
        </w:rPr>
        <w:t xml:space="preserve"> в связи с принятием настоящего решения, в Федеральн</w:t>
      </w:r>
      <w:r w:rsidR="00027BBF" w:rsidRPr="00597EB8">
        <w:rPr>
          <w:rFonts w:ascii="Times New Roman" w:hAnsi="Times New Roman" w:cs="Times New Roman"/>
          <w:color w:val="000000"/>
          <w:sz w:val="28"/>
          <w:szCs w:val="28"/>
        </w:rPr>
        <w:t>ую</w:t>
      </w:r>
      <w:r w:rsidR="00C70D42" w:rsidRPr="00597EB8">
        <w:rPr>
          <w:rFonts w:ascii="Times New Roman" w:hAnsi="Times New Roman" w:cs="Times New Roman"/>
          <w:color w:val="000000"/>
          <w:sz w:val="28"/>
          <w:szCs w:val="28"/>
        </w:rPr>
        <w:t xml:space="preserve"> служб</w:t>
      </w:r>
      <w:r w:rsidR="00027BBF" w:rsidRPr="00597EB8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C70D42" w:rsidRPr="00597EB8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государственной регистрации, кадастра и картографии</w:t>
      </w:r>
      <w:r w:rsidR="00E145DA" w:rsidRPr="00597EB8">
        <w:rPr>
          <w:rFonts w:ascii="Times New Roman" w:hAnsi="Times New Roman" w:cs="Times New Roman"/>
          <w:color w:val="000000"/>
          <w:sz w:val="28"/>
          <w:szCs w:val="28"/>
        </w:rPr>
        <w:t xml:space="preserve"> в течение шести месяцев со дня утверждения Правил землепользования и застройки г. Зеленогорска</w:t>
      </w:r>
      <w:r w:rsidR="00027BBF" w:rsidRPr="00597EB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70D42" w:rsidRPr="00597E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97EB8" w:rsidRDefault="00597EB8" w:rsidP="008A1065">
      <w:pPr>
        <w:numPr>
          <w:ilvl w:val="0"/>
          <w:numId w:val="2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0D42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Признать утратившим сил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C70D42">
        <w:rPr>
          <w:rFonts w:ascii="Times New Roman" w:hAnsi="Times New Roman" w:cs="Times New Roman"/>
          <w:color w:val="000000"/>
          <w:sz w:val="28"/>
          <w:szCs w:val="28"/>
        </w:rPr>
        <w:t xml:space="preserve"> решение Совета депутатов ЗАТО г.</w:t>
      </w:r>
      <w:r w:rsidRPr="00C70D42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C70D42">
        <w:rPr>
          <w:rFonts w:ascii="Times New Roman" w:hAnsi="Times New Roman" w:cs="Times New Roman"/>
          <w:color w:val="000000"/>
          <w:sz w:val="28"/>
          <w:szCs w:val="28"/>
        </w:rPr>
        <w:t>Зеленогорска от 2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C70D42">
        <w:rPr>
          <w:rFonts w:ascii="Times New Roman" w:hAnsi="Times New Roman" w:cs="Times New Roman"/>
          <w:color w:val="000000"/>
          <w:sz w:val="28"/>
          <w:szCs w:val="28"/>
        </w:rPr>
        <w:t>.0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C70D42">
        <w:rPr>
          <w:rFonts w:ascii="Times New Roman" w:hAnsi="Times New Roman" w:cs="Times New Roman"/>
          <w:color w:val="000000"/>
          <w:sz w:val="28"/>
          <w:szCs w:val="28"/>
        </w:rPr>
        <w:t>.20</w:t>
      </w:r>
      <w:r>
        <w:rPr>
          <w:rFonts w:ascii="Times New Roman" w:hAnsi="Times New Roman" w:cs="Times New Roman"/>
          <w:color w:val="000000"/>
          <w:sz w:val="28"/>
          <w:szCs w:val="28"/>
        </w:rPr>
        <w:t>16</w:t>
      </w:r>
      <w:r w:rsidRPr="00C70D42">
        <w:rPr>
          <w:rFonts w:ascii="Times New Roman" w:hAnsi="Times New Roman" w:cs="Times New Roman"/>
          <w:color w:val="000000"/>
          <w:sz w:val="28"/>
          <w:szCs w:val="28"/>
        </w:rPr>
        <w:t xml:space="preserve"> № 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C70D42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>155</w:t>
      </w:r>
      <w:r w:rsidRPr="00C70D42">
        <w:rPr>
          <w:rFonts w:ascii="Times New Roman" w:hAnsi="Times New Roman" w:cs="Times New Roman"/>
          <w:color w:val="000000"/>
          <w:sz w:val="28"/>
          <w:szCs w:val="28"/>
        </w:rPr>
        <w:t>р «Об утверждении Правил землепользования и застройки г.</w:t>
      </w:r>
      <w:r>
        <w:rPr>
          <w:lang w:val="en-US"/>
        </w:rPr>
        <w:t> </w:t>
      </w:r>
      <w:r w:rsidRPr="00C70D42">
        <w:rPr>
          <w:rFonts w:ascii="Times New Roman" w:hAnsi="Times New Roman" w:cs="Times New Roman"/>
          <w:color w:val="000000"/>
          <w:sz w:val="28"/>
          <w:szCs w:val="28"/>
        </w:rPr>
        <w:t>Зеленогорска»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4010E" w:rsidRDefault="0024010E" w:rsidP="008A1065">
      <w:pPr>
        <w:numPr>
          <w:ilvl w:val="0"/>
          <w:numId w:val="2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вступает в силу </w:t>
      </w:r>
      <w:r w:rsidR="000B1379">
        <w:rPr>
          <w:rFonts w:ascii="Times New Roman" w:hAnsi="Times New Roman" w:cs="Times New Roman"/>
          <w:color w:val="000000"/>
          <w:sz w:val="28"/>
          <w:szCs w:val="28"/>
        </w:rPr>
        <w:t>в день</w:t>
      </w:r>
      <w:r>
        <w:rPr>
          <w:rFonts w:ascii="Times New Roman" w:hAnsi="Times New Roman" w:cs="Times New Roman"/>
          <w:color w:val="000000"/>
          <w:sz w:val="28"/>
          <w:szCs w:val="28"/>
        </w:rPr>
        <w:t>, следующ</w:t>
      </w:r>
      <w:r w:rsidR="000B1379">
        <w:rPr>
          <w:rFonts w:ascii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 днем его опубликования в газете «Панорама».</w:t>
      </w:r>
    </w:p>
    <w:p w:rsidR="0024010E" w:rsidRDefault="0024010E" w:rsidP="00EF0E00">
      <w:pPr>
        <w:numPr>
          <w:ilvl w:val="0"/>
          <w:numId w:val="2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F0E00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EF0E00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выполнением настоящего решения возложить на постоянную комиссию </w:t>
      </w:r>
      <w:r w:rsidR="00597EB8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</w:t>
      </w:r>
      <w:r w:rsidR="00EF0E00" w:rsidRPr="00EF0E0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24010E" w:rsidRDefault="0024010E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24010E" w:rsidRDefault="0024010E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196D08" w:rsidRPr="00C70D42" w:rsidRDefault="00196D08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D72CD2" w:rsidRDefault="00D72CD2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027BBF" w:rsidRPr="007F2D8B" w:rsidRDefault="00027BBF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E84BCE" w:rsidRPr="00DA4DD4" w:rsidRDefault="0024010E" w:rsidP="00E84BCE">
      <w:pPr>
        <w:snapToGrid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Глава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ЗАТО г. Зеленогорска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DA4DD4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="007F2D8B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196D08" w:rsidRPr="00196D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84BCE" w:rsidRPr="00DA4DD4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E84BCE" w:rsidRPr="00E84BCE" w:rsidRDefault="00E84BCE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П.Е.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Корчашкин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E84BC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84BC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84BC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84BC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84BCE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</w:t>
      </w:r>
      <w:r w:rsidRPr="00DA4DD4">
        <w:rPr>
          <w:rFonts w:ascii="Times New Roman" w:hAnsi="Times New Roman" w:cs="Times New Roman"/>
          <w:sz w:val="28"/>
          <w:szCs w:val="28"/>
        </w:rPr>
        <w:t>ЗАТО г. Зеленогорска</w:t>
      </w:r>
      <w:r w:rsidRPr="00E84BCE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24010E" w:rsidRPr="00E84BCE" w:rsidRDefault="00E84BCE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E84BC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84BC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84BCE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E84BCE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</w:t>
      </w:r>
      <w:r w:rsidRPr="00E84BCE">
        <w:rPr>
          <w:rFonts w:ascii="Times New Roman" w:hAnsi="Times New Roman" w:cs="Times New Roman"/>
          <w:color w:val="000000"/>
          <w:sz w:val="28"/>
          <w:szCs w:val="28"/>
        </w:rPr>
        <w:tab/>
      </w:r>
      <w:bookmarkStart w:id="0" w:name="_GoBack"/>
      <w:bookmarkEnd w:id="0"/>
      <w:r w:rsidRPr="00E84BCE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</w:t>
      </w:r>
      <w:r w:rsidRPr="00DA4DD4">
        <w:rPr>
          <w:rFonts w:ascii="Times New Roman" w:hAnsi="Times New Roman" w:cs="Times New Roman"/>
          <w:sz w:val="28"/>
          <w:szCs w:val="28"/>
        </w:rPr>
        <w:t>М.В. Сперанский</w:t>
      </w:r>
    </w:p>
    <w:p w:rsidR="00DA4DD4" w:rsidRDefault="00DA4DD4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DA4DD4" w:rsidRDefault="00DA4DD4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E84BCE" w:rsidRPr="00E84BCE" w:rsidRDefault="00E84BCE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__________________________                                   ___________________________</w:t>
      </w:r>
    </w:p>
    <w:p w:rsidR="00DA4DD4" w:rsidRDefault="00DA4DD4" w:rsidP="00DA4DD4">
      <w:pPr>
        <w:snapToGrid w:val="0"/>
        <w:rPr>
          <w:rFonts w:ascii="Times New Roman" w:hAnsi="Times New Roman" w:cs="Times New Roman"/>
          <w:color w:val="000000"/>
          <w:sz w:val="28"/>
          <w:szCs w:val="28"/>
        </w:rPr>
      </w:pPr>
      <w:r w:rsidRPr="00DA4DD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A4DD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A4DD4" w:rsidSect="007B698F">
      <w:pgSz w:w="11905" w:h="16837"/>
      <w:pgMar w:top="1134" w:right="851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BF2" w:rsidRDefault="00CF2BF2" w:rsidP="00CF2BF2">
      <w:r>
        <w:separator/>
      </w:r>
    </w:p>
  </w:endnote>
  <w:endnote w:type="continuationSeparator" w:id="0">
    <w:p w:rsidR="00CF2BF2" w:rsidRDefault="00CF2BF2" w:rsidP="00CF2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BF2" w:rsidRDefault="00CF2BF2" w:rsidP="00CF2BF2">
      <w:r>
        <w:separator/>
      </w:r>
    </w:p>
  </w:footnote>
  <w:footnote w:type="continuationSeparator" w:id="0">
    <w:p w:rsidR="00CF2BF2" w:rsidRDefault="00CF2BF2" w:rsidP="00CF2B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Нумерованный список 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992" w:hanging="283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sz w:val="28"/>
        <w:szCs w:val="28"/>
      </w:rPr>
    </w:lvl>
  </w:abstractNum>
  <w:abstractNum w:abstractNumId="2">
    <w:nsid w:val="166D7A86"/>
    <w:multiLevelType w:val="multilevel"/>
    <w:tmpl w:val="509CC4CE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065"/>
    <w:rsid w:val="00027BBF"/>
    <w:rsid w:val="000B1379"/>
    <w:rsid w:val="00196D08"/>
    <w:rsid w:val="001B0826"/>
    <w:rsid w:val="002003C5"/>
    <w:rsid w:val="0024010E"/>
    <w:rsid w:val="00404C07"/>
    <w:rsid w:val="004B52DD"/>
    <w:rsid w:val="00597EB8"/>
    <w:rsid w:val="00795CE0"/>
    <w:rsid w:val="007B698F"/>
    <w:rsid w:val="007F2D8B"/>
    <w:rsid w:val="008A1065"/>
    <w:rsid w:val="00AE0936"/>
    <w:rsid w:val="00AF1674"/>
    <w:rsid w:val="00C70D42"/>
    <w:rsid w:val="00CA559C"/>
    <w:rsid w:val="00CF2BF2"/>
    <w:rsid w:val="00D654AF"/>
    <w:rsid w:val="00D72CD2"/>
    <w:rsid w:val="00DA4DD4"/>
    <w:rsid w:val="00E145DA"/>
    <w:rsid w:val="00E84BCE"/>
    <w:rsid w:val="00EF0E00"/>
    <w:rsid w:val="00F25A47"/>
    <w:rsid w:val="00FD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ascii="Times New Roman" w:hAnsi="Times New Roman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Символ нумерации"/>
    <w:rPr>
      <w:sz w:val="28"/>
      <w:szCs w:val="28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Title"/>
    <w:basedOn w:val="a4"/>
    <w:next w:val="a7"/>
    <w:qFormat/>
  </w:style>
  <w:style w:type="paragraph" w:styleId="a7">
    <w:name w:val="Subtitle"/>
    <w:basedOn w:val="a4"/>
    <w:next w:val="a5"/>
    <w:qFormat/>
    <w:pPr>
      <w:jc w:val="center"/>
    </w:pPr>
    <w:rPr>
      <w:i/>
      <w:iCs/>
    </w:rPr>
  </w:style>
  <w:style w:type="paragraph" w:styleId="a8">
    <w:name w:val="List"/>
    <w:basedOn w:val="a5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9">
    <w:name w:val="Balloon Text"/>
    <w:basedOn w:val="a"/>
    <w:link w:val="aa"/>
    <w:uiPriority w:val="99"/>
    <w:semiHidden/>
    <w:unhideWhenUsed/>
    <w:rsid w:val="00196D0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96D08"/>
    <w:rPr>
      <w:rFonts w:ascii="Tahoma" w:hAnsi="Tahoma" w:cs="Tahoma"/>
      <w:sz w:val="16"/>
      <w:szCs w:val="16"/>
      <w:lang w:eastAsia="ar-SA"/>
    </w:rPr>
  </w:style>
  <w:style w:type="paragraph" w:styleId="ab">
    <w:name w:val="List Paragraph"/>
    <w:basedOn w:val="a"/>
    <w:uiPriority w:val="34"/>
    <w:qFormat/>
    <w:rsid w:val="00C70D4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DA4DD4"/>
    <w:pPr>
      <w:widowControl/>
      <w:tabs>
        <w:tab w:val="center" w:pos="4677"/>
        <w:tab w:val="right" w:pos="9355"/>
      </w:tabs>
      <w:suppressAutoHyphens w:val="0"/>
      <w:autoSpaceDE/>
      <w:ind w:firstLine="709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DA4DD4"/>
    <w:rPr>
      <w:rFonts w:eastAsiaTheme="minorHAnsi"/>
      <w:sz w:val="24"/>
      <w:szCs w:val="24"/>
      <w:lang w:eastAsia="en-US"/>
    </w:rPr>
  </w:style>
  <w:style w:type="paragraph" w:styleId="ae">
    <w:name w:val="footer"/>
    <w:basedOn w:val="a"/>
    <w:link w:val="af"/>
    <w:uiPriority w:val="99"/>
    <w:unhideWhenUsed/>
    <w:rsid w:val="00CF2BF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F2BF2"/>
    <w:rPr>
      <w:rFonts w:ascii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ascii="Times New Roman" w:hAnsi="Times New Roman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Символ нумерации"/>
    <w:rPr>
      <w:sz w:val="28"/>
      <w:szCs w:val="28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Title"/>
    <w:basedOn w:val="a4"/>
    <w:next w:val="a7"/>
    <w:qFormat/>
  </w:style>
  <w:style w:type="paragraph" w:styleId="a7">
    <w:name w:val="Subtitle"/>
    <w:basedOn w:val="a4"/>
    <w:next w:val="a5"/>
    <w:qFormat/>
    <w:pPr>
      <w:jc w:val="center"/>
    </w:pPr>
    <w:rPr>
      <w:i/>
      <w:iCs/>
    </w:rPr>
  </w:style>
  <w:style w:type="paragraph" w:styleId="a8">
    <w:name w:val="List"/>
    <w:basedOn w:val="a5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9">
    <w:name w:val="Balloon Text"/>
    <w:basedOn w:val="a"/>
    <w:link w:val="aa"/>
    <w:uiPriority w:val="99"/>
    <w:semiHidden/>
    <w:unhideWhenUsed/>
    <w:rsid w:val="00196D0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96D08"/>
    <w:rPr>
      <w:rFonts w:ascii="Tahoma" w:hAnsi="Tahoma" w:cs="Tahoma"/>
      <w:sz w:val="16"/>
      <w:szCs w:val="16"/>
      <w:lang w:eastAsia="ar-SA"/>
    </w:rPr>
  </w:style>
  <w:style w:type="paragraph" w:styleId="ab">
    <w:name w:val="List Paragraph"/>
    <w:basedOn w:val="a"/>
    <w:uiPriority w:val="34"/>
    <w:qFormat/>
    <w:rsid w:val="00C70D4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DA4DD4"/>
    <w:pPr>
      <w:widowControl/>
      <w:tabs>
        <w:tab w:val="center" w:pos="4677"/>
        <w:tab w:val="right" w:pos="9355"/>
      </w:tabs>
      <w:suppressAutoHyphens w:val="0"/>
      <w:autoSpaceDE/>
      <w:ind w:firstLine="709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DA4DD4"/>
    <w:rPr>
      <w:rFonts w:eastAsiaTheme="minorHAnsi"/>
      <w:sz w:val="24"/>
      <w:szCs w:val="24"/>
      <w:lang w:eastAsia="en-US"/>
    </w:rPr>
  </w:style>
  <w:style w:type="paragraph" w:styleId="ae">
    <w:name w:val="footer"/>
    <w:basedOn w:val="a"/>
    <w:link w:val="af"/>
    <w:uiPriority w:val="99"/>
    <w:unhideWhenUsed/>
    <w:rsid w:val="00CF2BF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F2BF2"/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Чумичёв Игорь Иванович</cp:lastModifiedBy>
  <cp:revision>5</cp:revision>
  <cp:lastPrinted>2018-11-14T04:51:00Z</cp:lastPrinted>
  <dcterms:created xsi:type="dcterms:W3CDTF">2018-09-16T09:13:00Z</dcterms:created>
  <dcterms:modified xsi:type="dcterms:W3CDTF">2018-11-14T05:38:00Z</dcterms:modified>
</cp:coreProperties>
</file>