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606E" w:rsidRPr="00A81461" w:rsidRDefault="0045606E" w:rsidP="00464D5F">
      <w:pPr>
        <w:jc w:val="right"/>
        <w:rPr>
          <w:sz w:val="28"/>
        </w:rPr>
      </w:pPr>
    </w:p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3099"/>
        <w:gridCol w:w="1437"/>
        <w:gridCol w:w="1778"/>
        <w:gridCol w:w="3271"/>
      </w:tblGrid>
      <w:tr w:rsidR="00A81461" w:rsidTr="00CB23C4">
        <w:trPr>
          <w:trHeight w:val="2865"/>
          <w:jc w:val="center"/>
        </w:trPr>
        <w:tc>
          <w:tcPr>
            <w:tcW w:w="9585" w:type="dxa"/>
            <w:gridSpan w:val="4"/>
            <w:shd w:val="clear" w:color="auto" w:fill="auto"/>
          </w:tcPr>
          <w:p w:rsidR="00A81461" w:rsidRPr="004906F0" w:rsidRDefault="00A81461" w:rsidP="00CB23C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2475" cy="952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81461" w:rsidRPr="004906F0" w:rsidRDefault="00A81461" w:rsidP="00CB23C4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A81461" w:rsidRPr="004906F0" w:rsidRDefault="00A81461" w:rsidP="00CB23C4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32"/>
                <w:szCs w:val="32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  <w:r w:rsidRPr="004906F0">
              <w:rPr>
                <w:b/>
                <w:color w:val="000000"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A81461" w:rsidRPr="004906F0" w:rsidRDefault="00A81461" w:rsidP="00CB23C4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4"/>
                <w:szCs w:val="24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ЗАКРЫТОГО АДМИНИСТРАТИВНО-</w:t>
            </w:r>
          </w:p>
          <w:p w:rsidR="00A81461" w:rsidRPr="004906F0" w:rsidRDefault="00A81461" w:rsidP="00CB23C4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8"/>
                <w:szCs w:val="28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ТЕРРИТОРИАЛЬНОГО ОБРАЗОВАНИЯ</w:t>
            </w: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</w:p>
          <w:p w:rsidR="00A81461" w:rsidRPr="006E301C" w:rsidRDefault="00A81461" w:rsidP="00CB23C4">
            <w:pPr>
              <w:shd w:val="clear" w:color="auto" w:fill="FFFFFF"/>
              <w:jc w:val="center"/>
              <w:rPr>
                <w:b/>
                <w:color w:val="000000"/>
                <w:spacing w:val="-7"/>
                <w:w w:val="104"/>
                <w:sz w:val="24"/>
                <w:szCs w:val="28"/>
              </w:rPr>
            </w:pPr>
            <w:r w:rsidRPr="006E301C">
              <w:rPr>
                <w:b/>
                <w:color w:val="000000"/>
                <w:spacing w:val="-7"/>
                <w:w w:val="104"/>
                <w:sz w:val="24"/>
                <w:szCs w:val="28"/>
              </w:rPr>
              <w:t>ГОРОДА ЗЕЛЕНОГОРСКА</w:t>
            </w:r>
          </w:p>
          <w:p w:rsidR="00A81461" w:rsidRPr="006E301C" w:rsidRDefault="00A81461" w:rsidP="00CB23C4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6E301C">
              <w:rPr>
                <w:b/>
                <w:color w:val="000000"/>
                <w:spacing w:val="-6"/>
                <w:w w:val="104"/>
                <w:sz w:val="24"/>
                <w:szCs w:val="28"/>
              </w:rPr>
              <w:t>КРАСНОЯРСКОГО КРАЯ</w:t>
            </w:r>
          </w:p>
          <w:p w:rsidR="00A81461" w:rsidRPr="006E301C" w:rsidRDefault="00A81461" w:rsidP="00CB23C4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</w:p>
          <w:p w:rsidR="00A81461" w:rsidRPr="004906F0" w:rsidRDefault="00A81461" w:rsidP="00CB23C4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A81461" w:rsidRDefault="00A81461" w:rsidP="00CB23C4">
            <w:pPr>
              <w:widowControl/>
              <w:autoSpaceDE/>
              <w:autoSpaceDN/>
              <w:adjustRightInd/>
              <w:jc w:val="center"/>
            </w:pPr>
            <w:r w:rsidRPr="004906F0">
              <w:rPr>
                <w:b/>
                <w:color w:val="000000"/>
                <w:spacing w:val="64"/>
                <w:w w:val="104"/>
                <w:sz w:val="28"/>
                <w:szCs w:val="28"/>
              </w:rPr>
              <w:t>РЕШЕНИЕ</w:t>
            </w:r>
          </w:p>
        </w:tc>
      </w:tr>
      <w:tr w:rsidR="00A81461" w:rsidTr="00CB23C4">
        <w:trPr>
          <w:trHeight w:val="661"/>
          <w:jc w:val="center"/>
        </w:trPr>
        <w:tc>
          <w:tcPr>
            <w:tcW w:w="3099" w:type="dxa"/>
            <w:shd w:val="clear" w:color="auto" w:fill="auto"/>
            <w:vAlign w:val="bottom"/>
          </w:tcPr>
          <w:p w:rsidR="00A81461" w:rsidRPr="004906F0" w:rsidRDefault="007E163C" w:rsidP="007E163C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25.10.2018</w:t>
            </w:r>
          </w:p>
        </w:tc>
        <w:tc>
          <w:tcPr>
            <w:tcW w:w="3215" w:type="dxa"/>
            <w:gridSpan w:val="2"/>
            <w:shd w:val="clear" w:color="auto" w:fill="auto"/>
            <w:vAlign w:val="bottom"/>
          </w:tcPr>
          <w:p w:rsidR="00A81461" w:rsidRPr="004906F0" w:rsidRDefault="00A81461" w:rsidP="00CB23C4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3271" w:type="dxa"/>
            <w:shd w:val="clear" w:color="auto" w:fill="auto"/>
            <w:vAlign w:val="bottom"/>
          </w:tcPr>
          <w:p w:rsidR="00A81461" w:rsidRPr="004906F0" w:rsidRDefault="007E163C" w:rsidP="007E163C">
            <w:pPr>
              <w:widowControl/>
              <w:autoSpaceDE/>
              <w:autoSpaceDN/>
              <w:adjustRightInd/>
              <w:ind w:left="163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bookmarkStart w:id="0" w:name="_GoBack"/>
            <w:bookmarkEnd w:id="0"/>
            <w:r w:rsidR="00A81461" w:rsidRPr="004906F0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3-18р</w:t>
            </w:r>
          </w:p>
        </w:tc>
      </w:tr>
      <w:tr w:rsidR="00A81461" w:rsidTr="0097164E">
        <w:tblPrEx>
          <w:tblLook w:val="0000" w:firstRow="0" w:lastRow="0" w:firstColumn="0" w:lastColumn="0" w:noHBand="0" w:noVBand="0"/>
        </w:tblPrEx>
        <w:trPr>
          <w:gridAfter w:val="2"/>
          <w:wAfter w:w="5049" w:type="dxa"/>
          <w:trHeight w:val="701"/>
          <w:jc w:val="center"/>
        </w:trPr>
        <w:tc>
          <w:tcPr>
            <w:tcW w:w="4536" w:type="dxa"/>
            <w:gridSpan w:val="2"/>
            <w:shd w:val="clear" w:color="auto" w:fill="auto"/>
          </w:tcPr>
          <w:p w:rsidR="00A81461" w:rsidRPr="0097164E" w:rsidRDefault="0097164E" w:rsidP="0097164E">
            <w:pPr>
              <w:spacing w:before="240"/>
              <w:jc w:val="both"/>
              <w:rPr>
                <w:sz w:val="28"/>
                <w:szCs w:val="28"/>
              </w:rPr>
            </w:pPr>
            <w:r w:rsidRPr="0097164E">
              <w:rPr>
                <w:sz w:val="28"/>
                <w:szCs w:val="28"/>
              </w:rPr>
              <w:t xml:space="preserve">О внесении изменений в решение Совета </w:t>
            </w:r>
            <w:proofErr w:type="gramStart"/>
            <w:r w:rsidRPr="0097164E">
              <w:rPr>
                <w:sz w:val="28"/>
                <w:szCs w:val="28"/>
              </w:rPr>
              <w:t>депутатов</w:t>
            </w:r>
            <w:proofErr w:type="gramEnd"/>
            <w:r w:rsidRPr="0097164E">
              <w:rPr>
                <w:sz w:val="28"/>
                <w:szCs w:val="28"/>
              </w:rPr>
              <w:t xml:space="preserve"> ЗАТО г. Зеленогорска от 11.10.2018 № 2</w:t>
            </w:r>
            <w:r>
              <w:rPr>
                <w:sz w:val="28"/>
                <w:szCs w:val="28"/>
              </w:rPr>
              <w:noBreakHyphen/>
            </w:r>
            <w:r w:rsidRPr="0097164E">
              <w:rPr>
                <w:sz w:val="28"/>
                <w:szCs w:val="28"/>
              </w:rPr>
              <w:t>4р «Об утверждении персонального состава постоянных комиссий Совета депутатов ЗАТО г. Зеленогорска»</w:t>
            </w:r>
          </w:p>
        </w:tc>
      </w:tr>
    </w:tbl>
    <w:p w:rsidR="0097164E" w:rsidRDefault="0097164E" w:rsidP="0097164E">
      <w:pPr>
        <w:spacing w:before="48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Рассмотрев заявлени</w:t>
      </w:r>
      <w:r w:rsidR="00217910">
        <w:rPr>
          <w:sz w:val="28"/>
          <w:szCs w:val="28"/>
        </w:rPr>
        <w:t>е</w:t>
      </w:r>
      <w:r>
        <w:rPr>
          <w:sz w:val="28"/>
          <w:szCs w:val="28"/>
        </w:rPr>
        <w:t xml:space="preserve"> депутата Совета </w:t>
      </w:r>
      <w:proofErr w:type="gramStart"/>
      <w:r>
        <w:rPr>
          <w:sz w:val="28"/>
          <w:szCs w:val="28"/>
        </w:rPr>
        <w:t>депутатов</w:t>
      </w:r>
      <w:proofErr w:type="gramEnd"/>
      <w:r>
        <w:rPr>
          <w:sz w:val="28"/>
          <w:szCs w:val="28"/>
        </w:rPr>
        <w:t xml:space="preserve"> ЗАТО г. Зеленогорска Шинкаревой Татьяны Аркадьевны, на основании статьи 16 Регламента Совета депутатов ЗАТО г. Зеленогорска</w:t>
      </w:r>
      <w:r w:rsidR="00217910">
        <w:rPr>
          <w:sz w:val="28"/>
          <w:szCs w:val="28"/>
        </w:rPr>
        <w:t xml:space="preserve"> </w:t>
      </w:r>
      <w:r>
        <w:rPr>
          <w:sz w:val="28"/>
          <w:szCs w:val="28"/>
        </w:rPr>
        <w:t>Совет депутатов ЗАТО г. Зеленогорска</w:t>
      </w:r>
    </w:p>
    <w:p w:rsidR="0097164E" w:rsidRDefault="0097164E" w:rsidP="0097164E">
      <w:pPr>
        <w:tabs>
          <w:tab w:val="left" w:pos="1134"/>
        </w:tabs>
        <w:spacing w:before="240" w:after="240"/>
        <w:rPr>
          <w:sz w:val="28"/>
          <w:szCs w:val="28"/>
        </w:rPr>
      </w:pPr>
      <w:r>
        <w:rPr>
          <w:sz w:val="28"/>
          <w:szCs w:val="28"/>
        </w:rPr>
        <w:t>Р Е Ш И Л:</w:t>
      </w:r>
    </w:p>
    <w:p w:rsidR="0097164E" w:rsidRPr="00217910" w:rsidRDefault="0097164E" w:rsidP="00217910">
      <w:pPr>
        <w:numPr>
          <w:ilvl w:val="0"/>
          <w:numId w:val="28"/>
        </w:numPr>
        <w:tabs>
          <w:tab w:val="left" w:pos="1134"/>
          <w:tab w:val="left" w:pos="1701"/>
        </w:tabs>
        <w:ind w:left="0" w:firstLine="567"/>
        <w:jc w:val="both"/>
        <w:rPr>
          <w:sz w:val="28"/>
          <w:szCs w:val="28"/>
        </w:rPr>
      </w:pPr>
      <w:r w:rsidRPr="00217910">
        <w:rPr>
          <w:sz w:val="28"/>
          <w:szCs w:val="28"/>
        </w:rPr>
        <w:t xml:space="preserve">Внести в решение Совета </w:t>
      </w:r>
      <w:proofErr w:type="gramStart"/>
      <w:r w:rsidRPr="00217910">
        <w:rPr>
          <w:sz w:val="28"/>
          <w:szCs w:val="28"/>
        </w:rPr>
        <w:t>депутатов</w:t>
      </w:r>
      <w:proofErr w:type="gramEnd"/>
      <w:r w:rsidRPr="00217910">
        <w:rPr>
          <w:sz w:val="28"/>
          <w:szCs w:val="28"/>
        </w:rPr>
        <w:t xml:space="preserve"> ЗАТО г. Зеленогорска от 11.10.2018 № 2</w:t>
      </w:r>
      <w:r w:rsidRPr="00217910">
        <w:rPr>
          <w:sz w:val="28"/>
          <w:szCs w:val="28"/>
        </w:rPr>
        <w:noBreakHyphen/>
        <w:t>4р «Об утверждении персонального состава постоянных комиссий Совета депутатов ЗАТО г. Зеленогорска»</w:t>
      </w:r>
      <w:r w:rsidR="00217910">
        <w:rPr>
          <w:sz w:val="28"/>
          <w:szCs w:val="28"/>
        </w:rPr>
        <w:t xml:space="preserve"> следующие изменения: в</w:t>
      </w:r>
      <w:r w:rsidRPr="00217910">
        <w:rPr>
          <w:sz w:val="28"/>
          <w:szCs w:val="28"/>
        </w:rPr>
        <w:t>ывести из состава постоянной комиссии по местному самоуправлению и социальной политике депутата Совета депутатов ЗАТО г. Зеленогорска Шинкареву Татьяну Аркадьевну.</w:t>
      </w:r>
    </w:p>
    <w:p w:rsidR="005039CB" w:rsidRPr="0097164E" w:rsidRDefault="0097164E" w:rsidP="0097164E">
      <w:pPr>
        <w:numPr>
          <w:ilvl w:val="0"/>
          <w:numId w:val="28"/>
        </w:numPr>
        <w:tabs>
          <w:tab w:val="left" w:pos="1134"/>
          <w:tab w:val="left" w:pos="1701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DC5601">
        <w:rPr>
          <w:sz w:val="28"/>
          <w:szCs w:val="28"/>
        </w:rPr>
        <w:t xml:space="preserve">астоящее решение </w:t>
      </w:r>
      <w:r>
        <w:rPr>
          <w:sz w:val="28"/>
          <w:szCs w:val="28"/>
        </w:rPr>
        <w:t xml:space="preserve">вступает в силу в день подписания и подлежит опубликованию </w:t>
      </w:r>
      <w:r w:rsidRPr="00DC5601">
        <w:rPr>
          <w:sz w:val="28"/>
          <w:szCs w:val="28"/>
        </w:rPr>
        <w:t>в газете «Панорама».</w:t>
      </w:r>
    </w:p>
    <w:p w:rsidR="00281AE7" w:rsidRDefault="00D7218E" w:rsidP="0011023F">
      <w:pPr>
        <w:spacing w:before="600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Совета депутатов</w:t>
      </w:r>
    </w:p>
    <w:p w:rsidR="00D7218E" w:rsidRPr="00691C0C" w:rsidRDefault="00D7218E" w:rsidP="00691C0C">
      <w:pPr>
        <w:jc w:val="both"/>
        <w:rPr>
          <w:sz w:val="28"/>
          <w:szCs w:val="28"/>
        </w:rPr>
      </w:pPr>
      <w:r>
        <w:rPr>
          <w:sz w:val="28"/>
          <w:szCs w:val="28"/>
        </w:rPr>
        <w:t>ЗАТО г. Зеленогорска</w:t>
      </w:r>
      <w:r w:rsidR="00691C0C">
        <w:rPr>
          <w:sz w:val="28"/>
          <w:szCs w:val="28"/>
        </w:rPr>
        <w:tab/>
      </w:r>
      <w:r w:rsidR="00691C0C">
        <w:rPr>
          <w:sz w:val="28"/>
          <w:szCs w:val="28"/>
        </w:rPr>
        <w:tab/>
      </w:r>
      <w:r w:rsidR="00691C0C">
        <w:rPr>
          <w:sz w:val="28"/>
          <w:szCs w:val="28"/>
        </w:rPr>
        <w:tab/>
      </w:r>
      <w:r w:rsidR="00691C0C">
        <w:rPr>
          <w:sz w:val="28"/>
          <w:szCs w:val="28"/>
        </w:rPr>
        <w:tab/>
      </w:r>
      <w:r w:rsidR="00691C0C">
        <w:rPr>
          <w:sz w:val="28"/>
          <w:szCs w:val="28"/>
        </w:rPr>
        <w:tab/>
      </w:r>
      <w:r w:rsidR="00691C0C">
        <w:rPr>
          <w:sz w:val="28"/>
          <w:szCs w:val="28"/>
        </w:rPr>
        <w:tab/>
      </w:r>
      <w:r w:rsidR="00691C0C">
        <w:rPr>
          <w:sz w:val="28"/>
          <w:szCs w:val="28"/>
        </w:rPr>
        <w:tab/>
        <w:t>М.В. Сперанский</w:t>
      </w:r>
    </w:p>
    <w:sectPr w:rsidR="00D7218E" w:rsidRPr="00691C0C" w:rsidSect="00A10685">
      <w:pgSz w:w="11906" w:h="16838"/>
      <w:pgMar w:top="567" w:right="567" w:bottom="54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A0E01"/>
    <w:multiLevelType w:val="hybridMultilevel"/>
    <w:tmpl w:val="00FAE8AC"/>
    <w:lvl w:ilvl="0" w:tplc="34FAD04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1">
    <w:nsid w:val="0C401CDD"/>
    <w:multiLevelType w:val="multilevel"/>
    <w:tmpl w:val="23468FA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>
    <w:nsid w:val="10CB6639"/>
    <w:multiLevelType w:val="hybridMultilevel"/>
    <w:tmpl w:val="AE00A18C"/>
    <w:lvl w:ilvl="0" w:tplc="218699D4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2A32392"/>
    <w:multiLevelType w:val="hybridMultilevel"/>
    <w:tmpl w:val="87C03C6E"/>
    <w:lvl w:ilvl="0" w:tplc="125CB7A6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4">
    <w:nsid w:val="17014588"/>
    <w:multiLevelType w:val="hybridMultilevel"/>
    <w:tmpl w:val="7C380DCC"/>
    <w:lvl w:ilvl="0" w:tplc="66EE3CA4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7BF3DAF"/>
    <w:multiLevelType w:val="hybridMultilevel"/>
    <w:tmpl w:val="35987784"/>
    <w:lvl w:ilvl="0" w:tplc="9E6C14A6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BBB0C50"/>
    <w:multiLevelType w:val="hybridMultilevel"/>
    <w:tmpl w:val="06ECD556"/>
    <w:lvl w:ilvl="0" w:tplc="61B0F478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8993525"/>
    <w:multiLevelType w:val="hybridMultilevel"/>
    <w:tmpl w:val="19F89F38"/>
    <w:lvl w:ilvl="0" w:tplc="7B9EC7AC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F5B67AE"/>
    <w:multiLevelType w:val="hybridMultilevel"/>
    <w:tmpl w:val="A42A7F42"/>
    <w:lvl w:ilvl="0" w:tplc="6E48288A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05739DC"/>
    <w:multiLevelType w:val="hybridMultilevel"/>
    <w:tmpl w:val="EF784E4E"/>
    <w:lvl w:ilvl="0" w:tplc="97D677D4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57A45B0"/>
    <w:multiLevelType w:val="multilevel"/>
    <w:tmpl w:val="E54C2E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1">
    <w:nsid w:val="3C205227"/>
    <w:multiLevelType w:val="hybridMultilevel"/>
    <w:tmpl w:val="EDD6BCA4"/>
    <w:lvl w:ilvl="0" w:tplc="D962134A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0D32148"/>
    <w:multiLevelType w:val="multilevel"/>
    <w:tmpl w:val="9B3E2DB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3">
    <w:nsid w:val="43165735"/>
    <w:multiLevelType w:val="hybridMultilevel"/>
    <w:tmpl w:val="9F1EACEC"/>
    <w:lvl w:ilvl="0" w:tplc="AFA86FA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14">
    <w:nsid w:val="434F664B"/>
    <w:multiLevelType w:val="hybridMultilevel"/>
    <w:tmpl w:val="32D8D09A"/>
    <w:lvl w:ilvl="0" w:tplc="49BAEAF8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4801492"/>
    <w:multiLevelType w:val="hybridMultilevel"/>
    <w:tmpl w:val="BFE09512"/>
    <w:lvl w:ilvl="0" w:tplc="8F5425CA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16">
    <w:nsid w:val="476D6BE2"/>
    <w:multiLevelType w:val="hybridMultilevel"/>
    <w:tmpl w:val="F438945A"/>
    <w:lvl w:ilvl="0" w:tplc="F2CC460A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2496FC2"/>
    <w:multiLevelType w:val="hybridMultilevel"/>
    <w:tmpl w:val="44422690"/>
    <w:lvl w:ilvl="0" w:tplc="B4CA5E5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C5542F"/>
    <w:multiLevelType w:val="hybridMultilevel"/>
    <w:tmpl w:val="876811BA"/>
    <w:lvl w:ilvl="0" w:tplc="C91CD56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5537B0F"/>
    <w:multiLevelType w:val="hybridMultilevel"/>
    <w:tmpl w:val="7398F05E"/>
    <w:lvl w:ilvl="0" w:tplc="71F44040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75E46E7"/>
    <w:multiLevelType w:val="hybridMultilevel"/>
    <w:tmpl w:val="92B6B502"/>
    <w:lvl w:ilvl="0" w:tplc="229AB428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7A72EF6"/>
    <w:multiLevelType w:val="hybridMultilevel"/>
    <w:tmpl w:val="BBEE4474"/>
    <w:lvl w:ilvl="0" w:tplc="82F6ADDA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8E90B2E"/>
    <w:multiLevelType w:val="hybridMultilevel"/>
    <w:tmpl w:val="17DEF0E6"/>
    <w:lvl w:ilvl="0" w:tplc="3C0CF6B2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BCF4435"/>
    <w:multiLevelType w:val="hybridMultilevel"/>
    <w:tmpl w:val="C0C618DE"/>
    <w:lvl w:ilvl="0" w:tplc="6270D27A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EAB5B38"/>
    <w:multiLevelType w:val="hybridMultilevel"/>
    <w:tmpl w:val="92A084F2"/>
    <w:lvl w:ilvl="0" w:tplc="99A868CE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007143C"/>
    <w:multiLevelType w:val="multilevel"/>
    <w:tmpl w:val="D9B45F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6">
    <w:nsid w:val="72353227"/>
    <w:multiLevelType w:val="hybridMultilevel"/>
    <w:tmpl w:val="8718165C"/>
    <w:lvl w:ilvl="0" w:tplc="B4CA5E5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7B984EE3"/>
    <w:multiLevelType w:val="hybridMultilevel"/>
    <w:tmpl w:val="1C50A48A"/>
    <w:lvl w:ilvl="0" w:tplc="62BAE94A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7C5051BA"/>
    <w:multiLevelType w:val="hybridMultilevel"/>
    <w:tmpl w:val="270E9BF8"/>
    <w:lvl w:ilvl="0" w:tplc="53B6F4DA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num w:numId="1">
    <w:abstractNumId w:val="13"/>
  </w:num>
  <w:num w:numId="2">
    <w:abstractNumId w:val="15"/>
  </w:num>
  <w:num w:numId="3">
    <w:abstractNumId w:val="0"/>
  </w:num>
  <w:num w:numId="4">
    <w:abstractNumId w:val="28"/>
  </w:num>
  <w:num w:numId="5">
    <w:abstractNumId w:val="3"/>
  </w:num>
  <w:num w:numId="6">
    <w:abstractNumId w:val="18"/>
  </w:num>
  <w:num w:numId="7">
    <w:abstractNumId w:val="14"/>
  </w:num>
  <w:num w:numId="8">
    <w:abstractNumId w:val="23"/>
  </w:num>
  <w:num w:numId="9">
    <w:abstractNumId w:val="19"/>
  </w:num>
  <w:num w:numId="10">
    <w:abstractNumId w:val="20"/>
  </w:num>
  <w:num w:numId="11">
    <w:abstractNumId w:val="9"/>
  </w:num>
  <w:num w:numId="12">
    <w:abstractNumId w:val="11"/>
  </w:num>
  <w:num w:numId="13">
    <w:abstractNumId w:val="6"/>
  </w:num>
  <w:num w:numId="14">
    <w:abstractNumId w:val="27"/>
  </w:num>
  <w:num w:numId="15">
    <w:abstractNumId w:val="21"/>
  </w:num>
  <w:num w:numId="16">
    <w:abstractNumId w:val="2"/>
  </w:num>
  <w:num w:numId="17">
    <w:abstractNumId w:val="5"/>
  </w:num>
  <w:num w:numId="18">
    <w:abstractNumId w:val="8"/>
  </w:num>
  <w:num w:numId="19">
    <w:abstractNumId w:val="4"/>
  </w:num>
  <w:num w:numId="20">
    <w:abstractNumId w:val="7"/>
  </w:num>
  <w:num w:numId="21">
    <w:abstractNumId w:val="16"/>
  </w:num>
  <w:num w:numId="22">
    <w:abstractNumId w:val="22"/>
  </w:num>
  <w:num w:numId="23">
    <w:abstractNumId w:val="24"/>
  </w:num>
  <w:num w:numId="24">
    <w:abstractNumId w:val="26"/>
  </w:num>
  <w:num w:numId="25">
    <w:abstractNumId w:val="10"/>
  </w:num>
  <w:num w:numId="26">
    <w:abstractNumId w:val="12"/>
  </w:num>
  <w:num w:numId="27">
    <w:abstractNumId w:val="17"/>
  </w:num>
  <w:num w:numId="28">
    <w:abstractNumId w:val="25"/>
  </w:num>
  <w:num w:numId="29">
    <w:abstractNumId w:val="1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AE7"/>
    <w:rsid w:val="00093F6E"/>
    <w:rsid w:val="000C3F08"/>
    <w:rsid w:val="000D0D06"/>
    <w:rsid w:val="000F4116"/>
    <w:rsid w:val="0011023F"/>
    <w:rsid w:val="00147A1A"/>
    <w:rsid w:val="00156674"/>
    <w:rsid w:val="0018570E"/>
    <w:rsid w:val="001F4ACA"/>
    <w:rsid w:val="00205FA3"/>
    <w:rsid w:val="00217910"/>
    <w:rsid w:val="00281AE7"/>
    <w:rsid w:val="00353EE8"/>
    <w:rsid w:val="00372C91"/>
    <w:rsid w:val="00375B4A"/>
    <w:rsid w:val="00375F9D"/>
    <w:rsid w:val="00390C98"/>
    <w:rsid w:val="0045606E"/>
    <w:rsid w:val="00464D5F"/>
    <w:rsid w:val="00490C00"/>
    <w:rsid w:val="004C6E3A"/>
    <w:rsid w:val="005039CB"/>
    <w:rsid w:val="006874C3"/>
    <w:rsid w:val="00691C0C"/>
    <w:rsid w:val="00734E1E"/>
    <w:rsid w:val="00761984"/>
    <w:rsid w:val="007B6D68"/>
    <w:rsid w:val="007E163C"/>
    <w:rsid w:val="008263CF"/>
    <w:rsid w:val="00873BE1"/>
    <w:rsid w:val="00874A75"/>
    <w:rsid w:val="008C395B"/>
    <w:rsid w:val="00933348"/>
    <w:rsid w:val="0097164E"/>
    <w:rsid w:val="0098285B"/>
    <w:rsid w:val="009B100F"/>
    <w:rsid w:val="009B7C33"/>
    <w:rsid w:val="009B7C90"/>
    <w:rsid w:val="00A10685"/>
    <w:rsid w:val="00A21C13"/>
    <w:rsid w:val="00A81461"/>
    <w:rsid w:val="00AA61BD"/>
    <w:rsid w:val="00B47560"/>
    <w:rsid w:val="00B977F8"/>
    <w:rsid w:val="00BC6423"/>
    <w:rsid w:val="00BD0BA2"/>
    <w:rsid w:val="00BF3BD3"/>
    <w:rsid w:val="00C5030B"/>
    <w:rsid w:val="00C86BAC"/>
    <w:rsid w:val="00D3627A"/>
    <w:rsid w:val="00D6695C"/>
    <w:rsid w:val="00D7218E"/>
    <w:rsid w:val="00D8358B"/>
    <w:rsid w:val="00DD7112"/>
    <w:rsid w:val="00DF5189"/>
    <w:rsid w:val="00E148C8"/>
    <w:rsid w:val="00E37374"/>
    <w:rsid w:val="00E41E32"/>
    <w:rsid w:val="00E524DB"/>
    <w:rsid w:val="00E57288"/>
    <w:rsid w:val="00E81B6A"/>
    <w:rsid w:val="00EA0968"/>
    <w:rsid w:val="00EB0EA1"/>
    <w:rsid w:val="00EC284C"/>
    <w:rsid w:val="00EE02F4"/>
    <w:rsid w:val="00EF2297"/>
    <w:rsid w:val="00F30BA2"/>
    <w:rsid w:val="00FF6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81AE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81A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0C3F0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0C3F0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7218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81AE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81A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0C3F0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0C3F0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721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596</TotalTime>
  <Pages>1</Pages>
  <Words>141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1104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burdina</dc:creator>
  <cp:keywords/>
  <cp:lastModifiedBy>Карабатова Наталья Михайловна</cp:lastModifiedBy>
  <cp:revision>17</cp:revision>
  <cp:lastPrinted>2018-10-25T11:15:00Z</cp:lastPrinted>
  <dcterms:created xsi:type="dcterms:W3CDTF">2018-09-19T09:19:00Z</dcterms:created>
  <dcterms:modified xsi:type="dcterms:W3CDTF">2018-10-25T11:16:00Z</dcterms:modified>
</cp:coreProperties>
</file>