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868"/>
        <w:gridCol w:w="3235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3572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87B58" w:rsidP="00E87B5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27.09.2018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87B5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185-п </w:t>
            </w:r>
          </w:p>
        </w:tc>
      </w:tr>
      <w:tr w:rsidR="00FD6988" w:rsidTr="00BF226C">
        <w:tblPrEx>
          <w:tblLook w:val="0000" w:firstRow="0" w:lastRow="0" w:firstColumn="0" w:lastColumn="0" w:noHBand="0" w:noVBand="0"/>
        </w:tblPrEx>
        <w:trPr>
          <w:gridAfter w:val="3"/>
          <w:wAfter w:w="5616" w:type="dxa"/>
          <w:trHeight w:val="701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FD6988" w:rsidRPr="004772E6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772E6" w:rsidRDefault="002D7CB6" w:rsidP="009214A1">
            <w:pPr>
              <w:rPr>
                <w:sz w:val="28"/>
                <w:szCs w:val="26"/>
              </w:rPr>
            </w:pPr>
            <w:r w:rsidRPr="004772E6">
              <w:rPr>
                <w:sz w:val="28"/>
                <w:szCs w:val="26"/>
              </w:rPr>
              <w:t xml:space="preserve">Об организации общественных работ </w:t>
            </w:r>
          </w:p>
        </w:tc>
      </w:tr>
    </w:tbl>
    <w:p w:rsidR="00B65A32" w:rsidRPr="004772E6" w:rsidRDefault="00B65A32" w:rsidP="00A64119">
      <w:pPr>
        <w:jc w:val="both"/>
        <w:rPr>
          <w:sz w:val="28"/>
          <w:szCs w:val="26"/>
        </w:rPr>
      </w:pPr>
    </w:p>
    <w:p w:rsidR="00BF226C" w:rsidRPr="004E45DD" w:rsidRDefault="00BF226C" w:rsidP="00232990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4E45DD">
        <w:rPr>
          <w:sz w:val="28"/>
          <w:szCs w:val="28"/>
        </w:rPr>
        <w:t xml:space="preserve">В целях обеспечения временной занятости трудоспособного населения, гарантий социальной защиты и материальной поддержки граждан, в </w:t>
      </w:r>
      <w:r w:rsidR="00965757" w:rsidRPr="00965757">
        <w:rPr>
          <w:sz w:val="28"/>
          <w:szCs w:val="28"/>
        </w:rPr>
        <w:t xml:space="preserve">соответствии со статьей 7.2 Закона Российской Федерации от 19.04.1991 </w:t>
      </w:r>
      <w:r w:rsidR="00965757">
        <w:rPr>
          <w:sz w:val="28"/>
          <w:szCs w:val="28"/>
        </w:rPr>
        <w:br/>
      </w:r>
      <w:r w:rsidR="00965757" w:rsidRPr="00965757">
        <w:rPr>
          <w:sz w:val="28"/>
          <w:szCs w:val="28"/>
        </w:rPr>
        <w:t>№ 1032-1 «О занятости населения в Российской Федерации», постановлением Правительства Российской Федерации от 14.07.1997 № 875 «Об утверждении Положения об организации общественных работ», руководствуясь Уставом города,</w:t>
      </w:r>
      <w:r w:rsidRPr="004E45DD">
        <w:rPr>
          <w:sz w:val="28"/>
          <w:szCs w:val="28"/>
        </w:rPr>
        <w:t xml:space="preserve"> </w:t>
      </w:r>
      <w:r w:rsidR="004772E6" w:rsidRPr="004E45DD">
        <w:rPr>
          <w:sz w:val="28"/>
          <w:szCs w:val="28"/>
        </w:rPr>
        <w:t>учитывая предложения Краевого государственного казенного учреждения «Центр занятости населения закрытого административно-территориального образования города Зеленогорска»,</w:t>
      </w:r>
    </w:p>
    <w:p w:rsidR="00BF226C" w:rsidRPr="004E45DD" w:rsidRDefault="00BF226C" w:rsidP="00BF226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F226C" w:rsidRPr="004E45DD" w:rsidRDefault="00BF226C" w:rsidP="00BF226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E45DD">
        <w:rPr>
          <w:sz w:val="28"/>
          <w:szCs w:val="28"/>
        </w:rPr>
        <w:t xml:space="preserve">ПОСТАНОВЛЯЮ: </w:t>
      </w:r>
    </w:p>
    <w:p w:rsidR="00BF226C" w:rsidRPr="004E45DD" w:rsidRDefault="00BF226C" w:rsidP="00BF226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214A1" w:rsidRDefault="00232990" w:rsidP="009214A1">
      <w:pPr>
        <w:pStyle w:val="a8"/>
        <w:numPr>
          <w:ilvl w:val="0"/>
          <w:numId w:val="28"/>
        </w:numPr>
        <w:ind w:left="0" w:firstLine="426"/>
        <w:jc w:val="both"/>
        <w:rPr>
          <w:sz w:val="28"/>
          <w:szCs w:val="28"/>
        </w:rPr>
      </w:pPr>
      <w:r w:rsidRPr="004E45DD">
        <w:rPr>
          <w:sz w:val="28"/>
          <w:szCs w:val="28"/>
        </w:rPr>
        <w:t xml:space="preserve">Определить виды общественных работ </w:t>
      </w:r>
      <w:r w:rsidR="009214A1">
        <w:rPr>
          <w:sz w:val="28"/>
          <w:szCs w:val="28"/>
        </w:rPr>
        <w:t>согласно приложению к настоящему постановлению.</w:t>
      </w:r>
    </w:p>
    <w:p w:rsidR="0047436C" w:rsidRPr="004E45DD" w:rsidRDefault="0047436C" w:rsidP="00232990">
      <w:pPr>
        <w:pStyle w:val="a8"/>
        <w:numPr>
          <w:ilvl w:val="0"/>
          <w:numId w:val="28"/>
        </w:numPr>
        <w:ind w:left="0" w:firstLine="426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Настоящее постановление вступает в силу в день, следующий после его официального опубликования в газете «Панорама».</w:t>
      </w:r>
    </w:p>
    <w:p w:rsidR="00232990" w:rsidRDefault="00232990" w:rsidP="00232990">
      <w:pPr>
        <w:pStyle w:val="a8"/>
        <w:numPr>
          <w:ilvl w:val="0"/>
          <w:numId w:val="28"/>
        </w:numPr>
        <w:ind w:left="0" w:firstLine="426"/>
        <w:jc w:val="both"/>
        <w:rPr>
          <w:sz w:val="28"/>
          <w:szCs w:val="28"/>
        </w:rPr>
      </w:pPr>
      <w:r w:rsidRPr="004E45DD">
        <w:rPr>
          <w:sz w:val="28"/>
          <w:szCs w:val="28"/>
        </w:rPr>
        <w:t xml:space="preserve">Контроль за выполнением настоящего </w:t>
      </w:r>
      <w:r w:rsidR="00086564">
        <w:rPr>
          <w:sz w:val="28"/>
          <w:szCs w:val="28"/>
        </w:rPr>
        <w:t>постановл</w:t>
      </w:r>
      <w:r w:rsidRPr="004E45DD">
        <w:rPr>
          <w:sz w:val="28"/>
          <w:szCs w:val="28"/>
        </w:rPr>
        <w:t xml:space="preserve">ения </w:t>
      </w:r>
      <w:r w:rsidR="00086564">
        <w:rPr>
          <w:sz w:val="28"/>
          <w:szCs w:val="28"/>
        </w:rPr>
        <w:t>оставляю за собой</w:t>
      </w:r>
      <w:r w:rsidRPr="004E45DD">
        <w:rPr>
          <w:sz w:val="28"/>
          <w:szCs w:val="28"/>
        </w:rPr>
        <w:t>.</w:t>
      </w:r>
      <w:bookmarkStart w:id="0" w:name="_GoBack"/>
      <w:bookmarkEnd w:id="0"/>
    </w:p>
    <w:p w:rsidR="00965757" w:rsidRPr="004E45DD" w:rsidRDefault="00965757" w:rsidP="00965757">
      <w:pPr>
        <w:pStyle w:val="a8"/>
        <w:ind w:left="426"/>
        <w:jc w:val="both"/>
        <w:rPr>
          <w:sz w:val="28"/>
          <w:szCs w:val="28"/>
        </w:rPr>
      </w:pPr>
    </w:p>
    <w:p w:rsidR="00232990" w:rsidRPr="004E45DD" w:rsidRDefault="00232990" w:rsidP="00232990">
      <w:pPr>
        <w:ind w:firstLine="426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1"/>
      </w:tblGrid>
      <w:tr w:rsidR="004E45DD" w:rsidRPr="004E45DD" w:rsidTr="004E45DD">
        <w:tc>
          <w:tcPr>
            <w:tcW w:w="5103" w:type="dxa"/>
          </w:tcPr>
          <w:p w:rsidR="004E45DD" w:rsidRPr="004E45DD" w:rsidRDefault="004E45DD" w:rsidP="004E45DD">
            <w:pPr>
              <w:rPr>
                <w:sz w:val="28"/>
                <w:szCs w:val="28"/>
              </w:rPr>
            </w:pPr>
            <w:r w:rsidRPr="004E45DD">
              <w:rPr>
                <w:sz w:val="28"/>
                <w:szCs w:val="28"/>
              </w:rPr>
              <w:t>Первый заместитель главы администрации ЗАТО г. Зеленогорска по жилищно-коммунальному хозяйству, архитектуре и градостроительству</w:t>
            </w:r>
          </w:p>
        </w:tc>
        <w:tc>
          <w:tcPr>
            <w:tcW w:w="4251" w:type="dxa"/>
            <w:vAlign w:val="bottom"/>
          </w:tcPr>
          <w:p w:rsidR="004E45DD" w:rsidRPr="004E45DD" w:rsidRDefault="004E45DD" w:rsidP="004E45DD">
            <w:pPr>
              <w:jc w:val="right"/>
              <w:rPr>
                <w:sz w:val="28"/>
                <w:szCs w:val="28"/>
              </w:rPr>
            </w:pPr>
            <w:r w:rsidRPr="004E45DD">
              <w:rPr>
                <w:sz w:val="28"/>
                <w:szCs w:val="28"/>
              </w:rPr>
              <w:t>С.В. Камнев</w:t>
            </w:r>
          </w:p>
        </w:tc>
      </w:tr>
    </w:tbl>
    <w:p w:rsidR="009214A1" w:rsidRDefault="009214A1" w:rsidP="00B14392">
      <w:pPr>
        <w:ind w:left="5103"/>
        <w:jc w:val="both"/>
        <w:rPr>
          <w:sz w:val="28"/>
          <w:szCs w:val="28"/>
        </w:rPr>
      </w:pPr>
    </w:p>
    <w:p w:rsidR="009214A1" w:rsidRDefault="009214A1" w:rsidP="00B14392">
      <w:pPr>
        <w:ind w:left="5103"/>
        <w:jc w:val="both"/>
        <w:rPr>
          <w:sz w:val="28"/>
          <w:szCs w:val="28"/>
        </w:rPr>
      </w:pPr>
    </w:p>
    <w:p w:rsidR="00965757" w:rsidRDefault="00965757" w:rsidP="00B14392">
      <w:pPr>
        <w:ind w:left="5103"/>
        <w:jc w:val="both"/>
        <w:rPr>
          <w:sz w:val="28"/>
          <w:szCs w:val="28"/>
        </w:rPr>
      </w:pPr>
    </w:p>
    <w:p w:rsidR="00965757" w:rsidRDefault="00965757" w:rsidP="00B14392">
      <w:pPr>
        <w:ind w:left="5103"/>
        <w:jc w:val="both"/>
        <w:rPr>
          <w:sz w:val="28"/>
          <w:szCs w:val="28"/>
        </w:rPr>
      </w:pPr>
    </w:p>
    <w:p w:rsidR="00B14392" w:rsidRPr="004E45DD" w:rsidRDefault="00B14392" w:rsidP="00B14392">
      <w:pPr>
        <w:ind w:left="5103"/>
        <w:jc w:val="both"/>
        <w:rPr>
          <w:sz w:val="28"/>
          <w:szCs w:val="28"/>
        </w:rPr>
      </w:pPr>
      <w:r w:rsidRPr="004E45DD">
        <w:rPr>
          <w:sz w:val="28"/>
          <w:szCs w:val="28"/>
        </w:rPr>
        <w:lastRenderedPageBreak/>
        <w:t xml:space="preserve">Приложение </w:t>
      </w:r>
    </w:p>
    <w:p w:rsidR="00B14392" w:rsidRPr="004E45DD" w:rsidRDefault="00B14392" w:rsidP="00B14392">
      <w:pPr>
        <w:ind w:left="5103"/>
        <w:rPr>
          <w:sz w:val="28"/>
          <w:szCs w:val="28"/>
        </w:rPr>
      </w:pPr>
      <w:proofErr w:type="gramStart"/>
      <w:r w:rsidRPr="004E45DD">
        <w:rPr>
          <w:sz w:val="28"/>
          <w:szCs w:val="28"/>
        </w:rPr>
        <w:t>к</w:t>
      </w:r>
      <w:proofErr w:type="gramEnd"/>
      <w:r w:rsidRPr="004E45DD">
        <w:rPr>
          <w:sz w:val="28"/>
          <w:szCs w:val="28"/>
        </w:rPr>
        <w:t xml:space="preserve"> постановлению Администрации ЗАТО г. Зеленогорска</w:t>
      </w:r>
    </w:p>
    <w:p w:rsidR="00B14392" w:rsidRPr="004E45DD" w:rsidRDefault="00B14392" w:rsidP="00B14392">
      <w:pPr>
        <w:ind w:left="5103"/>
        <w:rPr>
          <w:sz w:val="28"/>
          <w:szCs w:val="28"/>
        </w:rPr>
      </w:pPr>
    </w:p>
    <w:p w:rsidR="00B14392" w:rsidRPr="004E45DD" w:rsidRDefault="00B14392" w:rsidP="00B14392">
      <w:pPr>
        <w:ind w:left="5103"/>
        <w:rPr>
          <w:sz w:val="28"/>
          <w:szCs w:val="28"/>
        </w:rPr>
      </w:pPr>
      <w:r w:rsidRPr="004E45DD">
        <w:rPr>
          <w:sz w:val="28"/>
          <w:szCs w:val="28"/>
        </w:rPr>
        <w:t xml:space="preserve">от </w:t>
      </w:r>
      <w:r w:rsidRPr="004E45DD">
        <w:rPr>
          <w:sz w:val="28"/>
          <w:szCs w:val="28"/>
          <w:u w:val="single"/>
        </w:rPr>
        <w:tab/>
      </w:r>
      <w:r w:rsidR="00B5136B" w:rsidRPr="00B5136B">
        <w:rPr>
          <w:sz w:val="28"/>
          <w:szCs w:val="28"/>
          <w:u w:val="single"/>
        </w:rPr>
        <w:t>27.09.2018</w:t>
      </w:r>
      <w:r w:rsidRPr="004E45DD">
        <w:rPr>
          <w:sz w:val="28"/>
          <w:szCs w:val="28"/>
          <w:u w:val="single"/>
        </w:rPr>
        <w:t xml:space="preserve">  </w:t>
      </w:r>
      <w:r w:rsidRPr="004E45DD">
        <w:rPr>
          <w:sz w:val="28"/>
          <w:szCs w:val="28"/>
        </w:rPr>
        <w:t xml:space="preserve"> № </w:t>
      </w:r>
      <w:r w:rsidRPr="004E45DD">
        <w:rPr>
          <w:sz w:val="28"/>
          <w:szCs w:val="28"/>
          <w:u w:val="single"/>
        </w:rPr>
        <w:t xml:space="preserve"> </w:t>
      </w:r>
      <w:r w:rsidR="00B5136B" w:rsidRPr="00B5136B">
        <w:rPr>
          <w:sz w:val="28"/>
          <w:szCs w:val="28"/>
          <w:u w:val="single"/>
        </w:rPr>
        <w:t>185-п</w:t>
      </w:r>
      <w:r w:rsidRPr="004E45DD">
        <w:rPr>
          <w:sz w:val="28"/>
          <w:szCs w:val="28"/>
          <w:u w:val="single"/>
        </w:rPr>
        <w:tab/>
      </w:r>
    </w:p>
    <w:p w:rsidR="00B14392" w:rsidRPr="004E45DD" w:rsidRDefault="00B14392" w:rsidP="006645AE">
      <w:pPr>
        <w:pStyle w:val="a8"/>
        <w:widowControl/>
        <w:autoSpaceDE/>
        <w:autoSpaceDN/>
        <w:adjustRightInd/>
        <w:ind w:left="0" w:firstLine="709"/>
        <w:jc w:val="center"/>
        <w:rPr>
          <w:sz w:val="28"/>
          <w:szCs w:val="28"/>
        </w:rPr>
      </w:pPr>
    </w:p>
    <w:p w:rsidR="00B14392" w:rsidRPr="004E45DD" w:rsidRDefault="00B14392" w:rsidP="006645AE">
      <w:pPr>
        <w:pStyle w:val="a8"/>
        <w:widowControl/>
        <w:autoSpaceDE/>
        <w:autoSpaceDN/>
        <w:adjustRightInd/>
        <w:ind w:left="0" w:firstLine="709"/>
        <w:jc w:val="center"/>
        <w:rPr>
          <w:sz w:val="28"/>
          <w:szCs w:val="28"/>
        </w:rPr>
      </w:pPr>
    </w:p>
    <w:p w:rsidR="006645AE" w:rsidRPr="004E45DD" w:rsidRDefault="006645AE" w:rsidP="006645AE">
      <w:pPr>
        <w:pStyle w:val="a8"/>
        <w:widowControl/>
        <w:autoSpaceDE/>
        <w:autoSpaceDN/>
        <w:adjustRightInd/>
        <w:ind w:left="0" w:firstLine="709"/>
        <w:jc w:val="center"/>
        <w:rPr>
          <w:sz w:val="28"/>
          <w:szCs w:val="28"/>
        </w:rPr>
      </w:pPr>
      <w:r w:rsidRPr="004E45DD">
        <w:rPr>
          <w:sz w:val="28"/>
          <w:szCs w:val="28"/>
        </w:rPr>
        <w:t xml:space="preserve">Виды общественных работ, </w:t>
      </w:r>
      <w:r w:rsidR="00965757">
        <w:rPr>
          <w:sz w:val="28"/>
          <w:szCs w:val="28"/>
        </w:rPr>
        <w:br/>
      </w:r>
      <w:r w:rsidRPr="004E45DD">
        <w:rPr>
          <w:sz w:val="28"/>
          <w:szCs w:val="28"/>
        </w:rPr>
        <w:t xml:space="preserve">организуемых на территории города Зеленогорска </w:t>
      </w:r>
    </w:p>
    <w:p w:rsidR="006645AE" w:rsidRPr="004E45DD" w:rsidRDefault="006645AE" w:rsidP="006645AE">
      <w:pPr>
        <w:pStyle w:val="a8"/>
        <w:widowControl/>
        <w:autoSpaceDE/>
        <w:autoSpaceDN/>
        <w:adjustRightInd/>
        <w:ind w:left="0" w:firstLine="709"/>
        <w:jc w:val="center"/>
        <w:rPr>
          <w:sz w:val="28"/>
          <w:szCs w:val="28"/>
        </w:rPr>
      </w:pPr>
    </w:p>
    <w:p w:rsidR="006645AE" w:rsidRPr="004E45DD" w:rsidRDefault="006645AE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Эксплуатация жилищно-коммунального хозяйства и бытовое обслуживание населения.</w:t>
      </w:r>
    </w:p>
    <w:p w:rsidR="006645AE" w:rsidRPr="004E45DD" w:rsidRDefault="006645AE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Строительство жилья, реконструкция жилищного фонда, объектов социально-культурного назначения (детских дошкольных учреждений, спортивных площадок, учреждений культуры, здравоохранения, домов престарелых, инвалидов и т.п.).</w:t>
      </w:r>
    </w:p>
    <w:p w:rsidR="006645AE" w:rsidRPr="004E45DD" w:rsidRDefault="006645AE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Озеленение и благоустройство территорий, развитие лесопаркового хозяйства, зон отдыха и туризма, обслуживание питомников, выпас скота.</w:t>
      </w:r>
    </w:p>
    <w:p w:rsidR="006645AE" w:rsidRPr="004E45DD" w:rsidRDefault="006645AE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Разведение скота и птицы.</w:t>
      </w:r>
    </w:p>
    <w:p w:rsidR="00B14392" w:rsidRPr="004E45DD" w:rsidRDefault="006645AE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Заготовка, переработка и хранение</w:t>
      </w:r>
      <w:r w:rsidR="00B14392" w:rsidRPr="004E45DD">
        <w:rPr>
          <w:sz w:val="28"/>
          <w:szCs w:val="28"/>
        </w:rPr>
        <w:t xml:space="preserve"> сельскохозяйственной продукции, подготовка овощехранилищ, обслуживание теплиц, заготовка кормов.</w:t>
      </w:r>
    </w:p>
    <w:p w:rsidR="006645AE" w:rsidRPr="004E45DD" w:rsidRDefault="006645AE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 xml:space="preserve"> </w:t>
      </w:r>
      <w:r w:rsidR="00B14392" w:rsidRPr="004E45DD">
        <w:rPr>
          <w:sz w:val="28"/>
          <w:szCs w:val="28"/>
        </w:rPr>
        <w:t>Работы по ветеринарному обслуживанию</w:t>
      </w:r>
      <w:r w:rsidR="006C76A7" w:rsidRPr="004E45DD">
        <w:rPr>
          <w:sz w:val="28"/>
          <w:szCs w:val="28"/>
        </w:rPr>
        <w:t>.</w:t>
      </w:r>
    </w:p>
    <w:p w:rsidR="006C76A7" w:rsidRPr="004E45DD" w:rsidRDefault="006C76A7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Выращивание сельскохозяйственных культур.</w:t>
      </w:r>
    </w:p>
    <w:p w:rsidR="006C76A7" w:rsidRPr="004E45DD" w:rsidRDefault="006C76A7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Обслуживание спецтехники (сельскохозяйственной, горнотранспортной и др.)</w:t>
      </w:r>
    </w:p>
    <w:p w:rsidR="006C76A7" w:rsidRPr="004E45DD" w:rsidRDefault="006C76A7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Заготовка дикорастущих растений, грибов, ягод, лекарственных трав.</w:t>
      </w:r>
    </w:p>
    <w:p w:rsidR="006C76A7" w:rsidRPr="004E45DD" w:rsidRDefault="006C76A7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Разведение рыбы в искусственных и естественных водоемах, работа на пасеках, очистка загрязненных водоемов.</w:t>
      </w:r>
    </w:p>
    <w:p w:rsidR="006C76A7" w:rsidRPr="004E45DD" w:rsidRDefault="006C76A7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Восстановительные и благоустроительные работы после завершения ликвидации катастроф и стихийных бедствий.</w:t>
      </w:r>
    </w:p>
    <w:p w:rsidR="006C76A7" w:rsidRPr="004E45DD" w:rsidRDefault="006C76A7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Оказание услуг социального характера различным категориям граждан (инвалидам, пенсионерам, участникам Великой Отечественной войны и боевых действий и др.).</w:t>
      </w:r>
    </w:p>
    <w:p w:rsidR="006C76A7" w:rsidRPr="004E45DD" w:rsidRDefault="006C76A7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Обеспечение оздоровления и отдыха детей в период каникул, обслуживание санитарно</w:t>
      </w:r>
      <w:r w:rsidR="00785A2D" w:rsidRPr="004E45DD">
        <w:rPr>
          <w:sz w:val="28"/>
          <w:szCs w:val="28"/>
        </w:rPr>
        <w:t>-курортных зон.</w:t>
      </w:r>
    </w:p>
    <w:p w:rsidR="00785A2D" w:rsidRPr="004E45DD" w:rsidRDefault="00785A2D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Проведение мероприятий общественно-культурного назначения (переписи населения, статистических обследований, социологических исследований, избирательных компаний, спортивно-оздоровительных мероприятий, соревнований, фестивалей и т.д.).</w:t>
      </w:r>
    </w:p>
    <w:p w:rsidR="009214A1" w:rsidRDefault="00785A2D" w:rsidP="004D4496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214A1">
        <w:rPr>
          <w:sz w:val="28"/>
          <w:szCs w:val="28"/>
        </w:rPr>
        <w:t>Розничная продажа периодической печати, доставка почтовой корреспонденции).</w:t>
      </w:r>
    </w:p>
    <w:p w:rsidR="00785A2D" w:rsidRPr="009214A1" w:rsidRDefault="00785A2D" w:rsidP="004D4496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214A1">
        <w:rPr>
          <w:sz w:val="28"/>
          <w:szCs w:val="28"/>
        </w:rPr>
        <w:t>Обслуживание пассажирского транспорта, работа организаций связи, канцелярские работы, техническая обработка документов, курьерские работы.</w:t>
      </w:r>
    </w:p>
    <w:p w:rsidR="00785A2D" w:rsidRPr="004E45DD" w:rsidRDefault="00785A2D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lastRenderedPageBreak/>
        <w:t>Проведение сельскохозяйственных мелиоративных (ирригационных) работ, работа в лесном хозяйстве.</w:t>
      </w:r>
    </w:p>
    <w:p w:rsidR="00785A2D" w:rsidRPr="004E45DD" w:rsidRDefault="00785A2D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Подсобные работы на пилораме.</w:t>
      </w:r>
    </w:p>
    <w:p w:rsidR="00785A2D" w:rsidRPr="004E45DD" w:rsidRDefault="00785A2D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Работа по обслуживанию, проведению праздников по случаю юбилейных дат муниципальных образований.</w:t>
      </w:r>
    </w:p>
    <w:p w:rsidR="00785A2D" w:rsidRPr="004E45DD" w:rsidRDefault="00785A2D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Погрузо</w:t>
      </w:r>
      <w:r w:rsidR="004434CC" w:rsidRPr="004E45DD">
        <w:rPr>
          <w:sz w:val="28"/>
          <w:szCs w:val="28"/>
        </w:rPr>
        <w:t>чно</w:t>
      </w:r>
      <w:r w:rsidRPr="004E45DD">
        <w:rPr>
          <w:sz w:val="28"/>
          <w:szCs w:val="28"/>
        </w:rPr>
        <w:t xml:space="preserve">-разгрузочные работы </w:t>
      </w:r>
      <w:r w:rsidR="00250D18" w:rsidRPr="004E45DD">
        <w:rPr>
          <w:sz w:val="28"/>
          <w:szCs w:val="28"/>
        </w:rPr>
        <w:t>в организациях всех форм собственности.</w:t>
      </w:r>
    </w:p>
    <w:p w:rsidR="00250D18" w:rsidRPr="004E45DD" w:rsidRDefault="00250D18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Строительство автомобильных дорог, их ремонт и содержание, прокладка водопроводных, газовых, канализационных и других коммуникаций.</w:t>
      </w:r>
    </w:p>
    <w:p w:rsidR="00250D18" w:rsidRPr="004E45DD" w:rsidRDefault="00250D18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Вспомогательные работы на предприятиях железнодорожного транспорта, лесной отрасли, потребительской кооперации, правоохранительных органов и др.</w:t>
      </w:r>
    </w:p>
    <w:p w:rsidR="00250D18" w:rsidRPr="004E45DD" w:rsidRDefault="00250D18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Реализация программ возрождения культуры, восстановление историко-архитектурных памятников, комплексов, заповедных зон.</w:t>
      </w:r>
    </w:p>
    <w:p w:rsidR="00250D18" w:rsidRPr="004E45DD" w:rsidRDefault="00250D18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Подсобные работы на предприятиях торговли и общественного питания.</w:t>
      </w:r>
    </w:p>
    <w:p w:rsidR="00250D18" w:rsidRPr="004E45DD" w:rsidRDefault="00250D18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Санитарная очистка внутриквартальных территорий и контейнерных площадок от мусора и бытовых отходов.</w:t>
      </w:r>
    </w:p>
    <w:p w:rsidR="00250D18" w:rsidRPr="004E45DD" w:rsidRDefault="00250D18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Работы по подготовке к отопительному сезону, уборка снега с крыш и территорий, мытье автомобилей.</w:t>
      </w:r>
    </w:p>
    <w:p w:rsidR="00E91F12" w:rsidRPr="004E45DD" w:rsidRDefault="00E91F12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Организация досуга детей в учреждениях культуры, лагерях труда и отдыха.</w:t>
      </w:r>
    </w:p>
    <w:p w:rsidR="00E91F12" w:rsidRPr="004E45DD" w:rsidRDefault="00E91F12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Подсобные работы при ремонтно-восстановительных работах.</w:t>
      </w:r>
    </w:p>
    <w:p w:rsidR="00E91F12" w:rsidRPr="004E45DD" w:rsidRDefault="00E91F12" w:rsidP="00E91F1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4E45DD">
        <w:rPr>
          <w:sz w:val="28"/>
          <w:szCs w:val="28"/>
        </w:rPr>
        <w:t>Упаковка готовой продукции.</w:t>
      </w:r>
    </w:p>
    <w:p w:rsidR="00E91F12" w:rsidRPr="004E45DD" w:rsidRDefault="00E91F12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Санитарная уборка помещений.</w:t>
      </w:r>
    </w:p>
    <w:p w:rsidR="00E91F12" w:rsidRPr="004E45DD" w:rsidRDefault="00E91F12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Мытье посуды (лабораторной, пищевой и др.)</w:t>
      </w:r>
    </w:p>
    <w:p w:rsidR="00E91F12" w:rsidRPr="004E45DD" w:rsidRDefault="00E91F12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Обслуживание аттракционов.</w:t>
      </w:r>
    </w:p>
    <w:p w:rsidR="00E91F12" w:rsidRPr="004E45DD" w:rsidRDefault="00E91F12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Мытье, уборка подвижного состава.</w:t>
      </w:r>
    </w:p>
    <w:p w:rsidR="00E91F12" w:rsidRPr="004E45DD" w:rsidRDefault="00E91F12" w:rsidP="00B14392">
      <w:pPr>
        <w:pStyle w:val="a8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E45DD">
        <w:rPr>
          <w:sz w:val="28"/>
          <w:szCs w:val="28"/>
        </w:rPr>
        <w:t>Другие направления трудовой деятельности.</w:t>
      </w:r>
    </w:p>
    <w:p w:rsidR="00250D18" w:rsidRPr="004E45DD" w:rsidRDefault="00250D18" w:rsidP="00E91F12">
      <w:pPr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4E45DD">
        <w:rPr>
          <w:sz w:val="28"/>
          <w:szCs w:val="28"/>
        </w:rPr>
        <w:t xml:space="preserve">  </w:t>
      </w:r>
    </w:p>
    <w:p w:rsidR="004772E6" w:rsidRDefault="004772E6" w:rsidP="00D0283D">
      <w:pPr>
        <w:ind w:left="5103"/>
        <w:jc w:val="both"/>
        <w:rPr>
          <w:sz w:val="26"/>
          <w:szCs w:val="26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214A1">
      <w:footerReference w:type="default" r:id="rId9"/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2A1" w:rsidRDefault="000D62A1">
      <w:r>
        <w:separator/>
      </w:r>
    </w:p>
  </w:endnote>
  <w:endnote w:type="continuationSeparator" w:id="0">
    <w:p w:rsidR="000D62A1" w:rsidRDefault="000D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2A1" w:rsidRDefault="000D62A1">
      <w:r>
        <w:separator/>
      </w:r>
    </w:p>
  </w:footnote>
  <w:footnote w:type="continuationSeparator" w:id="0">
    <w:p w:rsidR="000D62A1" w:rsidRDefault="000D6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E291612"/>
    <w:multiLevelType w:val="hybridMultilevel"/>
    <w:tmpl w:val="0E9600B4"/>
    <w:lvl w:ilvl="0" w:tplc="245C415E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6C2374"/>
    <w:multiLevelType w:val="hybridMultilevel"/>
    <w:tmpl w:val="D9368698"/>
    <w:lvl w:ilvl="0" w:tplc="0419000F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48D7588"/>
    <w:multiLevelType w:val="hybridMultilevel"/>
    <w:tmpl w:val="0ED68F48"/>
    <w:lvl w:ilvl="0" w:tplc="34D2E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216871"/>
    <w:multiLevelType w:val="hybridMultilevel"/>
    <w:tmpl w:val="58202DDE"/>
    <w:lvl w:ilvl="0" w:tplc="170226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7D5275C"/>
    <w:multiLevelType w:val="hybridMultilevel"/>
    <w:tmpl w:val="E8D868F0"/>
    <w:lvl w:ilvl="0" w:tplc="86969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5"/>
  </w:num>
  <w:num w:numId="10">
    <w:abstractNumId w:val="6"/>
  </w:num>
  <w:num w:numId="11">
    <w:abstractNumId w:val="3"/>
  </w:num>
  <w:num w:numId="12">
    <w:abstractNumId w:val="22"/>
  </w:num>
  <w:num w:numId="13">
    <w:abstractNumId w:val="0"/>
  </w:num>
  <w:num w:numId="14">
    <w:abstractNumId w:val="27"/>
  </w:num>
  <w:num w:numId="15">
    <w:abstractNumId w:val="10"/>
  </w:num>
  <w:num w:numId="16">
    <w:abstractNumId w:val="23"/>
  </w:num>
  <w:num w:numId="17">
    <w:abstractNumId w:val="15"/>
  </w:num>
  <w:num w:numId="18">
    <w:abstractNumId w:val="7"/>
  </w:num>
  <w:num w:numId="19">
    <w:abstractNumId w:val="21"/>
  </w:num>
  <w:num w:numId="20">
    <w:abstractNumId w:val="13"/>
  </w:num>
  <w:num w:numId="21">
    <w:abstractNumId w:val="5"/>
  </w:num>
  <w:num w:numId="22">
    <w:abstractNumId w:val="1"/>
  </w:num>
  <w:num w:numId="23">
    <w:abstractNumId w:val="26"/>
  </w:num>
  <w:num w:numId="24">
    <w:abstractNumId w:val="16"/>
  </w:num>
  <w:num w:numId="25">
    <w:abstractNumId w:val="18"/>
  </w:num>
  <w:num w:numId="26">
    <w:abstractNumId w:val="24"/>
  </w:num>
  <w:num w:numId="27">
    <w:abstractNumId w:val="9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86564"/>
    <w:rsid w:val="000938B3"/>
    <w:rsid w:val="00093AD6"/>
    <w:rsid w:val="000A2EE1"/>
    <w:rsid w:val="000D62A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2990"/>
    <w:rsid w:val="00234897"/>
    <w:rsid w:val="00250D18"/>
    <w:rsid w:val="00252D14"/>
    <w:rsid w:val="0026321E"/>
    <w:rsid w:val="00263A5A"/>
    <w:rsid w:val="002766C5"/>
    <w:rsid w:val="002934C4"/>
    <w:rsid w:val="002B0633"/>
    <w:rsid w:val="002C4D5D"/>
    <w:rsid w:val="002D3793"/>
    <w:rsid w:val="002D7CB6"/>
    <w:rsid w:val="002F38DF"/>
    <w:rsid w:val="002F5836"/>
    <w:rsid w:val="002F71CF"/>
    <w:rsid w:val="003021E7"/>
    <w:rsid w:val="0030547E"/>
    <w:rsid w:val="00311DCE"/>
    <w:rsid w:val="00315EBD"/>
    <w:rsid w:val="00317FB1"/>
    <w:rsid w:val="00325E72"/>
    <w:rsid w:val="0033737D"/>
    <w:rsid w:val="003418AB"/>
    <w:rsid w:val="00350B0E"/>
    <w:rsid w:val="00372E16"/>
    <w:rsid w:val="0037692B"/>
    <w:rsid w:val="00383A21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124C"/>
    <w:rsid w:val="004434CC"/>
    <w:rsid w:val="00447BD9"/>
    <w:rsid w:val="0047436C"/>
    <w:rsid w:val="0047531C"/>
    <w:rsid w:val="004772E6"/>
    <w:rsid w:val="004906F0"/>
    <w:rsid w:val="004C1486"/>
    <w:rsid w:val="004E45DD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645AE"/>
    <w:rsid w:val="00676090"/>
    <w:rsid w:val="006958BE"/>
    <w:rsid w:val="006A2AA0"/>
    <w:rsid w:val="006A2B57"/>
    <w:rsid w:val="006A68ED"/>
    <w:rsid w:val="006C1D16"/>
    <w:rsid w:val="006C76A7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5A2D"/>
    <w:rsid w:val="00790C3D"/>
    <w:rsid w:val="0079555D"/>
    <w:rsid w:val="00796883"/>
    <w:rsid w:val="007A58A5"/>
    <w:rsid w:val="007B1FCB"/>
    <w:rsid w:val="007C5B4E"/>
    <w:rsid w:val="007F4A7D"/>
    <w:rsid w:val="007F69F8"/>
    <w:rsid w:val="00806D4A"/>
    <w:rsid w:val="00820300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C88"/>
    <w:rsid w:val="009214A1"/>
    <w:rsid w:val="0092469B"/>
    <w:rsid w:val="00924E8E"/>
    <w:rsid w:val="009259B1"/>
    <w:rsid w:val="009372F0"/>
    <w:rsid w:val="00942981"/>
    <w:rsid w:val="009468D9"/>
    <w:rsid w:val="00965757"/>
    <w:rsid w:val="009676CB"/>
    <w:rsid w:val="009808B8"/>
    <w:rsid w:val="00987101"/>
    <w:rsid w:val="009A1A2B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A0402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4392"/>
    <w:rsid w:val="00B30CA4"/>
    <w:rsid w:val="00B36573"/>
    <w:rsid w:val="00B5136B"/>
    <w:rsid w:val="00B65A32"/>
    <w:rsid w:val="00B73697"/>
    <w:rsid w:val="00B93D61"/>
    <w:rsid w:val="00BA2498"/>
    <w:rsid w:val="00BB5B85"/>
    <w:rsid w:val="00BB71ED"/>
    <w:rsid w:val="00BC2A81"/>
    <w:rsid w:val="00BC69B5"/>
    <w:rsid w:val="00BF226C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0283D"/>
    <w:rsid w:val="00D11A67"/>
    <w:rsid w:val="00D125D1"/>
    <w:rsid w:val="00D2577A"/>
    <w:rsid w:val="00D30154"/>
    <w:rsid w:val="00D345F4"/>
    <w:rsid w:val="00D50940"/>
    <w:rsid w:val="00D55682"/>
    <w:rsid w:val="00D654CC"/>
    <w:rsid w:val="00D81014"/>
    <w:rsid w:val="00D93475"/>
    <w:rsid w:val="00D96393"/>
    <w:rsid w:val="00E027D7"/>
    <w:rsid w:val="00E11366"/>
    <w:rsid w:val="00E1763D"/>
    <w:rsid w:val="00E30854"/>
    <w:rsid w:val="00E3572E"/>
    <w:rsid w:val="00E4115D"/>
    <w:rsid w:val="00E44026"/>
    <w:rsid w:val="00E45E43"/>
    <w:rsid w:val="00E46E17"/>
    <w:rsid w:val="00E473FF"/>
    <w:rsid w:val="00E75EB8"/>
    <w:rsid w:val="00E80629"/>
    <w:rsid w:val="00E82B74"/>
    <w:rsid w:val="00E87B58"/>
    <w:rsid w:val="00E91F12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B3A8180-F9CC-446B-8E64-086BD9F0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FD71-F4F4-4EB0-9891-78E482EF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3932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Фахуртдинов Мигдят Бадертдинович</cp:lastModifiedBy>
  <cp:revision>2</cp:revision>
  <cp:lastPrinted>2018-10-10T05:15:00Z</cp:lastPrinted>
  <dcterms:created xsi:type="dcterms:W3CDTF">2018-10-12T04:57:00Z</dcterms:created>
  <dcterms:modified xsi:type="dcterms:W3CDTF">2018-10-12T04:57:00Z</dcterms:modified>
</cp:coreProperties>
</file>