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A9487D">
        <w:rPr>
          <w:spacing w:val="-4"/>
        </w:rPr>
        <w:t>2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</w:t>
      </w:r>
      <w:proofErr w:type="gramStart"/>
      <w:r>
        <w:t>аукцион</w:t>
      </w:r>
      <w:r w:rsidR="00916A20">
        <w:t xml:space="preserve">а </w:t>
      </w:r>
      <w:r>
        <w:t xml:space="preserve"> на</w:t>
      </w:r>
      <w:proofErr w:type="gramEnd"/>
      <w:r>
        <w:t xml:space="preserve"> право за</w:t>
      </w:r>
      <w:r w:rsidRPr="009C1437">
        <w:t>ключения договор</w:t>
      </w:r>
      <w:r w:rsidR="00450EB9">
        <w:t>ов</w:t>
      </w:r>
      <w:r w:rsidRPr="009C1437">
        <w:t xml:space="preserve"> аренды земельн</w:t>
      </w:r>
      <w:r w:rsidR="00450EB9">
        <w:t>ых</w:t>
      </w:r>
      <w:r w:rsidRPr="009C1437">
        <w:t xml:space="preserve">  участк</w:t>
      </w:r>
      <w:r w:rsidR="00450EB9">
        <w:t>ов</w:t>
      </w:r>
      <w:r w:rsidRPr="009C1437">
        <w:t>, государственная собственность на которы</w:t>
      </w:r>
      <w:r>
        <w:t>й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195ECB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              Лот № </w:t>
      </w:r>
      <w:r w:rsidR="00B968A8">
        <w:rPr>
          <w:b/>
          <w:spacing w:val="-4"/>
          <w:sz w:val="32"/>
          <w:szCs w:val="32"/>
        </w:rPr>
        <w:t>2</w:t>
      </w:r>
      <w:r>
        <w:rPr>
          <w:b/>
          <w:spacing w:val="-4"/>
          <w:sz w:val="32"/>
          <w:szCs w:val="32"/>
        </w:rPr>
        <w:t xml:space="preserve">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№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</w:t>
      </w:r>
      <w:proofErr w:type="gramStart"/>
      <w:r w:rsidR="001A6F44">
        <w:rPr>
          <w:b/>
          <w:bCs/>
        </w:rPr>
        <w:t xml:space="preserve">  </w:t>
      </w:r>
      <w:r>
        <w:rPr>
          <w:b/>
          <w:bCs/>
        </w:rPr>
        <w:t xml:space="preserve"> «</w:t>
      </w:r>
      <w:proofErr w:type="gramEnd"/>
      <w:r>
        <w:rPr>
          <w:b/>
          <w:bCs/>
        </w:rPr>
        <w:t xml:space="preserve">  »     </w:t>
      </w:r>
      <w:r w:rsidR="00450EB9">
        <w:rPr>
          <w:b/>
          <w:bCs/>
        </w:rPr>
        <w:t xml:space="preserve">       </w:t>
      </w:r>
      <w:r>
        <w:rPr>
          <w:b/>
          <w:bCs/>
        </w:rPr>
        <w:t xml:space="preserve"> 201</w:t>
      </w:r>
      <w:r w:rsidR="00A9487D">
        <w:rPr>
          <w:b/>
          <w:bCs/>
        </w:rPr>
        <w:t>8</w:t>
      </w:r>
      <w:r>
        <w:rPr>
          <w:b/>
          <w:bCs/>
        </w:rPr>
        <w:t xml:space="preserve"> г.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185C07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="007D0E39" w:rsidRPr="00644D05">
        <w:rPr>
          <w:bCs/>
        </w:rPr>
        <w:t xml:space="preserve">, </w:t>
      </w:r>
      <w:r w:rsidR="007D0E39" w:rsidRPr="00644D05">
        <w:t xml:space="preserve">в лице </w:t>
      </w:r>
      <w:r w:rsidR="007D0E39">
        <w:t>_________</w:t>
      </w:r>
      <w:r w:rsidR="007D0E39"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>Зеленогорска, утвержденного решением Совета депутатов ЗАТО 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="007D0E39" w:rsidRPr="00872380">
        <w:rPr>
          <w:spacing w:val="1"/>
        </w:rPr>
        <w:t>с</w:t>
      </w:r>
      <w:r w:rsidR="007D0E39">
        <w:rPr>
          <w:spacing w:val="1"/>
        </w:rPr>
        <w:t xml:space="preserve"> </w:t>
      </w:r>
      <w:r w:rsidR="007D0E39" w:rsidRPr="00644D05">
        <w:rPr>
          <w:spacing w:val="1"/>
        </w:rPr>
        <w:t>одной</w:t>
      </w:r>
      <w:r w:rsidR="007D0E39">
        <w:rPr>
          <w:spacing w:val="1"/>
        </w:rPr>
        <w:t xml:space="preserve"> </w:t>
      </w:r>
      <w:r w:rsidR="007D0E39" w:rsidRPr="00644D05">
        <w:t>стороны,</w:t>
      </w:r>
      <w:r w:rsidR="007D0E39">
        <w:t xml:space="preserve"> </w:t>
      </w:r>
      <w:r w:rsidR="007D0E39" w:rsidRPr="00644D05">
        <w:t>и</w:t>
      </w:r>
      <w:r w:rsidR="007D0E39" w:rsidRPr="00872380">
        <w:t>__________________</w:t>
      </w:r>
      <w:r w:rsidR="007D0E39" w:rsidRPr="00872380">
        <w:rPr>
          <w:bCs/>
        </w:rPr>
        <w:t xml:space="preserve">, </w:t>
      </w:r>
      <w:r w:rsidR="00872380" w:rsidRPr="00872380">
        <w:rPr>
          <w:bCs/>
        </w:rPr>
        <w:t>в лице ______________</w:t>
      </w:r>
      <w:r w:rsidR="00872380">
        <w:t xml:space="preserve">, </w:t>
      </w:r>
      <w:r w:rsidR="005A3E38">
        <w:t xml:space="preserve">действующего на основании ______________, </w:t>
      </w:r>
      <w:r w:rsidR="007D0E39">
        <w:t xml:space="preserve">именуемый в дальнейшем </w:t>
      </w:r>
      <w:r w:rsidR="007D0E39">
        <w:rPr>
          <w:b/>
        </w:rPr>
        <w:t>«Арендатор»</w:t>
      </w:r>
      <w:r w:rsidR="007D0E39">
        <w:t xml:space="preserve">, </w:t>
      </w:r>
      <w:r w:rsidR="00872380">
        <w:t>(</w:t>
      </w:r>
      <w:r w:rsidR="008C3BB3">
        <w:t>место жительства</w:t>
      </w:r>
      <w:r w:rsidR="00106302">
        <w:t xml:space="preserve"> или</w:t>
      </w:r>
      <w:r w:rsidR="00872380">
        <w:t xml:space="preserve"> место нахождения</w:t>
      </w:r>
      <w:r w:rsidR="007D0E39">
        <w:t>: ______________</w:t>
      </w:r>
      <w:r w:rsidR="008C3BB3">
        <w:t>____</w:t>
      </w:r>
      <w:r w:rsidR="005A3E38">
        <w:t xml:space="preserve">, </w:t>
      </w:r>
      <w:r w:rsidR="007D0E39"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5127DC" w:rsidRDefault="007D0E39" w:rsidP="00CF464C">
      <w:pPr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t xml:space="preserve">а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 xml:space="preserve">принимает в </w:t>
      </w:r>
      <w:r w:rsidR="00F81CCF">
        <w:t>аренду земельный</w:t>
      </w:r>
      <w:r w:rsidRPr="005127DC">
        <w:t xml:space="preserve"> участок, имеющий </w:t>
      </w:r>
      <w:r w:rsidR="005A417E" w:rsidRPr="005127DC">
        <w:t>категорию земель: земли населенных пунктов,</w:t>
      </w:r>
      <w:r w:rsidR="005A417E" w:rsidRPr="005127DC">
        <w:rPr>
          <w:bCs/>
        </w:rPr>
        <w:t xml:space="preserve"> </w:t>
      </w:r>
      <w:r w:rsidRPr="005127DC">
        <w:t>кадастровый номер</w:t>
      </w:r>
      <w:r w:rsidR="00E534C6" w:rsidRPr="00010969">
        <w:t>24:59:</w:t>
      </w:r>
      <w:r w:rsidR="00E534C6">
        <w:t>0306001:1990,</w:t>
      </w:r>
      <w:r w:rsidRPr="005127DC">
        <w:t xml:space="preserve"> площадь </w:t>
      </w:r>
      <w:r w:rsidR="00E534C6">
        <w:t>2913</w:t>
      </w:r>
      <w:r w:rsidR="0079142B" w:rsidRPr="005127DC">
        <w:t xml:space="preserve"> </w:t>
      </w:r>
      <w:proofErr w:type="spellStart"/>
      <w:proofErr w:type="gramStart"/>
      <w:r w:rsidR="0079142B" w:rsidRPr="005127DC">
        <w:t>кв.м</w:t>
      </w:r>
      <w:proofErr w:type="spellEnd"/>
      <w:proofErr w:type="gramEnd"/>
      <w:r w:rsidRPr="005127DC">
        <w:t xml:space="preserve">, </w:t>
      </w:r>
      <w:r w:rsidR="00CF5618" w:rsidRPr="005127DC">
        <w:t>адрес</w:t>
      </w:r>
      <w:r w:rsidRPr="005127DC">
        <w:t xml:space="preserve">: </w:t>
      </w:r>
      <w:r w:rsidR="00E534C6" w:rsidRPr="00E534C6">
        <w:t>Российская Федерация, Красноярский край, г. Зеле</w:t>
      </w:r>
      <w:r w:rsidR="00E534C6">
        <w:t>ногорск, ул. Майское шоссе, 35Б</w:t>
      </w:r>
      <w:r w:rsidRPr="005127DC">
        <w:t xml:space="preserve">, вид разрешенного использования: </w:t>
      </w:r>
      <w:r w:rsidR="00E534C6" w:rsidRPr="00E534C6">
        <w:t>пищевая промышленность</w:t>
      </w:r>
      <w:r w:rsidR="0079142B" w:rsidRPr="005127DC">
        <w:t>,</w:t>
      </w:r>
      <w:r w:rsidRPr="005127DC">
        <w:t xml:space="preserve"> в состоянии, пригодном для целевого использования. </w:t>
      </w:r>
    </w:p>
    <w:p w:rsidR="007D0E39" w:rsidRPr="008C3BB3" w:rsidRDefault="007D0E39" w:rsidP="00CD6672">
      <w:pPr>
        <w:autoSpaceDE w:val="0"/>
        <w:autoSpaceDN w:val="0"/>
        <w:adjustRightInd w:val="0"/>
        <w:jc w:val="both"/>
      </w:pPr>
      <w:r w:rsidRPr="005127DC">
        <w:t xml:space="preserve">        </w:t>
      </w:r>
      <w:r w:rsidR="00163193" w:rsidRPr="005127DC">
        <w:t xml:space="preserve">Цель использования земельного участка: </w:t>
      </w:r>
      <w:r w:rsidR="00E534C6" w:rsidRPr="00E534C6">
        <w:t>для строительства</w:t>
      </w:r>
      <w:r w:rsidR="00F81CCF">
        <w:t xml:space="preserve"> объекта пищевой промышленности</w:t>
      </w:r>
      <w:r w:rsidR="00E534C6" w:rsidRPr="00E534C6">
        <w:t xml:space="preserve"> </w:t>
      </w:r>
      <w:r w:rsidRPr="008C3BB3">
        <w:rPr>
          <w:spacing w:val="1"/>
        </w:rPr>
        <w:t>(далее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</w:t>
      </w:r>
      <w:r w:rsidR="00763666">
        <w:t xml:space="preserve">                         </w:t>
      </w:r>
      <w:r w:rsidRPr="00217121">
        <w:lastRenderedPageBreak/>
        <w:t>г. Зеленогорска 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960581">
          <w:rPr>
            <w:rStyle w:val="a8"/>
            <w:kern w:val="36"/>
          </w:rPr>
          <w:t>www.zeladmin.ru</w:t>
        </w:r>
      </w:hyperlink>
      <w:r w:rsidR="00217121" w:rsidRPr="00217121">
        <w:rPr>
          <w:kern w:val="36"/>
        </w:rPr>
        <w:t>.</w:t>
      </w: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8E2868">
        <w:rPr>
          <w:b/>
          <w:spacing w:val="-1"/>
          <w:u w:val="single"/>
        </w:rPr>
        <w:t>38 месяцев</w:t>
      </w:r>
      <w:r w:rsidR="008C3BB3">
        <w:rPr>
          <w:spacing w:val="-1"/>
        </w:rPr>
        <w:t xml:space="preserve"> 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A9487D" w:rsidRDefault="00A9487D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F13C7C">
      <w:pPr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 не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7503B7">
        <w:t>201</w:t>
      </w:r>
      <w:r w:rsidR="00A9487D">
        <w:t>8</w:t>
      </w:r>
      <w:r>
        <w:t xml:space="preserve"> </w:t>
      </w:r>
      <w:r w:rsidRPr="007503B7">
        <w:t xml:space="preserve">год.   </w:t>
      </w:r>
      <w:r>
        <w:t xml:space="preserve">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>
        <w:t xml:space="preserve">        </w:t>
      </w:r>
      <w:r w:rsidR="00763666">
        <w:t xml:space="preserve">  </w:t>
      </w:r>
      <w:r w:rsidR="00B968A8">
        <w:t xml:space="preserve"> </w:t>
      </w:r>
      <w:r w:rsidR="00763666">
        <w:t>А</w:t>
      </w:r>
      <w:r w:rsidR="00763666" w:rsidRPr="00B4692F">
        <w:t>рендн</w:t>
      </w:r>
      <w:r w:rsidR="00763666">
        <w:t>ая</w:t>
      </w:r>
      <w:r w:rsidR="00763666" w:rsidRPr="00B4692F">
        <w:t xml:space="preserve"> плат</w:t>
      </w:r>
      <w:r w:rsidR="00763666">
        <w:t>а за земельный участок изменяется 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763666" w:rsidP="00CF5618">
      <w:pPr>
        <w:jc w:val="both"/>
        <w:rPr>
          <w:spacing w:val="-8"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                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1C3450">
      <w:pPr>
        <w:shd w:val="clear" w:color="auto" w:fill="FFFFFF"/>
        <w:tabs>
          <w:tab w:val="left" w:pos="1378"/>
        </w:tabs>
        <w:spacing w:line="274" w:lineRule="exact"/>
        <w:ind w:left="142" w:right="12" w:firstLine="578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 извещать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>Российской Федерации, Федеральными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F81CCF" w:rsidRDefault="00F81CCF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7D0E39" w:rsidRPr="00BA0B17">
        <w:t xml:space="preserve">6.1. Победитель </w:t>
      </w:r>
      <w:r w:rsidR="007561F5">
        <w:t>аукциона</w:t>
      </w:r>
      <w:r w:rsidR="007D0E39" w:rsidRPr="00BA0B17">
        <w:t xml:space="preserve"> вправе </w:t>
      </w:r>
      <w:r w:rsidR="00106302">
        <w:t xml:space="preserve">осуществлять передачу </w:t>
      </w:r>
      <w:r w:rsidR="00106302">
        <w:rPr>
          <w:rFonts w:eastAsia="Calibri"/>
        </w:rPr>
        <w:t>арендных прав в залог</w:t>
      </w:r>
      <w:r w:rsidR="00476CD8">
        <w:rPr>
          <w:rFonts w:eastAsia="Calibri"/>
        </w:rPr>
        <w:t xml:space="preserve"> в порядке, установленном Земельным </w:t>
      </w:r>
      <w:r w:rsidR="005A417E">
        <w:rPr>
          <w:rFonts w:eastAsia="Calibri"/>
        </w:rPr>
        <w:t>к</w:t>
      </w:r>
      <w:r w:rsidR="00476CD8">
        <w:rPr>
          <w:rFonts w:eastAsia="Calibri"/>
        </w:rPr>
        <w:t>одексом Российской Федерации</w:t>
      </w:r>
      <w:r w:rsidR="007D0E39" w:rsidRPr="00BA0B17">
        <w:t>.</w:t>
      </w:r>
    </w:p>
    <w:p w:rsidR="007D0E39" w:rsidRDefault="00042DC5" w:rsidP="00ED728E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A75B96" w:rsidRDefault="00A75B96" w:rsidP="00ED728E">
      <w:pPr>
        <w:autoSpaceDE w:val="0"/>
        <w:autoSpaceDN w:val="0"/>
        <w:adjustRightInd w:val="0"/>
        <w:ind w:firstLine="540"/>
        <w:jc w:val="both"/>
      </w:pPr>
      <w:r>
        <w:t xml:space="preserve">      6.3. Участок полностью (частично) расположен в границах зоны с особыми условиями использования территории 24:59-6.158. Сведения о характерных точках границы</w:t>
      </w:r>
    </w:p>
    <w:p w:rsidR="00A75B96" w:rsidRDefault="00404D8B" w:rsidP="00404D8B">
      <w:pPr>
        <w:autoSpaceDE w:val="0"/>
        <w:autoSpaceDN w:val="0"/>
        <w:adjustRightInd w:val="0"/>
        <w:jc w:val="both"/>
      </w:pPr>
      <w:r>
        <w:t>учетной части земельного участка определены в выписке из Единого государственного реестра недвижимости, являющейся приложением к Договору.</w:t>
      </w:r>
    </w:p>
    <w:p w:rsidR="00A75B96" w:rsidRDefault="00A75B96" w:rsidP="00A75B96">
      <w:pPr>
        <w:autoSpaceDE w:val="0"/>
        <w:jc w:val="both"/>
      </w:pPr>
      <w:r>
        <w:t xml:space="preserve">        </w:t>
      </w:r>
      <w:r>
        <w:t xml:space="preserve">   </w:t>
      </w:r>
      <w:r>
        <w:t xml:space="preserve">    </w:t>
      </w:r>
      <w:r>
        <w:t xml:space="preserve"> В соответствии с подпунктом 1 пункта 2 статьи 56 Земельного кодекса Российской Федерации установлены ограничения прав на Участок, а именно особые условия использования Участка, расположенного в границах охранной зоны электросетевого хозяйства.</w:t>
      </w:r>
    </w:p>
    <w:p w:rsidR="00A75B96" w:rsidRDefault="00A75B96" w:rsidP="00A75B96">
      <w:pPr>
        <w:autoSpaceDE w:val="0"/>
        <w:jc w:val="both"/>
      </w:pPr>
      <w:r>
        <w:t xml:space="preserve">               Режим использования Участка, расположенного в границах охранной зоны электросетевого хозяйства, определен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Российской Федерации от 24. 02. 2009 № 160.</w:t>
      </w:r>
    </w:p>
    <w:p w:rsidR="00ED728E" w:rsidRDefault="007D0E39" w:rsidP="008B4024">
      <w:pPr>
        <w:shd w:val="clear" w:color="auto" w:fill="FFFFFF"/>
        <w:tabs>
          <w:tab w:val="left" w:pos="4253"/>
        </w:tabs>
        <w:ind w:left="34" w:right="14" w:firstLine="23"/>
        <w:jc w:val="both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  </w:t>
      </w:r>
      <w:r w:rsidR="00F948F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 </w:t>
      </w:r>
      <w:r w:rsidR="00ED728E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404D8B">
        <w:rPr>
          <w:color w:val="000000"/>
          <w:spacing w:val="-2"/>
        </w:rPr>
        <w:t>4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C21DEF">
      <w:pPr>
        <w:shd w:val="clear" w:color="auto" w:fill="FFFFFF"/>
        <w:spacing w:line="274" w:lineRule="exact"/>
        <w:ind w:left="10" w:right="12" w:hanging="152"/>
        <w:jc w:val="both"/>
        <w:rPr>
          <w:spacing w:val="-1"/>
        </w:rPr>
      </w:pPr>
      <w:r>
        <w:rPr>
          <w:b/>
          <w:spacing w:val="-2"/>
        </w:rPr>
        <w:t xml:space="preserve">             </w:t>
      </w:r>
      <w:r w:rsidR="000D1180">
        <w:rPr>
          <w:b/>
          <w:spacing w:val="-2"/>
        </w:rPr>
        <w:t xml:space="preserve">   </w:t>
      </w:r>
      <w:r>
        <w:rPr>
          <w:b/>
          <w:spacing w:val="-2"/>
        </w:rPr>
        <w:t xml:space="preserve"> </w:t>
      </w:r>
      <w:r w:rsidRPr="00ED728E">
        <w:rPr>
          <w:spacing w:val="-2"/>
        </w:rPr>
        <w:t>6.</w:t>
      </w:r>
      <w:r w:rsidR="00404D8B">
        <w:rPr>
          <w:spacing w:val="-2"/>
        </w:rPr>
        <w:t>4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0D1180">
      <w:pPr>
        <w:shd w:val="clear" w:color="auto" w:fill="FFFFFF"/>
        <w:tabs>
          <w:tab w:val="left" w:pos="4253"/>
        </w:tabs>
        <w:ind w:left="34" w:right="14" w:firstLine="23"/>
        <w:jc w:val="both"/>
        <w:rPr>
          <w:spacing w:val="1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  </w:t>
      </w:r>
      <w:r w:rsidR="000D1180">
        <w:t xml:space="preserve">  </w:t>
      </w:r>
      <w:r w:rsidR="00ED728E">
        <w:t xml:space="preserve">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404D8B">
        <w:rPr>
          <w:spacing w:val="-8"/>
        </w:rPr>
        <w:t>4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163193" w:rsidRDefault="002E4A72" w:rsidP="00163193">
      <w:pPr>
        <w:jc w:val="both"/>
        <w:rPr>
          <w:spacing w:val="-2"/>
        </w:rPr>
      </w:pPr>
      <w:r>
        <w:rPr>
          <w:spacing w:val="1"/>
        </w:rPr>
        <w:t xml:space="preserve">    </w:t>
      </w:r>
      <w:r w:rsidR="0079142B">
        <w:rPr>
          <w:spacing w:val="1"/>
        </w:rPr>
        <w:t xml:space="preserve">        </w:t>
      </w:r>
      <w:r>
        <w:rPr>
          <w:spacing w:val="1"/>
        </w:rPr>
        <w:t xml:space="preserve">  </w:t>
      </w:r>
      <w:r w:rsidR="00163193">
        <w:rPr>
          <w:spacing w:val="-2"/>
        </w:rPr>
        <w:t>6.</w:t>
      </w:r>
      <w:r w:rsidR="00404D8B">
        <w:rPr>
          <w:spacing w:val="-2"/>
        </w:rPr>
        <w:t>4</w:t>
      </w:r>
      <w:r w:rsidR="00163193">
        <w:rPr>
          <w:spacing w:val="-2"/>
        </w:rPr>
        <w:t>.3. Осуществлять строительство на Участке в соответствии с законодательством Российской Федерации, градостроительными регламентами.</w:t>
      </w:r>
    </w:p>
    <w:p w:rsidR="00404D8B" w:rsidRDefault="00163193" w:rsidP="00404D8B">
      <w:pPr>
        <w:autoSpaceDE w:val="0"/>
        <w:jc w:val="both"/>
      </w:pPr>
      <w:r w:rsidRPr="00A245DA">
        <w:t xml:space="preserve"> </w:t>
      </w:r>
      <w:r>
        <w:t xml:space="preserve">              6.</w:t>
      </w:r>
      <w:r w:rsidR="00404D8B">
        <w:t>4</w:t>
      </w:r>
      <w:r>
        <w:t>.4. В случае необходимости вырубку деревьев осуществлять в соответствии с муниципальными правовыми актами г. Зеленогорска.</w:t>
      </w:r>
      <w:r w:rsidR="00A75B96">
        <w:t xml:space="preserve">     </w:t>
      </w:r>
    </w:p>
    <w:p w:rsidR="00163193" w:rsidRDefault="00404D8B" w:rsidP="00404D8B">
      <w:pPr>
        <w:autoSpaceDE w:val="0"/>
        <w:jc w:val="both"/>
      </w:pPr>
      <w:r>
        <w:t xml:space="preserve">  </w:t>
      </w:r>
      <w:r w:rsidR="00163193">
        <w:rPr>
          <w:spacing w:val="-2"/>
        </w:rPr>
        <w:t xml:space="preserve">             6.</w:t>
      </w:r>
      <w:r>
        <w:rPr>
          <w:spacing w:val="-2"/>
        </w:rPr>
        <w:t>4</w:t>
      </w:r>
      <w:r w:rsidR="00163193">
        <w:rPr>
          <w:spacing w:val="-2"/>
        </w:rPr>
        <w:t xml:space="preserve">.5. Соблюдать </w:t>
      </w:r>
      <w:r w:rsidR="00163193">
        <w:t>п</w:t>
      </w:r>
      <w:r w:rsidR="00163193" w:rsidRPr="00BF2CCA">
        <w:rPr>
          <w:bCs/>
        </w:rPr>
        <w:t>араметры разрешенного строительства</w:t>
      </w:r>
      <w:r w:rsidR="00163193">
        <w:rPr>
          <w:bCs/>
        </w:rPr>
        <w:t xml:space="preserve">, установленные разделом </w:t>
      </w:r>
      <w:r w:rsidR="00F81CCF">
        <w:t>2.15</w:t>
      </w:r>
      <w:r w:rsidR="00163193">
        <w:t xml:space="preserve"> </w:t>
      </w:r>
      <w:r w:rsidR="00163193" w:rsidRPr="00D93E54">
        <w:t>Правил землепользования и застрой</w:t>
      </w:r>
      <w:r w:rsidR="00163193">
        <w:t>ки г. Зеленогорска, утвержденных</w:t>
      </w:r>
      <w:r w:rsidR="00163193" w:rsidRPr="00D93E54">
        <w:t xml:space="preserve"> решением Совета </w:t>
      </w:r>
      <w:proofErr w:type="gramStart"/>
      <w:r w:rsidR="00163193" w:rsidRPr="00D93E54">
        <w:t>депутатов</w:t>
      </w:r>
      <w:proofErr w:type="gramEnd"/>
      <w:r w:rsidR="00163193" w:rsidRPr="00D93E54">
        <w:t xml:space="preserve"> ЗАТО г. Зеленогорска от 23.06.2016 № 2</w:t>
      </w:r>
      <w:r w:rsidR="00163193">
        <w:t>5-155р), а именно:</w:t>
      </w:r>
    </w:p>
    <w:p w:rsidR="00F81CCF" w:rsidRPr="0006152A" w:rsidRDefault="00163193" w:rsidP="00F81CCF">
      <w:pPr>
        <w:ind w:firstLine="284"/>
        <w:jc w:val="both"/>
        <w:rPr>
          <w:lang w:eastAsia="en-US"/>
        </w:rPr>
      </w:pPr>
      <w:r>
        <w:t xml:space="preserve">          </w:t>
      </w:r>
      <w:r w:rsidR="00F81CCF" w:rsidRPr="0006152A">
        <w:rPr>
          <w:lang w:eastAsia="en-US"/>
        </w:rPr>
        <w:t xml:space="preserve">Минимальные отступы от границ земельного участка в целях определения мест допустимого размещения зданий, строений, сооружений - </w:t>
      </w:r>
      <w:smartTag w:uri="urn:schemas-microsoft-com:office:smarttags" w:element="metricconverter">
        <w:smartTagPr>
          <w:attr w:name="ProductID" w:val="3 метра"/>
        </w:smartTagPr>
        <w:r w:rsidR="00F81CCF" w:rsidRPr="0006152A">
          <w:rPr>
            <w:lang w:eastAsia="en-US"/>
          </w:rPr>
          <w:t>3 метра</w:t>
        </w:r>
      </w:smartTag>
      <w:r w:rsidR="00F81CCF" w:rsidRPr="0006152A">
        <w:rPr>
          <w:lang w:eastAsia="en-US"/>
        </w:rPr>
        <w:t>.</w:t>
      </w:r>
    </w:p>
    <w:p w:rsidR="00F81CCF" w:rsidRPr="0006152A" w:rsidRDefault="00F81CCF" w:rsidP="00F81CCF">
      <w:pPr>
        <w:ind w:firstLine="284"/>
        <w:jc w:val="both"/>
        <w:rPr>
          <w:lang w:eastAsia="en-US"/>
        </w:rPr>
      </w:pPr>
      <w:r>
        <w:rPr>
          <w:lang w:eastAsia="en-US"/>
        </w:rPr>
        <w:t xml:space="preserve">    </w:t>
      </w:r>
      <w:r w:rsidRPr="0006152A">
        <w:rPr>
          <w:lang w:eastAsia="en-US"/>
        </w:rPr>
        <w:t>Предельное (максимальное) количество этажей - 3.</w:t>
      </w:r>
    </w:p>
    <w:p w:rsidR="00F81CCF" w:rsidRDefault="00F81CCF" w:rsidP="00F81CCF">
      <w:pPr>
        <w:autoSpaceDE w:val="0"/>
        <w:jc w:val="both"/>
      </w:pPr>
      <w:r>
        <w:t xml:space="preserve">         </w:t>
      </w:r>
      <w:r w:rsidRPr="0006152A">
        <w:t>Максимальный процент застройки в границах земельного участка – 70 процентов.</w:t>
      </w:r>
    </w:p>
    <w:p w:rsidR="00163193" w:rsidRDefault="00163193" w:rsidP="00163193">
      <w:pPr>
        <w:ind w:firstLine="284"/>
        <w:jc w:val="both"/>
      </w:pPr>
      <w:r>
        <w:t xml:space="preserve">    </w:t>
      </w:r>
      <w:r w:rsidR="00404D8B">
        <w:t xml:space="preserve">    </w:t>
      </w:r>
      <w:r>
        <w:t xml:space="preserve"> </w:t>
      </w:r>
      <w:r>
        <w:rPr>
          <w:lang w:eastAsia="en-US"/>
        </w:rPr>
        <w:t>6.</w:t>
      </w:r>
      <w:r w:rsidR="00404D8B">
        <w:rPr>
          <w:lang w:eastAsia="en-US"/>
        </w:rPr>
        <w:t>5</w:t>
      </w:r>
      <w:r>
        <w:rPr>
          <w:lang w:eastAsia="en-US"/>
        </w:rPr>
        <w:t xml:space="preserve">. </w:t>
      </w:r>
      <w:r w:rsidRPr="005D2C0B">
        <w:rPr>
          <w:bCs/>
        </w:rPr>
        <w:t>Информация о</w:t>
      </w:r>
      <w:r w:rsidRPr="005D2C0B">
        <w:rPr>
          <w:rFonts w:eastAsia="Calibri"/>
        </w:rPr>
        <w:t xml:space="preserve"> технических условиях подключения содержится в </w:t>
      </w:r>
      <w:r w:rsidRPr="005D2C0B">
        <w:t xml:space="preserve">Извещении о проведении аукциона, </w:t>
      </w:r>
      <w:r>
        <w:t xml:space="preserve">размещённом ________ 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8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proofErr w:type="spellStart"/>
        <w:r w:rsidRPr="0021712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217121">
          <w:rPr>
            <w:rStyle w:val="a8"/>
            <w:color w:val="auto"/>
            <w:u w:val="none"/>
          </w:rPr>
          <w:t>.</w:t>
        </w:r>
        <w:proofErr w:type="spellStart"/>
        <w:r w:rsidRPr="0021712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217121">
          <w:rPr>
            <w:rStyle w:val="a8"/>
            <w:color w:val="auto"/>
            <w:u w:val="none"/>
          </w:rPr>
          <w:t>.</w:t>
        </w:r>
        <w:proofErr w:type="spellStart"/>
        <w:r w:rsidRPr="0021712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217121">
        <w:t xml:space="preserve"> </w:t>
      </w:r>
      <w:r>
        <w:t>за № _________.</w:t>
      </w:r>
    </w:p>
    <w:p w:rsidR="00AE2D84" w:rsidRPr="00AE2D84" w:rsidRDefault="00163193" w:rsidP="00AE2D84">
      <w:pPr>
        <w:autoSpaceDE w:val="0"/>
        <w:jc w:val="both"/>
        <w:rPr>
          <w:color w:val="000000"/>
        </w:rPr>
      </w:pPr>
      <w:r w:rsidRPr="005D2C0B">
        <w:rPr>
          <w:bCs/>
        </w:rPr>
        <w:t xml:space="preserve">         </w:t>
      </w:r>
      <w:r w:rsidRPr="00163193">
        <w:rPr>
          <w:bCs/>
        </w:rPr>
        <w:t xml:space="preserve"> </w:t>
      </w:r>
      <w:r w:rsidR="00A9487D">
        <w:rPr>
          <w:bCs/>
        </w:rPr>
        <w:t xml:space="preserve"> </w:t>
      </w:r>
      <w:r w:rsidR="00790ECD">
        <w:rPr>
          <w:bCs/>
        </w:rPr>
        <w:t xml:space="preserve">  </w:t>
      </w:r>
      <w:r w:rsidR="00AE2D84">
        <w:rPr>
          <w:bCs/>
        </w:rPr>
        <w:t>6.</w:t>
      </w:r>
      <w:r w:rsidR="00404D8B">
        <w:rPr>
          <w:bCs/>
        </w:rPr>
        <w:t>5</w:t>
      </w:r>
      <w:r w:rsidR="00AE2D84">
        <w:rPr>
          <w:bCs/>
        </w:rPr>
        <w:t xml:space="preserve">.1. </w:t>
      </w:r>
      <w:r w:rsidR="00AE2D84" w:rsidRPr="00AE2D84">
        <w:rPr>
          <w:color w:val="000000"/>
        </w:rPr>
        <w:t xml:space="preserve">Технические условия подключения </w:t>
      </w:r>
      <w:proofErr w:type="gramStart"/>
      <w:r w:rsidR="00AE2D84" w:rsidRPr="00AE2D84">
        <w:rPr>
          <w:color w:val="000000"/>
        </w:rPr>
        <w:t>к  сетям</w:t>
      </w:r>
      <w:proofErr w:type="gramEnd"/>
      <w:r w:rsidR="00AE2D84" w:rsidRPr="00AE2D84">
        <w:rPr>
          <w:color w:val="000000"/>
        </w:rPr>
        <w:t xml:space="preserve"> теплоснабжения. </w:t>
      </w:r>
    </w:p>
    <w:p w:rsidR="00AE2D84" w:rsidRDefault="00AE2D84" w:rsidP="00AE2D84">
      <w:pPr>
        <w:autoSpaceDE w:val="0"/>
        <w:jc w:val="both"/>
        <w:rPr>
          <w:color w:val="000000"/>
        </w:rPr>
      </w:pPr>
      <w:r>
        <w:rPr>
          <w:bCs/>
        </w:rPr>
        <w:t xml:space="preserve">           </w:t>
      </w:r>
      <w:r w:rsidRPr="00EC226A">
        <w:rPr>
          <w:color w:val="000000"/>
        </w:rPr>
        <w:t xml:space="preserve">Согласно информации МУП ТС от </w:t>
      </w:r>
      <w:r>
        <w:rPr>
          <w:color w:val="000000"/>
        </w:rPr>
        <w:t>31.07.2018</w:t>
      </w:r>
      <w:r w:rsidRPr="00EC226A">
        <w:rPr>
          <w:color w:val="000000"/>
        </w:rPr>
        <w:t xml:space="preserve"> № 40-02/</w:t>
      </w:r>
      <w:r>
        <w:rPr>
          <w:color w:val="000000"/>
        </w:rPr>
        <w:t>1670</w:t>
      </w:r>
      <w:r w:rsidRPr="00EC226A">
        <w:rPr>
          <w:color w:val="000000"/>
        </w:rPr>
        <w:t xml:space="preserve"> </w:t>
      </w:r>
      <w:r>
        <w:rPr>
          <w:color w:val="000000"/>
        </w:rPr>
        <w:t>подключение к сетям теплоснабжения</w:t>
      </w:r>
      <w:r w:rsidRPr="00EC226A">
        <w:rPr>
          <w:color w:val="000000"/>
        </w:rPr>
        <w:t xml:space="preserve"> </w:t>
      </w:r>
      <w:r>
        <w:rPr>
          <w:color w:val="000000"/>
        </w:rPr>
        <w:t xml:space="preserve">возможно выполнить от тепловой сети «базы </w:t>
      </w:r>
      <w:proofErr w:type="spellStart"/>
      <w:r>
        <w:rPr>
          <w:color w:val="000000"/>
        </w:rPr>
        <w:t>ОРСа</w:t>
      </w:r>
      <w:proofErr w:type="spellEnd"/>
      <w:r>
        <w:rPr>
          <w:color w:val="000000"/>
        </w:rPr>
        <w:t xml:space="preserve"> и пищекомбината».</w:t>
      </w:r>
    </w:p>
    <w:p w:rsidR="00AE2D84" w:rsidRDefault="00AE2D84" w:rsidP="00AE2D84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  Максимальная нагрузка не должна превысить 0,5 Гкал/час.</w:t>
      </w:r>
    </w:p>
    <w:p w:rsidR="00AE2D84" w:rsidRDefault="00AE2D84" w:rsidP="00AE2D84">
      <w:pPr>
        <w:jc w:val="both"/>
      </w:pPr>
      <w:r>
        <w:rPr>
          <w:color w:val="000000"/>
        </w:rPr>
        <w:t xml:space="preserve">          </w:t>
      </w:r>
      <w:r>
        <w:t xml:space="preserve">  Срок подключения объекта капитального строительства к сетям инженерно- технического обеспечения определяется сроком действия технических условий.</w:t>
      </w:r>
    </w:p>
    <w:p w:rsidR="00AE2D84" w:rsidRDefault="00AE2D84" w:rsidP="00AE2D84">
      <w:pPr>
        <w:jc w:val="both"/>
      </w:pPr>
      <w:r>
        <w:t xml:space="preserve">           Срок действия технических условий, исчисляемый с даты их выдачи, составляет три года.</w:t>
      </w:r>
    </w:p>
    <w:p w:rsidR="00AE2D84" w:rsidRDefault="00AE2D84" w:rsidP="00AE2D84">
      <w:pPr>
        <w:jc w:val="both"/>
      </w:pPr>
      <w:r>
        <w:t xml:space="preserve">           В связи с отсутствием тарифов на подключение к сетям инженерно-технического обеспечения МУП ТС, утверждаемых Региональной энергетической комиссией Красноярского края, подключение к сетям инженерно- технического обеспечения                 МУП ТС осуществляется без взимания платы.</w:t>
      </w:r>
    </w:p>
    <w:p w:rsidR="00AE2D84" w:rsidRDefault="00AE2D84" w:rsidP="00AE2D84">
      <w:pPr>
        <w:jc w:val="both"/>
      </w:pPr>
      <w:r>
        <w:t xml:space="preserve">            Для подключения системы теплопотребления объекта капитального строительства необходимо выполнить проекты на тепловую сеть и систему отопления с учетом требований статьи 20 пункта 10 Федерального закона № 417</w:t>
      </w:r>
      <w:r w:rsidRPr="00105DC7">
        <w:t xml:space="preserve"> </w:t>
      </w:r>
      <w:r>
        <w:t>от 07.12.2011, запрещающего отбор теплоносителя на нужды горячего водоснабжения. Точку технологического присоединения выбрать на усмотрение проектной организации и согласовать с владельцем тепловой сети. Проекты согласовать с МУП ТС (</w:t>
      </w:r>
      <w:r w:rsidRPr="0045406F">
        <w:t>663690 Красноярский край, г. Зеленого</w:t>
      </w:r>
      <w:r>
        <w:t xml:space="preserve">рск, ул. Майское шоссе, 19, а/я </w:t>
      </w:r>
      <w:r w:rsidRPr="0045406F">
        <w:t xml:space="preserve">231; </w:t>
      </w:r>
      <w:r>
        <w:t>е</w:t>
      </w:r>
      <w:r w:rsidRPr="0045406F">
        <w:t>-</w:t>
      </w:r>
      <w:proofErr w:type="spellStart"/>
      <w:r w:rsidRPr="0045406F">
        <w:t>mail</w:t>
      </w:r>
      <w:proofErr w:type="spellEnd"/>
      <w:r w:rsidRPr="0045406F">
        <w:t xml:space="preserve">: </w:t>
      </w:r>
      <w:proofErr w:type="spellStart"/>
      <w:r w:rsidRPr="0045406F">
        <w:t>mupts</w:t>
      </w:r>
      <w:proofErr w:type="spellEnd"/>
      <w:r>
        <w:t>_</w:t>
      </w:r>
      <w:proofErr w:type="spellStart"/>
      <w:r>
        <w:rPr>
          <w:lang w:val="en-US"/>
        </w:rPr>
        <w:t>zgr</w:t>
      </w:r>
      <w:proofErr w:type="spellEnd"/>
      <w:r w:rsidRPr="0045406F">
        <w:t>@</w:t>
      </w:r>
      <w:r>
        <w:t>mail</w:t>
      </w:r>
      <w:r w:rsidRPr="0045406F">
        <w:t>.ru</w:t>
      </w:r>
      <w:r>
        <w:t>)</w:t>
      </w:r>
      <w:r w:rsidRPr="0045406F">
        <w:t xml:space="preserve">.    </w:t>
      </w:r>
    </w:p>
    <w:p w:rsidR="00AE2D84" w:rsidRDefault="00AE2D84" w:rsidP="00AE2D84">
      <w:pPr>
        <w:jc w:val="both"/>
      </w:pPr>
      <w:r w:rsidRPr="00105DC7">
        <w:t xml:space="preserve">          </w:t>
      </w:r>
      <w:r>
        <w:t>Тепловая сеть от точки врезки до подключаемого объекта принадлежит застройщику.</w:t>
      </w:r>
    </w:p>
    <w:p w:rsidR="00AE2D84" w:rsidRDefault="00AE2D84" w:rsidP="00AE2D84">
      <w:pPr>
        <w:jc w:val="both"/>
      </w:pPr>
      <w:r>
        <w:t xml:space="preserve">           Предусмотреть установку приборов учета тепловой энергии.</w:t>
      </w:r>
    </w:p>
    <w:p w:rsidR="00AE2D84" w:rsidRDefault="00AE2D84" w:rsidP="00AE2D84">
      <w:pPr>
        <w:jc w:val="both"/>
      </w:pPr>
      <w:r>
        <w:t xml:space="preserve">           Подача горячей воды возможна после предоставления актов на промывку, опрессовку, дезинфекцию трубопроводов; заключения договора с МУП ТС на отпуск тепловой энергии.</w:t>
      </w:r>
    </w:p>
    <w:p w:rsidR="00AE2D84" w:rsidRPr="00105DC7" w:rsidRDefault="00AE2D84" w:rsidP="00AE2D84">
      <w:pPr>
        <w:jc w:val="both"/>
      </w:pPr>
      <w:r>
        <w:t xml:space="preserve">           После запуска системы отопления выполнить ее регулировку. Качество регулировки предъявить представителю МУП ТС.</w:t>
      </w:r>
    </w:p>
    <w:p w:rsidR="00AE2D84" w:rsidRPr="00EC226A" w:rsidRDefault="00AE2D84" w:rsidP="00AE2D84">
      <w:pPr>
        <w:autoSpaceDE w:val="0"/>
        <w:jc w:val="both"/>
        <w:rPr>
          <w:color w:val="000000"/>
        </w:rPr>
      </w:pPr>
      <w:r w:rsidRPr="00EC226A">
        <w:rPr>
          <w:color w:val="000000"/>
        </w:rPr>
        <w:t xml:space="preserve">           </w:t>
      </w:r>
      <w:r>
        <w:rPr>
          <w:color w:val="000000"/>
        </w:rPr>
        <w:t>6.</w:t>
      </w:r>
      <w:r w:rsidR="00404D8B">
        <w:rPr>
          <w:color w:val="000000"/>
        </w:rPr>
        <w:t>5</w:t>
      </w:r>
      <w:r>
        <w:rPr>
          <w:color w:val="000000"/>
        </w:rPr>
        <w:t>.</w:t>
      </w:r>
      <w:proofErr w:type="gramStart"/>
      <w:r>
        <w:rPr>
          <w:color w:val="000000"/>
        </w:rPr>
        <w:t>2.</w:t>
      </w:r>
      <w:r w:rsidRPr="00AE2D84">
        <w:rPr>
          <w:color w:val="000000"/>
        </w:rPr>
        <w:t>Технические</w:t>
      </w:r>
      <w:proofErr w:type="gramEnd"/>
      <w:r w:rsidRPr="00AE2D84">
        <w:rPr>
          <w:color w:val="000000"/>
        </w:rPr>
        <w:t xml:space="preserve"> условия подключения к  сетям водоснабжения.</w:t>
      </w:r>
    </w:p>
    <w:p w:rsidR="00AE2D84" w:rsidRDefault="00AE2D84" w:rsidP="00AE2D84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EC226A">
        <w:rPr>
          <w:color w:val="000000"/>
        </w:rPr>
        <w:t xml:space="preserve">Согласно информации МУП ТС от </w:t>
      </w:r>
      <w:r>
        <w:rPr>
          <w:color w:val="000000"/>
        </w:rPr>
        <w:t>31</w:t>
      </w:r>
      <w:r w:rsidRPr="00EC226A">
        <w:rPr>
          <w:color w:val="000000"/>
        </w:rPr>
        <w:t>.0</w:t>
      </w:r>
      <w:r>
        <w:rPr>
          <w:color w:val="000000"/>
        </w:rPr>
        <w:t>7</w:t>
      </w:r>
      <w:r w:rsidRPr="00EC226A">
        <w:rPr>
          <w:color w:val="000000"/>
        </w:rPr>
        <w:t>.201</w:t>
      </w:r>
      <w:r>
        <w:rPr>
          <w:color w:val="000000"/>
        </w:rPr>
        <w:t>8</w:t>
      </w:r>
      <w:r w:rsidRPr="00EC226A">
        <w:rPr>
          <w:color w:val="000000"/>
        </w:rPr>
        <w:t xml:space="preserve"> № 40-02/</w:t>
      </w:r>
      <w:r>
        <w:rPr>
          <w:color w:val="000000"/>
        </w:rPr>
        <w:t>1669</w:t>
      </w:r>
      <w:r w:rsidRPr="00C14D46">
        <w:rPr>
          <w:color w:val="000000"/>
        </w:rPr>
        <w:t xml:space="preserve"> </w:t>
      </w:r>
      <w:r>
        <w:rPr>
          <w:color w:val="000000"/>
        </w:rPr>
        <w:t xml:space="preserve">подключение к сетям </w:t>
      </w:r>
      <w:r w:rsidRPr="00EC226A">
        <w:rPr>
          <w:color w:val="000000"/>
        </w:rPr>
        <w:t>водоснабжени</w:t>
      </w:r>
      <w:r>
        <w:rPr>
          <w:color w:val="000000"/>
        </w:rPr>
        <w:t>я</w:t>
      </w:r>
      <w:r w:rsidRPr="00EC226A">
        <w:rPr>
          <w:color w:val="000000"/>
        </w:rPr>
        <w:t xml:space="preserve"> </w:t>
      </w:r>
      <w:r>
        <w:rPr>
          <w:color w:val="000000"/>
        </w:rPr>
        <w:t>возможно выполнить от существующего водопровода, находящегося на балансе ООО «Дельта».</w:t>
      </w:r>
    </w:p>
    <w:p w:rsidR="00AE2D84" w:rsidRDefault="00AE2D84" w:rsidP="00AE2D84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  Точку технологического присоединения выбрать по усмотрению проектной организации и согласовать с владельцем водопроводной сети.</w:t>
      </w:r>
    </w:p>
    <w:p w:rsidR="00AE2D84" w:rsidRDefault="00AE2D84" w:rsidP="00AE2D84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   Максимальная нагрузка по холодному водоснабжению не должна превысить 10 л/сек.</w:t>
      </w:r>
    </w:p>
    <w:p w:rsidR="00AE2D84" w:rsidRDefault="00AE2D84" w:rsidP="00AE2D84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   Технические мероприятия для подключения:</w:t>
      </w:r>
    </w:p>
    <w:p w:rsidR="00AE2D84" w:rsidRDefault="00AE2D84" w:rsidP="00AE2D84">
      <w:pPr>
        <w:autoSpaceDE w:val="0"/>
        <w:jc w:val="both"/>
        <w:rPr>
          <w:color w:val="000000"/>
        </w:rPr>
      </w:pPr>
      <w:r>
        <w:rPr>
          <w:color w:val="000000"/>
        </w:rPr>
        <w:t>-наружный водопровод выполнить из полиэтиленовых труб;</w:t>
      </w:r>
    </w:p>
    <w:p w:rsidR="00AE2D84" w:rsidRDefault="00AE2D84" w:rsidP="00AE2D84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- монтаж запорной фланцевой арматуры выполнить в сторону подключаемого объекта капитального строительства; </w:t>
      </w:r>
    </w:p>
    <w:p w:rsidR="00AE2D84" w:rsidRDefault="00AE2D84" w:rsidP="00AE2D84">
      <w:pPr>
        <w:pStyle w:val="western"/>
        <w:spacing w:before="0" w:beforeAutospacing="0" w:after="0" w:afterAutospacing="0"/>
        <w:ind w:left="-112"/>
        <w:jc w:val="both"/>
      </w:pPr>
      <w:r>
        <w:rPr>
          <w:color w:val="000000"/>
        </w:rPr>
        <w:t>- предусмотреть установку приборов учета ПХВ. Место установки приборов учета ПХВ, тип водомера и калибр согласовать с отделом сбыта МУП ТС.</w:t>
      </w:r>
      <w:r>
        <w:t xml:space="preserve"> </w:t>
      </w:r>
    </w:p>
    <w:p w:rsidR="00AE2D84" w:rsidRPr="00162C98" w:rsidRDefault="00AE2D84" w:rsidP="00AE2D84">
      <w:pPr>
        <w:pStyle w:val="western"/>
        <w:spacing w:before="0" w:beforeAutospacing="0" w:after="0" w:afterAutospacing="0"/>
        <w:ind w:left="-112"/>
        <w:jc w:val="both"/>
      </w:pPr>
      <w:r>
        <w:t xml:space="preserve">           Заключить с МУП ТС договор о подключении (технологическом присоединении) к централизованной системе холодного водоснабжения и произвести плату за </w:t>
      </w:r>
      <w:r w:rsidRPr="00D62955">
        <w:t>подключение (технологическо</w:t>
      </w:r>
      <w:r>
        <w:t>е</w:t>
      </w:r>
      <w:r w:rsidRPr="00D62955">
        <w:t xml:space="preserve"> присоединени</w:t>
      </w:r>
      <w:r>
        <w:t>е</w:t>
      </w:r>
      <w:r w:rsidRPr="00D62955">
        <w:t>)</w:t>
      </w:r>
      <w:r>
        <w:t>, установленную договором о п</w:t>
      </w:r>
      <w:r w:rsidRPr="00D62955">
        <w:t>одключении (технологическом присоединении)</w:t>
      </w:r>
      <w:r>
        <w:t>.</w:t>
      </w:r>
    </w:p>
    <w:p w:rsidR="00AE2D84" w:rsidRDefault="00AE2D84" w:rsidP="00AE2D84">
      <w:pPr>
        <w:autoSpaceDE w:val="0"/>
        <w:jc w:val="both"/>
      </w:pPr>
      <w:r>
        <w:rPr>
          <w:color w:val="000000"/>
        </w:rPr>
        <w:t xml:space="preserve">         </w:t>
      </w:r>
      <w:r w:rsidRPr="00D62955">
        <w:t>Предъявить в техническом отношении смонтированный водопровод участку водопроводных сетей цеха «Водоканал» МУП ТС</w:t>
      </w:r>
      <w:r>
        <w:t xml:space="preserve"> и получить разрешение на подключение.</w:t>
      </w:r>
    </w:p>
    <w:p w:rsidR="00AE2D84" w:rsidRPr="00D62955" w:rsidRDefault="00AE2D84" w:rsidP="00AE2D84">
      <w:pPr>
        <w:autoSpaceDE w:val="0"/>
        <w:jc w:val="both"/>
      </w:pPr>
      <w:r>
        <w:t xml:space="preserve">        Подписать акт о присоединении.</w:t>
      </w:r>
    </w:p>
    <w:p w:rsidR="00AE2D84" w:rsidRDefault="00AE2D84" w:rsidP="00AE2D84">
      <w:pPr>
        <w:jc w:val="both"/>
      </w:pPr>
      <w:r>
        <w:t xml:space="preserve">        Предоставить акты на опрессовку и дезинфекцию водопровода.</w:t>
      </w:r>
    </w:p>
    <w:p w:rsidR="00AE2D84" w:rsidRDefault="00AE2D84" w:rsidP="00AE2D84">
      <w:pPr>
        <w:jc w:val="both"/>
      </w:pPr>
      <w:r>
        <w:t xml:space="preserve">        Оформить акт границ балансовой принадлежности.</w:t>
      </w:r>
    </w:p>
    <w:p w:rsidR="00AE2D84" w:rsidRDefault="00AE2D84" w:rsidP="00AE2D84">
      <w:pPr>
        <w:pStyle w:val="western"/>
        <w:spacing w:before="0" w:beforeAutospacing="0" w:after="0" w:afterAutospacing="0"/>
        <w:ind w:left="-112"/>
        <w:jc w:val="both"/>
      </w:pPr>
      <w:r>
        <w:t xml:space="preserve">          Предъявить в техническом отношении водосчетчик для допуска в эксплуатацию представителю отдела сбыта МУП ТС.</w:t>
      </w:r>
    </w:p>
    <w:p w:rsidR="00AE2D84" w:rsidRDefault="00AE2D84" w:rsidP="00AE2D84">
      <w:pPr>
        <w:jc w:val="both"/>
      </w:pPr>
      <w:r w:rsidRPr="00162C98">
        <w:t xml:space="preserve">     </w:t>
      </w:r>
      <w:r>
        <w:t xml:space="preserve">   Заключить</w:t>
      </w:r>
      <w:r w:rsidRPr="00AB046C">
        <w:t xml:space="preserve"> </w:t>
      </w:r>
      <w:r>
        <w:t>с МУП ТС договор</w:t>
      </w:r>
      <w:r w:rsidRPr="00162C98">
        <w:t xml:space="preserve"> </w:t>
      </w:r>
      <w:r>
        <w:t>на отпуск холодной воды.</w:t>
      </w:r>
    </w:p>
    <w:p w:rsidR="00AE2D84" w:rsidRDefault="00AE2D84" w:rsidP="00AE2D84">
      <w:pPr>
        <w:jc w:val="both"/>
      </w:pPr>
      <w:r>
        <w:t xml:space="preserve">         Проект на холодное водоснабжение должен быть разработан в соответствии с действующими СНиП и другими нормативными документами и согласован с МУП ТС.       </w:t>
      </w:r>
    </w:p>
    <w:p w:rsidR="00AE2D84" w:rsidRDefault="00AE2D84" w:rsidP="00AE2D84">
      <w:pPr>
        <w:jc w:val="both"/>
      </w:pPr>
      <w:r>
        <w:t xml:space="preserve">        Срок действия технических условий, исчисляемый с даты их выдачи, составляет три года.</w:t>
      </w:r>
    </w:p>
    <w:p w:rsidR="00AE2D84" w:rsidRPr="00EC226A" w:rsidRDefault="00AE2D84" w:rsidP="00AE2D84">
      <w:pPr>
        <w:autoSpaceDE w:val="0"/>
        <w:jc w:val="both"/>
        <w:rPr>
          <w:color w:val="000000"/>
        </w:rPr>
      </w:pPr>
      <w:r>
        <w:t xml:space="preserve">       </w:t>
      </w:r>
      <w:r w:rsidR="00404D8B">
        <w:t xml:space="preserve">     </w:t>
      </w:r>
      <w:r>
        <w:t>6.</w:t>
      </w:r>
      <w:r w:rsidR="00404D8B">
        <w:t>5</w:t>
      </w:r>
      <w:r>
        <w:t xml:space="preserve">.3. </w:t>
      </w:r>
      <w:r w:rsidRPr="00AE2D84">
        <w:rPr>
          <w:color w:val="000000"/>
        </w:rPr>
        <w:t>Технические условия подключения к сетям водоотведения</w:t>
      </w:r>
      <w:r w:rsidRPr="00EC226A">
        <w:rPr>
          <w:color w:val="000000"/>
        </w:rPr>
        <w:t>.</w:t>
      </w:r>
    </w:p>
    <w:p w:rsidR="00AE2D84" w:rsidRDefault="00AE2D84" w:rsidP="00AE2D84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404D8B">
        <w:rPr>
          <w:color w:val="000000"/>
        </w:rPr>
        <w:t xml:space="preserve">     </w:t>
      </w:r>
      <w:r w:rsidRPr="00EC226A">
        <w:rPr>
          <w:color w:val="000000"/>
        </w:rPr>
        <w:t xml:space="preserve">Согласно информации МУП ТС </w:t>
      </w:r>
      <w:r w:rsidRPr="00E81243">
        <w:rPr>
          <w:color w:val="000000"/>
        </w:rPr>
        <w:t xml:space="preserve">от 31.07.2018 № 40-02/1669 </w:t>
      </w:r>
      <w:r>
        <w:rPr>
          <w:color w:val="000000"/>
        </w:rPr>
        <w:t xml:space="preserve">подключение к сетям </w:t>
      </w:r>
      <w:r w:rsidRPr="00EC226A">
        <w:rPr>
          <w:color w:val="000000"/>
        </w:rPr>
        <w:t>водо</w:t>
      </w:r>
      <w:r>
        <w:rPr>
          <w:color w:val="000000"/>
        </w:rPr>
        <w:t>отведения</w:t>
      </w:r>
      <w:r w:rsidRPr="00EC226A">
        <w:rPr>
          <w:color w:val="000000"/>
        </w:rPr>
        <w:t xml:space="preserve"> </w:t>
      </w:r>
      <w:r>
        <w:rPr>
          <w:color w:val="000000"/>
        </w:rPr>
        <w:t>выполнить в существующую сеть бытовой канализации, находящейся на балансе ООО «Дельта».</w:t>
      </w:r>
    </w:p>
    <w:p w:rsidR="00AE2D84" w:rsidRDefault="00AE2D84" w:rsidP="00AE2D84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  Точку технологического присоединения выбрать по усмотрению проектной организации и согласовать с владельцем канализационной сети.</w:t>
      </w:r>
    </w:p>
    <w:p w:rsidR="00AE2D84" w:rsidRDefault="00AE2D84" w:rsidP="00AE2D84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   Максимальная нагрузка по водоотведению не должна превысить </w:t>
      </w:r>
      <w:r w:rsidRPr="00E81243">
        <w:rPr>
          <w:color w:val="000000"/>
        </w:rPr>
        <w:t>10 л/сек.</w:t>
      </w:r>
    </w:p>
    <w:p w:rsidR="00AE2D84" w:rsidRDefault="00AE2D84" w:rsidP="00AE2D84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  Технические мероприятия для подключения: наружную бытовую канализацию выполнить из полиэтиленовых труб.</w:t>
      </w:r>
    </w:p>
    <w:p w:rsidR="00AE2D84" w:rsidRPr="00162C98" w:rsidRDefault="00AE2D84" w:rsidP="00AE2D84">
      <w:pPr>
        <w:pStyle w:val="western"/>
        <w:spacing w:before="0" w:beforeAutospacing="0" w:after="0" w:afterAutospacing="0"/>
        <w:ind w:left="-112"/>
        <w:jc w:val="both"/>
      </w:pPr>
      <w:r>
        <w:rPr>
          <w:color w:val="000000"/>
        </w:rPr>
        <w:t xml:space="preserve">           </w:t>
      </w:r>
      <w:r>
        <w:t xml:space="preserve">Заключить с МУП ТС договор о подключении (технологическом присоединении) к централизованной системе водоотведения и произвести плату за </w:t>
      </w:r>
      <w:r w:rsidRPr="00D62955">
        <w:t>подключение (технологическо</w:t>
      </w:r>
      <w:r>
        <w:t>е</w:t>
      </w:r>
      <w:r w:rsidRPr="00D62955">
        <w:t xml:space="preserve"> присоединени</w:t>
      </w:r>
      <w:r>
        <w:t>е</w:t>
      </w:r>
      <w:r w:rsidRPr="00D62955">
        <w:t>)</w:t>
      </w:r>
      <w:r>
        <w:t>, установленную договором о п</w:t>
      </w:r>
      <w:r w:rsidRPr="00D62955">
        <w:t>одключении (технологическом присоединении)</w:t>
      </w:r>
      <w:r>
        <w:t>.</w:t>
      </w:r>
    </w:p>
    <w:p w:rsidR="00AE2D84" w:rsidRDefault="00AE2D84" w:rsidP="00AE2D84">
      <w:pPr>
        <w:autoSpaceDE w:val="0"/>
        <w:jc w:val="both"/>
      </w:pPr>
      <w:r>
        <w:t xml:space="preserve">           Предъявить в техническом отношении смонтированную наружную </w:t>
      </w:r>
      <w:r>
        <w:rPr>
          <w:color w:val="000000"/>
        </w:rPr>
        <w:t>бытовую канализацию</w:t>
      </w:r>
      <w:r>
        <w:t xml:space="preserve"> участку канализационных сетей цеха «Водоканал» МУП ТС и получить разрешение на подключение.</w:t>
      </w:r>
    </w:p>
    <w:p w:rsidR="00AE2D84" w:rsidRDefault="00AE2D84" w:rsidP="00AE2D84">
      <w:pPr>
        <w:jc w:val="both"/>
      </w:pPr>
      <w:r>
        <w:t xml:space="preserve">            Предоставить акты на пролив и герметичность канализационных трубопроводов.</w:t>
      </w:r>
    </w:p>
    <w:p w:rsidR="00AE2D84" w:rsidRDefault="00AE2D84" w:rsidP="00AE2D84">
      <w:pPr>
        <w:jc w:val="both"/>
      </w:pPr>
      <w:r>
        <w:t xml:space="preserve">             Заключить договор с МУП ТС на водоотведение.</w:t>
      </w:r>
    </w:p>
    <w:p w:rsidR="00AE2D84" w:rsidRDefault="00AE2D84" w:rsidP="00AE2D84">
      <w:pPr>
        <w:jc w:val="both"/>
      </w:pPr>
      <w:r>
        <w:t xml:space="preserve">             Проект на водоотведение должен быть разработан в соответствии с действующими СНиП и другими нормативными документами и согласован с МУП ТС.       </w:t>
      </w:r>
    </w:p>
    <w:p w:rsidR="00AE2D84" w:rsidRDefault="00AE2D84" w:rsidP="00AE2D84">
      <w:pPr>
        <w:jc w:val="both"/>
      </w:pPr>
      <w:r>
        <w:t xml:space="preserve">            Срок действия технических условий, исчисляемый с даты их выдачи, составляет три года.</w:t>
      </w:r>
    </w:p>
    <w:p w:rsidR="00AE2D84" w:rsidRPr="00AE2D84" w:rsidRDefault="00AE2D84" w:rsidP="00AE2D84">
      <w:pPr>
        <w:jc w:val="both"/>
        <w:rPr>
          <w:color w:val="000000"/>
        </w:rPr>
      </w:pPr>
      <w:r>
        <w:t xml:space="preserve">          </w:t>
      </w:r>
      <w:r w:rsidR="00404D8B">
        <w:t xml:space="preserve">    </w:t>
      </w:r>
      <w:r>
        <w:t>6.</w:t>
      </w:r>
      <w:r w:rsidR="00404D8B">
        <w:t>5</w:t>
      </w:r>
      <w:r>
        <w:t xml:space="preserve">.4.  </w:t>
      </w:r>
      <w:r w:rsidRPr="00AE2D84">
        <w:rPr>
          <w:color w:val="000000"/>
        </w:rPr>
        <w:t>Технические условия присоединения к сетям электроснабжения.</w:t>
      </w:r>
    </w:p>
    <w:p w:rsidR="00AE2D84" w:rsidRDefault="00AE2D84" w:rsidP="00AE2D84">
      <w:pPr>
        <w:autoSpaceDE w:val="0"/>
        <w:jc w:val="both"/>
        <w:rPr>
          <w:bCs/>
        </w:rPr>
      </w:pPr>
      <w:r w:rsidRPr="00BB6019">
        <w:rPr>
          <w:b/>
          <w:color w:val="000000"/>
        </w:rPr>
        <w:t xml:space="preserve">         </w:t>
      </w:r>
      <w:r>
        <w:rPr>
          <w:b/>
          <w:color w:val="000000"/>
        </w:rPr>
        <w:t xml:space="preserve"> </w:t>
      </w:r>
      <w:r w:rsidR="00404D8B">
        <w:rPr>
          <w:b/>
          <w:color w:val="000000"/>
        </w:rPr>
        <w:t xml:space="preserve">   </w:t>
      </w:r>
      <w:bookmarkStart w:id="0" w:name="_GoBack"/>
      <w:bookmarkEnd w:id="0"/>
      <w:r>
        <w:rPr>
          <w:b/>
          <w:color w:val="000000"/>
        </w:rPr>
        <w:t xml:space="preserve"> </w:t>
      </w:r>
      <w:r w:rsidRPr="00BB6019">
        <w:t xml:space="preserve">Согласно  информации </w:t>
      </w:r>
      <w:r>
        <w:t>ООО</w:t>
      </w:r>
      <w:r w:rsidRPr="00BB6019">
        <w:t xml:space="preserve"> «Региональная сетевая компания» от </w:t>
      </w:r>
      <w:r>
        <w:t>05</w:t>
      </w:r>
      <w:r w:rsidRPr="00BB6019">
        <w:t>.0</w:t>
      </w:r>
      <w:r>
        <w:t>9</w:t>
      </w:r>
      <w:r w:rsidRPr="00BB6019">
        <w:t>.201</w:t>
      </w:r>
      <w:r>
        <w:t xml:space="preserve">8                              </w:t>
      </w:r>
      <w:r w:rsidRPr="00BB6019">
        <w:t xml:space="preserve"> № </w:t>
      </w:r>
      <w:r>
        <w:t>581</w:t>
      </w:r>
      <w:r w:rsidRPr="00BB6019">
        <w:t xml:space="preserve"> (</w:t>
      </w:r>
      <w:r w:rsidRPr="00725BFA">
        <w:t>г. Красноярск</w:t>
      </w:r>
      <w:r>
        <w:t>,</w:t>
      </w:r>
      <w:r w:rsidRPr="00BB6019">
        <w:t xml:space="preserve"> </w:t>
      </w:r>
      <w:r w:rsidRPr="00725BFA">
        <w:t xml:space="preserve">ул. Телевизорная, д. 1, стр. 9, </w:t>
      </w:r>
      <w:r>
        <w:t xml:space="preserve">пом. 362, </w:t>
      </w:r>
      <w:r w:rsidRPr="00725BFA">
        <w:t>а/я 21759</w:t>
      </w:r>
      <w:r>
        <w:t xml:space="preserve">, </w:t>
      </w:r>
      <w:r>
        <w:rPr>
          <w:bCs/>
        </w:rPr>
        <w:t>е</w:t>
      </w:r>
      <w:r w:rsidRPr="00684C47">
        <w:rPr>
          <w:bCs/>
        </w:rPr>
        <w:t>-</w:t>
      </w:r>
      <w:proofErr w:type="spellStart"/>
      <w:r w:rsidRPr="00684C47">
        <w:rPr>
          <w:bCs/>
        </w:rPr>
        <w:t>mail</w:t>
      </w:r>
      <w:proofErr w:type="spellEnd"/>
      <w:r w:rsidRPr="00BB6019">
        <w:rPr>
          <w:bCs/>
        </w:rPr>
        <w:t xml:space="preserve">: </w:t>
      </w:r>
      <w:hyperlink r:id="rId9" w:history="1">
        <w:r w:rsidRPr="00BB6019">
          <w:rPr>
            <w:rStyle w:val="a8"/>
            <w:bCs/>
            <w:lang w:val="en-US"/>
          </w:rPr>
          <w:t>mail</w:t>
        </w:r>
        <w:r w:rsidRPr="00BB6019">
          <w:rPr>
            <w:rStyle w:val="a8"/>
            <w:bCs/>
          </w:rPr>
          <w:t>@rsk-24.</w:t>
        </w:r>
        <w:proofErr w:type="spellStart"/>
        <w:r w:rsidRPr="00BB6019">
          <w:rPr>
            <w:rStyle w:val="a8"/>
            <w:bCs/>
            <w:lang w:val="en-US"/>
          </w:rPr>
          <w:t>ru</w:t>
        </w:r>
        <w:proofErr w:type="spellEnd"/>
      </w:hyperlink>
      <w:r w:rsidRPr="00BB6019">
        <w:rPr>
          <w:bCs/>
        </w:rPr>
        <w:t>)</w:t>
      </w:r>
      <w:r>
        <w:rPr>
          <w:bCs/>
        </w:rPr>
        <w:t xml:space="preserve"> свободная мощность существующих ЛЭП-6кВ составляет 210 кВт. При выполнении реконструкции ВЛ 6кВ возможно увеличение мощности до 800 кВт.</w:t>
      </w:r>
    </w:p>
    <w:p w:rsidR="00AE2D84" w:rsidRDefault="00AE2D84" w:rsidP="00AE2D84">
      <w:pPr>
        <w:pStyle w:val="a4"/>
        <w:autoSpaceDE w:val="0"/>
        <w:spacing w:after="0"/>
        <w:jc w:val="both"/>
      </w:pPr>
      <w:r>
        <w:rPr>
          <w:bCs/>
        </w:rPr>
        <w:t xml:space="preserve">         </w:t>
      </w:r>
      <w:r w:rsidRPr="00571705">
        <w:rPr>
          <w:bCs/>
        </w:rPr>
        <w:t xml:space="preserve"> </w:t>
      </w:r>
      <w:r>
        <w:rPr>
          <w:bCs/>
        </w:rPr>
        <w:t xml:space="preserve">Срок подключения к электрическим сетям </w:t>
      </w:r>
      <w:r>
        <w:t>согласно</w:t>
      </w:r>
      <w:r w:rsidRPr="008B6552">
        <w:t xml:space="preserve"> </w:t>
      </w:r>
      <w:r>
        <w:t>п. 16</w:t>
      </w:r>
      <w:r w:rsidRPr="008B6552">
        <w:t xml:space="preserve"> Правил технологического присоединения энергопринимающих устройств, утвержденных </w:t>
      </w:r>
      <w:r>
        <w:t>п</w:t>
      </w:r>
      <w:r w:rsidRPr="008B6552">
        <w:t xml:space="preserve">остановлением Правительства Российской Федерации от </w:t>
      </w:r>
      <w:proofErr w:type="gramStart"/>
      <w:r w:rsidRPr="008B6552">
        <w:t>27.12.2004  №</w:t>
      </w:r>
      <w:proofErr w:type="gramEnd"/>
      <w:r w:rsidRPr="008B6552">
        <w:t xml:space="preserve"> 861.</w:t>
      </w:r>
    </w:p>
    <w:p w:rsidR="00AE2D84" w:rsidRDefault="00AE2D84" w:rsidP="00AE2D84">
      <w:pPr>
        <w:pStyle w:val="a4"/>
        <w:autoSpaceDE w:val="0"/>
        <w:spacing w:after="0"/>
        <w:jc w:val="both"/>
      </w:pPr>
      <w:r>
        <w:t xml:space="preserve">          </w:t>
      </w:r>
      <w:r w:rsidRPr="00571705">
        <w:t xml:space="preserve"> </w:t>
      </w:r>
      <w:r>
        <w:t>Срок действия технических условий составляет 2 года.</w:t>
      </w:r>
    </w:p>
    <w:p w:rsidR="00AE2D84" w:rsidRPr="00E67AE9" w:rsidRDefault="00AE2D84" w:rsidP="00AE2D84">
      <w:pPr>
        <w:pStyle w:val="a4"/>
        <w:autoSpaceDE w:val="0"/>
        <w:spacing w:after="0"/>
        <w:jc w:val="both"/>
      </w:pPr>
      <w:r>
        <w:t xml:space="preserve">           Категория электроснабжения – </w:t>
      </w:r>
      <w:r>
        <w:rPr>
          <w:lang w:val="en-US"/>
        </w:rPr>
        <w:t>II</w:t>
      </w:r>
      <w:r w:rsidRPr="00E67AE9">
        <w:t>.</w:t>
      </w:r>
    </w:p>
    <w:p w:rsidR="00AE2D84" w:rsidRDefault="00AE2D84" w:rsidP="00AE2D84">
      <w:pPr>
        <w:pStyle w:val="a4"/>
        <w:autoSpaceDE w:val="0"/>
        <w:spacing w:after="0"/>
        <w:jc w:val="both"/>
      </w:pPr>
      <w:r>
        <w:t xml:space="preserve">           Для электроснабжения объекта капитального строительства необходимо строительство воздушно-кабельных линий 6 кВ от 2</w:t>
      </w:r>
      <w:r w:rsidRPr="00867D63">
        <w:rPr>
          <w:vertAlign w:val="superscript"/>
        </w:rPr>
        <w:t>Х</w:t>
      </w:r>
      <w:r>
        <w:t xml:space="preserve">ВЛ 6кВ с установкой </w:t>
      </w:r>
      <w:proofErr w:type="gramStart"/>
      <w:r>
        <w:t>трансформа-торной</w:t>
      </w:r>
      <w:proofErr w:type="gramEnd"/>
      <w:r>
        <w:t xml:space="preserve"> подстанции 6/0,4 </w:t>
      </w:r>
      <w:proofErr w:type="spellStart"/>
      <w:r>
        <w:t>кВ.</w:t>
      </w:r>
      <w:proofErr w:type="spellEnd"/>
    </w:p>
    <w:p w:rsidR="00AE2D84" w:rsidRDefault="00AE2D84" w:rsidP="00AE2D84">
      <w:pPr>
        <w:pStyle w:val="a4"/>
        <w:autoSpaceDE w:val="0"/>
        <w:spacing w:after="0"/>
        <w:jc w:val="both"/>
      </w:pPr>
      <w:r>
        <w:t xml:space="preserve">           При подаче заявки на технологическое присоединение свыше 210 кВт расчет платы за технологическое присоединение будет произведен по индивидуальному проекту с утверждением в Министерстве тарифной политики Красноярского края.</w:t>
      </w:r>
    </w:p>
    <w:p w:rsidR="00163193" w:rsidRDefault="00163193" w:rsidP="00AE2D84">
      <w:pPr>
        <w:pStyle w:val="western"/>
        <w:spacing w:before="0" w:beforeAutospacing="0" w:after="0" w:afterAutospacing="0"/>
        <w:ind w:left="-112"/>
        <w:jc w:val="both"/>
      </w:pPr>
      <w:r w:rsidRPr="00163193">
        <w:rPr>
          <w:color w:val="000000"/>
        </w:rPr>
        <w:t xml:space="preserve">           </w:t>
      </w:r>
    </w:p>
    <w:p w:rsidR="00104D4D" w:rsidRDefault="00275DDA" w:rsidP="001C3450">
      <w:pPr>
        <w:contextualSpacing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0D1180" w:rsidRPr="004D4472" w:rsidRDefault="000D1180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  <w:rPr>
          <w:bCs/>
          <w:spacing w:val="1"/>
        </w:rPr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FE40EE" w:rsidRPr="00FE40EE">
        <w:rPr>
          <w:bCs/>
          <w:spacing w:val="1"/>
        </w:rPr>
        <w:t>и</w:t>
      </w:r>
      <w:r>
        <w:rPr>
          <w:b/>
          <w:bCs/>
          <w:spacing w:val="1"/>
        </w:rPr>
        <w:t xml:space="preserve"> </w:t>
      </w:r>
      <w:r w:rsidRPr="000302E0">
        <w:rPr>
          <w:bCs/>
          <w:spacing w:val="1"/>
        </w:rPr>
        <w:t xml:space="preserve">в </w:t>
      </w:r>
      <w:r w:rsidR="00FE40EE">
        <w:rPr>
          <w:bCs/>
          <w:spacing w:val="1"/>
        </w:rPr>
        <w:t>органе, осуществляющем государственн</w:t>
      </w:r>
      <w:r w:rsidR="00E202CE">
        <w:rPr>
          <w:bCs/>
          <w:spacing w:val="1"/>
        </w:rPr>
        <w:t>ый ка</w:t>
      </w:r>
      <w:r w:rsidR="00402B27">
        <w:rPr>
          <w:bCs/>
          <w:spacing w:val="1"/>
        </w:rPr>
        <w:t xml:space="preserve">дастровый учет и </w:t>
      </w:r>
      <w:r w:rsidR="00C21DEF">
        <w:rPr>
          <w:bCs/>
          <w:spacing w:val="1"/>
        </w:rPr>
        <w:t xml:space="preserve">государственную </w:t>
      </w:r>
      <w:r w:rsidR="00FE40EE">
        <w:rPr>
          <w:bCs/>
          <w:spacing w:val="1"/>
        </w:rPr>
        <w:t>регистрацию прав.</w:t>
      </w:r>
    </w:p>
    <w:p w:rsidR="007D0E39" w:rsidRPr="00460049" w:rsidRDefault="007D0E3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04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пригодный</w:t>
      </w:r>
      <w:r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Актом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>.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недвижимости</w:t>
      </w:r>
      <w:proofErr w:type="gramStart"/>
      <w:r w:rsidR="005F7148">
        <w:t xml:space="preserve">  </w:t>
      </w:r>
      <w:r w:rsidRPr="00BA600B">
        <w:t xml:space="preserve"> </w:t>
      </w:r>
      <w:r w:rsidR="007D0E39" w:rsidRPr="00BA600B">
        <w:t>(</w:t>
      </w:r>
      <w:proofErr w:type="gramEnd"/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7D0E39">
        <w:t>.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>
        <w:t>_</w:t>
      </w:r>
      <w:proofErr w:type="gramEnd"/>
      <w:r>
        <w:t xml:space="preserve">_______от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</w:t>
      </w:r>
    </w:p>
    <w:p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0D1180" w:rsidRPr="00BA600B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Ф.И.О. (для физических лиц)</w:t>
            </w:r>
          </w:p>
          <w:p w:rsidR="00EA7B21" w:rsidRPr="00E96448" w:rsidRDefault="00EA7B21" w:rsidP="005C5BE1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:rsidTr="000D4A6F">
        <w:trPr>
          <w:trHeight w:hRule="exact" w:val="67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Юридический адрес: 663690,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>ул. Мира, 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64" w:rsidRPr="00E96448" w:rsidRDefault="00EA7B21" w:rsidP="007F2364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 w:rsidR="007F2364">
              <w:rPr>
                <w:sz w:val="20"/>
                <w:szCs w:val="20"/>
              </w:rPr>
              <w:t>:</w:t>
            </w:r>
            <w:r w:rsidRPr="00E96448">
              <w:rPr>
                <w:sz w:val="20"/>
                <w:szCs w:val="20"/>
              </w:rPr>
              <w:t xml:space="preserve"> </w:t>
            </w:r>
            <w:r w:rsidR="007F2364" w:rsidRPr="00E96448">
              <w:rPr>
                <w:sz w:val="20"/>
                <w:szCs w:val="20"/>
              </w:rPr>
              <w:t>(для физических лиц)</w:t>
            </w:r>
          </w:p>
          <w:p w:rsidR="00EA7B21" w:rsidRPr="00E96448" w:rsidRDefault="007F2364" w:rsidP="007F2364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</w:t>
            </w:r>
            <w:r w:rsidRPr="00E96448">
              <w:rPr>
                <w:sz w:val="20"/>
                <w:szCs w:val="20"/>
              </w:rPr>
              <w:t xml:space="preserve"> (для юридических лиц)</w:t>
            </w:r>
          </w:p>
        </w:tc>
      </w:tr>
      <w:tr w:rsidR="00EA7B21" w:rsidRPr="00E96448" w:rsidTr="00D51FA7">
        <w:trPr>
          <w:trHeight w:hRule="exact" w:val="52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>ул. Мира, 17, а/я 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Паспортные данные (для физических лиц)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ОГРН, ИНН/КПП (для юридических лиц)</w:t>
            </w:r>
          </w:p>
        </w:tc>
      </w:tr>
      <w:tr w:rsidR="00EA7B21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:rsidTr="00E823F3"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419FC"/>
    <w:rsid w:val="00042DC5"/>
    <w:rsid w:val="000473D3"/>
    <w:rsid w:val="00051AF9"/>
    <w:rsid w:val="00057FA0"/>
    <w:rsid w:val="00087497"/>
    <w:rsid w:val="000A03D1"/>
    <w:rsid w:val="000A5AA0"/>
    <w:rsid w:val="000B0DCA"/>
    <w:rsid w:val="000C541F"/>
    <w:rsid w:val="000C6EE1"/>
    <w:rsid w:val="000D1180"/>
    <w:rsid w:val="000D4A6F"/>
    <w:rsid w:val="000D631D"/>
    <w:rsid w:val="000E47D6"/>
    <w:rsid w:val="000F4623"/>
    <w:rsid w:val="000F7A88"/>
    <w:rsid w:val="00104D4D"/>
    <w:rsid w:val="00105697"/>
    <w:rsid w:val="00106302"/>
    <w:rsid w:val="00112E2C"/>
    <w:rsid w:val="001363D3"/>
    <w:rsid w:val="001538E0"/>
    <w:rsid w:val="00156EC4"/>
    <w:rsid w:val="00163193"/>
    <w:rsid w:val="00177997"/>
    <w:rsid w:val="00185C07"/>
    <w:rsid w:val="00191747"/>
    <w:rsid w:val="00191CE7"/>
    <w:rsid w:val="00195ECB"/>
    <w:rsid w:val="001A57AF"/>
    <w:rsid w:val="001A5826"/>
    <w:rsid w:val="001A6F44"/>
    <w:rsid w:val="001B1A47"/>
    <w:rsid w:val="001B790F"/>
    <w:rsid w:val="001C3450"/>
    <w:rsid w:val="001D29B6"/>
    <w:rsid w:val="001F622D"/>
    <w:rsid w:val="00211E4B"/>
    <w:rsid w:val="00217121"/>
    <w:rsid w:val="0022391E"/>
    <w:rsid w:val="002471BA"/>
    <w:rsid w:val="00274BBD"/>
    <w:rsid w:val="00275DDA"/>
    <w:rsid w:val="00293ACF"/>
    <w:rsid w:val="002B5F2C"/>
    <w:rsid w:val="002C4DD5"/>
    <w:rsid w:val="002D7059"/>
    <w:rsid w:val="002E01C9"/>
    <w:rsid w:val="002E4A72"/>
    <w:rsid w:val="002F574B"/>
    <w:rsid w:val="00300633"/>
    <w:rsid w:val="0033172C"/>
    <w:rsid w:val="00353262"/>
    <w:rsid w:val="00354893"/>
    <w:rsid w:val="003549F8"/>
    <w:rsid w:val="00360F94"/>
    <w:rsid w:val="00393877"/>
    <w:rsid w:val="00396C14"/>
    <w:rsid w:val="003B1217"/>
    <w:rsid w:val="003D0D6A"/>
    <w:rsid w:val="003D3A86"/>
    <w:rsid w:val="003F67CC"/>
    <w:rsid w:val="003F78E9"/>
    <w:rsid w:val="00402B27"/>
    <w:rsid w:val="00404267"/>
    <w:rsid w:val="00404D8B"/>
    <w:rsid w:val="00425BE9"/>
    <w:rsid w:val="00450EB9"/>
    <w:rsid w:val="00453A35"/>
    <w:rsid w:val="00460049"/>
    <w:rsid w:val="00467B00"/>
    <w:rsid w:val="004754DF"/>
    <w:rsid w:val="00476CD8"/>
    <w:rsid w:val="00491806"/>
    <w:rsid w:val="004A3193"/>
    <w:rsid w:val="004B44F4"/>
    <w:rsid w:val="004D4472"/>
    <w:rsid w:val="004E28B8"/>
    <w:rsid w:val="004F2AFB"/>
    <w:rsid w:val="005127DC"/>
    <w:rsid w:val="00532931"/>
    <w:rsid w:val="0053295F"/>
    <w:rsid w:val="005515D6"/>
    <w:rsid w:val="00561950"/>
    <w:rsid w:val="00584486"/>
    <w:rsid w:val="005A3E38"/>
    <w:rsid w:val="005A417E"/>
    <w:rsid w:val="005B6C0B"/>
    <w:rsid w:val="005C6C40"/>
    <w:rsid w:val="005F0E73"/>
    <w:rsid w:val="005F7148"/>
    <w:rsid w:val="0061428B"/>
    <w:rsid w:val="006175AC"/>
    <w:rsid w:val="00637FBE"/>
    <w:rsid w:val="00644D05"/>
    <w:rsid w:val="0064777B"/>
    <w:rsid w:val="006744A3"/>
    <w:rsid w:val="00685FF3"/>
    <w:rsid w:val="0069031D"/>
    <w:rsid w:val="006A24DE"/>
    <w:rsid w:val="006E0DF6"/>
    <w:rsid w:val="006E3E78"/>
    <w:rsid w:val="00720EF9"/>
    <w:rsid w:val="00746DD1"/>
    <w:rsid w:val="007503B7"/>
    <w:rsid w:val="007561F5"/>
    <w:rsid w:val="00760B83"/>
    <w:rsid w:val="00763666"/>
    <w:rsid w:val="00780C36"/>
    <w:rsid w:val="00785BBE"/>
    <w:rsid w:val="00790ECD"/>
    <w:rsid w:val="0079142B"/>
    <w:rsid w:val="00794C32"/>
    <w:rsid w:val="007C1AA4"/>
    <w:rsid w:val="007D0E39"/>
    <w:rsid w:val="007D10A3"/>
    <w:rsid w:val="007D6811"/>
    <w:rsid w:val="007E38F9"/>
    <w:rsid w:val="007E7614"/>
    <w:rsid w:val="007F2364"/>
    <w:rsid w:val="007F2A2D"/>
    <w:rsid w:val="008031E5"/>
    <w:rsid w:val="00804313"/>
    <w:rsid w:val="00810BDA"/>
    <w:rsid w:val="00842CC2"/>
    <w:rsid w:val="008525E7"/>
    <w:rsid w:val="008657AD"/>
    <w:rsid w:val="00872380"/>
    <w:rsid w:val="00873AE1"/>
    <w:rsid w:val="008766AD"/>
    <w:rsid w:val="008B4024"/>
    <w:rsid w:val="008C3BB3"/>
    <w:rsid w:val="008E2868"/>
    <w:rsid w:val="008F1A5D"/>
    <w:rsid w:val="00916A20"/>
    <w:rsid w:val="009305BD"/>
    <w:rsid w:val="009321DC"/>
    <w:rsid w:val="00933705"/>
    <w:rsid w:val="009536BF"/>
    <w:rsid w:val="00954A8A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F18FE"/>
    <w:rsid w:val="009F3162"/>
    <w:rsid w:val="00A06239"/>
    <w:rsid w:val="00A1730F"/>
    <w:rsid w:val="00A362AA"/>
    <w:rsid w:val="00A4283D"/>
    <w:rsid w:val="00A45D74"/>
    <w:rsid w:val="00A75B96"/>
    <w:rsid w:val="00A75DEF"/>
    <w:rsid w:val="00A82788"/>
    <w:rsid w:val="00A9487D"/>
    <w:rsid w:val="00A965A5"/>
    <w:rsid w:val="00A96D61"/>
    <w:rsid w:val="00AB2483"/>
    <w:rsid w:val="00AB453B"/>
    <w:rsid w:val="00AC03C8"/>
    <w:rsid w:val="00AC455D"/>
    <w:rsid w:val="00AE256C"/>
    <w:rsid w:val="00AE2D84"/>
    <w:rsid w:val="00AE2FCB"/>
    <w:rsid w:val="00AE3738"/>
    <w:rsid w:val="00B0055D"/>
    <w:rsid w:val="00B167E1"/>
    <w:rsid w:val="00B35865"/>
    <w:rsid w:val="00B51408"/>
    <w:rsid w:val="00B55BF1"/>
    <w:rsid w:val="00B71087"/>
    <w:rsid w:val="00B72A07"/>
    <w:rsid w:val="00B73577"/>
    <w:rsid w:val="00B7776B"/>
    <w:rsid w:val="00B968A8"/>
    <w:rsid w:val="00BA0B17"/>
    <w:rsid w:val="00BA600B"/>
    <w:rsid w:val="00BC1F7B"/>
    <w:rsid w:val="00BE2396"/>
    <w:rsid w:val="00BF2CCA"/>
    <w:rsid w:val="00BF6347"/>
    <w:rsid w:val="00C20EBC"/>
    <w:rsid w:val="00C21DEF"/>
    <w:rsid w:val="00C350E9"/>
    <w:rsid w:val="00C61836"/>
    <w:rsid w:val="00C655F3"/>
    <w:rsid w:val="00C670FA"/>
    <w:rsid w:val="00C67748"/>
    <w:rsid w:val="00C73320"/>
    <w:rsid w:val="00C86301"/>
    <w:rsid w:val="00C969BF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3446D"/>
    <w:rsid w:val="00D46FFC"/>
    <w:rsid w:val="00D51FA7"/>
    <w:rsid w:val="00D652F3"/>
    <w:rsid w:val="00D67BF1"/>
    <w:rsid w:val="00D70B92"/>
    <w:rsid w:val="00DD3D79"/>
    <w:rsid w:val="00DD5925"/>
    <w:rsid w:val="00DF143D"/>
    <w:rsid w:val="00E10E53"/>
    <w:rsid w:val="00E202CE"/>
    <w:rsid w:val="00E534C6"/>
    <w:rsid w:val="00E67DA3"/>
    <w:rsid w:val="00E823F3"/>
    <w:rsid w:val="00E94112"/>
    <w:rsid w:val="00EA028D"/>
    <w:rsid w:val="00EA0DD9"/>
    <w:rsid w:val="00EA7B21"/>
    <w:rsid w:val="00EB0DFF"/>
    <w:rsid w:val="00EB49D3"/>
    <w:rsid w:val="00ED59A7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1CCF"/>
    <w:rsid w:val="00F83BEA"/>
    <w:rsid w:val="00F87BBA"/>
    <w:rsid w:val="00F948F3"/>
    <w:rsid w:val="00FB6D7A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494F5620"/>
  <w15:docId w15:val="{A82DD073-F7F9-4122-B379-707B43EE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il@rsk-24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C2F6A-EE21-48D4-A5D9-E0CE2A62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3324</Words>
  <Characters>18949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22229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7</cp:revision>
  <cp:lastPrinted>2018-03-01T09:36:00Z</cp:lastPrinted>
  <dcterms:created xsi:type="dcterms:W3CDTF">2018-09-19T10:49:00Z</dcterms:created>
  <dcterms:modified xsi:type="dcterms:W3CDTF">2018-09-20T05:56:00Z</dcterms:modified>
</cp:coreProperties>
</file>