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585" w:type="dxa"/>
        <w:jc w:val="center"/>
        <w:tblLayout w:type="fixed"/>
        <w:tblLook w:val="01E0" w:firstRow="1" w:lastRow="1" w:firstColumn="1" w:lastColumn="1" w:noHBand="0" w:noVBand="0"/>
      </w:tblPr>
      <w:tblGrid>
        <w:gridCol w:w="2101"/>
        <w:gridCol w:w="2977"/>
        <w:gridCol w:w="2126"/>
        <w:gridCol w:w="425"/>
        <w:gridCol w:w="1956"/>
      </w:tblGrid>
      <w:tr w:rsidR="00E027D7" w:rsidTr="00EE41AA">
        <w:trPr>
          <w:trHeight w:val="2865"/>
          <w:jc w:val="center"/>
        </w:trPr>
        <w:tc>
          <w:tcPr>
            <w:tcW w:w="9585" w:type="dxa"/>
            <w:gridSpan w:val="5"/>
            <w:shd w:val="clear" w:color="auto" w:fill="auto"/>
          </w:tcPr>
          <w:p w:rsidR="00E027D7" w:rsidRPr="004906F0" w:rsidRDefault="00DC52EE" w:rsidP="004906F0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>
                  <wp:extent cx="755650" cy="954405"/>
                  <wp:effectExtent l="0" t="0" r="635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5650" cy="954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027D7" w:rsidRPr="004906F0" w:rsidRDefault="00E027D7" w:rsidP="004906F0">
            <w:pPr>
              <w:ind w:left="1824" w:right="1680"/>
              <w:jc w:val="center"/>
              <w:rPr>
                <w:sz w:val="24"/>
                <w:szCs w:val="24"/>
              </w:rPr>
            </w:pPr>
          </w:p>
          <w:p w:rsidR="00B65A32" w:rsidRPr="00552A91" w:rsidRDefault="003A4C3D" w:rsidP="00B65A32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АДМИНИСТРАЦИЯ</w:t>
            </w:r>
          </w:p>
          <w:p w:rsidR="00B65A32" w:rsidRPr="009676CB" w:rsidRDefault="00B65A32" w:rsidP="00B65A32">
            <w:pPr>
              <w:jc w:val="center"/>
              <w:rPr>
                <w:b/>
                <w:sz w:val="24"/>
              </w:rPr>
            </w:pPr>
            <w:r w:rsidRPr="009676CB">
              <w:rPr>
                <w:b/>
                <w:sz w:val="24"/>
              </w:rPr>
              <w:t xml:space="preserve">ЗАКРЫТОГО АДМИНИСТРАТИВНО – </w:t>
            </w:r>
          </w:p>
          <w:p w:rsidR="00B65A32" w:rsidRPr="009676CB" w:rsidRDefault="00B65A32" w:rsidP="00B65A32">
            <w:pPr>
              <w:jc w:val="center"/>
              <w:rPr>
                <w:b/>
                <w:sz w:val="24"/>
              </w:rPr>
            </w:pPr>
            <w:r w:rsidRPr="009676CB">
              <w:rPr>
                <w:b/>
                <w:sz w:val="24"/>
              </w:rPr>
              <w:t xml:space="preserve">ТЕРРИТОРИАЛЬНОГО ОБРАЗОВАНИЯ </w:t>
            </w:r>
          </w:p>
          <w:p w:rsidR="00B65A32" w:rsidRPr="00174C56" w:rsidRDefault="00B65A32" w:rsidP="00B65A32">
            <w:pPr>
              <w:jc w:val="center"/>
              <w:rPr>
                <w:b/>
                <w:sz w:val="24"/>
                <w:szCs w:val="28"/>
              </w:rPr>
            </w:pPr>
            <w:r w:rsidRPr="00174C56">
              <w:rPr>
                <w:b/>
                <w:sz w:val="24"/>
                <w:szCs w:val="28"/>
              </w:rPr>
              <w:t xml:space="preserve"> </w:t>
            </w:r>
            <w:r w:rsidR="00C93381" w:rsidRPr="00174C56">
              <w:rPr>
                <w:b/>
                <w:sz w:val="24"/>
                <w:szCs w:val="28"/>
              </w:rPr>
              <w:t>ГОРОД ЗЕЛЕНОГОРСК</w:t>
            </w:r>
            <w:r w:rsidRPr="00174C56">
              <w:rPr>
                <w:b/>
                <w:sz w:val="24"/>
                <w:szCs w:val="28"/>
              </w:rPr>
              <w:t xml:space="preserve"> </w:t>
            </w:r>
          </w:p>
          <w:p w:rsidR="00E027D7" w:rsidRPr="00174C56" w:rsidRDefault="00B65A32" w:rsidP="00B65A32">
            <w:pPr>
              <w:shd w:val="clear" w:color="auto" w:fill="FFFFFF"/>
              <w:jc w:val="center"/>
              <w:rPr>
                <w:b/>
                <w:color w:val="000000"/>
                <w:spacing w:val="-6"/>
                <w:w w:val="104"/>
                <w:sz w:val="24"/>
                <w:szCs w:val="28"/>
              </w:rPr>
            </w:pPr>
            <w:r w:rsidRPr="00174C56">
              <w:rPr>
                <w:b/>
                <w:sz w:val="24"/>
                <w:szCs w:val="28"/>
              </w:rPr>
              <w:t>КРАСНОЯРСКОГО КРАЯ</w:t>
            </w:r>
          </w:p>
          <w:p w:rsidR="00E027D7" w:rsidRPr="004906F0" w:rsidRDefault="00E027D7" w:rsidP="004906F0">
            <w:pPr>
              <w:shd w:val="clear" w:color="auto" w:fill="FFFFFF"/>
              <w:jc w:val="center"/>
              <w:rPr>
                <w:b/>
                <w:color w:val="000000"/>
                <w:spacing w:val="-6"/>
                <w:w w:val="104"/>
                <w:sz w:val="28"/>
                <w:szCs w:val="28"/>
              </w:rPr>
            </w:pPr>
          </w:p>
          <w:p w:rsidR="00E027D7" w:rsidRPr="004906F0" w:rsidRDefault="00E027D7" w:rsidP="004906F0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</w:p>
          <w:p w:rsidR="00E027D7" w:rsidRDefault="00B65A32" w:rsidP="00E027D7">
            <w:pPr>
              <w:widowControl/>
              <w:autoSpaceDE/>
              <w:autoSpaceDN/>
              <w:adjustRightInd/>
              <w:jc w:val="center"/>
            </w:pPr>
            <w:r>
              <w:rPr>
                <w:b/>
                <w:sz w:val="28"/>
                <w:szCs w:val="28"/>
              </w:rPr>
              <w:t>П О С Т А Н О В Л Е Н И Е</w:t>
            </w:r>
          </w:p>
        </w:tc>
      </w:tr>
      <w:tr w:rsidR="00987101" w:rsidTr="00987101">
        <w:trPr>
          <w:trHeight w:val="661"/>
          <w:jc w:val="center"/>
        </w:trPr>
        <w:tc>
          <w:tcPr>
            <w:tcW w:w="2101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987101" w:rsidRPr="004906F0" w:rsidRDefault="00C63C0A" w:rsidP="004906F0">
            <w:pPr>
              <w:shd w:val="clear" w:color="auto" w:fill="FFFFFF"/>
              <w:rPr>
                <w:noProof/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t>09.10.2026</w:t>
            </w:r>
          </w:p>
        </w:tc>
        <w:tc>
          <w:tcPr>
            <w:tcW w:w="5103" w:type="dxa"/>
            <w:gridSpan w:val="2"/>
            <w:shd w:val="clear" w:color="auto" w:fill="auto"/>
            <w:vAlign w:val="bottom"/>
          </w:tcPr>
          <w:p w:rsidR="00987101" w:rsidRPr="004906F0" w:rsidRDefault="00987101" w:rsidP="004906F0">
            <w:pPr>
              <w:shd w:val="clear" w:color="auto" w:fill="FFFFFF"/>
              <w:jc w:val="center"/>
              <w:rPr>
                <w:noProof/>
                <w:sz w:val="28"/>
                <w:szCs w:val="28"/>
              </w:rPr>
            </w:pPr>
            <w:r w:rsidRPr="004906F0">
              <w:rPr>
                <w:sz w:val="28"/>
                <w:szCs w:val="28"/>
              </w:rPr>
              <w:t>г. Зеленогорск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987101" w:rsidRPr="004906F0" w:rsidRDefault="00987101" w:rsidP="00987101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4906F0">
              <w:rPr>
                <w:sz w:val="28"/>
                <w:szCs w:val="28"/>
              </w:rPr>
              <w:t>№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987101" w:rsidRPr="004906F0" w:rsidRDefault="00C63C0A" w:rsidP="00987101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207-п</w:t>
            </w:r>
          </w:p>
        </w:tc>
      </w:tr>
      <w:tr w:rsidR="00FD6988" w:rsidRPr="00686BA6" w:rsidTr="00E46B90">
        <w:tblPrEx>
          <w:tblLook w:val="0000" w:firstRow="0" w:lastRow="0" w:firstColumn="0" w:lastColumn="0" w:noHBand="0" w:noVBand="0"/>
        </w:tblPrEx>
        <w:trPr>
          <w:gridAfter w:val="3"/>
          <w:wAfter w:w="4507" w:type="dxa"/>
          <w:cantSplit/>
          <w:trHeight w:val="701"/>
          <w:jc w:val="center"/>
        </w:trPr>
        <w:tc>
          <w:tcPr>
            <w:tcW w:w="5078" w:type="dxa"/>
            <w:gridSpan w:val="2"/>
            <w:shd w:val="clear" w:color="auto" w:fill="auto"/>
          </w:tcPr>
          <w:p w:rsidR="00FD6988" w:rsidRPr="00686BA6" w:rsidRDefault="00FD6988" w:rsidP="004906F0">
            <w:pPr>
              <w:jc w:val="both"/>
              <w:rPr>
                <w:sz w:val="26"/>
                <w:szCs w:val="26"/>
              </w:rPr>
            </w:pPr>
          </w:p>
          <w:p w:rsidR="004569FA" w:rsidRDefault="004569FA" w:rsidP="00E46B90">
            <w:pPr>
              <w:suppressAutoHyphens/>
              <w:rPr>
                <w:sz w:val="26"/>
                <w:szCs w:val="26"/>
              </w:rPr>
            </w:pPr>
            <w:r w:rsidRPr="004569FA">
              <w:rPr>
                <w:sz w:val="26"/>
                <w:szCs w:val="26"/>
              </w:rPr>
              <w:t xml:space="preserve">О внесении изменений в Порядок разработки, корректировки, осуществления мониторинга и контроля реализации документов стратегического планирования города Зеленогорска, утвержденный постановлением Администрации ЗАТО </w:t>
            </w:r>
          </w:p>
          <w:p w:rsidR="00E46B90" w:rsidRPr="00686BA6" w:rsidRDefault="004569FA" w:rsidP="00E46B90">
            <w:pPr>
              <w:suppressAutoHyphens/>
              <w:rPr>
                <w:sz w:val="26"/>
                <w:szCs w:val="26"/>
              </w:rPr>
            </w:pPr>
            <w:r w:rsidRPr="004569FA">
              <w:rPr>
                <w:sz w:val="26"/>
                <w:szCs w:val="26"/>
              </w:rPr>
              <w:t>г. Зеленогорска от 09.10.2015 № 254-п</w:t>
            </w:r>
            <w:r w:rsidR="00E46B90" w:rsidRPr="00686BA6">
              <w:rPr>
                <w:sz w:val="26"/>
                <w:szCs w:val="26"/>
              </w:rPr>
              <w:t xml:space="preserve"> </w:t>
            </w:r>
          </w:p>
          <w:p w:rsidR="00FD6988" w:rsidRPr="00686BA6" w:rsidRDefault="00FD6988" w:rsidP="00551434">
            <w:pPr>
              <w:jc w:val="both"/>
              <w:rPr>
                <w:sz w:val="26"/>
                <w:szCs w:val="26"/>
              </w:rPr>
            </w:pPr>
          </w:p>
        </w:tc>
      </w:tr>
    </w:tbl>
    <w:p w:rsidR="00E46B90" w:rsidRPr="00686BA6" w:rsidRDefault="00E46B90" w:rsidP="00A64119">
      <w:pPr>
        <w:jc w:val="both"/>
        <w:rPr>
          <w:sz w:val="26"/>
          <w:szCs w:val="26"/>
        </w:rPr>
      </w:pPr>
    </w:p>
    <w:p w:rsidR="00E46B90" w:rsidRPr="00686BA6" w:rsidRDefault="008C4863" w:rsidP="00E46B90">
      <w:pPr>
        <w:suppressAutoHyphens/>
        <w:ind w:firstLine="709"/>
        <w:jc w:val="both"/>
        <w:rPr>
          <w:rFonts w:eastAsia="Calibri"/>
          <w:sz w:val="26"/>
          <w:szCs w:val="26"/>
        </w:rPr>
      </w:pPr>
      <w:r w:rsidRPr="00686BA6">
        <w:rPr>
          <w:rFonts w:eastAsia="Calibri"/>
          <w:sz w:val="26"/>
          <w:szCs w:val="26"/>
        </w:rPr>
        <w:t xml:space="preserve">В целях уточнения Порядка разработки, корректировки, осуществления мониторинга и контроля реализации документов стратегического планирования города Зеленогорска, утвержденного постановлением Администрации ЗАТО </w:t>
      </w:r>
      <w:r w:rsidR="0095361C">
        <w:rPr>
          <w:rFonts w:eastAsia="Calibri"/>
          <w:sz w:val="26"/>
          <w:szCs w:val="26"/>
        </w:rPr>
        <w:br/>
      </w:r>
      <w:r w:rsidRPr="00686BA6">
        <w:rPr>
          <w:rFonts w:eastAsia="Calibri"/>
          <w:sz w:val="26"/>
          <w:szCs w:val="26"/>
        </w:rPr>
        <w:t>г. Зелен</w:t>
      </w:r>
      <w:r w:rsidR="0095361C">
        <w:rPr>
          <w:rFonts w:eastAsia="Calibri"/>
          <w:sz w:val="26"/>
          <w:szCs w:val="26"/>
        </w:rPr>
        <w:t>огорска от 09.10.2015 № 254-п</w:t>
      </w:r>
      <w:r w:rsidR="00977EAB" w:rsidRPr="00686BA6">
        <w:rPr>
          <w:sz w:val="26"/>
          <w:szCs w:val="26"/>
        </w:rPr>
        <w:t>,</w:t>
      </w:r>
      <w:r w:rsidR="00977EAB" w:rsidRPr="00686BA6">
        <w:rPr>
          <w:rFonts w:eastAsia="Calibri"/>
          <w:sz w:val="26"/>
          <w:szCs w:val="26"/>
        </w:rPr>
        <w:t xml:space="preserve"> </w:t>
      </w:r>
      <w:r w:rsidR="00977EAB" w:rsidRPr="00686BA6">
        <w:rPr>
          <w:sz w:val="26"/>
          <w:szCs w:val="26"/>
        </w:rPr>
        <w:t>руководствуясь</w:t>
      </w:r>
      <w:r w:rsidR="00E46B90" w:rsidRPr="00686BA6">
        <w:rPr>
          <w:rFonts w:eastAsia="Calibri"/>
          <w:sz w:val="26"/>
          <w:szCs w:val="26"/>
        </w:rPr>
        <w:t xml:space="preserve"> Уставом города Зеленогорска</w:t>
      </w:r>
      <w:r w:rsidR="00977EAB" w:rsidRPr="00686BA6">
        <w:rPr>
          <w:rFonts w:eastAsia="Calibri"/>
          <w:sz w:val="26"/>
          <w:szCs w:val="26"/>
        </w:rPr>
        <w:t xml:space="preserve"> Красноярского края</w:t>
      </w:r>
      <w:r w:rsidR="00E46B90" w:rsidRPr="00686BA6">
        <w:rPr>
          <w:rFonts w:eastAsia="Calibri"/>
          <w:sz w:val="26"/>
          <w:szCs w:val="26"/>
        </w:rPr>
        <w:t>,</w:t>
      </w:r>
    </w:p>
    <w:p w:rsidR="00E46B90" w:rsidRPr="00686BA6" w:rsidRDefault="00E46B90" w:rsidP="00E46B90">
      <w:pPr>
        <w:suppressAutoHyphens/>
        <w:jc w:val="both"/>
        <w:rPr>
          <w:sz w:val="26"/>
          <w:szCs w:val="26"/>
        </w:rPr>
      </w:pPr>
    </w:p>
    <w:p w:rsidR="00977EAB" w:rsidRPr="00686BA6" w:rsidRDefault="00977EAB" w:rsidP="00977EAB">
      <w:pPr>
        <w:suppressAutoHyphens/>
        <w:jc w:val="both"/>
        <w:rPr>
          <w:sz w:val="26"/>
          <w:szCs w:val="26"/>
        </w:rPr>
      </w:pPr>
      <w:r w:rsidRPr="00686BA6">
        <w:rPr>
          <w:sz w:val="26"/>
          <w:szCs w:val="26"/>
        </w:rPr>
        <w:t>ПОСТАНОВЛЯЮ:</w:t>
      </w:r>
    </w:p>
    <w:p w:rsidR="00977EAB" w:rsidRPr="00686BA6" w:rsidRDefault="00977EAB" w:rsidP="00977EAB">
      <w:pPr>
        <w:suppressAutoHyphens/>
        <w:jc w:val="both"/>
        <w:rPr>
          <w:sz w:val="26"/>
          <w:szCs w:val="26"/>
        </w:rPr>
      </w:pPr>
    </w:p>
    <w:p w:rsidR="00B05D7B" w:rsidRDefault="00C50E8B" w:rsidP="004569FA">
      <w:pPr>
        <w:widowControl/>
        <w:tabs>
          <w:tab w:val="left" w:pos="1560"/>
        </w:tabs>
        <w:suppressAutoHyphens/>
        <w:autoSpaceDE/>
        <w:autoSpaceDN/>
        <w:adjustRightInd/>
        <w:ind w:firstLine="709"/>
        <w:jc w:val="both"/>
        <w:rPr>
          <w:rFonts w:eastAsia="Calibri"/>
          <w:sz w:val="26"/>
          <w:szCs w:val="26"/>
        </w:rPr>
      </w:pPr>
      <w:r w:rsidRPr="00686BA6">
        <w:rPr>
          <w:rFonts w:eastAsia="Calibri"/>
          <w:sz w:val="26"/>
          <w:szCs w:val="26"/>
        </w:rPr>
        <w:t>1.</w:t>
      </w:r>
      <w:r w:rsidR="004569FA">
        <w:rPr>
          <w:rFonts w:eastAsia="Calibri"/>
          <w:sz w:val="26"/>
          <w:szCs w:val="26"/>
        </w:rPr>
        <w:t> </w:t>
      </w:r>
      <w:r w:rsidRPr="00686BA6">
        <w:rPr>
          <w:rFonts w:eastAsia="Calibri"/>
          <w:sz w:val="26"/>
          <w:szCs w:val="26"/>
        </w:rPr>
        <w:t>Внести</w:t>
      </w:r>
      <w:r w:rsidR="009F4A35">
        <w:rPr>
          <w:rFonts w:eastAsia="Calibri"/>
          <w:sz w:val="26"/>
          <w:szCs w:val="26"/>
        </w:rPr>
        <w:t xml:space="preserve"> изменения</w:t>
      </w:r>
      <w:r w:rsidRPr="00686BA6">
        <w:rPr>
          <w:rFonts w:eastAsia="Calibri"/>
          <w:sz w:val="26"/>
          <w:szCs w:val="26"/>
        </w:rPr>
        <w:t xml:space="preserve"> в </w:t>
      </w:r>
      <w:r w:rsidR="004569FA" w:rsidRPr="004569FA">
        <w:rPr>
          <w:rFonts w:eastAsia="Calibri"/>
          <w:sz w:val="26"/>
          <w:szCs w:val="26"/>
        </w:rPr>
        <w:t>Порядок разработки, корректировки, осуществления мониторинга и контроля реализации документов стратегического планирования города Зеленогорска, утвержденный постановлением Администрации ЗАТО</w:t>
      </w:r>
      <w:r w:rsidR="004569FA">
        <w:rPr>
          <w:rFonts w:eastAsia="Calibri"/>
          <w:sz w:val="26"/>
          <w:szCs w:val="26"/>
        </w:rPr>
        <w:t xml:space="preserve"> </w:t>
      </w:r>
      <w:r w:rsidR="004569FA">
        <w:rPr>
          <w:rFonts w:eastAsia="Calibri"/>
          <w:sz w:val="26"/>
          <w:szCs w:val="26"/>
        </w:rPr>
        <w:br/>
      </w:r>
      <w:r w:rsidR="004569FA" w:rsidRPr="004569FA">
        <w:rPr>
          <w:rFonts w:eastAsia="Calibri"/>
          <w:sz w:val="26"/>
          <w:szCs w:val="26"/>
        </w:rPr>
        <w:t>г. Зеленогорска от 09.10.2015 № 254-п</w:t>
      </w:r>
      <w:r w:rsidR="004569FA">
        <w:rPr>
          <w:rFonts w:eastAsia="Calibri"/>
          <w:sz w:val="26"/>
          <w:szCs w:val="26"/>
        </w:rPr>
        <w:t xml:space="preserve">, </w:t>
      </w:r>
      <w:r w:rsidR="00B05D7B">
        <w:rPr>
          <w:rFonts w:eastAsia="Calibri"/>
          <w:sz w:val="26"/>
          <w:szCs w:val="26"/>
        </w:rPr>
        <w:t>следующие изменения:</w:t>
      </w:r>
    </w:p>
    <w:p w:rsidR="00BC0341" w:rsidRDefault="00B05D7B" w:rsidP="00BC0341">
      <w:pPr>
        <w:widowControl/>
        <w:tabs>
          <w:tab w:val="left" w:pos="1560"/>
        </w:tabs>
        <w:suppressAutoHyphens/>
        <w:autoSpaceDE/>
        <w:autoSpaceDN/>
        <w:adjustRightInd/>
        <w:ind w:firstLine="709"/>
        <w:jc w:val="both"/>
        <w:rPr>
          <w:sz w:val="26"/>
          <w:szCs w:val="26"/>
        </w:rPr>
      </w:pPr>
      <w:r>
        <w:rPr>
          <w:rFonts w:eastAsia="Calibri"/>
          <w:sz w:val="26"/>
          <w:szCs w:val="26"/>
        </w:rPr>
        <w:t>1.1. Пункт</w:t>
      </w:r>
      <w:r w:rsidR="009F4A35">
        <w:rPr>
          <w:sz w:val="26"/>
          <w:szCs w:val="26"/>
        </w:rPr>
        <w:t xml:space="preserve"> </w:t>
      </w:r>
      <w:r>
        <w:rPr>
          <w:sz w:val="26"/>
          <w:szCs w:val="26"/>
        </w:rPr>
        <w:t>2.1.3</w:t>
      </w:r>
      <w:proofErr w:type="gramStart"/>
      <w:r>
        <w:rPr>
          <w:sz w:val="26"/>
          <w:szCs w:val="26"/>
        </w:rPr>
        <w:t>.</w:t>
      </w:r>
      <w:r w:rsidR="00C63C0A">
        <w:rPr>
          <w:sz w:val="26"/>
          <w:szCs w:val="26"/>
        </w:rPr>
        <w:t xml:space="preserve"> </w:t>
      </w:r>
      <w:bookmarkStart w:id="0" w:name="_GoBack"/>
      <w:bookmarkEnd w:id="0"/>
      <w:r w:rsidR="00BC0341">
        <w:rPr>
          <w:sz w:val="26"/>
          <w:szCs w:val="26"/>
        </w:rPr>
        <w:t>изложить</w:t>
      </w:r>
      <w:proofErr w:type="gramEnd"/>
      <w:r w:rsidR="00BC0341">
        <w:rPr>
          <w:sz w:val="26"/>
          <w:szCs w:val="26"/>
        </w:rPr>
        <w:t xml:space="preserve"> в следующей редакции</w:t>
      </w:r>
      <w:r w:rsidR="00A34078" w:rsidRPr="00686BA6">
        <w:rPr>
          <w:sz w:val="26"/>
          <w:szCs w:val="26"/>
        </w:rPr>
        <w:t>:</w:t>
      </w:r>
    </w:p>
    <w:p w:rsidR="00BC0341" w:rsidRDefault="00A34078" w:rsidP="00BC0341">
      <w:pPr>
        <w:widowControl/>
        <w:tabs>
          <w:tab w:val="left" w:pos="1560"/>
        </w:tabs>
        <w:suppressAutoHyphens/>
        <w:autoSpaceDE/>
        <w:autoSpaceDN/>
        <w:adjustRightInd/>
        <w:ind w:firstLine="709"/>
        <w:jc w:val="both"/>
        <w:rPr>
          <w:sz w:val="26"/>
          <w:szCs w:val="26"/>
        </w:rPr>
      </w:pPr>
      <w:r w:rsidRPr="00BC0341">
        <w:rPr>
          <w:rFonts w:eastAsia="Calibri"/>
          <w:sz w:val="26"/>
          <w:szCs w:val="26"/>
        </w:rPr>
        <w:t>«</w:t>
      </w:r>
      <w:r w:rsidR="00BC0341" w:rsidRPr="00BC0341">
        <w:rPr>
          <w:rFonts w:eastAsia="Calibri"/>
          <w:sz w:val="26"/>
          <w:szCs w:val="26"/>
        </w:rPr>
        <w:t>2.1.3. Стратегия содержит:</w:t>
      </w:r>
    </w:p>
    <w:p w:rsidR="00BC0341" w:rsidRDefault="00BC0341" w:rsidP="00BC0341">
      <w:pPr>
        <w:widowControl/>
        <w:tabs>
          <w:tab w:val="left" w:pos="1560"/>
        </w:tabs>
        <w:suppressAutoHyphens/>
        <w:autoSpaceDE/>
        <w:autoSpaceDN/>
        <w:adjustRightInd/>
        <w:ind w:firstLine="709"/>
        <w:jc w:val="both"/>
        <w:rPr>
          <w:sz w:val="26"/>
          <w:szCs w:val="26"/>
        </w:rPr>
      </w:pPr>
      <w:r w:rsidRPr="00BC0341">
        <w:rPr>
          <w:rFonts w:eastAsia="Calibri"/>
          <w:sz w:val="26"/>
          <w:szCs w:val="26"/>
        </w:rPr>
        <w:t>2.1.3.1. Стратегический анализ социально-экономического развития города Зеленогорска.</w:t>
      </w:r>
    </w:p>
    <w:p w:rsidR="00BC0341" w:rsidRDefault="00BC0341" w:rsidP="00BC0341">
      <w:pPr>
        <w:widowControl/>
        <w:tabs>
          <w:tab w:val="left" w:pos="1560"/>
        </w:tabs>
        <w:suppressAutoHyphens/>
        <w:autoSpaceDE/>
        <w:autoSpaceDN/>
        <w:adjustRightInd/>
        <w:ind w:firstLine="709"/>
        <w:jc w:val="both"/>
        <w:rPr>
          <w:sz w:val="26"/>
          <w:szCs w:val="26"/>
        </w:rPr>
      </w:pPr>
      <w:r w:rsidRPr="00BC0341">
        <w:rPr>
          <w:rFonts w:eastAsia="Calibri"/>
          <w:sz w:val="26"/>
          <w:szCs w:val="26"/>
        </w:rPr>
        <w:t>2.1.3.2. Систему целей и задач социально-экономического развития города Зеленогорска.</w:t>
      </w:r>
    </w:p>
    <w:p w:rsidR="00BC0341" w:rsidRPr="00AF57BB" w:rsidRDefault="00BC0341" w:rsidP="00BC0341">
      <w:pPr>
        <w:widowControl/>
        <w:tabs>
          <w:tab w:val="left" w:pos="1560"/>
        </w:tabs>
        <w:suppressAutoHyphens/>
        <w:autoSpaceDE/>
        <w:autoSpaceDN/>
        <w:adjustRightInd/>
        <w:ind w:firstLine="709"/>
        <w:jc w:val="both"/>
        <w:rPr>
          <w:sz w:val="26"/>
          <w:szCs w:val="26"/>
        </w:rPr>
      </w:pPr>
      <w:r w:rsidRPr="00BC0341">
        <w:rPr>
          <w:rFonts w:eastAsia="Calibri"/>
          <w:sz w:val="26"/>
          <w:szCs w:val="26"/>
        </w:rPr>
        <w:t xml:space="preserve">2.1.3.3. Приоритетные направления социально-экономического развития </w:t>
      </w:r>
      <w:r w:rsidRPr="00AF57BB">
        <w:rPr>
          <w:rFonts w:eastAsia="Calibri"/>
          <w:sz w:val="26"/>
          <w:szCs w:val="26"/>
        </w:rPr>
        <w:t>города Зеленогорска.</w:t>
      </w:r>
    </w:p>
    <w:p w:rsidR="00BC0341" w:rsidRPr="00AF57BB" w:rsidRDefault="000C3D88" w:rsidP="00BC0341">
      <w:pPr>
        <w:widowControl/>
        <w:tabs>
          <w:tab w:val="left" w:pos="1560"/>
        </w:tabs>
        <w:suppressAutoHyphens/>
        <w:autoSpaceDE/>
        <w:autoSpaceDN/>
        <w:adjustRightInd/>
        <w:ind w:firstLine="709"/>
        <w:jc w:val="both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2.1.3.4. Инвестиционную политику</w:t>
      </w:r>
      <w:r w:rsidR="00BC0341" w:rsidRPr="00AF57BB">
        <w:rPr>
          <w:rFonts w:eastAsia="Calibri"/>
          <w:sz w:val="26"/>
          <w:szCs w:val="26"/>
        </w:rPr>
        <w:t xml:space="preserve"> города Зеленогорска.</w:t>
      </w:r>
    </w:p>
    <w:p w:rsidR="00BC0341" w:rsidRPr="00AF57BB" w:rsidRDefault="00BC0341" w:rsidP="00BC0341">
      <w:pPr>
        <w:widowControl/>
        <w:tabs>
          <w:tab w:val="left" w:pos="1560"/>
        </w:tabs>
        <w:suppressAutoHyphens/>
        <w:autoSpaceDE/>
        <w:autoSpaceDN/>
        <w:adjustRightInd/>
        <w:ind w:firstLine="709"/>
        <w:jc w:val="both"/>
        <w:rPr>
          <w:sz w:val="26"/>
          <w:szCs w:val="26"/>
        </w:rPr>
      </w:pPr>
      <w:r w:rsidRPr="00AF57BB">
        <w:rPr>
          <w:rFonts w:eastAsia="Calibri"/>
          <w:sz w:val="26"/>
          <w:szCs w:val="26"/>
        </w:rPr>
        <w:t>2.1.3.5. Ожидаемые результаты реализации Стратегии.</w:t>
      </w:r>
    </w:p>
    <w:p w:rsidR="00BC0341" w:rsidRPr="00AF57BB" w:rsidRDefault="00BC0341" w:rsidP="00BC0341">
      <w:pPr>
        <w:widowControl/>
        <w:tabs>
          <w:tab w:val="left" w:pos="1560"/>
        </w:tabs>
        <w:suppressAutoHyphens/>
        <w:autoSpaceDE/>
        <w:autoSpaceDN/>
        <w:adjustRightInd/>
        <w:ind w:firstLine="709"/>
        <w:jc w:val="both"/>
        <w:rPr>
          <w:rFonts w:eastAsia="Calibri"/>
          <w:sz w:val="26"/>
          <w:szCs w:val="26"/>
        </w:rPr>
      </w:pPr>
      <w:r w:rsidRPr="00AF57BB">
        <w:rPr>
          <w:rFonts w:eastAsia="Calibri"/>
          <w:sz w:val="26"/>
          <w:szCs w:val="26"/>
        </w:rPr>
        <w:lastRenderedPageBreak/>
        <w:t>2.1.3.6. Механизмы реализации Стратегии.</w:t>
      </w:r>
    </w:p>
    <w:p w:rsidR="0051045E" w:rsidRDefault="000C3D88" w:rsidP="003F1C20">
      <w:pPr>
        <w:widowControl/>
        <w:tabs>
          <w:tab w:val="left" w:pos="1560"/>
        </w:tabs>
        <w:suppressAutoHyphens/>
        <w:autoSpaceDE/>
        <w:autoSpaceDN/>
        <w:adjustRightInd/>
        <w:ind w:firstLine="709"/>
        <w:jc w:val="both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2.1.3.7. Оценку</w:t>
      </w:r>
      <w:r w:rsidR="00BC0341" w:rsidRPr="00AF57BB">
        <w:rPr>
          <w:rFonts w:eastAsia="Calibri"/>
          <w:sz w:val="26"/>
          <w:szCs w:val="26"/>
        </w:rPr>
        <w:t xml:space="preserve"> финансовых ресурсов для реализации Стратегии.»;</w:t>
      </w:r>
    </w:p>
    <w:p w:rsidR="00233A51" w:rsidRDefault="00BC0341" w:rsidP="00233A51">
      <w:pPr>
        <w:widowControl/>
        <w:tabs>
          <w:tab w:val="left" w:pos="1560"/>
        </w:tabs>
        <w:suppressAutoHyphens/>
        <w:autoSpaceDE/>
        <w:autoSpaceDN/>
        <w:adjustRightInd/>
        <w:ind w:firstLine="709"/>
        <w:jc w:val="both"/>
        <w:rPr>
          <w:sz w:val="26"/>
          <w:szCs w:val="26"/>
        </w:rPr>
      </w:pPr>
      <w:r>
        <w:rPr>
          <w:rFonts w:eastAsia="Calibri"/>
          <w:sz w:val="26"/>
          <w:szCs w:val="26"/>
        </w:rPr>
        <w:t xml:space="preserve">1.2. </w:t>
      </w:r>
      <w:r w:rsidR="00233A51">
        <w:rPr>
          <w:rFonts w:eastAsia="Calibri"/>
          <w:sz w:val="26"/>
          <w:szCs w:val="26"/>
        </w:rPr>
        <w:t>Пункт</w:t>
      </w:r>
      <w:r w:rsidR="00233A51">
        <w:rPr>
          <w:sz w:val="26"/>
          <w:szCs w:val="26"/>
        </w:rPr>
        <w:t xml:space="preserve"> 2.1.4</w:t>
      </w:r>
      <w:proofErr w:type="gramStart"/>
      <w:r w:rsidR="00233A51">
        <w:rPr>
          <w:sz w:val="26"/>
          <w:szCs w:val="26"/>
        </w:rPr>
        <w:t>. изложить</w:t>
      </w:r>
      <w:proofErr w:type="gramEnd"/>
      <w:r w:rsidR="00233A51">
        <w:rPr>
          <w:sz w:val="26"/>
          <w:szCs w:val="26"/>
        </w:rPr>
        <w:t xml:space="preserve"> в следующей редакции</w:t>
      </w:r>
      <w:r w:rsidR="00233A51" w:rsidRPr="00686BA6">
        <w:rPr>
          <w:sz w:val="26"/>
          <w:szCs w:val="26"/>
        </w:rPr>
        <w:t>:</w:t>
      </w:r>
    </w:p>
    <w:p w:rsidR="00233A51" w:rsidRDefault="00233A51" w:rsidP="00233A51">
      <w:pPr>
        <w:widowControl/>
        <w:tabs>
          <w:tab w:val="left" w:pos="1560"/>
        </w:tabs>
        <w:suppressAutoHyphens/>
        <w:autoSpaceDE/>
        <w:autoSpaceDN/>
        <w:adjustRightInd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«</w:t>
      </w:r>
      <w:r w:rsidRPr="00233A51">
        <w:rPr>
          <w:rFonts w:eastAsia="Calibri"/>
          <w:sz w:val="26"/>
          <w:szCs w:val="26"/>
        </w:rPr>
        <w:t>2.1.4. К содержанию разделов Стратегии предъявляются следующие требования:</w:t>
      </w:r>
    </w:p>
    <w:p w:rsidR="00233A51" w:rsidRPr="00AF57BB" w:rsidRDefault="00233A51" w:rsidP="00233A51">
      <w:pPr>
        <w:widowControl/>
        <w:tabs>
          <w:tab w:val="left" w:pos="1560"/>
        </w:tabs>
        <w:suppressAutoHyphens/>
        <w:autoSpaceDE/>
        <w:autoSpaceDN/>
        <w:adjustRightInd/>
        <w:ind w:firstLine="709"/>
        <w:jc w:val="both"/>
        <w:rPr>
          <w:sz w:val="26"/>
          <w:szCs w:val="26"/>
        </w:rPr>
      </w:pPr>
      <w:r w:rsidRPr="00233A51">
        <w:rPr>
          <w:rFonts w:eastAsia="Calibri"/>
          <w:sz w:val="26"/>
          <w:szCs w:val="26"/>
        </w:rPr>
        <w:t>2.1.4.1. Раздел «Стратегический анализ социально-экономического развития города Зеленогорска» должен содержать общие сведения о муниципальном образовании, роль и место муниципального образования в социально-</w:t>
      </w:r>
      <w:r w:rsidRPr="00AF57BB">
        <w:rPr>
          <w:rFonts w:eastAsia="Calibri"/>
          <w:sz w:val="26"/>
          <w:szCs w:val="26"/>
        </w:rPr>
        <w:t>экономическом развитии Красноярского края, анализ социально-экономического развития города (SWOT-анализ), сценарии развития.</w:t>
      </w:r>
    </w:p>
    <w:p w:rsidR="00233A51" w:rsidRPr="00AF57BB" w:rsidRDefault="00233A51" w:rsidP="00233A51">
      <w:pPr>
        <w:widowControl/>
        <w:tabs>
          <w:tab w:val="left" w:pos="1560"/>
        </w:tabs>
        <w:suppressAutoHyphens/>
        <w:autoSpaceDE/>
        <w:autoSpaceDN/>
        <w:adjustRightInd/>
        <w:ind w:firstLine="709"/>
        <w:jc w:val="both"/>
        <w:rPr>
          <w:sz w:val="26"/>
          <w:szCs w:val="26"/>
        </w:rPr>
      </w:pPr>
      <w:r w:rsidRPr="00AF57BB">
        <w:rPr>
          <w:rFonts w:eastAsia="Calibri"/>
          <w:sz w:val="26"/>
          <w:szCs w:val="26"/>
        </w:rPr>
        <w:t>2.1.4.2. Раздел «Система целей и задач социально-экономического развития города Зеленогорска» должен содержать миссию города Зеленогорска, стратегическую цель, цели первого уровня в соответствии с определенными стратегическими приоритетами, а также стратегические направления социально-экономического развития города.</w:t>
      </w:r>
    </w:p>
    <w:p w:rsidR="00233A51" w:rsidRPr="00AF57BB" w:rsidRDefault="00233A51" w:rsidP="00233A51">
      <w:pPr>
        <w:widowControl/>
        <w:tabs>
          <w:tab w:val="left" w:pos="1560"/>
        </w:tabs>
        <w:suppressAutoHyphens/>
        <w:autoSpaceDE/>
        <w:autoSpaceDN/>
        <w:adjustRightInd/>
        <w:ind w:firstLine="709"/>
        <w:jc w:val="both"/>
        <w:rPr>
          <w:rFonts w:eastAsia="Calibri"/>
          <w:sz w:val="26"/>
          <w:szCs w:val="26"/>
        </w:rPr>
      </w:pPr>
      <w:r w:rsidRPr="00AF57BB">
        <w:rPr>
          <w:rFonts w:eastAsia="Calibri"/>
          <w:sz w:val="26"/>
          <w:szCs w:val="26"/>
        </w:rPr>
        <w:t>2.1.4.3. Раздел «Приоритетные направления социально-экономического развития города Зеленогорска» должен содержать анализ стратегических направлений, цели второго уровня и задачи социально-экономического развития города в соответствии со стратегическими направлениями.</w:t>
      </w:r>
    </w:p>
    <w:p w:rsidR="00233A51" w:rsidRPr="00AF57BB" w:rsidRDefault="00233A51" w:rsidP="00233A51">
      <w:pPr>
        <w:widowControl/>
        <w:tabs>
          <w:tab w:val="left" w:pos="1560"/>
        </w:tabs>
        <w:suppressAutoHyphens/>
        <w:autoSpaceDE/>
        <w:autoSpaceDN/>
        <w:adjustRightInd/>
        <w:ind w:firstLine="709"/>
        <w:jc w:val="both"/>
        <w:rPr>
          <w:rFonts w:eastAsia="Calibri"/>
          <w:bCs/>
          <w:sz w:val="26"/>
          <w:szCs w:val="26"/>
        </w:rPr>
      </w:pPr>
      <w:r w:rsidRPr="00AF57BB">
        <w:rPr>
          <w:rFonts w:eastAsia="Calibri"/>
          <w:sz w:val="26"/>
          <w:szCs w:val="26"/>
        </w:rPr>
        <w:t xml:space="preserve">2.1.4.4. Раздел «Инвестиционная политика города Зеленогорска» должен содержать </w:t>
      </w:r>
      <w:r w:rsidR="008020EC" w:rsidRPr="00AF57BB">
        <w:rPr>
          <w:rFonts w:eastAsia="Calibri"/>
          <w:sz w:val="26"/>
          <w:szCs w:val="26"/>
        </w:rPr>
        <w:t>анализ текущего состояния</w:t>
      </w:r>
      <w:r w:rsidRPr="00AF57BB">
        <w:rPr>
          <w:rFonts w:eastAsia="Calibri"/>
          <w:sz w:val="26"/>
          <w:szCs w:val="26"/>
        </w:rPr>
        <w:t xml:space="preserve">, </w:t>
      </w:r>
      <w:r w:rsidR="008020EC" w:rsidRPr="00AF57BB">
        <w:rPr>
          <w:rFonts w:eastAsia="Calibri"/>
          <w:bCs/>
          <w:sz w:val="26"/>
          <w:szCs w:val="26"/>
        </w:rPr>
        <w:t>цели, задачи и п</w:t>
      </w:r>
      <w:r w:rsidR="008020EC" w:rsidRPr="00AF57BB">
        <w:rPr>
          <w:rFonts w:eastAsia="Calibri"/>
          <w:sz w:val="26"/>
          <w:szCs w:val="26"/>
        </w:rPr>
        <w:t>риоритетные направления развития</w:t>
      </w:r>
      <w:r w:rsidR="008020EC" w:rsidRPr="00AF57BB">
        <w:rPr>
          <w:rFonts w:eastAsia="Calibri"/>
          <w:bCs/>
          <w:sz w:val="26"/>
          <w:szCs w:val="26"/>
        </w:rPr>
        <w:t xml:space="preserve"> инвестиционной политики</w:t>
      </w:r>
      <w:r w:rsidRPr="00AF57BB">
        <w:rPr>
          <w:rFonts w:eastAsia="Calibri"/>
          <w:bCs/>
          <w:sz w:val="26"/>
          <w:szCs w:val="26"/>
        </w:rPr>
        <w:t>.</w:t>
      </w:r>
    </w:p>
    <w:p w:rsidR="008020EC" w:rsidRPr="00AF57BB" w:rsidRDefault="00233A51" w:rsidP="008020EC">
      <w:pPr>
        <w:widowControl/>
        <w:tabs>
          <w:tab w:val="left" w:pos="1560"/>
        </w:tabs>
        <w:suppressAutoHyphens/>
        <w:autoSpaceDE/>
        <w:autoSpaceDN/>
        <w:adjustRightInd/>
        <w:ind w:firstLine="709"/>
        <w:jc w:val="both"/>
        <w:rPr>
          <w:sz w:val="26"/>
          <w:szCs w:val="26"/>
        </w:rPr>
      </w:pPr>
      <w:r w:rsidRPr="00AF57BB">
        <w:rPr>
          <w:rFonts w:eastAsia="Calibri"/>
          <w:sz w:val="26"/>
          <w:szCs w:val="26"/>
        </w:rPr>
        <w:t>2.1.4.</w:t>
      </w:r>
      <w:r w:rsidR="008020EC" w:rsidRPr="00AF57BB">
        <w:rPr>
          <w:rFonts w:eastAsia="Calibri"/>
          <w:sz w:val="26"/>
          <w:szCs w:val="26"/>
        </w:rPr>
        <w:t>5</w:t>
      </w:r>
      <w:r w:rsidRPr="00AF57BB">
        <w:rPr>
          <w:rFonts w:eastAsia="Calibri"/>
          <w:sz w:val="26"/>
          <w:szCs w:val="26"/>
        </w:rPr>
        <w:t>. Раздел «Ожидаемые результаты реализации Стратегии» должен содержать ожидаемые макроэкономические показатели социально-экономического развития, сопоставимые с системой показателей развития Красноярского края.</w:t>
      </w:r>
    </w:p>
    <w:p w:rsidR="00233A51" w:rsidRPr="00233A51" w:rsidRDefault="00233A51" w:rsidP="00233A51">
      <w:pPr>
        <w:widowControl/>
        <w:tabs>
          <w:tab w:val="left" w:pos="1560"/>
        </w:tabs>
        <w:suppressAutoHyphens/>
        <w:autoSpaceDE/>
        <w:autoSpaceDN/>
        <w:adjustRightInd/>
        <w:ind w:firstLine="709"/>
        <w:jc w:val="both"/>
        <w:rPr>
          <w:sz w:val="26"/>
          <w:szCs w:val="26"/>
        </w:rPr>
      </w:pPr>
      <w:r w:rsidRPr="00AF57BB">
        <w:rPr>
          <w:rFonts w:eastAsia="Calibri"/>
          <w:sz w:val="26"/>
          <w:szCs w:val="26"/>
        </w:rPr>
        <w:t>2.1.4.</w:t>
      </w:r>
      <w:r w:rsidR="008020EC" w:rsidRPr="00AF57BB">
        <w:rPr>
          <w:rFonts w:eastAsia="Calibri"/>
          <w:sz w:val="26"/>
          <w:szCs w:val="26"/>
        </w:rPr>
        <w:t>6</w:t>
      </w:r>
      <w:r w:rsidRPr="00AF57BB">
        <w:rPr>
          <w:rFonts w:eastAsia="Calibri"/>
          <w:sz w:val="26"/>
          <w:szCs w:val="26"/>
        </w:rPr>
        <w:t xml:space="preserve">. </w:t>
      </w:r>
      <w:r w:rsidR="008020EC" w:rsidRPr="00AF57BB">
        <w:rPr>
          <w:sz w:val="26"/>
          <w:szCs w:val="26"/>
        </w:rPr>
        <w:t>Раздел «</w:t>
      </w:r>
      <w:r w:rsidR="008020EC" w:rsidRPr="00AF57BB">
        <w:rPr>
          <w:rFonts w:eastAsia="Calibri"/>
          <w:sz w:val="26"/>
          <w:szCs w:val="26"/>
        </w:rPr>
        <w:t>Оценка финансовых ресурсов для реализации Стратегии»</w:t>
      </w:r>
      <w:r w:rsidR="008020EC" w:rsidRPr="00AF57BB">
        <w:rPr>
          <w:sz w:val="26"/>
          <w:szCs w:val="26"/>
        </w:rPr>
        <w:t xml:space="preserve"> должен содержать оценку объема финансовых ресурсов, необходимых для реализации Стратегии, за счет всех источников финансирования на весь период ее реализации.».</w:t>
      </w:r>
    </w:p>
    <w:p w:rsidR="00977EAB" w:rsidRPr="00686BA6" w:rsidRDefault="00A60C3E" w:rsidP="0051045E">
      <w:pPr>
        <w:widowControl/>
        <w:tabs>
          <w:tab w:val="left" w:pos="1560"/>
        </w:tabs>
        <w:suppressAutoHyphens/>
        <w:autoSpaceDE/>
        <w:autoSpaceDN/>
        <w:adjustRightInd/>
        <w:ind w:firstLine="709"/>
        <w:jc w:val="both"/>
        <w:rPr>
          <w:sz w:val="26"/>
          <w:szCs w:val="26"/>
        </w:rPr>
      </w:pPr>
      <w:r w:rsidRPr="00686BA6">
        <w:rPr>
          <w:sz w:val="26"/>
          <w:szCs w:val="26"/>
        </w:rPr>
        <w:t>2</w:t>
      </w:r>
      <w:r w:rsidR="00977EAB" w:rsidRPr="00686BA6">
        <w:rPr>
          <w:sz w:val="26"/>
          <w:szCs w:val="26"/>
        </w:rPr>
        <w:t xml:space="preserve">. </w:t>
      </w:r>
      <w:r w:rsidR="00AF57BB" w:rsidRPr="00A113E0">
        <w:rPr>
          <w:sz w:val="27"/>
          <w:szCs w:val="27"/>
        </w:rPr>
        <w:t>Настоящее постановление вступает в силу в день, следующий за днем его официального опубликования в сетевом издании «Официальный интернет-портал правовой информации города Зеленогорска» (</w:t>
      </w:r>
      <w:proofErr w:type="spellStart"/>
      <w:r w:rsidR="00AF57BB" w:rsidRPr="00A113E0">
        <w:rPr>
          <w:sz w:val="27"/>
          <w:szCs w:val="27"/>
          <w:lang w:val="en-US"/>
        </w:rPr>
        <w:t>zgrsk</w:t>
      </w:r>
      <w:proofErr w:type="spellEnd"/>
      <w:r w:rsidR="00AF57BB" w:rsidRPr="00A113E0">
        <w:rPr>
          <w:sz w:val="27"/>
          <w:szCs w:val="27"/>
        </w:rPr>
        <w:t>.</w:t>
      </w:r>
      <w:r w:rsidR="00AF57BB" w:rsidRPr="00A113E0">
        <w:rPr>
          <w:sz w:val="27"/>
          <w:szCs w:val="27"/>
          <w:lang w:val="en-US"/>
        </w:rPr>
        <w:t>ru</w:t>
      </w:r>
      <w:r w:rsidR="00AF57BB" w:rsidRPr="00A113E0">
        <w:rPr>
          <w:sz w:val="27"/>
          <w:szCs w:val="27"/>
        </w:rPr>
        <w:t>).</w:t>
      </w:r>
    </w:p>
    <w:p w:rsidR="0051045E" w:rsidRPr="00686BA6" w:rsidRDefault="0051045E" w:rsidP="0051045E">
      <w:pPr>
        <w:widowControl/>
        <w:tabs>
          <w:tab w:val="left" w:pos="1560"/>
        </w:tabs>
        <w:suppressAutoHyphens/>
        <w:autoSpaceDE/>
        <w:autoSpaceDN/>
        <w:adjustRightInd/>
        <w:ind w:firstLine="709"/>
        <w:jc w:val="both"/>
        <w:rPr>
          <w:sz w:val="24"/>
          <w:szCs w:val="24"/>
        </w:rPr>
      </w:pPr>
    </w:p>
    <w:p w:rsidR="00293975" w:rsidRPr="00686BA6" w:rsidRDefault="00293975" w:rsidP="0051045E">
      <w:pPr>
        <w:widowControl/>
        <w:tabs>
          <w:tab w:val="left" w:pos="1560"/>
        </w:tabs>
        <w:suppressAutoHyphens/>
        <w:autoSpaceDE/>
        <w:autoSpaceDN/>
        <w:adjustRightInd/>
        <w:ind w:firstLine="709"/>
        <w:jc w:val="both"/>
        <w:rPr>
          <w:sz w:val="24"/>
          <w:szCs w:val="24"/>
        </w:rPr>
      </w:pPr>
    </w:p>
    <w:p w:rsidR="00686BA6" w:rsidRPr="00686BA6" w:rsidRDefault="00686BA6" w:rsidP="0051045E">
      <w:pPr>
        <w:widowControl/>
        <w:tabs>
          <w:tab w:val="left" w:pos="1560"/>
        </w:tabs>
        <w:suppressAutoHyphens/>
        <w:autoSpaceDE/>
        <w:autoSpaceDN/>
        <w:adjustRightInd/>
        <w:ind w:firstLine="709"/>
        <w:jc w:val="both"/>
        <w:rPr>
          <w:sz w:val="24"/>
          <w:szCs w:val="24"/>
        </w:rPr>
      </w:pPr>
    </w:p>
    <w:p w:rsidR="00E54614" w:rsidRDefault="00E54614" w:rsidP="00E54614">
      <w:pPr>
        <w:rPr>
          <w:sz w:val="26"/>
          <w:szCs w:val="26"/>
        </w:rPr>
      </w:pPr>
      <w:r w:rsidRPr="00E54614">
        <w:rPr>
          <w:sz w:val="26"/>
          <w:szCs w:val="26"/>
        </w:rPr>
        <w:t xml:space="preserve">Временно исполняющий полномочия </w:t>
      </w:r>
    </w:p>
    <w:p w:rsidR="00D3065F" w:rsidRPr="00E54614" w:rsidRDefault="00E54614" w:rsidP="00E54614">
      <w:pPr>
        <w:rPr>
          <w:sz w:val="26"/>
          <w:szCs w:val="26"/>
        </w:rPr>
      </w:pPr>
      <w:r w:rsidRPr="00E54614">
        <w:rPr>
          <w:sz w:val="26"/>
          <w:szCs w:val="26"/>
        </w:rPr>
        <w:t>Главы ЗАТО г. Зеленогорск</w:t>
      </w:r>
      <w:r w:rsidR="00AF57BB">
        <w:rPr>
          <w:sz w:val="26"/>
          <w:szCs w:val="26"/>
        </w:rPr>
        <w:tab/>
      </w:r>
      <w:r w:rsidR="00AF57BB">
        <w:rPr>
          <w:sz w:val="26"/>
          <w:szCs w:val="26"/>
        </w:rPr>
        <w:tab/>
      </w:r>
      <w:r w:rsidR="00AF57BB">
        <w:rPr>
          <w:sz w:val="26"/>
          <w:szCs w:val="26"/>
        </w:rPr>
        <w:tab/>
      </w:r>
      <w:r w:rsidR="00AF57BB">
        <w:rPr>
          <w:sz w:val="26"/>
          <w:szCs w:val="26"/>
        </w:rPr>
        <w:tab/>
      </w:r>
      <w:r w:rsidR="00AF57BB">
        <w:rPr>
          <w:sz w:val="26"/>
          <w:szCs w:val="26"/>
        </w:rPr>
        <w:tab/>
      </w:r>
      <w:r w:rsidR="00AF57BB">
        <w:rPr>
          <w:sz w:val="26"/>
          <w:szCs w:val="26"/>
        </w:rPr>
        <w:tab/>
        <w:t xml:space="preserve">         М.В. Налобина</w:t>
      </w:r>
    </w:p>
    <w:sectPr w:rsidR="00D3065F" w:rsidRPr="00E54614" w:rsidSect="00686BA6">
      <w:footerReference w:type="default" r:id="rId9"/>
      <w:type w:val="continuous"/>
      <w:pgSz w:w="11906" w:h="16838"/>
      <w:pgMar w:top="1134" w:right="851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C52EE" w:rsidRDefault="00DC52EE">
      <w:r>
        <w:separator/>
      </w:r>
    </w:p>
  </w:endnote>
  <w:endnote w:type="continuationSeparator" w:id="0">
    <w:p w:rsidR="00DC52EE" w:rsidRDefault="00DC52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F1D" w:rsidRPr="005E69C2" w:rsidRDefault="003D5F1D">
    <w:pPr>
      <w:pStyle w:val="a5"/>
      <w:jc w:val="center"/>
      <w:rPr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C52EE" w:rsidRDefault="00DC52EE">
      <w:r>
        <w:separator/>
      </w:r>
    </w:p>
  </w:footnote>
  <w:footnote w:type="continuationSeparator" w:id="0">
    <w:p w:rsidR="00DC52EE" w:rsidRDefault="00DC52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BA5997"/>
    <w:multiLevelType w:val="hybridMultilevel"/>
    <w:tmpl w:val="15B29CFC"/>
    <w:lvl w:ilvl="0" w:tplc="B35C722A">
      <w:start w:val="1"/>
      <w:numFmt w:val="decimal"/>
      <w:lvlText w:val="%1."/>
      <w:lvlJc w:val="center"/>
      <w:pPr>
        <w:tabs>
          <w:tab w:val="num" w:pos="187"/>
        </w:tabs>
        <w:ind w:left="0" w:firstLine="19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4C705BD"/>
    <w:multiLevelType w:val="hybridMultilevel"/>
    <w:tmpl w:val="C9240E5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>
    <w:nsid w:val="09251408"/>
    <w:multiLevelType w:val="hybridMultilevel"/>
    <w:tmpl w:val="36C207EA"/>
    <w:lvl w:ilvl="0" w:tplc="0419000F">
      <w:start w:val="1"/>
      <w:numFmt w:val="decimal"/>
      <w:lvlText w:val="%1."/>
      <w:lvlJc w:val="left"/>
      <w:pPr>
        <w:tabs>
          <w:tab w:val="num" w:pos="910"/>
        </w:tabs>
        <w:ind w:left="91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630"/>
        </w:tabs>
        <w:ind w:left="163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50"/>
        </w:tabs>
        <w:ind w:left="235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70"/>
        </w:tabs>
        <w:ind w:left="307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90"/>
        </w:tabs>
        <w:ind w:left="379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10"/>
        </w:tabs>
        <w:ind w:left="451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30"/>
        </w:tabs>
        <w:ind w:left="523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50"/>
        </w:tabs>
        <w:ind w:left="595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70"/>
        </w:tabs>
        <w:ind w:left="6670" w:hanging="180"/>
      </w:pPr>
    </w:lvl>
  </w:abstractNum>
  <w:abstractNum w:abstractNumId="3">
    <w:nsid w:val="14F94071"/>
    <w:multiLevelType w:val="multilevel"/>
    <w:tmpl w:val="1E20FD56"/>
    <w:lvl w:ilvl="0">
      <w:start w:val="4"/>
      <w:numFmt w:val="decimal"/>
      <w:lvlText w:val="%1."/>
      <w:lvlJc w:val="center"/>
      <w:pPr>
        <w:tabs>
          <w:tab w:val="num" w:pos="187"/>
        </w:tabs>
        <w:ind w:left="0" w:firstLine="19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64A46C3"/>
    <w:multiLevelType w:val="hybridMultilevel"/>
    <w:tmpl w:val="E3E449C8"/>
    <w:lvl w:ilvl="0" w:tplc="0419000F">
      <w:start w:val="1"/>
      <w:numFmt w:val="decimal"/>
      <w:lvlText w:val="%1."/>
      <w:lvlJc w:val="left"/>
      <w:pPr>
        <w:tabs>
          <w:tab w:val="num" w:pos="910"/>
        </w:tabs>
        <w:ind w:left="91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630"/>
        </w:tabs>
        <w:ind w:left="163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50"/>
        </w:tabs>
        <w:ind w:left="235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70"/>
        </w:tabs>
        <w:ind w:left="307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90"/>
        </w:tabs>
        <w:ind w:left="379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10"/>
        </w:tabs>
        <w:ind w:left="451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30"/>
        </w:tabs>
        <w:ind w:left="523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50"/>
        </w:tabs>
        <w:ind w:left="595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70"/>
        </w:tabs>
        <w:ind w:left="6670" w:hanging="180"/>
      </w:pPr>
    </w:lvl>
  </w:abstractNum>
  <w:abstractNum w:abstractNumId="5">
    <w:nsid w:val="18D858A1"/>
    <w:multiLevelType w:val="multilevel"/>
    <w:tmpl w:val="EF066390"/>
    <w:lvl w:ilvl="0">
      <w:start w:val="1"/>
      <w:numFmt w:val="decimal"/>
      <w:lvlText w:val="%1."/>
      <w:lvlJc w:val="left"/>
      <w:pPr>
        <w:ind w:left="1350" w:hanging="1350"/>
      </w:pPr>
      <w:rPr>
        <w:rFonts w:hint="default"/>
      </w:rPr>
    </w:lvl>
    <w:lvl w:ilvl="1">
      <w:start w:val="5"/>
      <w:numFmt w:val="decimalZero"/>
      <w:lvlText w:val="%1.%2"/>
      <w:lvlJc w:val="left"/>
      <w:pPr>
        <w:ind w:left="1296" w:hanging="1350"/>
      </w:pPr>
      <w:rPr>
        <w:rFonts w:hint="default"/>
      </w:rPr>
    </w:lvl>
    <w:lvl w:ilvl="2">
      <w:start w:val="2012"/>
      <w:numFmt w:val="decimal"/>
      <w:lvlText w:val="%1.%2.%3"/>
      <w:lvlJc w:val="left"/>
      <w:pPr>
        <w:ind w:left="1242" w:hanging="135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88" w:hanging="135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134" w:hanging="135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1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2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728" w:hanging="2160"/>
      </w:pPr>
      <w:rPr>
        <w:rFonts w:hint="default"/>
      </w:rPr>
    </w:lvl>
  </w:abstractNum>
  <w:abstractNum w:abstractNumId="6">
    <w:nsid w:val="1A1E31F0"/>
    <w:multiLevelType w:val="hybridMultilevel"/>
    <w:tmpl w:val="1E20FD56"/>
    <w:lvl w:ilvl="0" w:tplc="C75CB4A0">
      <w:start w:val="4"/>
      <w:numFmt w:val="decimal"/>
      <w:lvlText w:val="%1."/>
      <w:lvlJc w:val="center"/>
      <w:pPr>
        <w:tabs>
          <w:tab w:val="num" w:pos="187"/>
        </w:tabs>
        <w:ind w:left="0" w:firstLine="19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3176B2D"/>
    <w:multiLevelType w:val="multilevel"/>
    <w:tmpl w:val="EF066390"/>
    <w:lvl w:ilvl="0">
      <w:start w:val="1"/>
      <w:numFmt w:val="decimal"/>
      <w:lvlText w:val="%1."/>
      <w:lvlJc w:val="left"/>
      <w:pPr>
        <w:ind w:left="1350" w:hanging="1350"/>
      </w:pPr>
      <w:rPr>
        <w:rFonts w:hint="default"/>
      </w:rPr>
    </w:lvl>
    <w:lvl w:ilvl="1">
      <w:start w:val="5"/>
      <w:numFmt w:val="decimalZero"/>
      <w:lvlText w:val="%1.%2"/>
      <w:lvlJc w:val="left"/>
      <w:pPr>
        <w:ind w:left="1296" w:hanging="1350"/>
      </w:pPr>
      <w:rPr>
        <w:rFonts w:hint="default"/>
      </w:rPr>
    </w:lvl>
    <w:lvl w:ilvl="2">
      <w:start w:val="2012"/>
      <w:numFmt w:val="decimal"/>
      <w:lvlText w:val="%1.%2.%3"/>
      <w:lvlJc w:val="left"/>
      <w:pPr>
        <w:ind w:left="1242" w:hanging="135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88" w:hanging="135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134" w:hanging="135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1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2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728" w:hanging="2160"/>
      </w:pPr>
      <w:rPr>
        <w:rFonts w:hint="default"/>
      </w:rPr>
    </w:lvl>
  </w:abstractNum>
  <w:abstractNum w:abstractNumId="8">
    <w:nsid w:val="265B1B33"/>
    <w:multiLevelType w:val="hybridMultilevel"/>
    <w:tmpl w:val="03681CB0"/>
    <w:lvl w:ilvl="0" w:tplc="92F41F9C">
      <w:start w:val="3"/>
      <w:numFmt w:val="decimal"/>
      <w:lvlText w:val="%1."/>
      <w:lvlJc w:val="center"/>
      <w:pPr>
        <w:tabs>
          <w:tab w:val="num" w:pos="187"/>
        </w:tabs>
        <w:ind w:left="0" w:firstLine="19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70"/>
        </w:tabs>
        <w:ind w:left="127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90"/>
        </w:tabs>
        <w:ind w:left="199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10"/>
        </w:tabs>
        <w:ind w:left="271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30"/>
        </w:tabs>
        <w:ind w:left="343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50"/>
        </w:tabs>
        <w:ind w:left="415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70"/>
        </w:tabs>
        <w:ind w:left="487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90"/>
        </w:tabs>
        <w:ind w:left="559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10"/>
        </w:tabs>
        <w:ind w:left="6310" w:hanging="180"/>
      </w:pPr>
    </w:lvl>
  </w:abstractNum>
  <w:abstractNum w:abstractNumId="9">
    <w:nsid w:val="3FF43993"/>
    <w:multiLevelType w:val="multilevel"/>
    <w:tmpl w:val="95F41E9A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>
    <w:nsid w:val="43775D25"/>
    <w:multiLevelType w:val="multilevel"/>
    <w:tmpl w:val="462A475A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decimal"/>
      <w:isLgl/>
      <w:lvlText w:val="%1.%2."/>
      <w:lvlJc w:val="left"/>
      <w:pPr>
        <w:ind w:left="2846" w:hanging="720"/>
      </w:pPr>
      <w:rPr>
        <w:rFonts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85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54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5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96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31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020" w:hanging="2160"/>
      </w:pPr>
      <w:rPr>
        <w:rFonts w:hint="default"/>
      </w:rPr>
    </w:lvl>
  </w:abstractNum>
  <w:abstractNum w:abstractNumId="11">
    <w:nsid w:val="453A068E"/>
    <w:multiLevelType w:val="multilevel"/>
    <w:tmpl w:val="7C38E7DA"/>
    <w:lvl w:ilvl="0">
      <w:start w:val="1"/>
      <w:numFmt w:val="decimal"/>
      <w:lvlText w:val="%1."/>
      <w:lvlJc w:val="center"/>
      <w:pPr>
        <w:tabs>
          <w:tab w:val="num" w:pos="187"/>
        </w:tabs>
        <w:ind w:left="0" w:firstLine="19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tabs>
          <w:tab w:val="num" w:pos="1270"/>
        </w:tabs>
        <w:ind w:left="1270" w:hanging="360"/>
      </w:pPr>
    </w:lvl>
    <w:lvl w:ilvl="2">
      <w:start w:val="1"/>
      <w:numFmt w:val="lowerRoman"/>
      <w:lvlText w:val="%3."/>
      <w:lvlJc w:val="right"/>
      <w:pPr>
        <w:tabs>
          <w:tab w:val="num" w:pos="1990"/>
        </w:tabs>
        <w:ind w:left="1990" w:hanging="180"/>
      </w:pPr>
    </w:lvl>
    <w:lvl w:ilvl="3">
      <w:start w:val="1"/>
      <w:numFmt w:val="decimal"/>
      <w:lvlText w:val="%4."/>
      <w:lvlJc w:val="left"/>
      <w:pPr>
        <w:tabs>
          <w:tab w:val="num" w:pos="2710"/>
        </w:tabs>
        <w:ind w:left="2710" w:hanging="360"/>
      </w:pPr>
    </w:lvl>
    <w:lvl w:ilvl="4">
      <w:start w:val="1"/>
      <w:numFmt w:val="lowerLetter"/>
      <w:lvlText w:val="%5."/>
      <w:lvlJc w:val="left"/>
      <w:pPr>
        <w:tabs>
          <w:tab w:val="num" w:pos="3430"/>
        </w:tabs>
        <w:ind w:left="3430" w:hanging="360"/>
      </w:pPr>
    </w:lvl>
    <w:lvl w:ilvl="5">
      <w:start w:val="1"/>
      <w:numFmt w:val="lowerRoman"/>
      <w:lvlText w:val="%6."/>
      <w:lvlJc w:val="right"/>
      <w:pPr>
        <w:tabs>
          <w:tab w:val="num" w:pos="4150"/>
        </w:tabs>
        <w:ind w:left="4150" w:hanging="180"/>
      </w:pPr>
    </w:lvl>
    <w:lvl w:ilvl="6">
      <w:start w:val="1"/>
      <w:numFmt w:val="decimal"/>
      <w:lvlText w:val="%7."/>
      <w:lvlJc w:val="left"/>
      <w:pPr>
        <w:tabs>
          <w:tab w:val="num" w:pos="4870"/>
        </w:tabs>
        <w:ind w:left="4870" w:hanging="360"/>
      </w:pPr>
    </w:lvl>
    <w:lvl w:ilvl="7">
      <w:start w:val="1"/>
      <w:numFmt w:val="lowerLetter"/>
      <w:lvlText w:val="%8."/>
      <w:lvlJc w:val="left"/>
      <w:pPr>
        <w:tabs>
          <w:tab w:val="num" w:pos="5590"/>
        </w:tabs>
        <w:ind w:left="5590" w:hanging="360"/>
      </w:pPr>
    </w:lvl>
    <w:lvl w:ilvl="8">
      <w:start w:val="1"/>
      <w:numFmt w:val="lowerRoman"/>
      <w:lvlText w:val="%9."/>
      <w:lvlJc w:val="right"/>
      <w:pPr>
        <w:tabs>
          <w:tab w:val="num" w:pos="6310"/>
        </w:tabs>
        <w:ind w:left="6310" w:hanging="180"/>
      </w:pPr>
    </w:lvl>
  </w:abstractNum>
  <w:abstractNum w:abstractNumId="12">
    <w:nsid w:val="45F92F32"/>
    <w:multiLevelType w:val="multilevel"/>
    <w:tmpl w:val="31B4536A"/>
    <w:lvl w:ilvl="0">
      <w:start w:val="3"/>
      <w:numFmt w:val="decimal"/>
      <w:lvlText w:val="%1."/>
      <w:lvlJc w:val="center"/>
      <w:pPr>
        <w:tabs>
          <w:tab w:val="num" w:pos="187"/>
        </w:tabs>
        <w:ind w:left="0" w:firstLine="19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tabs>
          <w:tab w:val="num" w:pos="1270"/>
        </w:tabs>
        <w:ind w:left="1270" w:hanging="360"/>
      </w:pPr>
    </w:lvl>
    <w:lvl w:ilvl="2">
      <w:start w:val="1"/>
      <w:numFmt w:val="lowerRoman"/>
      <w:lvlText w:val="%3."/>
      <w:lvlJc w:val="right"/>
      <w:pPr>
        <w:tabs>
          <w:tab w:val="num" w:pos="1990"/>
        </w:tabs>
        <w:ind w:left="1990" w:hanging="180"/>
      </w:pPr>
    </w:lvl>
    <w:lvl w:ilvl="3">
      <w:start w:val="1"/>
      <w:numFmt w:val="decimal"/>
      <w:lvlText w:val="%4."/>
      <w:lvlJc w:val="left"/>
      <w:pPr>
        <w:tabs>
          <w:tab w:val="num" w:pos="2710"/>
        </w:tabs>
        <w:ind w:left="2710" w:hanging="360"/>
      </w:pPr>
    </w:lvl>
    <w:lvl w:ilvl="4">
      <w:start w:val="1"/>
      <w:numFmt w:val="lowerLetter"/>
      <w:lvlText w:val="%5."/>
      <w:lvlJc w:val="left"/>
      <w:pPr>
        <w:tabs>
          <w:tab w:val="num" w:pos="3430"/>
        </w:tabs>
        <w:ind w:left="3430" w:hanging="360"/>
      </w:pPr>
    </w:lvl>
    <w:lvl w:ilvl="5">
      <w:start w:val="1"/>
      <w:numFmt w:val="lowerRoman"/>
      <w:lvlText w:val="%6."/>
      <w:lvlJc w:val="right"/>
      <w:pPr>
        <w:tabs>
          <w:tab w:val="num" w:pos="4150"/>
        </w:tabs>
        <w:ind w:left="4150" w:hanging="180"/>
      </w:pPr>
    </w:lvl>
    <w:lvl w:ilvl="6">
      <w:start w:val="1"/>
      <w:numFmt w:val="decimal"/>
      <w:lvlText w:val="%7."/>
      <w:lvlJc w:val="left"/>
      <w:pPr>
        <w:tabs>
          <w:tab w:val="num" w:pos="4870"/>
        </w:tabs>
        <w:ind w:left="4870" w:hanging="360"/>
      </w:pPr>
    </w:lvl>
    <w:lvl w:ilvl="7">
      <w:start w:val="1"/>
      <w:numFmt w:val="lowerLetter"/>
      <w:lvlText w:val="%8."/>
      <w:lvlJc w:val="left"/>
      <w:pPr>
        <w:tabs>
          <w:tab w:val="num" w:pos="5590"/>
        </w:tabs>
        <w:ind w:left="5590" w:hanging="360"/>
      </w:pPr>
    </w:lvl>
    <w:lvl w:ilvl="8">
      <w:start w:val="1"/>
      <w:numFmt w:val="lowerRoman"/>
      <w:lvlText w:val="%9."/>
      <w:lvlJc w:val="right"/>
      <w:pPr>
        <w:tabs>
          <w:tab w:val="num" w:pos="6310"/>
        </w:tabs>
        <w:ind w:left="6310" w:hanging="180"/>
      </w:pPr>
    </w:lvl>
  </w:abstractNum>
  <w:abstractNum w:abstractNumId="13">
    <w:nsid w:val="48925015"/>
    <w:multiLevelType w:val="hybridMultilevel"/>
    <w:tmpl w:val="B008A3FC"/>
    <w:lvl w:ilvl="0" w:tplc="B35C722A">
      <w:start w:val="1"/>
      <w:numFmt w:val="decimal"/>
      <w:lvlText w:val="%1."/>
      <w:lvlJc w:val="center"/>
      <w:pPr>
        <w:tabs>
          <w:tab w:val="num" w:pos="187"/>
        </w:tabs>
        <w:ind w:left="0" w:firstLine="19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4CBD2170"/>
    <w:multiLevelType w:val="multilevel"/>
    <w:tmpl w:val="36C207EA"/>
    <w:lvl w:ilvl="0">
      <w:start w:val="1"/>
      <w:numFmt w:val="decimal"/>
      <w:lvlText w:val="%1."/>
      <w:lvlJc w:val="left"/>
      <w:pPr>
        <w:tabs>
          <w:tab w:val="num" w:pos="910"/>
        </w:tabs>
        <w:ind w:left="910" w:hanging="360"/>
      </w:pPr>
    </w:lvl>
    <w:lvl w:ilvl="1">
      <w:start w:val="1"/>
      <w:numFmt w:val="lowerLetter"/>
      <w:lvlText w:val="%2."/>
      <w:lvlJc w:val="left"/>
      <w:pPr>
        <w:tabs>
          <w:tab w:val="num" w:pos="1630"/>
        </w:tabs>
        <w:ind w:left="1630" w:hanging="360"/>
      </w:pPr>
    </w:lvl>
    <w:lvl w:ilvl="2">
      <w:start w:val="1"/>
      <w:numFmt w:val="lowerRoman"/>
      <w:lvlText w:val="%3."/>
      <w:lvlJc w:val="right"/>
      <w:pPr>
        <w:tabs>
          <w:tab w:val="num" w:pos="2350"/>
        </w:tabs>
        <w:ind w:left="2350" w:hanging="180"/>
      </w:pPr>
    </w:lvl>
    <w:lvl w:ilvl="3">
      <w:start w:val="1"/>
      <w:numFmt w:val="decimal"/>
      <w:lvlText w:val="%4."/>
      <w:lvlJc w:val="left"/>
      <w:pPr>
        <w:tabs>
          <w:tab w:val="num" w:pos="3070"/>
        </w:tabs>
        <w:ind w:left="3070" w:hanging="360"/>
      </w:pPr>
    </w:lvl>
    <w:lvl w:ilvl="4">
      <w:start w:val="1"/>
      <w:numFmt w:val="lowerLetter"/>
      <w:lvlText w:val="%5."/>
      <w:lvlJc w:val="left"/>
      <w:pPr>
        <w:tabs>
          <w:tab w:val="num" w:pos="3790"/>
        </w:tabs>
        <w:ind w:left="3790" w:hanging="360"/>
      </w:pPr>
    </w:lvl>
    <w:lvl w:ilvl="5">
      <w:start w:val="1"/>
      <w:numFmt w:val="lowerRoman"/>
      <w:lvlText w:val="%6."/>
      <w:lvlJc w:val="right"/>
      <w:pPr>
        <w:tabs>
          <w:tab w:val="num" w:pos="4510"/>
        </w:tabs>
        <w:ind w:left="4510" w:hanging="180"/>
      </w:pPr>
    </w:lvl>
    <w:lvl w:ilvl="6">
      <w:start w:val="1"/>
      <w:numFmt w:val="decimal"/>
      <w:lvlText w:val="%7."/>
      <w:lvlJc w:val="left"/>
      <w:pPr>
        <w:tabs>
          <w:tab w:val="num" w:pos="5230"/>
        </w:tabs>
        <w:ind w:left="5230" w:hanging="360"/>
      </w:pPr>
    </w:lvl>
    <w:lvl w:ilvl="7">
      <w:start w:val="1"/>
      <w:numFmt w:val="lowerLetter"/>
      <w:lvlText w:val="%8."/>
      <w:lvlJc w:val="left"/>
      <w:pPr>
        <w:tabs>
          <w:tab w:val="num" w:pos="5950"/>
        </w:tabs>
        <w:ind w:left="5950" w:hanging="360"/>
      </w:pPr>
    </w:lvl>
    <w:lvl w:ilvl="8">
      <w:start w:val="1"/>
      <w:numFmt w:val="lowerRoman"/>
      <w:lvlText w:val="%9."/>
      <w:lvlJc w:val="right"/>
      <w:pPr>
        <w:tabs>
          <w:tab w:val="num" w:pos="6670"/>
        </w:tabs>
        <w:ind w:left="6670" w:hanging="180"/>
      </w:pPr>
    </w:lvl>
  </w:abstractNum>
  <w:abstractNum w:abstractNumId="15">
    <w:nsid w:val="51F2691C"/>
    <w:multiLevelType w:val="multilevel"/>
    <w:tmpl w:val="2AC4F470"/>
    <w:lvl w:ilvl="0">
      <w:start w:val="24"/>
      <w:numFmt w:val="decimal"/>
      <w:lvlText w:val="%1"/>
      <w:lvlJc w:val="left"/>
      <w:pPr>
        <w:ind w:left="1350" w:hanging="1350"/>
      </w:pPr>
      <w:rPr>
        <w:rFonts w:hint="default"/>
      </w:rPr>
    </w:lvl>
    <w:lvl w:ilvl="1">
      <w:start w:val="5"/>
      <w:numFmt w:val="decimalZero"/>
      <w:lvlText w:val="%1.%2"/>
      <w:lvlJc w:val="left"/>
      <w:pPr>
        <w:ind w:left="1296" w:hanging="1350"/>
      </w:pPr>
      <w:rPr>
        <w:rFonts w:hint="default"/>
      </w:rPr>
    </w:lvl>
    <w:lvl w:ilvl="2">
      <w:start w:val="2012"/>
      <w:numFmt w:val="decimal"/>
      <w:lvlText w:val="%1.%2.%3"/>
      <w:lvlJc w:val="left"/>
      <w:pPr>
        <w:ind w:left="1242" w:hanging="135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88" w:hanging="135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134" w:hanging="135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1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2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728" w:hanging="2160"/>
      </w:pPr>
      <w:rPr>
        <w:rFonts w:hint="default"/>
      </w:rPr>
    </w:lvl>
  </w:abstractNum>
  <w:abstractNum w:abstractNumId="16">
    <w:nsid w:val="537A3DBC"/>
    <w:multiLevelType w:val="multilevel"/>
    <w:tmpl w:val="D6868A10"/>
    <w:lvl w:ilvl="0">
      <w:start w:val="4"/>
      <w:numFmt w:val="decimal"/>
      <w:lvlText w:val="%1."/>
      <w:lvlJc w:val="center"/>
      <w:pPr>
        <w:tabs>
          <w:tab w:val="num" w:pos="187"/>
        </w:tabs>
        <w:ind w:left="0" w:firstLine="19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tabs>
          <w:tab w:val="num" w:pos="1270"/>
        </w:tabs>
        <w:ind w:left="1270" w:hanging="360"/>
      </w:pPr>
    </w:lvl>
    <w:lvl w:ilvl="2">
      <w:start w:val="1"/>
      <w:numFmt w:val="lowerRoman"/>
      <w:lvlText w:val="%3."/>
      <w:lvlJc w:val="right"/>
      <w:pPr>
        <w:tabs>
          <w:tab w:val="num" w:pos="1990"/>
        </w:tabs>
        <w:ind w:left="1990" w:hanging="180"/>
      </w:pPr>
    </w:lvl>
    <w:lvl w:ilvl="3">
      <w:start w:val="1"/>
      <w:numFmt w:val="decimal"/>
      <w:lvlText w:val="%4."/>
      <w:lvlJc w:val="left"/>
      <w:pPr>
        <w:tabs>
          <w:tab w:val="num" w:pos="2710"/>
        </w:tabs>
        <w:ind w:left="2710" w:hanging="360"/>
      </w:pPr>
    </w:lvl>
    <w:lvl w:ilvl="4">
      <w:start w:val="1"/>
      <w:numFmt w:val="lowerLetter"/>
      <w:lvlText w:val="%5."/>
      <w:lvlJc w:val="left"/>
      <w:pPr>
        <w:tabs>
          <w:tab w:val="num" w:pos="3430"/>
        </w:tabs>
        <w:ind w:left="3430" w:hanging="360"/>
      </w:pPr>
    </w:lvl>
    <w:lvl w:ilvl="5">
      <w:start w:val="1"/>
      <w:numFmt w:val="lowerRoman"/>
      <w:lvlText w:val="%6."/>
      <w:lvlJc w:val="right"/>
      <w:pPr>
        <w:tabs>
          <w:tab w:val="num" w:pos="4150"/>
        </w:tabs>
        <w:ind w:left="4150" w:hanging="180"/>
      </w:pPr>
    </w:lvl>
    <w:lvl w:ilvl="6">
      <w:start w:val="1"/>
      <w:numFmt w:val="decimal"/>
      <w:lvlText w:val="%7."/>
      <w:lvlJc w:val="left"/>
      <w:pPr>
        <w:tabs>
          <w:tab w:val="num" w:pos="4870"/>
        </w:tabs>
        <w:ind w:left="4870" w:hanging="360"/>
      </w:pPr>
    </w:lvl>
    <w:lvl w:ilvl="7">
      <w:start w:val="1"/>
      <w:numFmt w:val="lowerLetter"/>
      <w:lvlText w:val="%8."/>
      <w:lvlJc w:val="left"/>
      <w:pPr>
        <w:tabs>
          <w:tab w:val="num" w:pos="5590"/>
        </w:tabs>
        <w:ind w:left="5590" w:hanging="360"/>
      </w:pPr>
    </w:lvl>
    <w:lvl w:ilvl="8">
      <w:start w:val="1"/>
      <w:numFmt w:val="lowerRoman"/>
      <w:lvlText w:val="%9."/>
      <w:lvlJc w:val="right"/>
      <w:pPr>
        <w:tabs>
          <w:tab w:val="num" w:pos="6310"/>
        </w:tabs>
        <w:ind w:left="6310" w:hanging="180"/>
      </w:pPr>
    </w:lvl>
  </w:abstractNum>
  <w:abstractNum w:abstractNumId="17">
    <w:nsid w:val="55BD7F0A"/>
    <w:multiLevelType w:val="multilevel"/>
    <w:tmpl w:val="6DE45B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58C835A7"/>
    <w:multiLevelType w:val="multilevel"/>
    <w:tmpl w:val="793C8A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9">
    <w:nsid w:val="5E552E5F"/>
    <w:multiLevelType w:val="hybridMultilevel"/>
    <w:tmpl w:val="9D265194"/>
    <w:lvl w:ilvl="0" w:tplc="B35C722A">
      <w:start w:val="1"/>
      <w:numFmt w:val="decimal"/>
      <w:lvlText w:val="%1."/>
      <w:lvlJc w:val="center"/>
      <w:pPr>
        <w:tabs>
          <w:tab w:val="num" w:pos="187"/>
        </w:tabs>
        <w:ind w:left="0" w:firstLine="19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5EEB2602"/>
    <w:multiLevelType w:val="multilevel"/>
    <w:tmpl w:val="AC4EBD36"/>
    <w:lvl w:ilvl="0">
      <w:start w:val="26"/>
      <w:numFmt w:val="decimal"/>
      <w:lvlText w:val="%1"/>
      <w:lvlJc w:val="left"/>
      <w:pPr>
        <w:ind w:left="1350" w:hanging="1350"/>
      </w:pPr>
      <w:rPr>
        <w:rFonts w:hint="default"/>
      </w:rPr>
    </w:lvl>
    <w:lvl w:ilvl="1">
      <w:start w:val="4"/>
      <w:numFmt w:val="decimalZero"/>
      <w:lvlText w:val="%1.%2"/>
      <w:lvlJc w:val="left"/>
      <w:pPr>
        <w:ind w:left="1296" w:hanging="1350"/>
      </w:pPr>
      <w:rPr>
        <w:rFonts w:hint="default"/>
      </w:rPr>
    </w:lvl>
    <w:lvl w:ilvl="2">
      <w:start w:val="2012"/>
      <w:numFmt w:val="decimal"/>
      <w:lvlText w:val="%1.%2.%3"/>
      <w:lvlJc w:val="left"/>
      <w:pPr>
        <w:ind w:left="1242" w:hanging="135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88" w:hanging="135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134" w:hanging="135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1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2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728" w:hanging="2160"/>
      </w:pPr>
      <w:rPr>
        <w:rFonts w:hint="default"/>
      </w:rPr>
    </w:lvl>
  </w:abstractNum>
  <w:abstractNum w:abstractNumId="21">
    <w:nsid w:val="67FB4F68"/>
    <w:multiLevelType w:val="multilevel"/>
    <w:tmpl w:val="36C207EA"/>
    <w:lvl w:ilvl="0">
      <w:start w:val="1"/>
      <w:numFmt w:val="decimal"/>
      <w:lvlText w:val="%1."/>
      <w:lvlJc w:val="left"/>
      <w:pPr>
        <w:tabs>
          <w:tab w:val="num" w:pos="910"/>
        </w:tabs>
        <w:ind w:left="910" w:hanging="360"/>
      </w:pPr>
    </w:lvl>
    <w:lvl w:ilvl="1">
      <w:start w:val="1"/>
      <w:numFmt w:val="lowerLetter"/>
      <w:lvlText w:val="%2."/>
      <w:lvlJc w:val="left"/>
      <w:pPr>
        <w:tabs>
          <w:tab w:val="num" w:pos="1630"/>
        </w:tabs>
        <w:ind w:left="1630" w:hanging="360"/>
      </w:pPr>
    </w:lvl>
    <w:lvl w:ilvl="2">
      <w:start w:val="1"/>
      <w:numFmt w:val="lowerRoman"/>
      <w:lvlText w:val="%3."/>
      <w:lvlJc w:val="right"/>
      <w:pPr>
        <w:tabs>
          <w:tab w:val="num" w:pos="2350"/>
        </w:tabs>
        <w:ind w:left="2350" w:hanging="180"/>
      </w:pPr>
    </w:lvl>
    <w:lvl w:ilvl="3">
      <w:start w:val="1"/>
      <w:numFmt w:val="decimal"/>
      <w:lvlText w:val="%4."/>
      <w:lvlJc w:val="left"/>
      <w:pPr>
        <w:tabs>
          <w:tab w:val="num" w:pos="3070"/>
        </w:tabs>
        <w:ind w:left="3070" w:hanging="360"/>
      </w:pPr>
    </w:lvl>
    <w:lvl w:ilvl="4">
      <w:start w:val="1"/>
      <w:numFmt w:val="lowerLetter"/>
      <w:lvlText w:val="%5."/>
      <w:lvlJc w:val="left"/>
      <w:pPr>
        <w:tabs>
          <w:tab w:val="num" w:pos="3790"/>
        </w:tabs>
        <w:ind w:left="3790" w:hanging="360"/>
      </w:pPr>
    </w:lvl>
    <w:lvl w:ilvl="5">
      <w:start w:val="1"/>
      <w:numFmt w:val="lowerRoman"/>
      <w:lvlText w:val="%6."/>
      <w:lvlJc w:val="right"/>
      <w:pPr>
        <w:tabs>
          <w:tab w:val="num" w:pos="4510"/>
        </w:tabs>
        <w:ind w:left="4510" w:hanging="180"/>
      </w:pPr>
    </w:lvl>
    <w:lvl w:ilvl="6">
      <w:start w:val="1"/>
      <w:numFmt w:val="decimal"/>
      <w:lvlText w:val="%7."/>
      <w:lvlJc w:val="left"/>
      <w:pPr>
        <w:tabs>
          <w:tab w:val="num" w:pos="5230"/>
        </w:tabs>
        <w:ind w:left="5230" w:hanging="360"/>
      </w:pPr>
    </w:lvl>
    <w:lvl w:ilvl="7">
      <w:start w:val="1"/>
      <w:numFmt w:val="lowerLetter"/>
      <w:lvlText w:val="%8."/>
      <w:lvlJc w:val="left"/>
      <w:pPr>
        <w:tabs>
          <w:tab w:val="num" w:pos="5950"/>
        </w:tabs>
        <w:ind w:left="5950" w:hanging="360"/>
      </w:pPr>
    </w:lvl>
    <w:lvl w:ilvl="8">
      <w:start w:val="1"/>
      <w:numFmt w:val="lowerRoman"/>
      <w:lvlText w:val="%9."/>
      <w:lvlJc w:val="right"/>
      <w:pPr>
        <w:tabs>
          <w:tab w:val="num" w:pos="6670"/>
        </w:tabs>
        <w:ind w:left="6670" w:hanging="180"/>
      </w:pPr>
    </w:lvl>
  </w:abstractNum>
  <w:abstractNum w:abstractNumId="22">
    <w:nsid w:val="790745C7"/>
    <w:multiLevelType w:val="hybridMultilevel"/>
    <w:tmpl w:val="A9F24DD8"/>
    <w:lvl w:ilvl="0" w:tplc="B154998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>
    <w:nsid w:val="7B9C5B3E"/>
    <w:multiLevelType w:val="hybridMultilevel"/>
    <w:tmpl w:val="A40263B2"/>
    <w:lvl w:ilvl="0" w:tplc="B35C722A">
      <w:start w:val="1"/>
      <w:numFmt w:val="decimal"/>
      <w:lvlText w:val="%1."/>
      <w:lvlJc w:val="center"/>
      <w:pPr>
        <w:tabs>
          <w:tab w:val="num" w:pos="187"/>
        </w:tabs>
        <w:ind w:left="0" w:firstLine="19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7"/>
  </w:num>
  <w:num w:numId="3">
    <w:abstractNumId w:val="11"/>
  </w:num>
  <w:num w:numId="4">
    <w:abstractNumId w:val="12"/>
  </w:num>
  <w:num w:numId="5">
    <w:abstractNumId w:val="4"/>
  </w:num>
  <w:num w:numId="6">
    <w:abstractNumId w:val="2"/>
  </w:num>
  <w:num w:numId="7">
    <w:abstractNumId w:val="14"/>
  </w:num>
  <w:num w:numId="8">
    <w:abstractNumId w:val="16"/>
  </w:num>
  <w:num w:numId="9">
    <w:abstractNumId w:val="21"/>
  </w:num>
  <w:num w:numId="10">
    <w:abstractNumId w:val="6"/>
  </w:num>
  <w:num w:numId="11">
    <w:abstractNumId w:val="3"/>
  </w:num>
  <w:num w:numId="12">
    <w:abstractNumId w:val="19"/>
  </w:num>
  <w:num w:numId="13">
    <w:abstractNumId w:val="0"/>
  </w:num>
  <w:num w:numId="14">
    <w:abstractNumId w:val="23"/>
  </w:num>
  <w:num w:numId="15">
    <w:abstractNumId w:val="9"/>
  </w:num>
  <w:num w:numId="16">
    <w:abstractNumId w:val="20"/>
  </w:num>
  <w:num w:numId="17">
    <w:abstractNumId w:val="15"/>
  </w:num>
  <w:num w:numId="18">
    <w:abstractNumId w:val="7"/>
  </w:num>
  <w:num w:numId="19">
    <w:abstractNumId w:val="18"/>
  </w:num>
  <w:num w:numId="20">
    <w:abstractNumId w:val="13"/>
  </w:num>
  <w:num w:numId="21">
    <w:abstractNumId w:val="5"/>
  </w:num>
  <w:num w:numId="22">
    <w:abstractNumId w:val="1"/>
  </w:num>
  <w:num w:numId="23">
    <w:abstractNumId w:val="22"/>
  </w:num>
  <w:num w:numId="2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characterSpacingControl w:val="doNotCompress"/>
  <w:hdrShapeDefaults>
    <o:shapedefaults v:ext="edit" spidmax="337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7CD7"/>
    <w:rsid w:val="00014984"/>
    <w:rsid w:val="00037306"/>
    <w:rsid w:val="00047D87"/>
    <w:rsid w:val="0007416E"/>
    <w:rsid w:val="00083D19"/>
    <w:rsid w:val="000938B3"/>
    <w:rsid w:val="00093AD6"/>
    <w:rsid w:val="000A2EE1"/>
    <w:rsid w:val="000A363B"/>
    <w:rsid w:val="000C3D88"/>
    <w:rsid w:val="000E0C3F"/>
    <w:rsid w:val="000E1533"/>
    <w:rsid w:val="000E3BBA"/>
    <w:rsid w:val="000E4FAF"/>
    <w:rsid w:val="000F7007"/>
    <w:rsid w:val="001043A8"/>
    <w:rsid w:val="001077A9"/>
    <w:rsid w:val="00117CD7"/>
    <w:rsid w:val="001273F4"/>
    <w:rsid w:val="00163957"/>
    <w:rsid w:val="00164406"/>
    <w:rsid w:val="00174C56"/>
    <w:rsid w:val="00190C3C"/>
    <w:rsid w:val="00197B9C"/>
    <w:rsid w:val="001A2D20"/>
    <w:rsid w:val="001A469B"/>
    <w:rsid w:val="001C3B92"/>
    <w:rsid w:val="001C40F3"/>
    <w:rsid w:val="001D6394"/>
    <w:rsid w:val="001E1DA0"/>
    <w:rsid w:val="001E208A"/>
    <w:rsid w:val="00200218"/>
    <w:rsid w:val="00233A51"/>
    <w:rsid w:val="00234897"/>
    <w:rsid w:val="00252D14"/>
    <w:rsid w:val="0026321E"/>
    <w:rsid w:val="00263A5A"/>
    <w:rsid w:val="002766C5"/>
    <w:rsid w:val="002934C4"/>
    <w:rsid w:val="00293975"/>
    <w:rsid w:val="002B0633"/>
    <w:rsid w:val="002C4D5D"/>
    <w:rsid w:val="002D3793"/>
    <w:rsid w:val="002F38DF"/>
    <w:rsid w:val="002F5836"/>
    <w:rsid w:val="002F71CF"/>
    <w:rsid w:val="003021E7"/>
    <w:rsid w:val="0030547E"/>
    <w:rsid w:val="00311DCE"/>
    <w:rsid w:val="00312FCC"/>
    <w:rsid w:val="00317FB1"/>
    <w:rsid w:val="00325E72"/>
    <w:rsid w:val="0033737D"/>
    <w:rsid w:val="003418AB"/>
    <w:rsid w:val="00350B0E"/>
    <w:rsid w:val="00372E16"/>
    <w:rsid w:val="0037692B"/>
    <w:rsid w:val="003A4C3D"/>
    <w:rsid w:val="003B5CAA"/>
    <w:rsid w:val="003C2990"/>
    <w:rsid w:val="003C629D"/>
    <w:rsid w:val="003D25CC"/>
    <w:rsid w:val="003D5F1D"/>
    <w:rsid w:val="003D73AE"/>
    <w:rsid w:val="003F0D80"/>
    <w:rsid w:val="003F1C20"/>
    <w:rsid w:val="00405270"/>
    <w:rsid w:val="004130E5"/>
    <w:rsid w:val="00447BD9"/>
    <w:rsid w:val="004569FA"/>
    <w:rsid w:val="0047531C"/>
    <w:rsid w:val="004906F0"/>
    <w:rsid w:val="004A148A"/>
    <w:rsid w:val="004C1486"/>
    <w:rsid w:val="004E766B"/>
    <w:rsid w:val="005007A7"/>
    <w:rsid w:val="005058E5"/>
    <w:rsid w:val="005102D4"/>
    <w:rsid w:val="0051045E"/>
    <w:rsid w:val="005247EA"/>
    <w:rsid w:val="005256A5"/>
    <w:rsid w:val="00525E83"/>
    <w:rsid w:val="005308B2"/>
    <w:rsid w:val="00544669"/>
    <w:rsid w:val="00547ECE"/>
    <w:rsid w:val="00551434"/>
    <w:rsid w:val="005514D4"/>
    <w:rsid w:val="005643CF"/>
    <w:rsid w:val="00577E47"/>
    <w:rsid w:val="005A6A70"/>
    <w:rsid w:val="005C6381"/>
    <w:rsid w:val="005D61CB"/>
    <w:rsid w:val="005D7250"/>
    <w:rsid w:val="005E547E"/>
    <w:rsid w:val="005E69C2"/>
    <w:rsid w:val="005F56DE"/>
    <w:rsid w:val="005F6791"/>
    <w:rsid w:val="00601B10"/>
    <w:rsid w:val="00603237"/>
    <w:rsid w:val="00603EB9"/>
    <w:rsid w:val="00603F8B"/>
    <w:rsid w:val="00623B95"/>
    <w:rsid w:val="006311DF"/>
    <w:rsid w:val="00636657"/>
    <w:rsid w:val="00676090"/>
    <w:rsid w:val="00686BA6"/>
    <w:rsid w:val="006958BE"/>
    <w:rsid w:val="006A2AA0"/>
    <w:rsid w:val="006A2B57"/>
    <w:rsid w:val="006A68ED"/>
    <w:rsid w:val="006C1D16"/>
    <w:rsid w:val="00702674"/>
    <w:rsid w:val="0071580A"/>
    <w:rsid w:val="00715B76"/>
    <w:rsid w:val="00716263"/>
    <w:rsid w:val="00725E32"/>
    <w:rsid w:val="00736378"/>
    <w:rsid w:val="00740B68"/>
    <w:rsid w:val="0075198D"/>
    <w:rsid w:val="0075735C"/>
    <w:rsid w:val="00760F49"/>
    <w:rsid w:val="00790C3D"/>
    <w:rsid w:val="0079555D"/>
    <w:rsid w:val="00796883"/>
    <w:rsid w:val="007A58A5"/>
    <w:rsid w:val="007B1FCB"/>
    <w:rsid w:val="007C5B4E"/>
    <w:rsid w:val="007F4A7D"/>
    <w:rsid w:val="008020EC"/>
    <w:rsid w:val="00806D4A"/>
    <w:rsid w:val="00812798"/>
    <w:rsid w:val="00823544"/>
    <w:rsid w:val="00824305"/>
    <w:rsid w:val="008253BF"/>
    <w:rsid w:val="00835D1B"/>
    <w:rsid w:val="00851E3F"/>
    <w:rsid w:val="0085676C"/>
    <w:rsid w:val="00892019"/>
    <w:rsid w:val="008967D7"/>
    <w:rsid w:val="008A2CBA"/>
    <w:rsid w:val="008A3231"/>
    <w:rsid w:val="008A7F62"/>
    <w:rsid w:val="008B38B7"/>
    <w:rsid w:val="008B574E"/>
    <w:rsid w:val="008C42DE"/>
    <w:rsid w:val="008C4863"/>
    <w:rsid w:val="008E031D"/>
    <w:rsid w:val="008E3FDB"/>
    <w:rsid w:val="008F0598"/>
    <w:rsid w:val="008F39E7"/>
    <w:rsid w:val="0092469B"/>
    <w:rsid w:val="00924E8E"/>
    <w:rsid w:val="009259B1"/>
    <w:rsid w:val="009372F0"/>
    <w:rsid w:val="009468D9"/>
    <w:rsid w:val="00947ECF"/>
    <w:rsid w:val="0095361C"/>
    <w:rsid w:val="009676CB"/>
    <w:rsid w:val="00977EAB"/>
    <w:rsid w:val="00986E27"/>
    <w:rsid w:val="00987101"/>
    <w:rsid w:val="009A4446"/>
    <w:rsid w:val="009B766B"/>
    <w:rsid w:val="009C332A"/>
    <w:rsid w:val="009C5B38"/>
    <w:rsid w:val="009D386B"/>
    <w:rsid w:val="009E0005"/>
    <w:rsid w:val="009E1F93"/>
    <w:rsid w:val="009E269E"/>
    <w:rsid w:val="009F27D4"/>
    <w:rsid w:val="009F4A35"/>
    <w:rsid w:val="00A07AD7"/>
    <w:rsid w:val="00A24327"/>
    <w:rsid w:val="00A34078"/>
    <w:rsid w:val="00A55897"/>
    <w:rsid w:val="00A60C3E"/>
    <w:rsid w:val="00A61977"/>
    <w:rsid w:val="00A64119"/>
    <w:rsid w:val="00A77668"/>
    <w:rsid w:val="00A77DDC"/>
    <w:rsid w:val="00AA3C62"/>
    <w:rsid w:val="00AB18B5"/>
    <w:rsid w:val="00AB62D3"/>
    <w:rsid w:val="00AC299B"/>
    <w:rsid w:val="00AD2188"/>
    <w:rsid w:val="00AD6FEF"/>
    <w:rsid w:val="00AE06F1"/>
    <w:rsid w:val="00AE3309"/>
    <w:rsid w:val="00AF1F1B"/>
    <w:rsid w:val="00AF395C"/>
    <w:rsid w:val="00AF57BB"/>
    <w:rsid w:val="00AF7EEA"/>
    <w:rsid w:val="00B00DFF"/>
    <w:rsid w:val="00B05D7B"/>
    <w:rsid w:val="00B10607"/>
    <w:rsid w:val="00B30CA4"/>
    <w:rsid w:val="00B36573"/>
    <w:rsid w:val="00B53ACA"/>
    <w:rsid w:val="00B65A32"/>
    <w:rsid w:val="00B73697"/>
    <w:rsid w:val="00B93D61"/>
    <w:rsid w:val="00BA2498"/>
    <w:rsid w:val="00BB5B85"/>
    <w:rsid w:val="00BB71ED"/>
    <w:rsid w:val="00BC0341"/>
    <w:rsid w:val="00BC69B5"/>
    <w:rsid w:val="00C00FC1"/>
    <w:rsid w:val="00C204E1"/>
    <w:rsid w:val="00C500B4"/>
    <w:rsid w:val="00C50E8B"/>
    <w:rsid w:val="00C538B3"/>
    <w:rsid w:val="00C56D53"/>
    <w:rsid w:val="00C63C0A"/>
    <w:rsid w:val="00C81266"/>
    <w:rsid w:val="00C81D1B"/>
    <w:rsid w:val="00C8268F"/>
    <w:rsid w:val="00C87FF2"/>
    <w:rsid w:val="00C90709"/>
    <w:rsid w:val="00C93381"/>
    <w:rsid w:val="00CB15B1"/>
    <w:rsid w:val="00CB6797"/>
    <w:rsid w:val="00CC2F6E"/>
    <w:rsid w:val="00D11A67"/>
    <w:rsid w:val="00D125D1"/>
    <w:rsid w:val="00D2577A"/>
    <w:rsid w:val="00D30154"/>
    <w:rsid w:val="00D3065F"/>
    <w:rsid w:val="00D345F4"/>
    <w:rsid w:val="00D50940"/>
    <w:rsid w:val="00D55682"/>
    <w:rsid w:val="00D654CC"/>
    <w:rsid w:val="00D93475"/>
    <w:rsid w:val="00D96393"/>
    <w:rsid w:val="00DC52EE"/>
    <w:rsid w:val="00E027D7"/>
    <w:rsid w:val="00E11366"/>
    <w:rsid w:val="00E1763D"/>
    <w:rsid w:val="00E30854"/>
    <w:rsid w:val="00E4115D"/>
    <w:rsid w:val="00E44026"/>
    <w:rsid w:val="00E46B90"/>
    <w:rsid w:val="00E46E17"/>
    <w:rsid w:val="00E473FF"/>
    <w:rsid w:val="00E54614"/>
    <w:rsid w:val="00E75EB8"/>
    <w:rsid w:val="00E80629"/>
    <w:rsid w:val="00E82B74"/>
    <w:rsid w:val="00EA5F5A"/>
    <w:rsid w:val="00EC5559"/>
    <w:rsid w:val="00EC7F72"/>
    <w:rsid w:val="00ED296F"/>
    <w:rsid w:val="00ED5A89"/>
    <w:rsid w:val="00EE35BD"/>
    <w:rsid w:val="00EE41AA"/>
    <w:rsid w:val="00EF04DB"/>
    <w:rsid w:val="00EF5ED8"/>
    <w:rsid w:val="00EF610A"/>
    <w:rsid w:val="00F36BD4"/>
    <w:rsid w:val="00F46ED3"/>
    <w:rsid w:val="00F537D2"/>
    <w:rsid w:val="00F57112"/>
    <w:rsid w:val="00F57297"/>
    <w:rsid w:val="00F64E8D"/>
    <w:rsid w:val="00F672C0"/>
    <w:rsid w:val="00F814EB"/>
    <w:rsid w:val="00FB2C66"/>
    <w:rsid w:val="00FB61C9"/>
    <w:rsid w:val="00FC3342"/>
    <w:rsid w:val="00FC3C20"/>
    <w:rsid w:val="00FC6129"/>
    <w:rsid w:val="00FD0418"/>
    <w:rsid w:val="00FD3D81"/>
    <w:rsid w:val="00FD6988"/>
    <w:rsid w:val="00FE0074"/>
    <w:rsid w:val="00FE17EE"/>
    <w:rsid w:val="00FE24BC"/>
    <w:rsid w:val="00FF4B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3793"/>
    <o:shapelayout v:ext="edit">
      <o:idmap v:ext="edit" data="1"/>
    </o:shapelayout>
  </w:shapeDefaults>
  <w:decimalSymbol w:val=","/>
  <w:listSeparator w:val=";"/>
  <w15:docId w15:val="{24C1E645-F97D-4550-A023-F77C1B1D1F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7CD7"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C8268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C8268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17CD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rsid w:val="00A77DDC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A77DDC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A77DDC"/>
  </w:style>
  <w:style w:type="character" w:customStyle="1" w:styleId="a6">
    <w:name w:val="Нижний колонтитул Знак"/>
    <w:link w:val="a5"/>
    <w:uiPriority w:val="99"/>
    <w:rsid w:val="006C1D16"/>
  </w:style>
  <w:style w:type="paragraph" w:customStyle="1" w:styleId="TableContents">
    <w:name w:val="Table Contents"/>
    <w:basedOn w:val="a"/>
    <w:rsid w:val="00AF7EEA"/>
    <w:pPr>
      <w:suppressLineNumbers/>
      <w:suppressAutoHyphens/>
      <w:autoSpaceDE/>
      <w:autoSpaceDN/>
      <w:adjustRightInd/>
      <w:textAlignment w:val="baseline"/>
    </w:pPr>
    <w:rPr>
      <w:rFonts w:eastAsia="Arial Unicode MS" w:cs="Mangal"/>
      <w:kern w:val="1"/>
      <w:sz w:val="24"/>
      <w:szCs w:val="24"/>
      <w:lang w:eastAsia="zh-CN" w:bidi="hi-IN"/>
    </w:rPr>
  </w:style>
  <w:style w:type="paragraph" w:styleId="a8">
    <w:name w:val="List Paragraph"/>
    <w:basedOn w:val="a"/>
    <w:uiPriority w:val="34"/>
    <w:qFormat/>
    <w:rsid w:val="00FD6988"/>
    <w:pPr>
      <w:ind w:left="720"/>
      <w:contextualSpacing/>
    </w:pPr>
  </w:style>
  <w:style w:type="paragraph" w:styleId="a9">
    <w:name w:val="Balloon Text"/>
    <w:basedOn w:val="a"/>
    <w:link w:val="aa"/>
    <w:rsid w:val="00D55682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rsid w:val="00D55682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rsid w:val="00C8268F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semiHidden/>
    <w:rsid w:val="00C8268F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ab">
    <w:name w:val="Strong"/>
    <w:basedOn w:val="a0"/>
    <w:uiPriority w:val="22"/>
    <w:qFormat/>
    <w:rsid w:val="008020E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34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17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3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45965C-5D9E-4CBC-AA47-1F5FF72C2C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361</TotalTime>
  <Pages>2</Pages>
  <Words>376</Words>
  <Characters>3173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--</Company>
  <LinksUpToDate>false</LinksUpToDate>
  <CharactersWithSpaces>3542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Дмитриева Наталья</dc:creator>
  <cp:keywords/>
  <dc:description/>
  <cp:lastModifiedBy>Крышталь Дарья Борисовна</cp:lastModifiedBy>
  <cp:revision>6</cp:revision>
  <cp:lastPrinted>2026-09-30T08:02:00Z</cp:lastPrinted>
  <dcterms:created xsi:type="dcterms:W3CDTF">2026-08-28T08:20:00Z</dcterms:created>
  <dcterms:modified xsi:type="dcterms:W3CDTF">2026-10-12T02:15:00Z</dcterms:modified>
</cp:coreProperties>
</file>