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07F" w:rsidRPr="00853817" w:rsidRDefault="00833497" w:rsidP="00A3707F">
      <w:pPr>
        <w:suppressAutoHyphens/>
        <w:jc w:val="center"/>
      </w:pPr>
      <w:bookmarkStart w:id="0" w:name="sub_1000"/>
      <w:r>
        <w:rPr>
          <w:noProof/>
        </w:rPr>
        <w:drawing>
          <wp:inline distT="0" distB="0" distL="0" distR="0" wp14:anchorId="24A9ACFD" wp14:editId="1C5E2B99">
            <wp:extent cx="737618" cy="91745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город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618" cy="91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07F" w:rsidRPr="009F4A0D" w:rsidRDefault="00A3707F" w:rsidP="00A3707F">
      <w:pPr>
        <w:suppressAutoHyphens/>
        <w:jc w:val="center"/>
        <w:rPr>
          <w:b/>
          <w:sz w:val="20"/>
          <w:szCs w:val="20"/>
        </w:rPr>
      </w:pPr>
    </w:p>
    <w:p w:rsidR="00071FDB" w:rsidRPr="00071FDB" w:rsidRDefault="00071FDB" w:rsidP="00071FD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071FDB">
        <w:rPr>
          <w:b/>
          <w:sz w:val="32"/>
          <w:szCs w:val="32"/>
        </w:rPr>
        <w:t>АДМИНИСТРАЦИЯ</w:t>
      </w:r>
    </w:p>
    <w:p w:rsidR="00071FDB" w:rsidRPr="00071FDB" w:rsidRDefault="00071FDB" w:rsidP="00071FDB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071FDB">
        <w:rPr>
          <w:b/>
          <w:szCs w:val="20"/>
        </w:rPr>
        <w:t xml:space="preserve">ЗАКРЫТОГО АДМИНИСТРАТИВНО – </w:t>
      </w:r>
    </w:p>
    <w:p w:rsidR="00071FDB" w:rsidRPr="00071FDB" w:rsidRDefault="00071FDB" w:rsidP="00071FDB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071FDB">
        <w:rPr>
          <w:b/>
          <w:szCs w:val="20"/>
        </w:rPr>
        <w:t xml:space="preserve">ТЕРРИТОРИАЛЬНОГО ОБРАЗОВАНИЯ </w:t>
      </w:r>
    </w:p>
    <w:p w:rsidR="00071FDB" w:rsidRPr="00071FDB" w:rsidRDefault="00071FDB" w:rsidP="00071FD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071FDB">
        <w:rPr>
          <w:b/>
          <w:szCs w:val="28"/>
        </w:rPr>
        <w:t xml:space="preserve"> ГОРОД ЗЕЛЕНОГОРСК </w:t>
      </w:r>
    </w:p>
    <w:p w:rsidR="00071FDB" w:rsidRPr="00071FDB" w:rsidRDefault="00071FDB" w:rsidP="00071FD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6"/>
          <w:w w:val="104"/>
          <w:szCs w:val="28"/>
        </w:rPr>
      </w:pPr>
      <w:r w:rsidRPr="00071FDB">
        <w:rPr>
          <w:b/>
          <w:szCs w:val="28"/>
        </w:rPr>
        <w:t>КРАСНОЯРСКОГО КРАЯ</w:t>
      </w:r>
    </w:p>
    <w:p w:rsidR="00071FDB" w:rsidRPr="00071FDB" w:rsidRDefault="00071FDB" w:rsidP="00071FD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071FDB" w:rsidRPr="00071FDB" w:rsidRDefault="00071FDB" w:rsidP="00071FD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A3707F" w:rsidRDefault="00071FDB" w:rsidP="00071FDB">
      <w:pPr>
        <w:suppressAutoHyphens/>
        <w:jc w:val="center"/>
        <w:rPr>
          <w:b/>
          <w:sz w:val="28"/>
          <w:szCs w:val="28"/>
        </w:rPr>
      </w:pPr>
      <w:r w:rsidRPr="00071FDB">
        <w:rPr>
          <w:b/>
          <w:sz w:val="28"/>
          <w:szCs w:val="28"/>
        </w:rPr>
        <w:t>П О С Т А Н О В Л Е Н И Е</w:t>
      </w:r>
    </w:p>
    <w:p w:rsidR="00071FDB" w:rsidRPr="009F4A0D" w:rsidRDefault="00071FDB" w:rsidP="00071FDB">
      <w:pPr>
        <w:suppressAutoHyphens/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09"/>
        <w:gridCol w:w="4394"/>
        <w:gridCol w:w="567"/>
        <w:gridCol w:w="2093"/>
      </w:tblGrid>
      <w:tr w:rsidR="00A3707F" w:rsidRPr="00FD2CAB" w:rsidTr="00605BEE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07F" w:rsidRPr="00833497" w:rsidRDefault="00A3707F" w:rsidP="0083349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A3707F" w:rsidRPr="00FD2CAB" w:rsidRDefault="00A3707F" w:rsidP="00605BEE">
            <w:pPr>
              <w:jc w:val="center"/>
              <w:rPr>
                <w:b/>
                <w:sz w:val="28"/>
                <w:szCs w:val="28"/>
              </w:rPr>
            </w:pPr>
            <w:r w:rsidRPr="00FD2CAB">
              <w:rPr>
                <w:sz w:val="28"/>
                <w:szCs w:val="28"/>
              </w:rPr>
              <w:t xml:space="preserve">  г. Зеленогорск</w:t>
            </w:r>
          </w:p>
        </w:tc>
        <w:tc>
          <w:tcPr>
            <w:tcW w:w="567" w:type="dxa"/>
            <w:hideMark/>
          </w:tcPr>
          <w:p w:rsidR="00A3707F" w:rsidRPr="00FD2CAB" w:rsidRDefault="00A3707F" w:rsidP="00605BEE">
            <w:pPr>
              <w:jc w:val="center"/>
              <w:rPr>
                <w:sz w:val="28"/>
                <w:szCs w:val="28"/>
              </w:rPr>
            </w:pPr>
            <w:r w:rsidRPr="00FD2CAB">
              <w:rPr>
                <w:sz w:val="28"/>
                <w:szCs w:val="28"/>
              </w:rPr>
              <w:t>№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07F" w:rsidRPr="00833497" w:rsidRDefault="00A3707F" w:rsidP="0083349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A3707F" w:rsidRPr="00ED3691" w:rsidRDefault="00A3707F" w:rsidP="00A3707F">
      <w:pPr>
        <w:suppressAutoHyphens/>
        <w:rPr>
          <w:sz w:val="20"/>
          <w:szCs w:val="20"/>
        </w:rPr>
      </w:pPr>
    </w:p>
    <w:tbl>
      <w:tblPr>
        <w:tblW w:w="9289" w:type="dxa"/>
        <w:tblLook w:val="04A0" w:firstRow="1" w:lastRow="0" w:firstColumn="1" w:lastColumn="0" w:noHBand="0" w:noVBand="1"/>
      </w:tblPr>
      <w:tblGrid>
        <w:gridCol w:w="4786"/>
        <w:gridCol w:w="4503"/>
      </w:tblGrid>
      <w:tr w:rsidR="00A3707F" w:rsidRPr="009F4572" w:rsidTr="009F4572">
        <w:tc>
          <w:tcPr>
            <w:tcW w:w="4786" w:type="dxa"/>
          </w:tcPr>
          <w:p w:rsidR="00A3707F" w:rsidRPr="00212C5B" w:rsidRDefault="00A3707F" w:rsidP="00A3707F">
            <w:pPr>
              <w:tabs>
                <w:tab w:val="left" w:pos="4678"/>
              </w:tabs>
              <w:jc w:val="both"/>
            </w:pPr>
            <w:r w:rsidRPr="00212C5B">
              <w:t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  <w:tc>
          <w:tcPr>
            <w:tcW w:w="4503" w:type="dxa"/>
          </w:tcPr>
          <w:p w:rsidR="00A3707F" w:rsidRPr="009F4572" w:rsidRDefault="00A3707F" w:rsidP="00605BEE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A3707F" w:rsidRPr="009F4572" w:rsidRDefault="00A3707F" w:rsidP="00A3707F">
      <w:pPr>
        <w:pStyle w:val="Standard"/>
        <w:autoSpaceDE w:val="0"/>
        <w:ind w:firstLine="709"/>
        <w:jc w:val="both"/>
        <w:textAlignment w:val="auto"/>
        <w:rPr>
          <w:rFonts w:cs="Times New Roman"/>
          <w:sz w:val="28"/>
          <w:szCs w:val="28"/>
          <w:lang w:eastAsia="ru-RU" w:bidi="ar-SA"/>
        </w:rPr>
      </w:pPr>
    </w:p>
    <w:p w:rsidR="00DB1D20" w:rsidRPr="00212C5B" w:rsidRDefault="00DB1D20" w:rsidP="00DB1D20">
      <w:pPr>
        <w:ind w:firstLine="708"/>
        <w:jc w:val="both"/>
      </w:pPr>
      <w:r w:rsidRPr="00212C5B"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утвержденным постановлением Администрации ЗАТО г. Зеленогорска от 01.02.2011 № 37-п, руководствуясь Уставом города Зеленогорска Красноярского края,</w:t>
      </w:r>
    </w:p>
    <w:p w:rsidR="00A3707F" w:rsidRPr="00212C5B" w:rsidRDefault="00A3707F" w:rsidP="00A3707F">
      <w:pPr>
        <w:pStyle w:val="ac"/>
        <w:suppressAutoHyphens/>
        <w:spacing w:before="0" w:beforeAutospacing="0" w:after="0" w:afterAutospacing="0"/>
      </w:pPr>
    </w:p>
    <w:p w:rsidR="00A3707F" w:rsidRPr="00212C5B" w:rsidRDefault="00A3707F" w:rsidP="00A3707F">
      <w:pPr>
        <w:pStyle w:val="ac"/>
        <w:suppressAutoHyphens/>
        <w:spacing w:before="0" w:beforeAutospacing="0" w:after="0" w:afterAutospacing="0"/>
      </w:pPr>
      <w:r w:rsidRPr="00212C5B">
        <w:t>ПОСТАНОВЛЯЮ:</w:t>
      </w:r>
    </w:p>
    <w:p w:rsidR="00A3707F" w:rsidRPr="00212C5B" w:rsidRDefault="00A3707F" w:rsidP="00A3707F">
      <w:pPr>
        <w:pStyle w:val="ac"/>
        <w:suppressAutoHyphens/>
        <w:spacing w:before="0" w:beforeAutospacing="0" w:after="0" w:afterAutospacing="0"/>
      </w:pPr>
    </w:p>
    <w:p w:rsidR="00A3707F" w:rsidRPr="00212C5B" w:rsidRDefault="00DB1D20" w:rsidP="009F4572">
      <w:pPr>
        <w:pStyle w:val="ac"/>
        <w:suppressAutoHyphens/>
        <w:spacing w:before="0" w:beforeAutospacing="0" w:after="0" w:afterAutospacing="0"/>
        <w:ind w:firstLine="709"/>
        <w:jc w:val="both"/>
      </w:pPr>
      <w:r w:rsidRPr="00212C5B">
        <w:rPr>
          <w:lang w:val="ru-RU"/>
        </w:rPr>
        <w:t xml:space="preserve">1. </w:t>
      </w:r>
      <w:r w:rsidR="00A3707F" w:rsidRPr="00212C5B">
        <w:t>Утвердить 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согласно приложению к настоящему постановлению.</w:t>
      </w:r>
    </w:p>
    <w:p w:rsidR="00DB1D20" w:rsidRPr="00212C5B" w:rsidRDefault="00DB1D20" w:rsidP="009F4572">
      <w:pPr>
        <w:ind w:firstLine="709"/>
        <w:contextualSpacing/>
        <w:jc w:val="both"/>
      </w:pPr>
      <w:r w:rsidRPr="00212C5B">
        <w:rPr>
          <w:color w:val="000000" w:themeColor="text1"/>
        </w:rPr>
        <w:t>2. Признать утратившим силу постановление Администрации ЗАТО                                г. Зеленогорск от 19.06.2023 № 118-п «</w:t>
      </w:r>
      <w:r w:rsidRPr="00212C5B">
        <w:t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Pr="00212C5B">
        <w:rPr>
          <w:color w:val="000000" w:themeColor="text1"/>
        </w:rPr>
        <w:t xml:space="preserve">. </w:t>
      </w:r>
    </w:p>
    <w:p w:rsidR="009F4572" w:rsidRDefault="00DB1D20" w:rsidP="009F4572">
      <w:pPr>
        <w:ind w:firstLine="709"/>
        <w:jc w:val="both"/>
        <w:rPr>
          <w:rFonts w:eastAsia="Calibri"/>
          <w:lang w:eastAsia="en-US"/>
        </w:rPr>
      </w:pPr>
      <w:r w:rsidRPr="00212C5B">
        <w:t xml:space="preserve">3. </w:t>
      </w:r>
      <w:r w:rsidR="009F4572" w:rsidRPr="00212C5B">
        <w:t xml:space="preserve">Настоящее постановление вступает в силу в день, следующий за днем его </w:t>
      </w:r>
      <w:r w:rsidR="009D74D0" w:rsidRPr="00212C5B">
        <w:t xml:space="preserve">официального опубликования </w:t>
      </w:r>
      <w:r w:rsidR="009F4572" w:rsidRPr="00212C5B">
        <w:t>в</w:t>
      </w:r>
      <w:r w:rsidR="009F4572" w:rsidRPr="00212C5B">
        <w:rPr>
          <w:rFonts w:eastAsia="Calibri"/>
          <w:lang w:eastAsia="en-US"/>
        </w:rPr>
        <w:t xml:space="preserve"> сетевом издании «Официальный интернет-портал правовой информации города Зеленогорска» (zgrsk.ru).</w:t>
      </w:r>
    </w:p>
    <w:p w:rsidR="008A08C8" w:rsidRPr="008A08C8" w:rsidRDefault="008A08C8" w:rsidP="008A08C8">
      <w:pPr>
        <w:suppressAutoHyphens/>
        <w:ind w:firstLine="709"/>
        <w:jc w:val="both"/>
        <w:rPr>
          <w:rFonts w:eastAsia="Arial Unicode MS"/>
        </w:rPr>
      </w:pPr>
      <w:r w:rsidRPr="008A08C8">
        <w:rPr>
          <w:rFonts w:eastAsia="Arial Unicode MS"/>
        </w:rPr>
        <w:t>4. Контроль за выполнением настоящего постановления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9F4572" w:rsidRDefault="009F4572" w:rsidP="009F4572">
      <w:pPr>
        <w:jc w:val="both"/>
      </w:pPr>
    </w:p>
    <w:p w:rsidR="00212C5B" w:rsidRPr="00212C5B" w:rsidRDefault="00212C5B" w:rsidP="009F4572">
      <w:pPr>
        <w:jc w:val="both"/>
      </w:pPr>
    </w:p>
    <w:p w:rsidR="009F4572" w:rsidRPr="00212C5B" w:rsidRDefault="009F4572" w:rsidP="009F4572">
      <w:pPr>
        <w:jc w:val="both"/>
        <w:sectPr w:rsidR="009F4572" w:rsidRPr="00212C5B" w:rsidSect="009F4572">
          <w:pgSz w:w="11906" w:h="16838"/>
          <w:pgMar w:top="1134" w:right="850" w:bottom="851" w:left="1701" w:header="425" w:footer="709" w:gutter="0"/>
          <w:pgNumType w:start="0"/>
          <w:cols w:space="708"/>
          <w:titlePg/>
          <w:docGrid w:linePitch="360"/>
        </w:sectPr>
      </w:pPr>
      <w:r w:rsidRPr="00212C5B">
        <w:t>Глава ЗАТО г. Зеленогорск</w:t>
      </w:r>
      <w:r w:rsidRPr="00212C5B">
        <w:tab/>
      </w:r>
      <w:r w:rsidRPr="00212C5B">
        <w:tab/>
      </w:r>
      <w:r w:rsidRPr="00212C5B">
        <w:tab/>
        <w:t xml:space="preserve">                                    </w:t>
      </w:r>
      <w:r w:rsidR="00212C5B">
        <w:t xml:space="preserve">                     </w:t>
      </w:r>
      <w:r w:rsidRPr="00212C5B">
        <w:t xml:space="preserve"> В.В. Терентьев</w:t>
      </w:r>
    </w:p>
    <w:p w:rsidR="00A3707F" w:rsidRPr="00212C5B" w:rsidRDefault="00A3707F" w:rsidP="00A3707F">
      <w:pPr>
        <w:suppressAutoHyphens/>
        <w:ind w:left="5103"/>
      </w:pPr>
      <w:r w:rsidRPr="00212C5B">
        <w:lastRenderedPageBreak/>
        <w:t>Приложение</w:t>
      </w:r>
    </w:p>
    <w:p w:rsidR="00A3707F" w:rsidRPr="00212C5B" w:rsidRDefault="00A3707F" w:rsidP="00A3707F">
      <w:pPr>
        <w:suppressAutoHyphens/>
        <w:ind w:left="5103"/>
      </w:pPr>
      <w:r w:rsidRPr="00212C5B">
        <w:t>к постановлению Администрации</w:t>
      </w:r>
    </w:p>
    <w:p w:rsidR="00A3707F" w:rsidRPr="00212C5B" w:rsidRDefault="00A3707F" w:rsidP="00A3707F">
      <w:pPr>
        <w:suppressAutoHyphens/>
        <w:ind w:left="5103"/>
        <w:rPr>
          <w:color w:val="FFFFFF"/>
          <w:u w:val="single" w:color="000000"/>
        </w:rPr>
      </w:pPr>
      <w:r w:rsidRPr="00212C5B">
        <w:t xml:space="preserve">ЗАТО г. Зеленогорск                                                                        от </w:t>
      </w:r>
      <w:r w:rsidR="00212C5B">
        <w:rPr>
          <w:b/>
          <w:i/>
        </w:rPr>
        <w:t xml:space="preserve">________________ </w:t>
      </w:r>
      <w:r w:rsidRPr="00212C5B">
        <w:t xml:space="preserve">№ </w:t>
      </w:r>
      <w:r w:rsidR="00264345" w:rsidRPr="00212C5B">
        <w:t xml:space="preserve"> </w:t>
      </w:r>
      <w:r w:rsidR="00212C5B">
        <w:t>____________</w:t>
      </w:r>
    </w:p>
    <w:p w:rsidR="00A3707F" w:rsidRPr="00212C5B" w:rsidRDefault="00A3707F" w:rsidP="00A3707F">
      <w:pPr>
        <w:suppressAutoHyphens/>
        <w:jc w:val="center"/>
      </w:pPr>
    </w:p>
    <w:p w:rsidR="00A3707F" w:rsidRPr="00212C5B" w:rsidRDefault="00A3707F" w:rsidP="00A3707F">
      <w:pPr>
        <w:jc w:val="center"/>
        <w:rPr>
          <w:b/>
        </w:rPr>
      </w:pPr>
      <w:r w:rsidRPr="00212C5B">
        <w:rPr>
          <w:b/>
        </w:rPr>
        <w:t xml:space="preserve">Административный регламент </w:t>
      </w:r>
    </w:p>
    <w:p w:rsidR="00A3707F" w:rsidRPr="00212C5B" w:rsidRDefault="00A3707F" w:rsidP="00A3707F">
      <w:pPr>
        <w:pStyle w:val="1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12C5B">
        <w:rPr>
          <w:rFonts w:ascii="Times New Roman" w:hAnsi="Times New Roman"/>
          <w:b/>
          <w:sz w:val="24"/>
          <w:szCs w:val="24"/>
        </w:rPr>
        <w:t xml:space="preserve">предоставления муниципальной услуги </w:t>
      </w:r>
    </w:p>
    <w:p w:rsidR="00B062EA" w:rsidRPr="00212C5B" w:rsidRDefault="00A3707F" w:rsidP="00A3707F">
      <w:pPr>
        <w:jc w:val="center"/>
        <w:rPr>
          <w:b/>
        </w:rPr>
      </w:pPr>
      <w:r w:rsidRPr="00212C5B">
        <w:rPr>
          <w:b/>
        </w:rPr>
        <w:t>«</w:t>
      </w:r>
      <w:r w:rsidR="00B062EA" w:rsidRPr="00212C5B">
        <w:rPr>
          <w:b/>
        </w:rPr>
        <w:t xml:space="preserve">Направление уведомления о планируемом сносе объекта капитального строительства и уведомления о завершении сноса объекта </w:t>
      </w:r>
    </w:p>
    <w:p w:rsidR="00A3707F" w:rsidRPr="00212C5B" w:rsidRDefault="00B062EA" w:rsidP="00A3707F">
      <w:pPr>
        <w:jc w:val="center"/>
        <w:rPr>
          <w:b/>
        </w:rPr>
      </w:pPr>
      <w:r w:rsidRPr="00212C5B">
        <w:rPr>
          <w:b/>
        </w:rPr>
        <w:t>капитального строительства</w:t>
      </w:r>
      <w:r w:rsidR="00A3707F" w:rsidRPr="00212C5B">
        <w:rPr>
          <w:b/>
        </w:rPr>
        <w:t>»</w:t>
      </w:r>
      <w:bookmarkEnd w:id="0"/>
      <w:r w:rsidR="00A3707F" w:rsidRPr="00212C5B">
        <w:rPr>
          <w:b/>
        </w:rPr>
        <w:t xml:space="preserve"> </w:t>
      </w:r>
    </w:p>
    <w:p w:rsidR="00A3707F" w:rsidRPr="00212C5B" w:rsidRDefault="00A3707F" w:rsidP="00A3707F">
      <w:pPr>
        <w:jc w:val="center"/>
      </w:pPr>
    </w:p>
    <w:p w:rsidR="00787696" w:rsidRPr="00212C5B" w:rsidRDefault="00787696" w:rsidP="00787696">
      <w:pPr>
        <w:widowControl w:val="0"/>
        <w:tabs>
          <w:tab w:val="left" w:pos="2310"/>
          <w:tab w:val="center" w:pos="4677"/>
        </w:tabs>
        <w:suppressAutoHyphens/>
        <w:rPr>
          <w:b/>
        </w:rPr>
      </w:pPr>
      <w:bookmarkStart w:id="1" w:name="sub_3001"/>
      <w:r w:rsidRPr="00212C5B">
        <w:rPr>
          <w:b/>
        </w:rPr>
        <w:tab/>
      </w:r>
      <w:r w:rsidRPr="00212C5B">
        <w:rPr>
          <w:b/>
        </w:rPr>
        <w:tab/>
      </w:r>
      <w:r w:rsidRPr="00212C5B">
        <w:rPr>
          <w:b/>
          <w:lang w:val="en-US"/>
        </w:rPr>
        <w:t>I</w:t>
      </w:r>
      <w:r w:rsidRPr="00212C5B">
        <w:rPr>
          <w:b/>
        </w:rPr>
        <w:t>. Общие положения</w:t>
      </w:r>
    </w:p>
    <w:p w:rsidR="00821654" w:rsidRPr="00212C5B" w:rsidRDefault="00821654" w:rsidP="00821654">
      <w:pPr>
        <w:widowControl w:val="0"/>
        <w:suppressAutoHyphens/>
        <w:jc w:val="center"/>
        <w:rPr>
          <w:b/>
        </w:rPr>
      </w:pPr>
    </w:p>
    <w:p w:rsidR="00755BF9" w:rsidRPr="00212C5B" w:rsidRDefault="00755BF9" w:rsidP="00821654">
      <w:pPr>
        <w:widowControl w:val="0"/>
        <w:suppressAutoHyphens/>
        <w:jc w:val="center"/>
        <w:rPr>
          <w:b/>
        </w:rPr>
      </w:pPr>
      <w:r w:rsidRPr="00212C5B">
        <w:rPr>
          <w:b/>
        </w:rPr>
        <w:t>Предмет регулирования Административного регламента</w:t>
      </w:r>
    </w:p>
    <w:p w:rsidR="00A3707F" w:rsidRPr="00212C5B" w:rsidRDefault="00A3707F" w:rsidP="00A3707F"/>
    <w:p w:rsidR="002C0453" w:rsidRPr="00212C5B" w:rsidRDefault="00614B62" w:rsidP="00614B62">
      <w:pPr>
        <w:autoSpaceDE w:val="0"/>
        <w:autoSpaceDN w:val="0"/>
        <w:adjustRightInd w:val="0"/>
        <w:ind w:firstLine="709"/>
        <w:jc w:val="both"/>
        <w:rPr>
          <w:iCs/>
        </w:rPr>
      </w:pPr>
      <w:bookmarkStart w:id="2" w:name="sub_30011"/>
      <w:bookmarkEnd w:id="1"/>
      <w:r w:rsidRPr="00212C5B">
        <w:t xml:space="preserve">1.1. </w:t>
      </w:r>
      <w:r w:rsidR="00B062EA" w:rsidRPr="00212C5B">
        <w:t>Административный регламент предоставления</w:t>
      </w:r>
      <w:r w:rsidRPr="00212C5B">
        <w:t xml:space="preserve"> муниципальной</w:t>
      </w:r>
      <w:r w:rsidR="00B062EA" w:rsidRPr="00212C5B">
        <w:t xml:space="preserve"> услуги «</w:t>
      </w:r>
      <w:r w:rsidR="00B062EA" w:rsidRPr="00212C5B">
        <w:rPr>
          <w:bCs/>
        </w:rPr>
        <w:t>Направление уведомления о планируемом сносе объек</w:t>
      </w:r>
      <w:r w:rsidR="00212C5B">
        <w:rPr>
          <w:bCs/>
        </w:rPr>
        <w:t>та капитального строительства и  </w:t>
      </w:r>
      <w:r w:rsidR="00B062EA" w:rsidRPr="00212C5B">
        <w:rPr>
          <w:bCs/>
        </w:rPr>
        <w:t>уведомления о завершении сноса объекта капитального строительства</w:t>
      </w:r>
      <w:r w:rsidR="00B062EA" w:rsidRPr="00212C5B">
        <w:t>» разработ</w:t>
      </w:r>
      <w:r w:rsidR="00821654" w:rsidRPr="00212C5B">
        <w:t xml:space="preserve">ан в </w:t>
      </w:r>
      <w:r w:rsidR="00212C5B">
        <w:t> </w:t>
      </w:r>
      <w:r w:rsidR="00821654" w:rsidRPr="00212C5B">
        <w:t>целях повышения качества и</w:t>
      </w:r>
      <w:r w:rsidR="00B062EA" w:rsidRPr="00212C5B">
        <w:t xml:space="preserve"> </w:t>
      </w:r>
      <w:r w:rsidR="00060246" w:rsidRPr="00212C5B">
        <w:t> </w:t>
      </w:r>
      <w:r w:rsidR="00B062EA" w:rsidRPr="00212C5B">
        <w:t xml:space="preserve">доступности предоставления </w:t>
      </w:r>
      <w:r w:rsidRPr="00212C5B">
        <w:t>Ус</w:t>
      </w:r>
      <w:r w:rsidR="00B062EA" w:rsidRPr="00212C5B">
        <w:t xml:space="preserve">луги, определяет стандарт, сроки и </w:t>
      </w:r>
      <w:r w:rsidR="00060246" w:rsidRPr="00212C5B">
        <w:t> </w:t>
      </w:r>
      <w:r w:rsidR="00B062EA" w:rsidRPr="00212C5B">
        <w:t xml:space="preserve">последовательность действий (административных процедур) при </w:t>
      </w:r>
      <w:r w:rsidR="00060246" w:rsidRPr="00212C5B">
        <w:t> </w:t>
      </w:r>
      <w:r w:rsidR="00B062EA" w:rsidRPr="00212C5B">
        <w:t xml:space="preserve">осуществлении полномочий по </w:t>
      </w:r>
      <w:r w:rsidR="00821654" w:rsidRPr="00212C5B">
        <w:rPr>
          <w:bCs/>
        </w:rPr>
        <w:t xml:space="preserve">направлению уведомления о </w:t>
      </w:r>
      <w:r w:rsidR="00060246" w:rsidRPr="00212C5B">
        <w:rPr>
          <w:bCs/>
        </w:rPr>
        <w:t> </w:t>
      </w:r>
      <w:r w:rsidR="00821654" w:rsidRPr="00212C5B">
        <w:rPr>
          <w:bCs/>
        </w:rPr>
        <w:t>планируемом сносе и</w:t>
      </w:r>
      <w:r w:rsidR="00212C5B">
        <w:rPr>
          <w:bCs/>
        </w:rPr>
        <w:t> </w:t>
      </w:r>
      <w:r w:rsidR="00821654" w:rsidRPr="00212C5B">
        <w:rPr>
          <w:bCs/>
        </w:rPr>
        <w:t xml:space="preserve"> уведомления о завершении сноса </w:t>
      </w:r>
      <w:r w:rsidR="00B062EA" w:rsidRPr="00212C5B">
        <w:rPr>
          <w:iCs/>
        </w:rPr>
        <w:t>в</w:t>
      </w:r>
      <w:r w:rsidR="00E36F74" w:rsidRPr="00212C5B">
        <w:rPr>
          <w:iCs/>
        </w:rPr>
        <w:t xml:space="preserve"> </w:t>
      </w:r>
      <w:r w:rsidR="0036604F" w:rsidRPr="00212C5B">
        <w:t>город</w:t>
      </w:r>
      <w:r w:rsidR="00EF2D3B" w:rsidRPr="00212C5B">
        <w:t xml:space="preserve">е Зеленогорске </w:t>
      </w:r>
      <w:r w:rsidR="0036604F" w:rsidRPr="00212C5B">
        <w:t>Красноярского края</w:t>
      </w:r>
      <w:r w:rsidR="00E36F74" w:rsidRPr="00212C5B">
        <w:rPr>
          <w:iCs/>
        </w:rPr>
        <w:t xml:space="preserve">. </w:t>
      </w:r>
    </w:p>
    <w:p w:rsidR="00614B62" w:rsidRPr="00212C5B" w:rsidRDefault="00614B62" w:rsidP="00614B62">
      <w:pPr>
        <w:pStyle w:val="af8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212C5B">
        <w:rPr>
          <w:color w:val="000000"/>
        </w:rPr>
        <w:t>1.2. Перечень условных обозначений и сокращений</w:t>
      </w:r>
      <w:r w:rsidRPr="00212C5B">
        <w:t xml:space="preserve">, используемых в </w:t>
      </w:r>
      <w:r w:rsidR="00060246" w:rsidRPr="00212C5B">
        <w:rPr>
          <w:lang w:val="ru-RU"/>
        </w:rPr>
        <w:t> </w:t>
      </w:r>
      <w:r w:rsidRPr="00212C5B">
        <w:t xml:space="preserve">Административном регламенте и приложениях к нему, </w:t>
      </w:r>
      <w:r w:rsidRPr="00212C5B">
        <w:rPr>
          <w:color w:val="000000"/>
        </w:rPr>
        <w:t>приведен в разделе 1 приложения к Административному регламенту.</w:t>
      </w:r>
    </w:p>
    <w:p w:rsidR="00755BF9" w:rsidRPr="00212C5B" w:rsidRDefault="00755BF9" w:rsidP="00B062EA">
      <w:pPr>
        <w:autoSpaceDE w:val="0"/>
        <w:autoSpaceDN w:val="0"/>
        <w:adjustRightInd w:val="0"/>
        <w:ind w:firstLine="567"/>
        <w:jc w:val="both"/>
      </w:pPr>
    </w:p>
    <w:p w:rsidR="00755BF9" w:rsidRPr="00212C5B" w:rsidRDefault="00755BF9" w:rsidP="00755BF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212C5B">
        <w:rPr>
          <w:b/>
        </w:rPr>
        <w:t>Круг заявителей</w:t>
      </w:r>
    </w:p>
    <w:p w:rsidR="00755BF9" w:rsidRPr="00212C5B" w:rsidRDefault="00755BF9" w:rsidP="00755BF9">
      <w:pPr>
        <w:autoSpaceDE w:val="0"/>
        <w:autoSpaceDN w:val="0"/>
        <w:adjustRightInd w:val="0"/>
        <w:ind w:firstLine="567"/>
        <w:jc w:val="center"/>
      </w:pPr>
    </w:p>
    <w:p w:rsidR="00662A6E" w:rsidRPr="0012429F" w:rsidRDefault="00614B62" w:rsidP="0085378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12429F">
        <w:t>1.3. Услуга предоставляется физическим</w:t>
      </w:r>
      <w:r w:rsidR="00B009C6" w:rsidRPr="0012429F">
        <w:t xml:space="preserve"> лицам</w:t>
      </w:r>
      <w:r w:rsidR="00B009C6" w:rsidRPr="0012429F">
        <w:rPr>
          <w:lang w:eastAsia="zh-CN"/>
        </w:rPr>
        <w:t>, в том числе индивидуальным предпринимателям, или</w:t>
      </w:r>
      <w:r w:rsidRPr="0012429F">
        <w:t xml:space="preserve"> юридическим лицам,</w:t>
      </w:r>
      <w:r w:rsidR="00662A6E" w:rsidRPr="0012429F">
        <w:rPr>
          <w:color w:val="000000"/>
        </w:rPr>
        <w:t xml:space="preserve"> указанным в таблице № 1 </w:t>
      </w:r>
      <w:r w:rsidR="007B4522" w:rsidRPr="0012429F">
        <w:rPr>
          <w:color w:val="000000"/>
        </w:rPr>
        <w:t>приложения</w:t>
      </w:r>
      <w:r w:rsidR="0044000D" w:rsidRPr="0012429F">
        <w:rPr>
          <w:color w:val="000000"/>
        </w:rPr>
        <w:t xml:space="preserve"> к</w:t>
      </w:r>
      <w:r w:rsidR="00864855" w:rsidRPr="0012429F">
        <w:rPr>
          <w:color w:val="000000"/>
        </w:rPr>
        <w:t> </w:t>
      </w:r>
      <w:r w:rsidR="0044000D" w:rsidRPr="0012429F">
        <w:rPr>
          <w:color w:val="000000"/>
        </w:rPr>
        <w:t xml:space="preserve"> Административному регламенту</w:t>
      </w:r>
      <w:r w:rsidR="00662A6E" w:rsidRPr="0012429F">
        <w:rPr>
          <w:color w:val="000000"/>
        </w:rPr>
        <w:t>.</w:t>
      </w:r>
      <w:r w:rsidRPr="0012429F">
        <w:t xml:space="preserve"> </w:t>
      </w:r>
    </w:p>
    <w:p w:rsidR="00864855" w:rsidRPr="00864855" w:rsidRDefault="00864855" w:rsidP="00864855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lang w:eastAsia="zh-CN"/>
        </w:rPr>
      </w:pPr>
      <w:r w:rsidRPr="00864855">
        <w:rPr>
          <w:lang w:eastAsia="zh-CN"/>
        </w:rPr>
        <w:t>Заявитель может воспользоваться Услугой лично либо через своего представителя.</w:t>
      </w:r>
    </w:p>
    <w:p w:rsidR="002A4CEA" w:rsidRPr="00212C5B" w:rsidRDefault="002A4CEA" w:rsidP="002A4CE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Arial Unicode MS" w:cs="Mangal"/>
          <w:lang w:eastAsia="zh-CN" w:bidi="hi-IN"/>
        </w:rPr>
      </w:pPr>
    </w:p>
    <w:p w:rsidR="002A4CEA" w:rsidRPr="00212C5B" w:rsidRDefault="002A4CEA" w:rsidP="00662A6E">
      <w:pPr>
        <w:jc w:val="center"/>
        <w:rPr>
          <w:b/>
        </w:rPr>
      </w:pPr>
      <w:r w:rsidRPr="00212C5B">
        <w:rPr>
          <w:b/>
        </w:rPr>
        <w:t xml:space="preserve">Требование предоставления заявителю </w:t>
      </w:r>
      <w:r w:rsidR="00662A6E" w:rsidRPr="00212C5B">
        <w:rPr>
          <w:b/>
        </w:rPr>
        <w:t xml:space="preserve">Услуги </w:t>
      </w:r>
      <w:r w:rsidRPr="00212C5B">
        <w:rPr>
          <w:b/>
        </w:rPr>
        <w:t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 и муниципальных услуг (функций)», ЕПГУ</w:t>
      </w:r>
    </w:p>
    <w:p w:rsidR="002A4CEA" w:rsidRPr="00212C5B" w:rsidRDefault="002A4CEA" w:rsidP="002A4CE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:rsidR="002A4CEA" w:rsidRPr="00212C5B" w:rsidRDefault="00853784" w:rsidP="0085378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1.4.</w:t>
      </w:r>
      <w:r w:rsidR="008F5E09" w:rsidRPr="00212C5B">
        <w:t xml:space="preserve"> </w:t>
      </w:r>
      <w:r w:rsidRPr="00212C5B">
        <w:t xml:space="preserve">Услуга </w:t>
      </w:r>
      <w:r w:rsidR="002A4CEA" w:rsidRPr="00212C5B">
        <w:t>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ЕПГУ.</w:t>
      </w:r>
    </w:p>
    <w:p w:rsidR="00853784" w:rsidRPr="00212C5B" w:rsidRDefault="008F5E09" w:rsidP="0085378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 xml:space="preserve">1.5. </w:t>
      </w:r>
      <w:hyperlink w:anchor="P427" w:tooltip="Идентификаторы категорий (признаков) заявителей">
        <w:r w:rsidR="00853784" w:rsidRPr="00212C5B">
          <w:rPr>
            <w:sz w:val="24"/>
            <w:szCs w:val="24"/>
          </w:rPr>
          <w:t>Идентификаторы</w:t>
        </w:r>
      </w:hyperlink>
      <w:r w:rsidR="00853784" w:rsidRPr="00212C5B">
        <w:rPr>
          <w:sz w:val="24"/>
          <w:szCs w:val="24"/>
        </w:rPr>
        <w:t xml:space="preserve"> категорий (признаков) заявителей представлены в </w:t>
      </w:r>
      <w:r w:rsidR="00060246" w:rsidRPr="00212C5B">
        <w:rPr>
          <w:sz w:val="24"/>
          <w:szCs w:val="24"/>
        </w:rPr>
        <w:t> </w:t>
      </w:r>
      <w:r w:rsidR="00404E4F" w:rsidRPr="00212C5B">
        <w:rPr>
          <w:sz w:val="24"/>
          <w:szCs w:val="24"/>
        </w:rPr>
        <w:t xml:space="preserve">таблице № </w:t>
      </w:r>
      <w:r w:rsidR="00864855">
        <w:rPr>
          <w:sz w:val="24"/>
          <w:szCs w:val="24"/>
        </w:rPr>
        <w:t> </w:t>
      </w:r>
      <w:r w:rsidR="00404E4F" w:rsidRPr="00212C5B">
        <w:rPr>
          <w:sz w:val="24"/>
          <w:szCs w:val="24"/>
        </w:rPr>
        <w:t xml:space="preserve">1 </w:t>
      </w:r>
      <w:r w:rsidR="00857712" w:rsidRPr="00212C5B">
        <w:rPr>
          <w:sz w:val="24"/>
          <w:szCs w:val="24"/>
        </w:rPr>
        <w:t>приложения</w:t>
      </w:r>
      <w:r w:rsidR="0044000D" w:rsidRPr="00212C5B">
        <w:rPr>
          <w:sz w:val="24"/>
          <w:szCs w:val="24"/>
        </w:rPr>
        <w:t xml:space="preserve"> к Административному регламенту,</w:t>
      </w:r>
      <w:r w:rsidR="00853784" w:rsidRPr="00212C5B">
        <w:rPr>
          <w:sz w:val="24"/>
          <w:szCs w:val="24"/>
        </w:rPr>
        <w:t xml:space="preserve"> исходя из </w:t>
      </w:r>
      <w:r w:rsidR="00060246" w:rsidRPr="00212C5B">
        <w:rPr>
          <w:sz w:val="24"/>
          <w:szCs w:val="24"/>
        </w:rPr>
        <w:t> </w:t>
      </w:r>
      <w:r w:rsidR="00853784" w:rsidRPr="00212C5B">
        <w:rPr>
          <w:sz w:val="24"/>
          <w:szCs w:val="24"/>
        </w:rPr>
        <w:t>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2A4CEA" w:rsidRPr="00212C5B" w:rsidRDefault="002A4CEA" w:rsidP="002A4CE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outlineLvl w:val="0"/>
      </w:pPr>
    </w:p>
    <w:bookmarkEnd w:id="2"/>
    <w:p w:rsidR="00220606" w:rsidRPr="00212C5B" w:rsidRDefault="00220606" w:rsidP="00853784">
      <w:pPr>
        <w:autoSpaceDE w:val="0"/>
        <w:autoSpaceDN w:val="0"/>
        <w:adjustRightInd w:val="0"/>
        <w:jc w:val="center"/>
        <w:rPr>
          <w:b/>
          <w:bCs/>
        </w:rPr>
      </w:pPr>
      <w:r w:rsidRPr="00212C5B">
        <w:rPr>
          <w:b/>
          <w:bCs/>
        </w:rPr>
        <w:t xml:space="preserve">II. Стандарт предоставления </w:t>
      </w:r>
      <w:r w:rsidR="00853784" w:rsidRPr="00212C5B">
        <w:rPr>
          <w:b/>
          <w:bCs/>
        </w:rPr>
        <w:t>У</w:t>
      </w:r>
      <w:r w:rsidRPr="00212C5B">
        <w:rPr>
          <w:b/>
          <w:bCs/>
        </w:rPr>
        <w:t>слуги</w:t>
      </w:r>
    </w:p>
    <w:p w:rsidR="003C56C8" w:rsidRPr="00212C5B" w:rsidRDefault="003C56C8" w:rsidP="00853784">
      <w:pPr>
        <w:autoSpaceDE w:val="0"/>
        <w:autoSpaceDN w:val="0"/>
        <w:adjustRightInd w:val="0"/>
        <w:jc w:val="center"/>
        <w:rPr>
          <w:b/>
          <w:bCs/>
        </w:rPr>
      </w:pPr>
    </w:p>
    <w:p w:rsidR="00755BF9" w:rsidRPr="00212C5B" w:rsidRDefault="00755BF9" w:rsidP="00853784">
      <w:pPr>
        <w:autoSpaceDE w:val="0"/>
        <w:autoSpaceDN w:val="0"/>
        <w:adjustRightInd w:val="0"/>
        <w:jc w:val="center"/>
        <w:rPr>
          <w:b/>
          <w:bCs/>
        </w:rPr>
      </w:pPr>
      <w:r w:rsidRPr="00212C5B">
        <w:rPr>
          <w:b/>
          <w:bCs/>
        </w:rPr>
        <w:t xml:space="preserve">Наименование </w:t>
      </w:r>
      <w:r w:rsidR="00853784" w:rsidRPr="00212C5B">
        <w:rPr>
          <w:b/>
          <w:bCs/>
        </w:rPr>
        <w:t>У</w:t>
      </w:r>
      <w:r w:rsidRPr="00212C5B">
        <w:rPr>
          <w:b/>
          <w:bCs/>
        </w:rPr>
        <w:t>слуги</w:t>
      </w:r>
    </w:p>
    <w:p w:rsidR="00755BF9" w:rsidRPr="00212C5B" w:rsidRDefault="00755BF9" w:rsidP="0022060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3C56C8" w:rsidRPr="00212C5B" w:rsidRDefault="008F5E09" w:rsidP="003C56C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 xml:space="preserve">2.1. </w:t>
      </w:r>
      <w:r w:rsidR="003C56C8" w:rsidRPr="00212C5B">
        <w:rPr>
          <w:bCs/>
        </w:rPr>
        <w:t xml:space="preserve">Наименование </w:t>
      </w:r>
      <w:r w:rsidR="00853784" w:rsidRPr="00212C5B">
        <w:rPr>
          <w:bCs/>
        </w:rPr>
        <w:t>У</w:t>
      </w:r>
      <w:r w:rsidR="003C56C8" w:rsidRPr="00212C5B">
        <w:rPr>
          <w:bCs/>
        </w:rPr>
        <w:t xml:space="preserve">слуги </w:t>
      </w:r>
      <w:r w:rsidR="00AF7532" w:rsidRPr="00212C5B">
        <w:rPr>
          <w:bCs/>
        </w:rPr>
        <w:t>–</w:t>
      </w:r>
      <w:r w:rsidR="00AF7532" w:rsidRPr="00212C5B">
        <w:t xml:space="preserve"> «</w:t>
      </w:r>
      <w:r w:rsidR="003A4084" w:rsidRPr="00212C5B">
        <w:rPr>
          <w:bCs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AF7532" w:rsidRPr="00212C5B">
        <w:rPr>
          <w:bCs/>
        </w:rPr>
        <w:t>»</w:t>
      </w:r>
      <w:r w:rsidR="003C56C8" w:rsidRPr="00212C5B">
        <w:rPr>
          <w:bCs/>
        </w:rPr>
        <w:t>.</w:t>
      </w:r>
    </w:p>
    <w:p w:rsidR="00755BF9" w:rsidRPr="00212C5B" w:rsidRDefault="00755BF9" w:rsidP="003C56C8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755BF9" w:rsidRPr="00212C5B" w:rsidRDefault="00755BF9" w:rsidP="00755BF9">
      <w:pPr>
        <w:autoSpaceDE w:val="0"/>
        <w:autoSpaceDN w:val="0"/>
        <w:adjustRightInd w:val="0"/>
        <w:jc w:val="center"/>
        <w:rPr>
          <w:b/>
        </w:rPr>
      </w:pPr>
      <w:r w:rsidRPr="00212C5B">
        <w:rPr>
          <w:b/>
        </w:rPr>
        <w:t xml:space="preserve">Наименование органа, предоставляющего </w:t>
      </w:r>
      <w:r w:rsidR="00853784" w:rsidRPr="00212C5B">
        <w:rPr>
          <w:b/>
        </w:rPr>
        <w:t>У</w:t>
      </w:r>
      <w:r w:rsidRPr="00212C5B">
        <w:rPr>
          <w:b/>
        </w:rPr>
        <w:t>слугу</w:t>
      </w:r>
    </w:p>
    <w:p w:rsidR="00755BF9" w:rsidRPr="00212C5B" w:rsidRDefault="00755BF9" w:rsidP="00755BF9">
      <w:pPr>
        <w:autoSpaceDE w:val="0"/>
        <w:autoSpaceDN w:val="0"/>
        <w:adjustRightInd w:val="0"/>
        <w:jc w:val="center"/>
        <w:rPr>
          <w:b/>
        </w:rPr>
      </w:pPr>
    </w:p>
    <w:p w:rsidR="003C56C8" w:rsidRPr="00212C5B" w:rsidRDefault="00755BF9" w:rsidP="00755B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t xml:space="preserve">2.2. </w:t>
      </w:r>
      <w:r w:rsidR="00853784" w:rsidRPr="00212C5B">
        <w:rPr>
          <w:bCs/>
        </w:rPr>
        <w:t>У</w:t>
      </w:r>
      <w:r w:rsidR="003C56C8" w:rsidRPr="00212C5B">
        <w:rPr>
          <w:bCs/>
        </w:rPr>
        <w:t>слуга предоставляется Уполномоченным органом.</w:t>
      </w:r>
    </w:p>
    <w:p w:rsidR="008F5E09" w:rsidRPr="00212C5B" w:rsidRDefault="008F5E09" w:rsidP="00755BF9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8F5E09" w:rsidRPr="00212C5B" w:rsidRDefault="008F5E09" w:rsidP="00E26930">
      <w:pPr>
        <w:autoSpaceDE w:val="0"/>
        <w:autoSpaceDN w:val="0"/>
        <w:adjustRightInd w:val="0"/>
        <w:jc w:val="center"/>
        <w:rPr>
          <w:b/>
          <w:bCs/>
        </w:rPr>
      </w:pPr>
      <w:r w:rsidRPr="00212C5B">
        <w:rPr>
          <w:b/>
          <w:bCs/>
        </w:rPr>
        <w:t>Результат предоставления Услуги</w:t>
      </w:r>
    </w:p>
    <w:p w:rsidR="008F5E09" w:rsidRPr="00212C5B" w:rsidRDefault="008F5E09" w:rsidP="00E26930">
      <w:pPr>
        <w:autoSpaceDE w:val="0"/>
        <w:autoSpaceDN w:val="0"/>
        <w:adjustRightInd w:val="0"/>
        <w:jc w:val="center"/>
        <w:rPr>
          <w:b/>
          <w:bCs/>
        </w:rPr>
      </w:pPr>
    </w:p>
    <w:p w:rsidR="008F5E09" w:rsidRPr="00212C5B" w:rsidRDefault="008F5E09" w:rsidP="00E269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 xml:space="preserve">2.3. Исходя из признаков заявителя в соответствии с </w:t>
      </w:r>
      <w:r w:rsidR="00DD5929" w:rsidRPr="00212C5B">
        <w:rPr>
          <w:bCs/>
        </w:rPr>
        <w:t xml:space="preserve">таблицей № 1 </w:t>
      </w:r>
      <w:r w:rsidR="00404E4F" w:rsidRPr="00212C5B">
        <w:rPr>
          <w:bCs/>
        </w:rPr>
        <w:t>приложения</w:t>
      </w:r>
      <w:r w:rsidRPr="00212C5B">
        <w:rPr>
          <w:bCs/>
        </w:rPr>
        <w:t xml:space="preserve"> к </w:t>
      </w:r>
      <w:r w:rsidR="009C6C3C">
        <w:rPr>
          <w:bCs/>
        </w:rPr>
        <w:t> </w:t>
      </w:r>
      <w:r w:rsidRPr="00212C5B">
        <w:rPr>
          <w:bCs/>
        </w:rPr>
        <w:t>Административному регламенту, и оснований обращения, результатами предоставления Услуги являются:</w:t>
      </w:r>
    </w:p>
    <w:p w:rsidR="0009467A" w:rsidRPr="00212C5B" w:rsidRDefault="008F5E09" w:rsidP="00E269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 xml:space="preserve">1) при направлении уведомления о </w:t>
      </w:r>
      <w:r w:rsidR="00DD5929" w:rsidRPr="00212C5B">
        <w:rPr>
          <w:bCs/>
        </w:rPr>
        <w:t xml:space="preserve">планируемом </w:t>
      </w:r>
      <w:r w:rsidRPr="00212C5B">
        <w:rPr>
          <w:bCs/>
        </w:rPr>
        <w:t>сносе результатом предоставления Услуги является</w:t>
      </w:r>
      <w:r w:rsidR="0009467A" w:rsidRPr="00212C5B">
        <w:rPr>
          <w:bCs/>
        </w:rPr>
        <w:t>:</w:t>
      </w:r>
    </w:p>
    <w:p w:rsidR="008F5E09" w:rsidRPr="00212C5B" w:rsidRDefault="0009467A" w:rsidP="00E269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>-</w:t>
      </w:r>
      <w:r w:rsidR="008F5E09" w:rsidRPr="00212C5B">
        <w:rPr>
          <w:bCs/>
        </w:rPr>
        <w:t xml:space="preserve"> размещение уведомления о </w:t>
      </w:r>
      <w:r w:rsidR="00DD5929" w:rsidRPr="00212C5B">
        <w:rPr>
          <w:bCs/>
        </w:rPr>
        <w:t xml:space="preserve">планируемом </w:t>
      </w:r>
      <w:r w:rsidR="008F5E09" w:rsidRPr="00212C5B">
        <w:rPr>
          <w:bCs/>
        </w:rPr>
        <w:t xml:space="preserve">сносе и документов, предусмотренных частью 10 статьи 55.31 Градостроительного кодекса Российской Федерации, </w:t>
      </w:r>
      <w:r w:rsidR="00FD3134" w:rsidRPr="00212C5B">
        <w:rPr>
          <w:bCs/>
        </w:rPr>
        <w:t xml:space="preserve">в </w:t>
      </w:r>
      <w:r w:rsidR="008F5E09" w:rsidRPr="00212C5B">
        <w:rPr>
          <w:bCs/>
        </w:rPr>
        <w:t xml:space="preserve">ГИСОГД и </w:t>
      </w:r>
      <w:r w:rsidR="009C6C3C">
        <w:rPr>
          <w:bCs/>
        </w:rPr>
        <w:t> </w:t>
      </w:r>
      <w:r w:rsidR="008F5E09" w:rsidRPr="00212C5B">
        <w:rPr>
          <w:bCs/>
        </w:rPr>
        <w:t>уведомление о таком размещении органа регионального государственного строительного надзора (</w:t>
      </w:r>
      <w:r w:rsidR="008F5E09" w:rsidRPr="00212C5B">
        <w:rPr>
          <w:color w:val="000000"/>
        </w:rPr>
        <w:t>Служба строительного надзора и жилищного контроля Красноярского края</w:t>
      </w:r>
      <w:r w:rsidRPr="00212C5B">
        <w:rPr>
          <w:bCs/>
        </w:rPr>
        <w:t>);</w:t>
      </w:r>
    </w:p>
    <w:p w:rsidR="0009467A" w:rsidRPr="00212C5B" w:rsidRDefault="0009467A" w:rsidP="00E269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 xml:space="preserve">- </w:t>
      </w:r>
      <w:r w:rsidRPr="00212C5B">
        <w:rPr>
          <w:color w:val="000000"/>
        </w:rPr>
        <w:t xml:space="preserve">выдача (направление) заявителю информационного письма Уполномоченного органа о размещении уведомления о </w:t>
      </w:r>
      <w:r w:rsidR="00DD5929" w:rsidRPr="00212C5B">
        <w:rPr>
          <w:color w:val="000000"/>
        </w:rPr>
        <w:t xml:space="preserve">планируемом </w:t>
      </w:r>
      <w:r w:rsidRPr="00212C5B">
        <w:rPr>
          <w:color w:val="000000"/>
        </w:rPr>
        <w:t>сносе в ГИСОГД.</w:t>
      </w:r>
    </w:p>
    <w:p w:rsidR="008F5E09" w:rsidRPr="00212C5B" w:rsidRDefault="008F5E09" w:rsidP="00E269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 xml:space="preserve">Формирование реестровой записи в качестве результата предоставления Услуги не </w:t>
      </w:r>
      <w:r w:rsidR="009C6C3C">
        <w:rPr>
          <w:bCs/>
        </w:rPr>
        <w:t> </w:t>
      </w:r>
      <w:r w:rsidRPr="00212C5B">
        <w:rPr>
          <w:bCs/>
        </w:rPr>
        <w:t>предусмотрено;</w:t>
      </w:r>
    </w:p>
    <w:p w:rsidR="0009467A" w:rsidRPr="00212C5B" w:rsidRDefault="008F5E09" w:rsidP="00E269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>2) при направлении уведомления о завершении сноса результатом предоставления Услуги является</w:t>
      </w:r>
      <w:r w:rsidR="0009467A" w:rsidRPr="00212C5B">
        <w:rPr>
          <w:bCs/>
        </w:rPr>
        <w:t>:</w:t>
      </w:r>
    </w:p>
    <w:p w:rsidR="008F5E09" w:rsidRPr="00212C5B" w:rsidRDefault="0009467A" w:rsidP="00E269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>-</w:t>
      </w:r>
      <w:r w:rsidR="008F5E09" w:rsidRPr="00212C5B">
        <w:rPr>
          <w:bCs/>
        </w:rPr>
        <w:t xml:space="preserve"> размещение уведомления о завершении сноса в ГИСОГД и уведомление о таком размещении органа регионального государственного строительного надзора (</w:t>
      </w:r>
      <w:r w:rsidRPr="00212C5B">
        <w:rPr>
          <w:color w:val="000000"/>
        </w:rPr>
        <w:t>Служба строительного надзора и жилищного контроля Красноярского края</w:t>
      </w:r>
      <w:r w:rsidRPr="00212C5B">
        <w:rPr>
          <w:bCs/>
        </w:rPr>
        <w:t>);</w:t>
      </w:r>
    </w:p>
    <w:p w:rsidR="0009467A" w:rsidRPr="00212C5B" w:rsidRDefault="0009467A" w:rsidP="00E269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 xml:space="preserve">- </w:t>
      </w:r>
      <w:r w:rsidRPr="00212C5B">
        <w:rPr>
          <w:color w:val="000000"/>
        </w:rPr>
        <w:t>выдача (направление) заявителю информационного письма Уполномоченного органа о размещении уведомления о завершении сноса в ГИСОГД.</w:t>
      </w:r>
    </w:p>
    <w:p w:rsidR="008F5E09" w:rsidRPr="00212C5B" w:rsidRDefault="008F5E09" w:rsidP="00E269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 xml:space="preserve">Формирование реестровой записи в качестве результата предоставления Услуги не </w:t>
      </w:r>
      <w:r w:rsidR="009C6C3C">
        <w:rPr>
          <w:bCs/>
        </w:rPr>
        <w:t> </w:t>
      </w:r>
      <w:r w:rsidRPr="00212C5B">
        <w:rPr>
          <w:bCs/>
        </w:rPr>
        <w:t>предусмотрено.</w:t>
      </w:r>
    </w:p>
    <w:p w:rsidR="00CA7A7C" w:rsidRPr="00212C5B" w:rsidRDefault="00CA7A7C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2.4. Способы получения результата предоставления Услуги:</w:t>
      </w:r>
    </w:p>
    <w:p w:rsidR="00CA7A7C" w:rsidRPr="00212C5B" w:rsidRDefault="00CA7A7C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1) непосредственно в Уполномоченном органе при личном обращении или</w:t>
      </w:r>
      <w:r w:rsidR="009C6C3C">
        <w:t> </w:t>
      </w:r>
      <w:r w:rsidRPr="00212C5B">
        <w:t xml:space="preserve"> посредством почтового отправления;</w:t>
      </w:r>
    </w:p>
    <w:p w:rsidR="00CA7A7C" w:rsidRPr="00212C5B" w:rsidRDefault="00CA7A7C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 xml:space="preserve">2) в МФЦ в соответствии с </w:t>
      </w:r>
      <w:bookmarkStart w:id="3" w:name="_Hlk212721108"/>
      <w:r w:rsidRPr="00212C5B">
        <w:t>соглашением о взаимодействии</w:t>
      </w:r>
      <w:bookmarkEnd w:id="3"/>
      <w:r w:rsidRPr="00212C5B">
        <w:t>;</w:t>
      </w:r>
    </w:p>
    <w:p w:rsidR="00CA7A7C" w:rsidRPr="00212C5B" w:rsidRDefault="00CA7A7C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3) в личном кабинете заявителя на ЕПГУ;</w:t>
      </w:r>
    </w:p>
    <w:p w:rsidR="00CA7A7C" w:rsidRPr="00212C5B" w:rsidRDefault="00CA7A7C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4) с использованием ГИСОГД.</w:t>
      </w:r>
    </w:p>
    <w:p w:rsidR="00CA7A7C" w:rsidRPr="00212C5B" w:rsidRDefault="00CA7A7C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</w:p>
    <w:p w:rsidR="008F5E09" w:rsidRPr="00212C5B" w:rsidRDefault="008F5E09" w:rsidP="00E26930">
      <w:pPr>
        <w:autoSpaceDE w:val="0"/>
        <w:autoSpaceDN w:val="0"/>
        <w:adjustRightInd w:val="0"/>
        <w:jc w:val="center"/>
        <w:rPr>
          <w:b/>
          <w:bCs/>
        </w:rPr>
      </w:pPr>
      <w:r w:rsidRPr="00212C5B">
        <w:rPr>
          <w:b/>
          <w:bCs/>
        </w:rPr>
        <w:t>Срок предоставления Услуги</w:t>
      </w:r>
    </w:p>
    <w:p w:rsidR="00CA7A7C" w:rsidRPr="00212C5B" w:rsidRDefault="00CA7A7C" w:rsidP="00E26930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CA7A7C" w:rsidRPr="00212C5B" w:rsidRDefault="00CA7A7C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rPr>
          <w:bCs/>
        </w:rPr>
        <w:t xml:space="preserve">2.5. </w:t>
      </w:r>
      <w:r w:rsidRPr="00212C5B">
        <w:t xml:space="preserve">Максимальный срок предоставления Услуги независимо от категории (признаков) заявителя </w:t>
      </w:r>
      <w:r w:rsidR="00E26930" w:rsidRPr="00212C5B">
        <w:rPr>
          <w:bCs/>
        </w:rPr>
        <w:t xml:space="preserve">и способов обращения за предоставлением Услуги </w:t>
      </w:r>
      <w:r w:rsidRPr="00212C5B">
        <w:t xml:space="preserve">составляет </w:t>
      </w:r>
      <w:r w:rsidR="00A81D2B" w:rsidRPr="00212C5B">
        <w:t xml:space="preserve">не </w:t>
      </w:r>
      <w:r w:rsidR="009C6C3C">
        <w:t> </w:t>
      </w:r>
      <w:r w:rsidR="00A81D2B" w:rsidRPr="0012429F">
        <w:t xml:space="preserve">более </w:t>
      </w:r>
      <w:r w:rsidRPr="0012429F">
        <w:t>5 рабочих дней</w:t>
      </w:r>
      <w:r w:rsidRPr="00212C5B">
        <w:t xml:space="preserve"> со дня </w:t>
      </w:r>
      <w:r w:rsidR="00060246" w:rsidRPr="00212C5B">
        <w:t>поступления в Уполномоченный орган</w:t>
      </w:r>
      <w:r w:rsidRPr="00212C5B">
        <w:t xml:space="preserve"> </w:t>
      </w:r>
      <w:r w:rsidRPr="00212C5B">
        <w:rPr>
          <w:bCs/>
        </w:rPr>
        <w:t>уведомления о</w:t>
      </w:r>
      <w:r w:rsidR="009C6C3C">
        <w:rPr>
          <w:bCs/>
        </w:rPr>
        <w:t> </w:t>
      </w:r>
      <w:r w:rsidRPr="00212C5B">
        <w:rPr>
          <w:bCs/>
        </w:rPr>
        <w:t xml:space="preserve"> планируемом сносе и прилагаемых к нему документов или уведомления о завершении сноса, </w:t>
      </w:r>
      <w:r w:rsidR="00E26930" w:rsidRPr="00212C5B">
        <w:t>представленных</w:t>
      </w:r>
      <w:r w:rsidRPr="00212C5B">
        <w:t xml:space="preserve"> при личном обращении, через МФЦ либо направленного посредством ЕПГУ, ГИСОГД.</w:t>
      </w:r>
    </w:p>
    <w:p w:rsidR="008F5E09" w:rsidRPr="00212C5B" w:rsidRDefault="00E26930" w:rsidP="00E269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 xml:space="preserve">2.6. </w:t>
      </w:r>
      <w:r w:rsidR="008F5E09" w:rsidRPr="00212C5B">
        <w:rPr>
          <w:bCs/>
        </w:rPr>
        <w:t xml:space="preserve">Датой принятия к рассмотрению уведомления о планируемом сносе и </w:t>
      </w:r>
      <w:r w:rsidR="009C6C3C">
        <w:rPr>
          <w:bCs/>
        </w:rPr>
        <w:t> </w:t>
      </w:r>
      <w:r w:rsidR="008F5E09" w:rsidRPr="00212C5B">
        <w:rPr>
          <w:bCs/>
        </w:rPr>
        <w:t>прилагаемых документов, уведомления о завершении сноса считае</w:t>
      </w:r>
      <w:r w:rsidRPr="00212C5B">
        <w:rPr>
          <w:bCs/>
        </w:rPr>
        <w:t>тся дата регистрации запроса в У</w:t>
      </w:r>
      <w:r w:rsidR="008F5E09" w:rsidRPr="00212C5B">
        <w:rPr>
          <w:bCs/>
        </w:rPr>
        <w:t>полномоченном органе.</w:t>
      </w:r>
    </w:p>
    <w:p w:rsidR="00E26930" w:rsidRPr="00212C5B" w:rsidRDefault="00E26930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bCs/>
        </w:rPr>
      </w:pPr>
    </w:p>
    <w:p w:rsidR="00E26930" w:rsidRPr="00212C5B" w:rsidRDefault="00E26930" w:rsidP="00E26930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212C5B">
        <w:rPr>
          <w:b/>
        </w:rPr>
        <w:t xml:space="preserve">Размер платы, взимаемой с заявителя при </w:t>
      </w:r>
    </w:p>
    <w:p w:rsidR="00E26930" w:rsidRPr="00212C5B" w:rsidRDefault="00E26930" w:rsidP="00E26930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212C5B">
        <w:rPr>
          <w:b/>
        </w:rPr>
        <w:t>предоставлении Услуги, и способы ее взимания</w:t>
      </w:r>
    </w:p>
    <w:p w:rsidR="00E26930" w:rsidRPr="00212C5B" w:rsidRDefault="00E26930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</w:p>
    <w:p w:rsidR="00E26930" w:rsidRPr="00212C5B" w:rsidRDefault="00E26930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2.7.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E26930" w:rsidRPr="00212C5B" w:rsidRDefault="00E26930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</w:p>
    <w:p w:rsidR="00E26930" w:rsidRPr="00212C5B" w:rsidRDefault="00E26930" w:rsidP="00E26930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212C5B">
        <w:rPr>
          <w:b/>
        </w:rPr>
        <w:t>Максимальный срок ожидания в очереди</w:t>
      </w:r>
      <w:r w:rsidR="00F0505B" w:rsidRPr="00212C5B">
        <w:rPr>
          <w:b/>
        </w:rPr>
        <w:t xml:space="preserve"> при подаче заявителем запроса</w:t>
      </w:r>
      <w:r w:rsidRPr="00212C5B">
        <w:rPr>
          <w:b/>
        </w:rPr>
        <w:t xml:space="preserve"> </w:t>
      </w:r>
      <w:r w:rsidR="00010747" w:rsidRPr="00212C5B">
        <w:rPr>
          <w:b/>
        </w:rPr>
        <w:t>о</w:t>
      </w:r>
      <w:r w:rsidR="009C6C3C">
        <w:rPr>
          <w:b/>
        </w:rPr>
        <w:t> </w:t>
      </w:r>
      <w:r w:rsidR="00010747" w:rsidRPr="00212C5B">
        <w:rPr>
          <w:b/>
        </w:rPr>
        <w:t xml:space="preserve"> предоставлении Услуги </w:t>
      </w:r>
      <w:r w:rsidRPr="00212C5B">
        <w:rPr>
          <w:b/>
        </w:rPr>
        <w:t>и при получении результата предоставления Услуги</w:t>
      </w:r>
    </w:p>
    <w:p w:rsidR="00E26930" w:rsidRPr="00212C5B" w:rsidRDefault="00E26930" w:rsidP="00E26930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b/>
        </w:rPr>
      </w:pPr>
    </w:p>
    <w:p w:rsidR="00E26930" w:rsidRPr="00212C5B" w:rsidRDefault="00E26930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2.8. Максимальный срок ожидани</w:t>
      </w:r>
      <w:r w:rsidR="008401BA" w:rsidRPr="00212C5B">
        <w:t xml:space="preserve">я в очереди при подаче заявителем запроса </w:t>
      </w:r>
      <w:r w:rsidRPr="00212C5B">
        <w:t xml:space="preserve">и </w:t>
      </w:r>
      <w:r w:rsidR="009C6C3C">
        <w:t> </w:t>
      </w:r>
      <w:r w:rsidRPr="00212C5B">
        <w:t xml:space="preserve">документов, необходимых для предоставления Услуги, и при получении документов, являющихся результатом предоставления Услуги, в случае обращения заявителя непосредственно в </w:t>
      </w:r>
      <w:r w:rsidR="008401BA" w:rsidRPr="00212C5B">
        <w:t>Уполномоченный орган</w:t>
      </w:r>
      <w:r w:rsidR="00010747" w:rsidRPr="00212C5B">
        <w:t>,</w:t>
      </w:r>
      <w:r w:rsidR="008401BA" w:rsidRPr="00212C5B">
        <w:t xml:space="preserve"> </w:t>
      </w:r>
      <w:r w:rsidRPr="00212C5B">
        <w:t>или МФЦ, составляет 15 минут.</w:t>
      </w:r>
    </w:p>
    <w:p w:rsidR="00E26930" w:rsidRPr="00212C5B" w:rsidRDefault="00E26930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</w:p>
    <w:p w:rsidR="008401BA" w:rsidRPr="00212C5B" w:rsidRDefault="008401BA" w:rsidP="008401BA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212C5B">
        <w:rPr>
          <w:b/>
        </w:rPr>
        <w:t xml:space="preserve">Срок регистрации запроса </w:t>
      </w:r>
      <w:r w:rsidR="00010747" w:rsidRPr="00212C5B">
        <w:rPr>
          <w:b/>
        </w:rPr>
        <w:t xml:space="preserve">заявителя </w:t>
      </w:r>
      <w:r w:rsidRPr="00212C5B">
        <w:rPr>
          <w:b/>
        </w:rPr>
        <w:t>о предоставлении Услуги</w:t>
      </w:r>
    </w:p>
    <w:p w:rsidR="008401BA" w:rsidRPr="00212C5B" w:rsidRDefault="008401BA" w:rsidP="008401B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</w:p>
    <w:p w:rsidR="008401BA" w:rsidRDefault="008401BA" w:rsidP="008401B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2.9. Запрос о предоставлении Услуги, представленный заявителем непосредственно в Уполномоченный орган или направленный в Уполномоченный орган посредством МФЦ, ЕПГУ, ГИСОГД регистрируется в день его поступления в Уполномоченный орган.</w:t>
      </w:r>
    </w:p>
    <w:p w:rsidR="008A08C8" w:rsidRPr="00212C5B" w:rsidRDefault="008A08C8" w:rsidP="008401B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>
        <w:t>День регистрации запроса о предоставлении Услуги считается днем поступления в Уполномоченный орган такого запроса.</w:t>
      </w:r>
    </w:p>
    <w:p w:rsidR="008401BA" w:rsidRPr="00212C5B" w:rsidRDefault="008401BA" w:rsidP="008401B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 xml:space="preserve">2.10. В случае поступления в Уполномоченный орган запроса о предоставлении Услуги менее чем за час </w:t>
      </w:r>
      <w:r w:rsidR="00864855">
        <w:t>до окончания рабочего дня, такой</w:t>
      </w:r>
      <w:r w:rsidRPr="00212C5B">
        <w:t xml:space="preserve"> за</w:t>
      </w:r>
      <w:r w:rsidR="00864855">
        <w:t>прос</w:t>
      </w:r>
      <w:r w:rsidRPr="00212C5B">
        <w:t xml:space="preserve"> считается полученным на следующий рабочий день.</w:t>
      </w:r>
    </w:p>
    <w:p w:rsidR="008401BA" w:rsidRPr="00212C5B" w:rsidRDefault="008401BA" w:rsidP="008401B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2.11. В случае направления запроса о предоставлении Услуги посредством ЕПГУ, ГИСОГД вне рабочего времени Уполномоченного органа либо в выходной, нерабочий праздничный день, днем получения указанного запроса считается первый рабочий день, следующий за днем направления заявителем указанного запроса.</w:t>
      </w:r>
    </w:p>
    <w:p w:rsidR="00E26930" w:rsidRPr="00212C5B" w:rsidRDefault="00E26930" w:rsidP="008401B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</w:p>
    <w:p w:rsidR="00E04EA5" w:rsidRPr="00212C5B" w:rsidRDefault="00E04EA5" w:rsidP="00E04EA5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outlineLvl w:val="0"/>
      </w:pPr>
      <w:r w:rsidRPr="00212C5B">
        <w:rPr>
          <w:b/>
        </w:rPr>
        <w:t>Требования к помещениям, в которых предоставляется Услуга</w:t>
      </w:r>
    </w:p>
    <w:p w:rsidR="00E04EA5" w:rsidRPr="00212C5B" w:rsidRDefault="00E04EA5" w:rsidP="00E04EA5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</w:p>
    <w:p w:rsidR="00E04EA5" w:rsidRPr="00212C5B" w:rsidRDefault="00E04EA5" w:rsidP="00283C5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 xml:space="preserve">2.12. Требования к помещениям, в которых предоставляется Услуга,                             в том числе сведения о размещении в таких помещениях информации о порядке предоставления Услуги, необходимых документах, сроках, указании на то, что Услуга предоставляется бесплатно, нормативных правовых актах, регулирующих предоставление Услуги, размещены на </w:t>
      </w:r>
      <w:r w:rsidR="00060246" w:rsidRPr="00212C5B">
        <w:t> </w:t>
      </w:r>
      <w:r w:rsidR="00822D7C" w:rsidRPr="00212C5B">
        <w:t xml:space="preserve">официальном </w:t>
      </w:r>
      <w:r w:rsidRPr="00212C5B">
        <w:t>сайте Уполномоченного органа, а также на ЕПГУ.</w:t>
      </w:r>
    </w:p>
    <w:p w:rsidR="00E04EA5" w:rsidRPr="00212C5B" w:rsidRDefault="00E04EA5" w:rsidP="00283C5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</w:p>
    <w:p w:rsidR="00E04EA5" w:rsidRPr="00212C5B" w:rsidRDefault="00E04EA5" w:rsidP="00283C5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212C5B">
        <w:rPr>
          <w:b/>
        </w:rPr>
        <w:t xml:space="preserve">Показатели качества </w:t>
      </w:r>
      <w:r w:rsidR="007C19D2" w:rsidRPr="00212C5B">
        <w:rPr>
          <w:b/>
        </w:rPr>
        <w:t xml:space="preserve">и доступности </w:t>
      </w:r>
      <w:r w:rsidRPr="00212C5B">
        <w:rPr>
          <w:b/>
        </w:rPr>
        <w:t>Услуги</w:t>
      </w:r>
    </w:p>
    <w:p w:rsidR="00E04EA5" w:rsidRPr="00212C5B" w:rsidRDefault="00E04EA5" w:rsidP="00283C5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</w:p>
    <w:p w:rsidR="00E04EA5" w:rsidRPr="00212C5B" w:rsidRDefault="00E04EA5" w:rsidP="00283C5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2.13. Перечень показателей качества и доступности Услуги размещены на</w:t>
      </w:r>
      <w:r w:rsidR="009C6C3C">
        <w:t> </w:t>
      </w:r>
      <w:r w:rsidRPr="00212C5B">
        <w:t xml:space="preserve"> </w:t>
      </w:r>
      <w:r w:rsidR="00822D7C" w:rsidRPr="00212C5B">
        <w:t xml:space="preserve">официальном </w:t>
      </w:r>
      <w:r w:rsidRPr="00212C5B">
        <w:t>сайте Уполномоченного органа, а также на ЕПГУ.</w:t>
      </w:r>
    </w:p>
    <w:p w:rsidR="00E04EA5" w:rsidRPr="00212C5B" w:rsidRDefault="00E04EA5" w:rsidP="00283C5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</w:p>
    <w:p w:rsidR="00E04EA5" w:rsidRPr="00212C5B" w:rsidRDefault="00E04EA5" w:rsidP="00E04EA5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212C5B">
        <w:rPr>
          <w:b/>
        </w:rPr>
        <w:t>Иные требования к предоставлению Услуги</w:t>
      </w:r>
    </w:p>
    <w:p w:rsidR="00E04EA5" w:rsidRPr="00212C5B" w:rsidRDefault="00E04EA5" w:rsidP="00E04EA5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</w:p>
    <w:p w:rsidR="00E04EA5" w:rsidRPr="00212C5B" w:rsidRDefault="00E04EA5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2.14. Услуги, которые являются необходимыми и обязательными для</w:t>
      </w:r>
      <w:r w:rsidR="009C6C3C">
        <w:t> </w:t>
      </w:r>
      <w:r w:rsidRPr="00212C5B">
        <w:t xml:space="preserve"> предоставления Услуги:</w:t>
      </w:r>
    </w:p>
    <w:p w:rsidR="00E11837" w:rsidRPr="00212C5B" w:rsidRDefault="003F52E4" w:rsidP="003218F4">
      <w:pPr>
        <w:tabs>
          <w:tab w:val="left" w:pos="1134"/>
        </w:tabs>
        <w:spacing w:after="160" w:line="259" w:lineRule="auto"/>
        <w:ind w:firstLine="709"/>
        <w:contextualSpacing/>
        <w:jc w:val="both"/>
      </w:pPr>
      <w:r w:rsidRPr="00212C5B">
        <w:t>1) п</w:t>
      </w:r>
      <w:r w:rsidR="00E11837" w:rsidRPr="00212C5B">
        <w:t>одготовка проекта организации работ по сносу объекта капитального строительства</w:t>
      </w:r>
      <w:r w:rsidRPr="00212C5B">
        <w:t xml:space="preserve"> (в случае направления уведомления о </w:t>
      </w:r>
      <w:r w:rsidR="00DD5929" w:rsidRPr="00212C5B">
        <w:t xml:space="preserve">планируемом </w:t>
      </w:r>
      <w:r w:rsidRPr="00212C5B">
        <w:t>сносе)</w:t>
      </w:r>
      <w:r w:rsidR="00E11837" w:rsidRPr="00212C5B">
        <w:t>;</w:t>
      </w:r>
    </w:p>
    <w:p w:rsidR="00E11837" w:rsidRPr="00212C5B" w:rsidRDefault="003F52E4" w:rsidP="003218F4">
      <w:pPr>
        <w:tabs>
          <w:tab w:val="left" w:pos="1134"/>
        </w:tabs>
        <w:spacing w:after="160" w:line="259" w:lineRule="auto"/>
        <w:ind w:firstLine="709"/>
        <w:contextualSpacing/>
        <w:jc w:val="both"/>
      </w:pPr>
      <w:r w:rsidRPr="00212C5B">
        <w:t>2)</w:t>
      </w:r>
      <w:r w:rsidR="00E11837" w:rsidRPr="00212C5B">
        <w:t xml:space="preserve"> </w:t>
      </w:r>
      <w:r w:rsidRPr="00212C5B">
        <w:t>п</w:t>
      </w:r>
      <w:r w:rsidR="00E11837" w:rsidRPr="00212C5B">
        <w:t>редоставление результатов и материалов обследования объекта капитального строительства</w:t>
      </w:r>
      <w:r w:rsidRPr="00212C5B">
        <w:t xml:space="preserve"> (</w:t>
      </w:r>
      <w:r w:rsidR="004C3D6B" w:rsidRPr="00212C5B">
        <w:t xml:space="preserve">в случае направления уведомления о </w:t>
      </w:r>
      <w:r w:rsidR="00DD5929" w:rsidRPr="00212C5B">
        <w:t xml:space="preserve">планируемом </w:t>
      </w:r>
      <w:r w:rsidR="004C3D6B" w:rsidRPr="00212C5B">
        <w:t>сносе</w:t>
      </w:r>
      <w:r w:rsidRPr="00212C5B">
        <w:t>).</w:t>
      </w:r>
    </w:p>
    <w:p w:rsidR="00E04EA5" w:rsidRPr="00212C5B" w:rsidRDefault="003F52E4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2.15</w:t>
      </w:r>
      <w:r w:rsidR="00E04EA5" w:rsidRPr="00212C5B">
        <w:t xml:space="preserve">. </w:t>
      </w:r>
      <w:r w:rsidRPr="00212C5B">
        <w:t xml:space="preserve">Порядок, размер и основания взимания платы за предоставление услуг, </w:t>
      </w:r>
      <w:r w:rsidR="00E04EA5" w:rsidRPr="00212C5B">
        <w:t>указанных в пу</w:t>
      </w:r>
      <w:r w:rsidRPr="00212C5B">
        <w:t>нкте 2.14</w:t>
      </w:r>
      <w:r w:rsidR="00E04EA5" w:rsidRPr="00212C5B">
        <w:t xml:space="preserve"> Административного регламента,</w:t>
      </w:r>
      <w:r w:rsidRPr="00212C5B">
        <w:t xml:space="preserve"> определяется организациями, предоставляющими данные услуги</w:t>
      </w:r>
      <w:r w:rsidR="00E04EA5" w:rsidRPr="00212C5B">
        <w:t>.</w:t>
      </w:r>
    </w:p>
    <w:p w:rsidR="00E04EA5" w:rsidRPr="00212C5B" w:rsidRDefault="003F52E4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2.16</w:t>
      </w:r>
      <w:r w:rsidR="00E04EA5" w:rsidRPr="00212C5B">
        <w:t xml:space="preserve">. Информационные системы, используемые для предоставления Услуги: </w:t>
      </w:r>
    </w:p>
    <w:p w:rsidR="00E04EA5" w:rsidRPr="00212C5B" w:rsidRDefault="00E04EA5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1) ЕПГУ;</w:t>
      </w:r>
    </w:p>
    <w:p w:rsidR="00E04EA5" w:rsidRPr="00212C5B" w:rsidRDefault="003F52E4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</w:t>
      </w:r>
      <w:r w:rsidR="00E04EA5" w:rsidRPr="00212C5B">
        <w:t>) ГИСОГД;</w:t>
      </w:r>
    </w:p>
    <w:p w:rsidR="00E04EA5" w:rsidRPr="00212C5B" w:rsidRDefault="003F52E4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3) СМЭВ</w:t>
      </w:r>
      <w:r w:rsidR="00E04EA5" w:rsidRPr="00212C5B">
        <w:t>;</w:t>
      </w:r>
    </w:p>
    <w:p w:rsidR="00E04EA5" w:rsidRPr="00212C5B" w:rsidRDefault="003F52E4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4) ЕСИА</w:t>
      </w:r>
      <w:r w:rsidR="00E04EA5" w:rsidRPr="00212C5B">
        <w:t>;</w:t>
      </w:r>
    </w:p>
    <w:p w:rsidR="00E04EA5" w:rsidRPr="00212C5B" w:rsidRDefault="003F52E4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5) ЕГРН</w:t>
      </w:r>
      <w:r w:rsidR="004C3D6B" w:rsidRPr="00212C5B">
        <w:t>;</w:t>
      </w:r>
    </w:p>
    <w:p w:rsidR="004C3D6B" w:rsidRPr="00212C5B" w:rsidRDefault="004C3D6B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lastRenderedPageBreak/>
        <w:t>6) ЕГРИП;</w:t>
      </w:r>
    </w:p>
    <w:p w:rsidR="004C3D6B" w:rsidRPr="00212C5B" w:rsidRDefault="004C3D6B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7) ЕГРЮЛ.</w:t>
      </w:r>
    </w:p>
    <w:p w:rsidR="004C3D6B" w:rsidRPr="00212C5B" w:rsidRDefault="004C3D6B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2.17. Невозможность предоставления законному представителю несовершеннолетнего, не являющемуся заявителем, результатов предоставления Услуги в</w:t>
      </w:r>
      <w:r w:rsidR="009C6C3C">
        <w:t> </w:t>
      </w:r>
      <w:r w:rsidRPr="00212C5B">
        <w:t xml:space="preserve">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совершеннолетним физическим и юридическим лицам.</w:t>
      </w:r>
    </w:p>
    <w:p w:rsidR="004C3D6B" w:rsidRPr="00212C5B" w:rsidRDefault="004C3D6B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физическим и юридическим лицам.</w:t>
      </w:r>
    </w:p>
    <w:p w:rsidR="004C3D6B" w:rsidRPr="00212C5B" w:rsidRDefault="004C3D6B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2.19. Предоставление Услуги осуществляется в МФЦ в соответствии с</w:t>
      </w:r>
      <w:r w:rsidR="009C6C3C">
        <w:t> </w:t>
      </w:r>
      <w:r w:rsidRPr="00212C5B">
        <w:t xml:space="preserve"> заключенным соглашением о взаимодействии.</w:t>
      </w:r>
    </w:p>
    <w:p w:rsidR="004C3D6B" w:rsidRPr="00212C5B" w:rsidRDefault="004C3D6B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Возможность принятия МФЦ решения об отказе в приеме запроса и документов, необходимых для предоставления Услуги, не предусмотрена.</w:t>
      </w:r>
    </w:p>
    <w:p w:rsidR="004C3D6B" w:rsidRPr="00212C5B" w:rsidRDefault="004C3D6B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2.20. Выдача заявителю результата предоставления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органом, а также выдача документов возможны в МФЦ.</w:t>
      </w:r>
    </w:p>
    <w:p w:rsidR="004C3D6B" w:rsidRPr="00212C5B" w:rsidRDefault="004C3D6B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</w:t>
      </w:r>
      <w:r w:rsidR="006B5A5B">
        <w:t>21</w:t>
      </w:r>
      <w:r w:rsidRPr="00212C5B">
        <w:t xml:space="preserve">. Возможность предварительной записи </w:t>
      </w:r>
      <w:r w:rsidR="006B5A5B" w:rsidRPr="00212C5B">
        <w:t xml:space="preserve">заявителя </w:t>
      </w:r>
      <w:r w:rsidRPr="00212C5B">
        <w:t xml:space="preserve">в </w:t>
      </w:r>
      <w:r w:rsidR="006D0931" w:rsidRPr="00212C5B">
        <w:t xml:space="preserve">Уполномоченный орган </w:t>
      </w:r>
      <w:r w:rsidRPr="00212C5B">
        <w:t xml:space="preserve">на </w:t>
      </w:r>
      <w:r w:rsidR="009C6C3C">
        <w:t> </w:t>
      </w:r>
      <w:r w:rsidRPr="00212C5B">
        <w:t>конкретную дату и время для подачи</w:t>
      </w:r>
      <w:r w:rsidR="006B5A5B">
        <w:t xml:space="preserve"> запроса</w:t>
      </w:r>
      <w:r w:rsidRPr="00212C5B">
        <w:t>, получения результата предоставления Услуги, иного очного взаимодействия (при необходимости), а также возможность запросить напоминание о предстоящей записи не предусмотрена ввиду отсутствия необходимости.</w:t>
      </w:r>
    </w:p>
    <w:p w:rsidR="00E26930" w:rsidRPr="00212C5B" w:rsidRDefault="00E26930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</w:p>
    <w:p w:rsidR="00A95CBC" w:rsidRPr="00212C5B" w:rsidRDefault="00A95CBC" w:rsidP="00A95CB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212C5B">
        <w:rPr>
          <w:b/>
        </w:rPr>
        <w:t>Исчерпывающий перечень документов, необходимых                                                      для предоставления Услуги</w:t>
      </w:r>
    </w:p>
    <w:p w:rsidR="00A95CBC" w:rsidRPr="00212C5B" w:rsidRDefault="00A95CBC" w:rsidP="00A95CBC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</w:p>
    <w:p w:rsidR="00A95CBC" w:rsidRPr="00212C5B" w:rsidRDefault="00A95CBC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 w:rsidRPr="00212C5B">
        <w:t>2.23 Исчерпывающий перечень документов и (или) информации, необходимых в</w:t>
      </w:r>
      <w:r w:rsidR="009C6C3C">
        <w:t> </w:t>
      </w:r>
      <w:r w:rsidRPr="00212C5B">
        <w:t xml:space="preserve"> соответствии с законодательными и иными нормативными правовыми актами для</w:t>
      </w:r>
      <w:r w:rsidR="009C6C3C">
        <w:t> </w:t>
      </w:r>
      <w:r w:rsidRPr="00212C5B">
        <w:t xml:space="preserve">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</w:t>
      </w:r>
      <w:r w:rsidR="00DD5929" w:rsidRPr="00212C5B">
        <w:t>в таблице № 2 приложения</w:t>
      </w:r>
      <w:r w:rsidRPr="00212C5B">
        <w:t xml:space="preserve"> к Административному регламенту.</w:t>
      </w:r>
    </w:p>
    <w:p w:rsidR="00A95CBC" w:rsidRPr="00212C5B" w:rsidRDefault="008A08C8" w:rsidP="003218F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</w:pPr>
      <w:r>
        <w:t>2.24. Сведения о формах запросов</w:t>
      </w:r>
      <w:r w:rsidR="00A95CBC" w:rsidRPr="00212C5B">
        <w:t xml:space="preserve"> о предоставлении Услуги</w:t>
      </w:r>
      <w:r w:rsidR="006B5A5B">
        <w:t xml:space="preserve"> и </w:t>
      </w:r>
      <w:r w:rsidR="00933123" w:rsidRPr="00212C5B">
        <w:t>документов, необходимых для предоставления Услуги</w:t>
      </w:r>
      <w:r w:rsidR="00A95CBC" w:rsidRPr="00212C5B">
        <w:t xml:space="preserve">, приведены </w:t>
      </w:r>
      <w:r w:rsidR="009A3E8F" w:rsidRPr="00212C5B">
        <w:t xml:space="preserve">в </w:t>
      </w:r>
      <w:r w:rsidR="00D641DF" w:rsidRPr="00212C5B">
        <w:t>таблицах</w:t>
      </w:r>
      <w:r w:rsidR="00F5485A" w:rsidRPr="00212C5B">
        <w:t xml:space="preserve"> № 4</w:t>
      </w:r>
      <w:r w:rsidR="00D641DF" w:rsidRPr="00212C5B">
        <w:t>, 5</w:t>
      </w:r>
      <w:r w:rsidR="00F5485A" w:rsidRPr="00212C5B">
        <w:t xml:space="preserve"> </w:t>
      </w:r>
      <w:r w:rsidR="009A3E8F" w:rsidRPr="00212C5B">
        <w:t>приложения к</w:t>
      </w:r>
      <w:r w:rsidR="009C6C3C">
        <w:t> </w:t>
      </w:r>
      <w:r w:rsidR="009A3E8F" w:rsidRPr="00212C5B">
        <w:t xml:space="preserve"> Административному регламенту</w:t>
      </w:r>
      <w:r w:rsidR="00A95CBC" w:rsidRPr="00212C5B">
        <w:t>.</w:t>
      </w:r>
    </w:p>
    <w:p w:rsidR="00A95CBC" w:rsidRPr="00212C5B" w:rsidRDefault="00A95CBC" w:rsidP="00A95CBC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</w:p>
    <w:p w:rsidR="00A95CBC" w:rsidRPr="00212C5B" w:rsidRDefault="00A95CBC" w:rsidP="008A1B67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b/>
        </w:rPr>
      </w:pPr>
      <w:r w:rsidRPr="00212C5B">
        <w:rPr>
          <w:b/>
        </w:rPr>
        <w:t>Исчерпывающий перечень оснований для отказа</w:t>
      </w:r>
      <w:r w:rsidR="008A1B67" w:rsidRPr="00212C5B">
        <w:rPr>
          <w:b/>
        </w:rPr>
        <w:t xml:space="preserve"> </w:t>
      </w:r>
      <w:r w:rsidRPr="00212C5B">
        <w:rPr>
          <w:b/>
        </w:rPr>
        <w:t xml:space="preserve">в приеме </w:t>
      </w:r>
      <w:r w:rsidR="008A1B67" w:rsidRPr="00212C5B">
        <w:rPr>
          <w:b/>
        </w:rPr>
        <w:t xml:space="preserve">запроса </w:t>
      </w:r>
      <w:r w:rsidR="00010747" w:rsidRPr="00212C5B">
        <w:rPr>
          <w:b/>
        </w:rPr>
        <w:t xml:space="preserve">о предоставлении Услуги </w:t>
      </w:r>
      <w:r w:rsidRPr="00212C5B">
        <w:rPr>
          <w:b/>
        </w:rPr>
        <w:t>и документов, необходимых для предоставления Услуги</w:t>
      </w:r>
      <w:r w:rsidR="00A22956" w:rsidRPr="00212C5B">
        <w:rPr>
          <w:b/>
        </w:rPr>
        <w:t>,</w:t>
      </w:r>
      <w:r w:rsidRPr="00212C5B">
        <w:rPr>
          <w:b/>
        </w:rPr>
        <w:t xml:space="preserve"> и исчерпывающий перечень оснований для приостановления предоставления Услуги или для отказа в</w:t>
      </w:r>
      <w:r w:rsidR="009C6C3C">
        <w:rPr>
          <w:b/>
        </w:rPr>
        <w:t> </w:t>
      </w:r>
      <w:r w:rsidRPr="00212C5B">
        <w:rPr>
          <w:b/>
        </w:rPr>
        <w:t xml:space="preserve"> предоставлении Услуги</w:t>
      </w:r>
    </w:p>
    <w:p w:rsidR="00A95CBC" w:rsidRPr="00212C5B" w:rsidRDefault="00A95CBC" w:rsidP="008A1B67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</w:p>
    <w:p w:rsidR="008A1B67" w:rsidRPr="00212C5B" w:rsidRDefault="00A95CBC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>2.</w:t>
      </w:r>
      <w:r w:rsidR="008A1B67" w:rsidRPr="00212C5B">
        <w:rPr>
          <w:sz w:val="24"/>
          <w:szCs w:val="24"/>
        </w:rPr>
        <w:t>25. Исчерпывающий перечень оснований для отказа в приеме запроса о</w:t>
      </w:r>
      <w:r w:rsidR="009C6C3C">
        <w:rPr>
          <w:sz w:val="24"/>
          <w:szCs w:val="24"/>
        </w:rPr>
        <w:t> </w:t>
      </w:r>
      <w:r w:rsidR="008A1B67" w:rsidRPr="00212C5B">
        <w:rPr>
          <w:sz w:val="24"/>
          <w:szCs w:val="24"/>
        </w:rPr>
        <w:t xml:space="preserve"> предоставлении Услуги и документов, необходимых для предоставления Услуги, в том числе представленных в электронной форме:</w:t>
      </w:r>
    </w:p>
    <w:p w:rsidR="009F414B" w:rsidRPr="00212C5B" w:rsidRDefault="009F414B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 xml:space="preserve">1) уведомление о </w:t>
      </w:r>
      <w:r w:rsidR="00DD5929" w:rsidRPr="00212C5B">
        <w:rPr>
          <w:sz w:val="24"/>
          <w:szCs w:val="24"/>
        </w:rPr>
        <w:t xml:space="preserve">планируемом </w:t>
      </w:r>
      <w:r w:rsidRPr="00212C5B">
        <w:rPr>
          <w:sz w:val="24"/>
          <w:szCs w:val="24"/>
        </w:rPr>
        <w:t>сносе, уведомление о завершении сноса представлено в орган местного самоуправления, в полномочия которого не входит предоставление Услуги;</w:t>
      </w:r>
    </w:p>
    <w:p w:rsidR="009F414B" w:rsidRPr="00212C5B" w:rsidRDefault="009F414B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lastRenderedPageBreak/>
        <w:t>2)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9F414B" w:rsidRPr="00212C5B" w:rsidRDefault="009F414B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 xml:space="preserve">3) представленные заявителем документы содержат подчистки и исправления текста, </w:t>
      </w:r>
      <w:r w:rsidR="00894168">
        <w:rPr>
          <w:sz w:val="24"/>
          <w:szCs w:val="24"/>
        </w:rPr>
        <w:t xml:space="preserve">а также </w:t>
      </w:r>
      <w:r w:rsidRPr="00212C5B">
        <w:rPr>
          <w:sz w:val="24"/>
          <w:szCs w:val="24"/>
        </w:rPr>
        <w:t>не заверенные в порядке, установленном законодательством Российской Федерации;</w:t>
      </w:r>
    </w:p>
    <w:p w:rsidR="009F414B" w:rsidRPr="00212C5B" w:rsidRDefault="009F414B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>4)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</w:r>
      <w:r w:rsidR="00894168">
        <w:rPr>
          <w:sz w:val="24"/>
          <w:szCs w:val="24"/>
        </w:rPr>
        <w:t xml:space="preserve"> для предоставления Услуги</w:t>
      </w:r>
      <w:r w:rsidRPr="00212C5B">
        <w:rPr>
          <w:sz w:val="24"/>
          <w:szCs w:val="24"/>
        </w:rPr>
        <w:t xml:space="preserve">; </w:t>
      </w:r>
    </w:p>
    <w:p w:rsidR="009F414B" w:rsidRPr="00212C5B" w:rsidRDefault="00867225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>5</w:t>
      </w:r>
      <w:r w:rsidR="009F414B" w:rsidRPr="00212C5B">
        <w:rPr>
          <w:sz w:val="24"/>
          <w:szCs w:val="24"/>
        </w:rPr>
        <w:t xml:space="preserve">) представление </w:t>
      </w:r>
      <w:r w:rsidR="00894168">
        <w:rPr>
          <w:sz w:val="24"/>
          <w:szCs w:val="24"/>
        </w:rPr>
        <w:t>уведомления</w:t>
      </w:r>
      <w:r w:rsidR="00894168" w:rsidRPr="00212C5B">
        <w:rPr>
          <w:sz w:val="24"/>
          <w:szCs w:val="24"/>
        </w:rPr>
        <w:t xml:space="preserve"> о планируемом </w:t>
      </w:r>
      <w:r w:rsidR="00894168">
        <w:rPr>
          <w:sz w:val="24"/>
          <w:szCs w:val="24"/>
        </w:rPr>
        <w:t>сносе, уведомления</w:t>
      </w:r>
      <w:r w:rsidR="00894168" w:rsidRPr="00212C5B">
        <w:rPr>
          <w:sz w:val="24"/>
          <w:szCs w:val="24"/>
        </w:rPr>
        <w:t xml:space="preserve"> о завершении сноса</w:t>
      </w:r>
      <w:r w:rsidR="00894168">
        <w:rPr>
          <w:sz w:val="24"/>
          <w:szCs w:val="24"/>
        </w:rPr>
        <w:t xml:space="preserve"> </w:t>
      </w:r>
      <w:r w:rsidR="009F414B" w:rsidRPr="00212C5B">
        <w:rPr>
          <w:sz w:val="24"/>
          <w:szCs w:val="24"/>
        </w:rPr>
        <w:t>и электронных документов, не подписанных (не заверенных) электронной подписью в соответствии с требованиями федерального законодательства;</w:t>
      </w:r>
    </w:p>
    <w:p w:rsidR="009F414B" w:rsidRPr="00212C5B" w:rsidRDefault="00867225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>6</w:t>
      </w:r>
      <w:r w:rsidR="009F414B" w:rsidRPr="00212C5B">
        <w:rPr>
          <w:sz w:val="24"/>
          <w:szCs w:val="24"/>
        </w:rPr>
        <w:t>) неполное заполнение полей в форме уведомления, в том числе в интерактивной форме уведомления на ЕПГУ;</w:t>
      </w:r>
    </w:p>
    <w:p w:rsidR="009F414B" w:rsidRPr="00212C5B" w:rsidRDefault="00867225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>7</w:t>
      </w:r>
      <w:r w:rsidR="009F414B" w:rsidRPr="00212C5B">
        <w:rPr>
          <w:sz w:val="24"/>
          <w:szCs w:val="24"/>
        </w:rPr>
        <w:t xml:space="preserve">) представление неполного комплекта документов, необходимых для </w:t>
      </w:r>
      <w:r w:rsidR="00060246" w:rsidRPr="00212C5B">
        <w:rPr>
          <w:sz w:val="24"/>
          <w:szCs w:val="24"/>
        </w:rPr>
        <w:t> </w:t>
      </w:r>
      <w:r w:rsidR="009F414B" w:rsidRPr="00212C5B">
        <w:rPr>
          <w:sz w:val="24"/>
          <w:szCs w:val="24"/>
        </w:rPr>
        <w:t>предоставления Услуги.</w:t>
      </w:r>
    </w:p>
    <w:p w:rsidR="008A1B67" w:rsidRPr="00212C5B" w:rsidRDefault="00867225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>2.26</w:t>
      </w:r>
      <w:r w:rsidR="008A1B67" w:rsidRPr="00212C5B">
        <w:rPr>
          <w:sz w:val="24"/>
          <w:szCs w:val="24"/>
        </w:rPr>
        <w:t xml:space="preserve">. Основания для приостановления предоставления </w:t>
      </w:r>
      <w:r w:rsidRPr="00212C5B">
        <w:rPr>
          <w:sz w:val="24"/>
          <w:szCs w:val="24"/>
        </w:rPr>
        <w:t>У</w:t>
      </w:r>
      <w:r w:rsidR="008A1B67" w:rsidRPr="00212C5B">
        <w:rPr>
          <w:sz w:val="24"/>
          <w:szCs w:val="24"/>
        </w:rPr>
        <w:t>слуги отсутствуют.</w:t>
      </w:r>
    </w:p>
    <w:p w:rsidR="00151E2F" w:rsidRPr="00DC4903" w:rsidRDefault="00867225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>2.27</w:t>
      </w:r>
      <w:r w:rsidR="008A1B67" w:rsidRPr="00212C5B">
        <w:rPr>
          <w:sz w:val="24"/>
          <w:szCs w:val="24"/>
        </w:rPr>
        <w:t xml:space="preserve">. </w:t>
      </w:r>
      <w:r w:rsidR="008A1B67" w:rsidRPr="00DC4903">
        <w:rPr>
          <w:sz w:val="24"/>
          <w:szCs w:val="24"/>
        </w:rPr>
        <w:t xml:space="preserve">Исчерпывающий перечень оснований для отказа в предоставлении </w:t>
      </w:r>
      <w:r w:rsidRPr="00DC4903">
        <w:rPr>
          <w:sz w:val="24"/>
          <w:szCs w:val="24"/>
        </w:rPr>
        <w:t>У</w:t>
      </w:r>
      <w:r w:rsidR="008A1B67" w:rsidRPr="00DC4903">
        <w:rPr>
          <w:sz w:val="24"/>
          <w:szCs w:val="24"/>
        </w:rPr>
        <w:t>слуги</w:t>
      </w:r>
      <w:r w:rsidR="00151E2F" w:rsidRPr="00DC4903">
        <w:rPr>
          <w:bCs/>
        </w:rPr>
        <w:t xml:space="preserve"> </w:t>
      </w:r>
      <w:r w:rsidR="00151E2F" w:rsidRPr="00DC4903">
        <w:rPr>
          <w:bCs/>
          <w:sz w:val="24"/>
          <w:szCs w:val="24"/>
        </w:rPr>
        <w:t>в</w:t>
      </w:r>
      <w:r w:rsidR="009C6C3C">
        <w:rPr>
          <w:bCs/>
          <w:sz w:val="24"/>
          <w:szCs w:val="24"/>
        </w:rPr>
        <w:t> </w:t>
      </w:r>
      <w:r w:rsidR="00151E2F" w:rsidRPr="00DC4903">
        <w:rPr>
          <w:bCs/>
          <w:sz w:val="24"/>
          <w:szCs w:val="24"/>
        </w:rPr>
        <w:t xml:space="preserve"> случае направления уведомления о планируемом сносе:</w:t>
      </w:r>
    </w:p>
    <w:p w:rsidR="008A1B67" w:rsidRPr="00212C5B" w:rsidRDefault="008A1B67" w:rsidP="003218F4">
      <w:pPr>
        <w:pStyle w:val="ConsPlusNormal"/>
        <w:ind w:firstLine="709"/>
        <w:jc w:val="both"/>
        <w:rPr>
          <w:sz w:val="24"/>
          <w:szCs w:val="24"/>
        </w:rPr>
      </w:pPr>
      <w:r w:rsidRPr="00DC4903">
        <w:rPr>
          <w:sz w:val="24"/>
          <w:szCs w:val="24"/>
        </w:rPr>
        <w:t xml:space="preserve">1) </w:t>
      </w:r>
      <w:r w:rsidR="00867225" w:rsidRPr="00DC4903">
        <w:rPr>
          <w:sz w:val="24"/>
          <w:szCs w:val="24"/>
        </w:rPr>
        <w:t xml:space="preserve">уведомление о </w:t>
      </w:r>
      <w:r w:rsidR="00DD5929" w:rsidRPr="00DC4903">
        <w:rPr>
          <w:sz w:val="24"/>
          <w:szCs w:val="24"/>
        </w:rPr>
        <w:t xml:space="preserve">планируемом </w:t>
      </w:r>
      <w:r w:rsidR="00867225" w:rsidRPr="00DC4903">
        <w:rPr>
          <w:sz w:val="24"/>
          <w:szCs w:val="24"/>
        </w:rPr>
        <w:t xml:space="preserve">сносе содержит </w:t>
      </w:r>
      <w:r w:rsidR="00867225" w:rsidRPr="00212C5B">
        <w:rPr>
          <w:sz w:val="24"/>
          <w:szCs w:val="24"/>
        </w:rPr>
        <w:t>сведения об объекте, который не</w:t>
      </w:r>
      <w:r w:rsidR="009C6C3C">
        <w:rPr>
          <w:sz w:val="24"/>
          <w:szCs w:val="24"/>
        </w:rPr>
        <w:t> </w:t>
      </w:r>
      <w:r w:rsidR="00867225" w:rsidRPr="00212C5B">
        <w:rPr>
          <w:sz w:val="24"/>
          <w:szCs w:val="24"/>
        </w:rPr>
        <w:t xml:space="preserve"> является объектом капитального строительства;</w:t>
      </w:r>
    </w:p>
    <w:p w:rsidR="00867225" w:rsidRPr="00212C5B" w:rsidRDefault="00487ADD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>2)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487ADD" w:rsidRPr="00212C5B" w:rsidRDefault="00487ADD" w:rsidP="003218F4">
      <w:pPr>
        <w:pStyle w:val="ConsPlusNormal"/>
        <w:ind w:firstLine="709"/>
        <w:jc w:val="both"/>
        <w:rPr>
          <w:sz w:val="24"/>
          <w:szCs w:val="24"/>
        </w:rPr>
      </w:pPr>
      <w:r w:rsidRPr="00212C5B">
        <w:rPr>
          <w:sz w:val="24"/>
          <w:szCs w:val="24"/>
        </w:rPr>
        <w:t>3) заявитель не является правообладателем объекта капитального строительства.</w:t>
      </w:r>
    </w:p>
    <w:p w:rsidR="00A855B9" w:rsidRDefault="00A855B9" w:rsidP="003218F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12C5B">
        <w:rPr>
          <w:bCs/>
        </w:rPr>
        <w:t>4) отсутствие документов (сведений), предусмотренных нормативными правовыми актами Российской Федерации.</w:t>
      </w:r>
    </w:p>
    <w:p w:rsidR="00FD671D" w:rsidRDefault="00FD671D" w:rsidP="003218F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5) несоответствие проекта организации работ по сносу объекта капитального строительства требованиям к составу и содержанию проекта организации работ по сносу объекта капитального строительства, утвержденным постановлением Правительства Российской Федерации от 26.04.2019 № 509 «</w:t>
      </w:r>
      <w:r w:rsidRPr="00FD671D">
        <w:rPr>
          <w:bCs/>
        </w:rPr>
        <w:t xml:space="preserve">Об утверждении требований к составу и </w:t>
      </w:r>
      <w:r w:rsidR="009C6C3C">
        <w:rPr>
          <w:bCs/>
        </w:rPr>
        <w:t> </w:t>
      </w:r>
      <w:r w:rsidRPr="00FD671D">
        <w:rPr>
          <w:bCs/>
        </w:rPr>
        <w:t>содержанию проекта организации работ по сносу объ</w:t>
      </w:r>
      <w:r>
        <w:rPr>
          <w:bCs/>
        </w:rPr>
        <w:t>екта капитального строительства».</w:t>
      </w:r>
    </w:p>
    <w:p w:rsidR="00151E2F" w:rsidRPr="00DC4903" w:rsidRDefault="00151E2F" w:rsidP="003218F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2.28</w:t>
      </w:r>
      <w:r w:rsidRPr="00212C5B">
        <w:rPr>
          <w:sz w:val="24"/>
          <w:szCs w:val="24"/>
        </w:rPr>
        <w:t xml:space="preserve">. Исчерпывающий перечень оснований для отказа в предоставлении </w:t>
      </w:r>
      <w:r w:rsidRPr="00DC4903">
        <w:rPr>
          <w:sz w:val="24"/>
          <w:szCs w:val="24"/>
        </w:rPr>
        <w:t>Услуги</w:t>
      </w:r>
      <w:r w:rsidRPr="00DC4903">
        <w:rPr>
          <w:bCs/>
        </w:rPr>
        <w:t xml:space="preserve"> </w:t>
      </w:r>
      <w:r w:rsidRPr="00DC4903">
        <w:rPr>
          <w:bCs/>
          <w:sz w:val="24"/>
          <w:szCs w:val="24"/>
        </w:rPr>
        <w:t>в</w:t>
      </w:r>
      <w:r w:rsidR="009C6C3C">
        <w:rPr>
          <w:bCs/>
          <w:sz w:val="24"/>
          <w:szCs w:val="24"/>
        </w:rPr>
        <w:t> </w:t>
      </w:r>
      <w:r w:rsidRPr="00DC4903">
        <w:rPr>
          <w:bCs/>
          <w:sz w:val="24"/>
          <w:szCs w:val="24"/>
        </w:rPr>
        <w:t xml:space="preserve"> случае направления уведомления о завершении сноса:</w:t>
      </w:r>
    </w:p>
    <w:p w:rsidR="00151E2F" w:rsidRPr="00DC4903" w:rsidRDefault="00151E2F" w:rsidP="003218F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C4903">
        <w:rPr>
          <w:bCs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51E2F" w:rsidRPr="00DC4903" w:rsidRDefault="00151E2F" w:rsidP="003218F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C4903">
        <w:rPr>
          <w:bCs/>
        </w:rPr>
        <w:t>2) отсутствие документов (сведений), предусмотренных нормативными правовыми актами Российской Федерации.</w:t>
      </w:r>
    </w:p>
    <w:p w:rsidR="008A1B67" w:rsidRPr="00212C5B" w:rsidRDefault="00151E2F" w:rsidP="003218F4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2.29</w:t>
      </w:r>
      <w:r w:rsidR="00487ADD" w:rsidRPr="00212C5B">
        <w:rPr>
          <w:sz w:val="24"/>
          <w:szCs w:val="24"/>
        </w:rPr>
        <w:t xml:space="preserve">. </w:t>
      </w:r>
      <w:r w:rsidR="008A1B67" w:rsidRPr="00212C5B">
        <w:rPr>
          <w:sz w:val="24"/>
          <w:szCs w:val="24"/>
        </w:rPr>
        <w:t xml:space="preserve">Исчерпывающий </w:t>
      </w:r>
      <w:hyperlink w:anchor="P533">
        <w:r w:rsidR="008A1B67" w:rsidRPr="00212C5B">
          <w:rPr>
            <w:sz w:val="24"/>
            <w:szCs w:val="24"/>
          </w:rPr>
          <w:t>перечень</w:t>
        </w:r>
      </w:hyperlink>
      <w:r w:rsidR="008A1B67" w:rsidRPr="00212C5B">
        <w:rPr>
          <w:sz w:val="24"/>
          <w:szCs w:val="24"/>
        </w:rPr>
        <w:t xml:space="preserve"> оснований для отказа в приеме запроса о </w:t>
      </w:r>
      <w:r w:rsidR="00060246" w:rsidRPr="00212C5B">
        <w:rPr>
          <w:sz w:val="24"/>
          <w:szCs w:val="24"/>
        </w:rPr>
        <w:t> </w:t>
      </w:r>
      <w:r w:rsidR="008A1B67" w:rsidRPr="00212C5B">
        <w:rPr>
          <w:sz w:val="24"/>
          <w:szCs w:val="24"/>
        </w:rPr>
        <w:t xml:space="preserve">предоставлении Услуги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</w:t>
      </w:r>
      <w:r w:rsidR="00DD5929" w:rsidRPr="00212C5B">
        <w:rPr>
          <w:sz w:val="24"/>
          <w:szCs w:val="24"/>
        </w:rPr>
        <w:t>таблице № 3 приложения</w:t>
      </w:r>
      <w:r w:rsidR="008A1B67" w:rsidRPr="00212C5B">
        <w:rPr>
          <w:sz w:val="24"/>
          <w:szCs w:val="24"/>
        </w:rPr>
        <w:t xml:space="preserve"> к </w:t>
      </w:r>
      <w:r w:rsidR="00060246" w:rsidRPr="00212C5B">
        <w:rPr>
          <w:sz w:val="24"/>
          <w:szCs w:val="24"/>
        </w:rPr>
        <w:t> </w:t>
      </w:r>
      <w:r w:rsidR="008A1B67" w:rsidRPr="00212C5B">
        <w:rPr>
          <w:sz w:val="24"/>
          <w:szCs w:val="24"/>
        </w:rPr>
        <w:t>Административному регламенту.</w:t>
      </w:r>
    </w:p>
    <w:p w:rsidR="00E26930" w:rsidRPr="00212C5B" w:rsidRDefault="00E26930" w:rsidP="00615BE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</w:p>
    <w:p w:rsidR="00615BEF" w:rsidRPr="00212C5B" w:rsidRDefault="00615BEF" w:rsidP="00615BEF">
      <w:pPr>
        <w:jc w:val="center"/>
        <w:rPr>
          <w:b/>
          <w:color w:val="000000"/>
        </w:rPr>
      </w:pPr>
      <w:r w:rsidRPr="00212C5B">
        <w:rPr>
          <w:b/>
          <w:color w:val="000000"/>
        </w:rPr>
        <w:t>III. Состав, последовательность и сроки выполнения административных процедур</w:t>
      </w:r>
    </w:p>
    <w:p w:rsidR="00615BEF" w:rsidRPr="00212C5B" w:rsidRDefault="00615BEF" w:rsidP="00615BEF">
      <w:pPr>
        <w:jc w:val="center"/>
        <w:rPr>
          <w:b/>
          <w:color w:val="000000"/>
        </w:rPr>
      </w:pPr>
    </w:p>
    <w:p w:rsidR="007C33E3" w:rsidRDefault="00615BEF" w:rsidP="00615BEF">
      <w:pPr>
        <w:jc w:val="center"/>
        <w:rPr>
          <w:b/>
          <w:color w:val="000000"/>
        </w:rPr>
      </w:pPr>
      <w:r w:rsidRPr="00212C5B">
        <w:rPr>
          <w:b/>
          <w:color w:val="000000"/>
        </w:rPr>
        <w:t xml:space="preserve">Перечень осуществляемых при предоставлении Услуги </w:t>
      </w:r>
    </w:p>
    <w:p w:rsidR="00615BEF" w:rsidRPr="00212C5B" w:rsidRDefault="00615BEF" w:rsidP="00615BEF">
      <w:pPr>
        <w:jc w:val="center"/>
        <w:rPr>
          <w:b/>
          <w:color w:val="000000"/>
        </w:rPr>
      </w:pPr>
      <w:r w:rsidRPr="00212C5B">
        <w:rPr>
          <w:b/>
          <w:color w:val="000000"/>
        </w:rPr>
        <w:t>административных процедур</w:t>
      </w:r>
    </w:p>
    <w:p w:rsidR="00615BEF" w:rsidRPr="00212C5B" w:rsidRDefault="00615BEF" w:rsidP="00615BEF">
      <w:pPr>
        <w:ind w:left="475" w:firstLine="706"/>
        <w:jc w:val="center"/>
        <w:rPr>
          <w:b/>
          <w:color w:val="000000"/>
        </w:rPr>
      </w:pPr>
    </w:p>
    <w:p w:rsidR="00615BEF" w:rsidRPr="00212C5B" w:rsidRDefault="00615BEF" w:rsidP="00615BEF">
      <w:pPr>
        <w:ind w:firstLine="706"/>
        <w:jc w:val="both"/>
        <w:rPr>
          <w:color w:val="000000"/>
        </w:rPr>
      </w:pPr>
      <w:r w:rsidRPr="00212C5B">
        <w:rPr>
          <w:color w:val="000000"/>
        </w:rPr>
        <w:t>3.1. При предоставлении Услуги осуществляются следующие административные процедуры:</w:t>
      </w:r>
    </w:p>
    <w:p w:rsidR="00615BEF" w:rsidRPr="00212C5B" w:rsidRDefault="00615BEF" w:rsidP="00615BEF">
      <w:pPr>
        <w:ind w:firstLine="706"/>
        <w:jc w:val="both"/>
        <w:rPr>
          <w:color w:val="000000"/>
        </w:rPr>
      </w:pPr>
      <w:r w:rsidRPr="00212C5B">
        <w:rPr>
          <w:color w:val="000000"/>
        </w:rPr>
        <w:t>1) профилирование заявителя;</w:t>
      </w:r>
    </w:p>
    <w:p w:rsidR="00615BEF" w:rsidRPr="00212C5B" w:rsidRDefault="00615BEF" w:rsidP="00615BEF">
      <w:pPr>
        <w:ind w:firstLine="706"/>
        <w:jc w:val="both"/>
        <w:rPr>
          <w:color w:val="000000"/>
        </w:rPr>
      </w:pPr>
      <w:r w:rsidRPr="00212C5B">
        <w:rPr>
          <w:color w:val="000000"/>
        </w:rPr>
        <w:t>2) прием запроса о предоставлении Услуги и документов и (или) информации, необходимых для предоставления Услуги;</w:t>
      </w:r>
    </w:p>
    <w:p w:rsidR="00615BEF" w:rsidRPr="00212C5B" w:rsidRDefault="00615BEF" w:rsidP="00615BEF">
      <w:pPr>
        <w:ind w:firstLine="706"/>
        <w:jc w:val="both"/>
        <w:rPr>
          <w:color w:val="000000"/>
        </w:rPr>
      </w:pPr>
      <w:r w:rsidRPr="00212C5B">
        <w:rPr>
          <w:color w:val="000000"/>
        </w:rPr>
        <w:t>3) межведомственное информационное взаимодействие;</w:t>
      </w:r>
    </w:p>
    <w:p w:rsidR="00615BEF" w:rsidRPr="00212C5B" w:rsidRDefault="00615BEF" w:rsidP="00615BEF">
      <w:pPr>
        <w:ind w:firstLine="706"/>
        <w:jc w:val="both"/>
        <w:rPr>
          <w:color w:val="000000"/>
        </w:rPr>
      </w:pPr>
      <w:r w:rsidRPr="00212C5B">
        <w:rPr>
          <w:color w:val="000000"/>
        </w:rPr>
        <w:lastRenderedPageBreak/>
        <w:t xml:space="preserve">4) </w:t>
      </w:r>
      <w:r w:rsidR="004B3A5E" w:rsidRPr="00212C5B">
        <w:rPr>
          <w:color w:val="000000"/>
        </w:rPr>
        <w:t xml:space="preserve">рассмотрение документов и </w:t>
      </w:r>
      <w:r w:rsidRPr="00212C5B">
        <w:rPr>
          <w:color w:val="000000"/>
        </w:rPr>
        <w:t>принятие решения о предоставлении (об отказе в</w:t>
      </w:r>
      <w:r w:rsidR="009C6C3C">
        <w:rPr>
          <w:color w:val="000000"/>
        </w:rPr>
        <w:t> </w:t>
      </w:r>
      <w:r w:rsidRPr="00212C5B">
        <w:rPr>
          <w:color w:val="000000"/>
        </w:rPr>
        <w:t xml:space="preserve"> предоставлении) Услуги;</w:t>
      </w:r>
    </w:p>
    <w:p w:rsidR="00615BEF" w:rsidRPr="00212C5B" w:rsidRDefault="00615BEF" w:rsidP="00615BEF">
      <w:pPr>
        <w:ind w:firstLine="706"/>
        <w:jc w:val="both"/>
        <w:rPr>
          <w:color w:val="000000"/>
        </w:rPr>
      </w:pPr>
      <w:r w:rsidRPr="00212C5B">
        <w:rPr>
          <w:color w:val="000000"/>
        </w:rPr>
        <w:t>5) п</w:t>
      </w:r>
      <w:r w:rsidR="0089063E" w:rsidRPr="00212C5B">
        <w:rPr>
          <w:color w:val="000000"/>
        </w:rPr>
        <w:t>редоставление результата Услуги;</w:t>
      </w:r>
    </w:p>
    <w:p w:rsidR="0089063E" w:rsidRPr="00212C5B" w:rsidRDefault="00510F80" w:rsidP="0089063E">
      <w:pPr>
        <w:widowControl w:val="0"/>
        <w:tabs>
          <w:tab w:val="left" w:pos="567"/>
        </w:tabs>
        <w:ind w:firstLine="709"/>
        <w:contextualSpacing/>
        <w:jc w:val="both"/>
      </w:pPr>
      <w:r w:rsidRPr="00212C5B">
        <w:t xml:space="preserve">6) </w:t>
      </w:r>
      <w:r w:rsidR="0089063E" w:rsidRPr="00212C5B">
        <w:t>внесение результата Услуги в реестр юридически значимых записей в ГИСОГД.</w:t>
      </w:r>
    </w:p>
    <w:p w:rsidR="00032C3E" w:rsidRPr="00212C5B" w:rsidRDefault="00032C3E" w:rsidP="00032C3E">
      <w:pPr>
        <w:widowControl w:val="0"/>
        <w:tabs>
          <w:tab w:val="left" w:pos="567"/>
        </w:tabs>
        <w:ind w:firstLine="709"/>
        <w:contextualSpacing/>
        <w:jc w:val="both"/>
      </w:pPr>
      <w:r w:rsidRPr="00212C5B">
        <w:t xml:space="preserve">3.3. Предоставление Услуги в упреждающем (проактивном) режиме не </w:t>
      </w:r>
      <w:r w:rsidR="00060246" w:rsidRPr="00212C5B">
        <w:t> </w:t>
      </w:r>
      <w:r w:rsidRPr="00212C5B">
        <w:t>осуществляется.</w:t>
      </w:r>
    </w:p>
    <w:p w:rsidR="00615BEF" w:rsidRPr="00212C5B" w:rsidRDefault="00615BEF" w:rsidP="00615BEF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</w:p>
    <w:p w:rsidR="007C33E3" w:rsidRDefault="002451CF" w:rsidP="002451CF">
      <w:pPr>
        <w:jc w:val="center"/>
        <w:rPr>
          <w:b/>
          <w:color w:val="000000"/>
        </w:rPr>
      </w:pPr>
      <w:r w:rsidRPr="00212C5B">
        <w:rPr>
          <w:b/>
          <w:color w:val="000000"/>
        </w:rPr>
        <w:t xml:space="preserve">IV. Способы информирования заявителя об изменении статуса </w:t>
      </w:r>
    </w:p>
    <w:p w:rsidR="002451CF" w:rsidRPr="00212C5B" w:rsidRDefault="002451CF" w:rsidP="002451CF">
      <w:pPr>
        <w:jc w:val="center"/>
        <w:rPr>
          <w:b/>
          <w:color w:val="000000"/>
        </w:rPr>
      </w:pPr>
      <w:r w:rsidRPr="00212C5B">
        <w:rPr>
          <w:b/>
          <w:color w:val="000000"/>
        </w:rPr>
        <w:t>рассмотрения запроса о предоставлении Услуги</w:t>
      </w:r>
    </w:p>
    <w:p w:rsidR="002451CF" w:rsidRPr="00212C5B" w:rsidRDefault="002451CF" w:rsidP="002451CF">
      <w:pPr>
        <w:jc w:val="center"/>
        <w:rPr>
          <w:b/>
          <w:color w:val="000000"/>
        </w:rPr>
      </w:pPr>
    </w:p>
    <w:p w:rsidR="002451CF" w:rsidRPr="00212C5B" w:rsidRDefault="002451CF" w:rsidP="002451CF">
      <w:pPr>
        <w:ind w:firstLine="706"/>
        <w:jc w:val="both"/>
      </w:pPr>
      <w:r w:rsidRPr="00212C5B">
        <w:rPr>
          <w:color w:val="000000"/>
        </w:rPr>
        <w:t>4.1.</w:t>
      </w:r>
      <w:r w:rsidRPr="00212C5B">
        <w:t xml:space="preserve"> Уведомление заявителя об изменении статуса рассмотрения запроса о</w:t>
      </w:r>
      <w:r w:rsidR="009C6C3C">
        <w:t> </w:t>
      </w:r>
      <w:r w:rsidRPr="00212C5B">
        <w:t xml:space="preserve"> предоставлении услуги осуществляется следующими способами:</w:t>
      </w:r>
    </w:p>
    <w:p w:rsidR="002451CF" w:rsidRPr="00212C5B" w:rsidRDefault="002451CF" w:rsidP="002451CF">
      <w:pPr>
        <w:pStyle w:val="ConsPlusNormal"/>
        <w:ind w:firstLine="540"/>
        <w:jc w:val="both"/>
        <w:rPr>
          <w:sz w:val="24"/>
          <w:szCs w:val="24"/>
        </w:rPr>
      </w:pPr>
      <w:r w:rsidRPr="00212C5B">
        <w:rPr>
          <w:sz w:val="24"/>
          <w:szCs w:val="24"/>
        </w:rPr>
        <w:t>- посредством ЕПГУ;</w:t>
      </w:r>
    </w:p>
    <w:p w:rsidR="002451CF" w:rsidRPr="00212C5B" w:rsidRDefault="002451CF" w:rsidP="002451CF">
      <w:pPr>
        <w:pStyle w:val="ConsPlusNormal"/>
        <w:ind w:firstLine="540"/>
        <w:jc w:val="both"/>
        <w:rPr>
          <w:sz w:val="24"/>
          <w:szCs w:val="24"/>
        </w:rPr>
      </w:pPr>
      <w:r w:rsidRPr="00212C5B">
        <w:rPr>
          <w:sz w:val="24"/>
          <w:szCs w:val="24"/>
        </w:rPr>
        <w:t>- с использованием электронной почты.</w:t>
      </w:r>
    </w:p>
    <w:p w:rsidR="002451CF" w:rsidRPr="00212C5B" w:rsidRDefault="002451CF" w:rsidP="002451CF">
      <w:pPr>
        <w:pStyle w:val="ConsPlusNormal"/>
        <w:jc w:val="both"/>
        <w:rPr>
          <w:sz w:val="24"/>
          <w:szCs w:val="24"/>
        </w:rPr>
      </w:pPr>
    </w:p>
    <w:p w:rsidR="00615BEF" w:rsidRPr="00212C5B" w:rsidRDefault="00615BEF" w:rsidP="00E26930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</w:p>
    <w:p w:rsidR="004117A7" w:rsidRPr="00212C5B" w:rsidRDefault="009228BC" w:rsidP="00737F2D">
      <w:pPr>
        <w:autoSpaceDE w:val="0"/>
        <w:autoSpaceDN w:val="0"/>
        <w:adjustRightInd w:val="0"/>
        <w:ind w:firstLine="709"/>
        <w:jc w:val="both"/>
      </w:pPr>
      <w:r w:rsidRPr="00212C5B">
        <w:br w:type="page"/>
      </w:r>
    </w:p>
    <w:p w:rsidR="0089063E" w:rsidRPr="00212C5B" w:rsidRDefault="00040595" w:rsidP="00040595">
      <w:pPr>
        <w:autoSpaceDE w:val="0"/>
        <w:autoSpaceDN w:val="0"/>
        <w:adjustRightInd w:val="0"/>
        <w:rPr>
          <w:bCs/>
        </w:rPr>
      </w:pPr>
      <w:r w:rsidRPr="00212C5B">
        <w:rPr>
          <w:bCs/>
        </w:rPr>
        <w:lastRenderedPageBreak/>
        <w:t xml:space="preserve">                                                                            </w:t>
      </w:r>
      <w:r w:rsidR="0089063E" w:rsidRPr="00212C5B">
        <w:rPr>
          <w:bCs/>
        </w:rPr>
        <w:t xml:space="preserve">Приложение </w:t>
      </w:r>
    </w:p>
    <w:p w:rsidR="0089063E" w:rsidRPr="00212C5B" w:rsidRDefault="0089063E" w:rsidP="00040595">
      <w:pPr>
        <w:widowControl w:val="0"/>
        <w:tabs>
          <w:tab w:val="left" w:pos="567"/>
        </w:tabs>
        <w:ind w:left="3969" w:firstLine="567"/>
      </w:pPr>
      <w:r w:rsidRPr="00212C5B">
        <w:t>к Административному регламенту</w:t>
      </w:r>
    </w:p>
    <w:p w:rsidR="0089063E" w:rsidRPr="00212C5B" w:rsidRDefault="0089063E" w:rsidP="00040595">
      <w:pPr>
        <w:widowControl w:val="0"/>
        <w:tabs>
          <w:tab w:val="left" w:pos="0"/>
        </w:tabs>
        <w:ind w:left="3969" w:right="-1" w:firstLine="567"/>
        <w:contextualSpacing/>
      </w:pPr>
      <w:r w:rsidRPr="00212C5B">
        <w:t>предоставления муниципальной услуги</w:t>
      </w:r>
    </w:p>
    <w:p w:rsidR="0089063E" w:rsidRPr="00212C5B" w:rsidRDefault="0089063E" w:rsidP="00040595">
      <w:pPr>
        <w:widowControl w:val="0"/>
        <w:tabs>
          <w:tab w:val="left" w:pos="0"/>
        </w:tabs>
        <w:ind w:left="4536" w:right="-1"/>
        <w:contextualSpacing/>
      </w:pPr>
      <w:r w:rsidRPr="00212C5B">
        <w:rPr>
          <w:rFonts w:eastAsia="Calibri"/>
        </w:rPr>
        <w:t xml:space="preserve">«Направление уведомления о планируемом сносе объекта капитального строительства и </w:t>
      </w:r>
      <w:r w:rsidR="00674B6C" w:rsidRPr="00212C5B">
        <w:rPr>
          <w:rFonts w:eastAsia="Calibri"/>
        </w:rPr>
        <w:t> </w:t>
      </w:r>
      <w:r w:rsidRPr="00212C5B">
        <w:rPr>
          <w:rFonts w:eastAsia="Calibri"/>
        </w:rPr>
        <w:t>уведомления о завершении сноса объекта капитального строительства»</w:t>
      </w:r>
    </w:p>
    <w:p w:rsidR="0089063E" w:rsidRPr="00212C5B" w:rsidRDefault="0089063E" w:rsidP="0089063E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040595" w:rsidRPr="00212C5B" w:rsidRDefault="00040595" w:rsidP="00040595">
      <w:pPr>
        <w:autoSpaceDE w:val="0"/>
        <w:autoSpaceDN w:val="0"/>
        <w:adjustRightInd w:val="0"/>
        <w:spacing w:before="280"/>
        <w:jc w:val="center"/>
        <w:rPr>
          <w:rFonts w:eastAsia="Calibri"/>
          <w:b/>
          <w:bCs/>
          <w:lang w:eastAsia="en-US"/>
        </w:rPr>
      </w:pPr>
      <w:bookmarkStart w:id="4" w:name="P242"/>
      <w:bookmarkEnd w:id="4"/>
      <w:r w:rsidRPr="00212C5B">
        <w:rPr>
          <w:rFonts w:eastAsia="Calibri"/>
          <w:b/>
          <w:bCs/>
          <w:lang w:eastAsia="en-US"/>
        </w:rPr>
        <w:t>Перечень</w:t>
      </w:r>
    </w:p>
    <w:p w:rsidR="00040595" w:rsidRPr="00212C5B" w:rsidRDefault="00040595" w:rsidP="00040595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lang w:eastAsia="en-US"/>
        </w:rPr>
      </w:pPr>
      <w:r w:rsidRPr="00212C5B">
        <w:rPr>
          <w:rFonts w:eastAsia="Calibri"/>
          <w:b/>
          <w:bCs/>
          <w:lang w:eastAsia="en-US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</w:t>
      </w:r>
      <w:r w:rsidR="00674B6C" w:rsidRPr="00212C5B">
        <w:rPr>
          <w:rFonts w:eastAsia="Calibri"/>
          <w:b/>
          <w:bCs/>
          <w:lang w:eastAsia="en-US"/>
        </w:rPr>
        <w:t> </w:t>
      </w:r>
      <w:r w:rsidRPr="00212C5B">
        <w:rPr>
          <w:rFonts w:eastAsia="Calibri"/>
          <w:b/>
          <w:bCs/>
          <w:lang w:eastAsia="en-US"/>
        </w:rPr>
        <w:t xml:space="preserve">предоставления Услуги, исчерпывающий перечень оснований для отказа в </w:t>
      </w:r>
      <w:r w:rsidR="002644BB" w:rsidRPr="00212C5B">
        <w:rPr>
          <w:rFonts w:eastAsia="Calibri"/>
          <w:b/>
          <w:bCs/>
          <w:lang w:eastAsia="en-US"/>
        </w:rPr>
        <w:t> </w:t>
      </w:r>
      <w:r w:rsidRPr="00212C5B">
        <w:rPr>
          <w:rFonts w:eastAsia="Calibri"/>
          <w:b/>
          <w:bCs/>
          <w:lang w:eastAsia="en-US"/>
        </w:rPr>
        <w:t xml:space="preserve">приеме </w:t>
      </w:r>
      <w:r w:rsidR="00264589" w:rsidRPr="00212C5B">
        <w:rPr>
          <w:rFonts w:eastAsia="Calibri"/>
          <w:b/>
          <w:bCs/>
          <w:lang w:eastAsia="en-US"/>
        </w:rPr>
        <w:t xml:space="preserve">запроса </w:t>
      </w:r>
      <w:r w:rsidRPr="00212C5B">
        <w:rPr>
          <w:rFonts w:eastAsia="Calibri"/>
          <w:b/>
          <w:bCs/>
          <w:lang w:eastAsia="en-US"/>
        </w:rPr>
        <w:t xml:space="preserve">и документов, необходимых для предоставления Услуги, оснований для приостановления предоставления Услуги или отказа в </w:t>
      </w:r>
      <w:r w:rsidR="002644BB" w:rsidRPr="00212C5B">
        <w:rPr>
          <w:rFonts w:eastAsia="Calibri"/>
          <w:b/>
          <w:bCs/>
          <w:lang w:eastAsia="en-US"/>
        </w:rPr>
        <w:t> </w:t>
      </w:r>
      <w:r w:rsidRPr="00212C5B">
        <w:rPr>
          <w:rFonts w:eastAsia="Calibri"/>
          <w:b/>
          <w:bCs/>
          <w:lang w:eastAsia="en-US"/>
        </w:rPr>
        <w:t xml:space="preserve">предоставлении Услуги, формы </w:t>
      </w:r>
      <w:r w:rsidR="00264589" w:rsidRPr="00212C5B">
        <w:rPr>
          <w:rFonts w:eastAsia="Calibri"/>
          <w:b/>
          <w:bCs/>
          <w:lang w:eastAsia="en-US"/>
        </w:rPr>
        <w:t xml:space="preserve">запроса и документов </w:t>
      </w:r>
      <w:r w:rsidRPr="00212C5B">
        <w:rPr>
          <w:rFonts w:eastAsia="Calibri"/>
          <w:b/>
          <w:bCs/>
          <w:lang w:eastAsia="en-US"/>
        </w:rPr>
        <w:t>о предоставлении Услуги</w:t>
      </w:r>
    </w:p>
    <w:p w:rsidR="0089063E" w:rsidRPr="00212C5B" w:rsidRDefault="0089063E" w:rsidP="0089063E">
      <w:pPr>
        <w:widowControl w:val="0"/>
        <w:autoSpaceDE w:val="0"/>
        <w:autoSpaceDN w:val="0"/>
        <w:jc w:val="both"/>
      </w:pPr>
    </w:p>
    <w:p w:rsidR="0089063E" w:rsidRPr="00212C5B" w:rsidRDefault="00E0162E" w:rsidP="003F1C58">
      <w:pPr>
        <w:widowControl w:val="0"/>
        <w:autoSpaceDE w:val="0"/>
        <w:autoSpaceDN w:val="0"/>
        <w:jc w:val="center"/>
        <w:outlineLvl w:val="2"/>
        <w:rPr>
          <w:color w:val="000000"/>
        </w:rPr>
      </w:pPr>
      <w:r w:rsidRPr="00212C5B">
        <w:rPr>
          <w:color w:val="000000"/>
        </w:rPr>
        <w:t>1</w:t>
      </w:r>
      <w:r w:rsidR="00BF51C5" w:rsidRPr="00212C5B">
        <w:rPr>
          <w:color w:val="000000"/>
        </w:rPr>
        <w:t>.</w:t>
      </w:r>
      <w:r w:rsidR="0089063E" w:rsidRPr="00212C5B">
        <w:rPr>
          <w:color w:val="000000"/>
        </w:rPr>
        <w:t xml:space="preserve"> Перечень условных обозначений и сокращений</w:t>
      </w:r>
    </w:p>
    <w:p w:rsidR="003F1C58" w:rsidRPr="00212C5B" w:rsidRDefault="003F1C58" w:rsidP="003F1C58">
      <w:pPr>
        <w:widowControl w:val="0"/>
        <w:autoSpaceDE w:val="0"/>
        <w:autoSpaceDN w:val="0"/>
        <w:jc w:val="center"/>
        <w:outlineLvl w:val="2"/>
        <w:rPr>
          <w:b/>
        </w:rPr>
      </w:pPr>
    </w:p>
    <w:p w:rsidR="0089063E" w:rsidRPr="00212C5B" w:rsidRDefault="003F1C58" w:rsidP="0089063E">
      <w:pPr>
        <w:widowControl w:val="0"/>
        <w:autoSpaceDE w:val="0"/>
        <w:autoSpaceDN w:val="0"/>
        <w:jc w:val="both"/>
      </w:pPr>
      <w:r w:rsidRPr="00212C5B">
        <w:t>1.1. Условные сокращения: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425"/>
        <w:gridCol w:w="6521"/>
      </w:tblGrid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</w:pPr>
            <w:r w:rsidRPr="00212C5B">
              <w:t>Административный регламент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both"/>
            </w:pPr>
            <w:r w:rsidRPr="00212C5B">
              <w:t xml:space="preserve">административный регламент предоставления </w:t>
            </w:r>
            <w:r w:rsidR="005B4201" w:rsidRPr="00212C5B">
              <w:t>Администрацией ЗАТО г. Зеленогорск муниципальной услуги «</w:t>
            </w:r>
            <w:r w:rsidR="005B4201" w:rsidRPr="00212C5B">
              <w:rPr>
                <w:rFonts w:eastAsia="Calibri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  <w:r w:rsidR="005B4201" w:rsidRPr="00212C5B">
              <w:t>»</w:t>
            </w:r>
            <w:r w:rsidR="00FD3134" w:rsidRPr="00212C5B">
              <w:t>;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</w:pPr>
            <w:r w:rsidRPr="00212C5B">
              <w:t>ГИСОГД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3F1C58" w:rsidP="00E66244">
            <w:pPr>
              <w:widowControl w:val="0"/>
              <w:autoSpaceDE w:val="0"/>
              <w:autoSpaceDN w:val="0"/>
              <w:jc w:val="both"/>
            </w:pPr>
            <w:r w:rsidRPr="00212C5B">
              <w:t>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      </w:r>
            <w:r w:rsidR="00FD3134" w:rsidRPr="00212C5B">
              <w:t>;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</w:pPr>
            <w:r w:rsidRPr="00212C5B">
              <w:t>ЕГРН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both"/>
            </w:pPr>
            <w:r w:rsidRPr="00212C5B">
              <w:t>Единый государственный реестр недвижимости</w:t>
            </w:r>
            <w:r w:rsidR="00FD3134" w:rsidRPr="00212C5B">
              <w:t>;</w:t>
            </w:r>
          </w:p>
        </w:tc>
      </w:tr>
      <w:tr w:rsidR="008D0AA8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ЕГРИП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jc w:val="center"/>
            </w:pPr>
            <w:r w:rsidRPr="0012429F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Единый государственный реестр индивидуальных предпринимателей;</w:t>
            </w:r>
          </w:p>
        </w:tc>
      </w:tr>
      <w:tr w:rsidR="008D0AA8" w:rsidRPr="00212C5B" w:rsidTr="0012429F">
        <w:trPr>
          <w:trHeight w:val="307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ЕГРЮЛ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jc w:val="center"/>
            </w:pPr>
            <w:r w:rsidRPr="0012429F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Единый государственный реестр юридических лиц;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</w:pPr>
            <w:r w:rsidRPr="00212C5B">
              <w:t>ЕПГУ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both"/>
            </w:pPr>
            <w:r w:rsidRPr="00212C5B">
              <w:t>федеральная государс</w:t>
            </w:r>
            <w:r w:rsidR="006E51CC" w:rsidRPr="00212C5B">
              <w:t>твенная информационная система «</w:t>
            </w:r>
            <w:r w:rsidRPr="00212C5B">
              <w:t xml:space="preserve">Единый портал государственных </w:t>
            </w:r>
            <w:r w:rsidR="006E51CC" w:rsidRPr="00212C5B">
              <w:t>и муниципальных услуг (функций)»</w:t>
            </w:r>
            <w:r w:rsidRPr="00212C5B">
              <w:t xml:space="preserve"> (</w:t>
            </w:r>
            <w:hyperlink r:id="rId9">
              <w:r w:rsidRPr="00212C5B">
                <w:t>https://www.gosuslugi.ru</w:t>
              </w:r>
            </w:hyperlink>
            <w:r w:rsidRPr="00212C5B">
              <w:t>)</w:t>
            </w:r>
            <w:r w:rsidR="00FD3134" w:rsidRPr="00212C5B">
              <w:t>;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</w:pPr>
            <w:r w:rsidRPr="00212C5B">
              <w:t>ЕСИА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both"/>
            </w:pPr>
            <w:r w:rsidRPr="00212C5B"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  <w:r w:rsidR="00FD3134" w:rsidRPr="00212C5B">
              <w:t>;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</w:pPr>
            <w:r w:rsidRPr="00212C5B">
              <w:t>Запрос</w:t>
            </w:r>
            <w:r w:rsidR="006E51CC" w:rsidRPr="00212C5B">
              <w:t xml:space="preserve"> (заявление)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FD3134" w:rsidP="00E66244">
            <w:pPr>
              <w:widowControl w:val="0"/>
              <w:autoSpaceDE w:val="0"/>
              <w:autoSpaceDN w:val="0"/>
              <w:jc w:val="both"/>
            </w:pPr>
            <w:r w:rsidRPr="00212C5B">
              <w:t>запрос</w:t>
            </w:r>
            <w:r w:rsidR="006E51CC" w:rsidRPr="00212C5B">
              <w:t xml:space="preserve"> о</w:t>
            </w:r>
            <w:r w:rsidR="002641A5" w:rsidRPr="00212C5B">
              <w:t xml:space="preserve"> предоставлении</w:t>
            </w:r>
            <w:r w:rsidR="0089063E" w:rsidRPr="00212C5B">
              <w:t xml:space="preserve"> </w:t>
            </w:r>
            <w:r w:rsidR="006E51CC" w:rsidRPr="00212C5B">
              <w:t xml:space="preserve">муниципальной </w:t>
            </w:r>
            <w:r w:rsidR="0089063E" w:rsidRPr="00212C5B">
              <w:t>услуги</w:t>
            </w:r>
            <w:r w:rsidR="002644BB" w:rsidRPr="00212C5B">
              <w:t>:</w:t>
            </w:r>
            <w:r w:rsidRPr="00212C5B">
              <w:t xml:space="preserve"> уведомление о планируемом сносе объекта капитального строительства или уведомление о завершении сноса объекта капитального строительства;</w:t>
            </w:r>
            <w:r w:rsidR="0089063E" w:rsidRPr="00212C5B">
              <w:t xml:space="preserve"> 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</w:pPr>
            <w:r w:rsidRPr="00212C5B">
              <w:t>Заявитель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6E51CC" w:rsidP="00E66244">
            <w:pPr>
              <w:widowControl w:val="0"/>
              <w:autoSpaceDE w:val="0"/>
              <w:autoSpaceDN w:val="0"/>
              <w:jc w:val="both"/>
            </w:pPr>
            <w:r w:rsidRPr="00212C5B">
              <w:t xml:space="preserve">физическое лицо, в том числе зарегистрированное в качестве </w:t>
            </w:r>
            <w:r w:rsidRPr="00212C5B">
              <w:lastRenderedPageBreak/>
              <w:t xml:space="preserve">индивидуального предпринимателя, или юридическое лицо, </w:t>
            </w:r>
            <w:r w:rsidR="00B009C6" w:rsidRPr="00212C5B">
              <w:t xml:space="preserve">выполняющее функцию застройщика в соответствии с пунктом 16 статьи 1 Градостроительного кодекса Российской Федерации, юридическое лицо, выполняющее функцию технического заказчика в соответствии с пунктом 22 статьи 1 Градостроительного кодекса Российской Федерации, или их уполномоченные представители, </w:t>
            </w:r>
            <w:r w:rsidRPr="00212C5B">
              <w:t>планирующие осуществление сноса объекта капитального строительства и осуществившие снос объекта капитального строительства</w:t>
            </w:r>
            <w:r w:rsidR="003F1C58" w:rsidRPr="00212C5B">
              <w:t>;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</w:pPr>
            <w:r w:rsidRPr="00212C5B">
              <w:lastRenderedPageBreak/>
              <w:t>Межведомственное информационное взаимодействие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both"/>
            </w:pPr>
            <w:r w:rsidRPr="00212C5B">
              <w:t>осуществляемое в целях предоставления государственной услуги взаимодействие по вопросам обмена документами и информацией, в том ч</w:t>
            </w:r>
            <w:r w:rsidR="006E51CC" w:rsidRPr="00212C5B">
              <w:t xml:space="preserve">исле в электронной форме, между Администрацией ЗАТО г. Зеленогорск </w:t>
            </w:r>
            <w:r w:rsidRPr="00212C5B">
              <w:t>и иными государственными органами, органами местного самоуправления, органами государственных внебюджетных фондов, многофункциональными центрами</w:t>
            </w:r>
            <w:r w:rsidR="003F1C58" w:rsidRPr="00212C5B">
              <w:t>;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6E51CC" w:rsidP="00E66244">
            <w:pPr>
              <w:widowControl w:val="0"/>
              <w:autoSpaceDE w:val="0"/>
              <w:autoSpaceDN w:val="0"/>
            </w:pPr>
            <w:r w:rsidRPr="00212C5B">
              <w:t>МФЦ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12429F" w:rsidRDefault="0089063E" w:rsidP="00E66244">
            <w:pPr>
              <w:widowControl w:val="0"/>
              <w:autoSpaceDE w:val="0"/>
              <w:autoSpaceDN w:val="0"/>
              <w:jc w:val="both"/>
            </w:pPr>
            <w:r w:rsidRPr="0012429F">
              <w:t>Краевое госуда</w:t>
            </w:r>
            <w:r w:rsidR="006E51CC" w:rsidRPr="0012429F">
              <w:t>рственное бюджетное учреждение «</w:t>
            </w:r>
            <w:r w:rsidRPr="0012429F">
              <w:t>Многофункциональный центр предоставления госуда</w:t>
            </w:r>
            <w:r w:rsidR="006E51CC" w:rsidRPr="0012429F">
              <w:t>рственных и муниципальных услуг»</w:t>
            </w:r>
            <w:r w:rsidR="003F1C58" w:rsidRPr="0012429F">
              <w:t>;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</w:pPr>
            <w:r w:rsidRPr="00212C5B">
              <w:t xml:space="preserve">Официальный сайт </w:t>
            </w:r>
            <w:r w:rsidR="006E51CC" w:rsidRPr="00212C5B">
              <w:t>Уполномоченного органа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12429F" w:rsidRDefault="0089063E" w:rsidP="00E66244">
            <w:pPr>
              <w:widowControl w:val="0"/>
              <w:autoSpaceDE w:val="0"/>
              <w:autoSpaceDN w:val="0"/>
              <w:jc w:val="both"/>
            </w:pPr>
            <w:r w:rsidRPr="0012429F">
              <w:t xml:space="preserve">официальный сайт </w:t>
            </w:r>
            <w:r w:rsidR="006E51CC" w:rsidRPr="0012429F">
              <w:t xml:space="preserve">Администрации ЗАТО г. Зеленогорск </w:t>
            </w:r>
            <w:r w:rsidRPr="0012429F">
              <w:t>в информационно-телекоммуникационной сети Интернет</w:t>
            </w:r>
            <w:r w:rsidR="008D0AA8" w:rsidRPr="0012429F">
              <w:t xml:space="preserve"> (http://www.zeladmin.ru);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</w:pPr>
            <w:r w:rsidRPr="00212C5B">
              <w:t>Представитель</w:t>
            </w:r>
            <w:r w:rsidR="008D0AA8">
              <w:t xml:space="preserve"> заявителя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12429F" w:rsidRDefault="008D0AA8" w:rsidP="00E66244">
            <w:pPr>
              <w:widowControl w:val="0"/>
              <w:autoSpaceDE w:val="0"/>
              <w:autoSpaceDN w:val="0"/>
              <w:jc w:val="both"/>
            </w:pPr>
            <w:r w:rsidRPr="0012429F">
              <w:t>лицо, уполномоченное представлять интересы заявителя в установленном порядке;</w:t>
            </w:r>
          </w:p>
        </w:tc>
      </w:tr>
      <w:tr w:rsidR="00BF51C5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BF51C5" w:rsidRPr="00212C5B" w:rsidRDefault="00BF51C5" w:rsidP="00E66244">
            <w:pPr>
              <w:widowControl w:val="0"/>
              <w:autoSpaceDE w:val="0"/>
              <w:autoSpaceDN w:val="0"/>
            </w:pPr>
            <w:r w:rsidRPr="00212C5B">
              <w:t>Приказ Минстроя России от 24.01.2019 № 34/пр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F51C5" w:rsidRPr="00212C5B" w:rsidRDefault="00BF51C5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BF51C5" w:rsidRPr="00212C5B" w:rsidRDefault="003F1C58" w:rsidP="00E66244">
            <w:pPr>
              <w:widowControl w:val="0"/>
              <w:autoSpaceDE w:val="0"/>
              <w:autoSpaceDN w:val="0"/>
              <w:jc w:val="both"/>
            </w:pPr>
            <w:r w:rsidRPr="00212C5B">
              <w:t>п</w:t>
            </w:r>
            <w:r w:rsidR="00BF51C5" w:rsidRPr="00212C5B">
              <w:t>риказ Министерства строительства и жилищно-коммунального хозяйства Российской Федерации от 24.01.2019 № 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  <w:r w:rsidR="001A3E4B">
              <w:t>;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22D7C" w:rsidRPr="00212C5B" w:rsidRDefault="00822D7C" w:rsidP="00E66244">
            <w:pPr>
              <w:widowControl w:val="0"/>
              <w:autoSpaceDE w:val="0"/>
              <w:autoSpaceDN w:val="0"/>
            </w:pPr>
            <w:r w:rsidRPr="00212C5B">
              <w:t>Соглашение о взаимодействии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22D7C" w:rsidRPr="00212C5B" w:rsidRDefault="00822D7C" w:rsidP="00E66244">
            <w:pPr>
              <w:widowControl w:val="0"/>
              <w:autoSpaceDE w:val="0"/>
              <w:autoSpaceDN w:val="0"/>
              <w:jc w:val="both"/>
            </w:pPr>
            <w:r w:rsidRPr="00212C5B">
              <w:t>соглашение о взаимодействии, заключенное между МФЦ и Администрацией ЗАТО г. Зеленогорск в установленном постановлением Правительства Российской Федерации             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</w:t>
            </w:r>
            <w:r w:rsidR="003F1C58" w:rsidRPr="00212C5B">
              <w:t>;</w:t>
            </w:r>
            <w:r w:rsidRPr="00212C5B">
              <w:t xml:space="preserve"> </w:t>
            </w:r>
          </w:p>
        </w:tc>
      </w:tr>
      <w:tr w:rsidR="0089063E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</w:pPr>
            <w:r w:rsidRPr="00212C5B">
              <w:t>СМЭВ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9063E" w:rsidRPr="00212C5B" w:rsidRDefault="0089063E" w:rsidP="00E66244">
            <w:pPr>
              <w:widowControl w:val="0"/>
              <w:autoSpaceDE w:val="0"/>
              <w:autoSpaceDN w:val="0"/>
              <w:jc w:val="both"/>
            </w:pPr>
            <w:r w:rsidRPr="00212C5B">
              <w:t>федеральная государс</w:t>
            </w:r>
            <w:r w:rsidR="00822D7C" w:rsidRPr="00212C5B">
              <w:t>твенная информационная система «</w:t>
            </w:r>
            <w:r w:rsidRPr="00212C5B">
              <w:t>Единая система межведомственн</w:t>
            </w:r>
            <w:r w:rsidR="00822D7C" w:rsidRPr="00212C5B">
              <w:t>ого электронного взаимодействия»</w:t>
            </w:r>
            <w:r w:rsidR="003F1C58" w:rsidRPr="00212C5B">
              <w:t>;</w:t>
            </w:r>
          </w:p>
        </w:tc>
      </w:tr>
      <w:tr w:rsidR="00BF51C5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BF51C5" w:rsidRPr="00212C5B" w:rsidRDefault="00BF51C5" w:rsidP="00E66244">
            <w:pPr>
              <w:widowControl w:val="0"/>
              <w:autoSpaceDE w:val="0"/>
              <w:autoSpaceDN w:val="0"/>
              <w:rPr>
                <w:shd w:val="clear" w:color="auto" w:fill="FFFFFF"/>
              </w:rPr>
            </w:pPr>
            <w:r w:rsidRPr="00212C5B">
              <w:rPr>
                <w:shd w:val="clear" w:color="auto" w:fill="FFFFFF"/>
              </w:rPr>
              <w:t xml:space="preserve">Уведомление о </w:t>
            </w:r>
            <w:r w:rsidR="0042239E" w:rsidRPr="00212C5B">
              <w:rPr>
                <w:shd w:val="clear" w:color="auto" w:fill="FFFFFF"/>
              </w:rPr>
              <w:t xml:space="preserve">планируемом </w:t>
            </w:r>
            <w:r w:rsidRPr="00212C5B">
              <w:rPr>
                <w:shd w:val="clear" w:color="auto" w:fill="FFFFFF"/>
              </w:rPr>
              <w:t>сносе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F51C5" w:rsidRPr="00212C5B" w:rsidRDefault="00BF51C5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BF51C5" w:rsidRPr="00212C5B" w:rsidRDefault="00BF51C5" w:rsidP="00E66244">
            <w:pPr>
              <w:widowControl w:val="0"/>
              <w:autoSpaceDE w:val="0"/>
              <w:autoSpaceDN w:val="0"/>
              <w:jc w:val="both"/>
            </w:pPr>
            <w:r w:rsidRPr="00212C5B">
              <w:t>уведомление о планируемом сносе объекта капитального строительства</w:t>
            </w:r>
            <w:r w:rsidR="003F1C58" w:rsidRPr="00212C5B">
              <w:t>;</w:t>
            </w:r>
          </w:p>
        </w:tc>
      </w:tr>
      <w:tr w:rsidR="00BF51C5" w:rsidRPr="00212C5B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BF51C5" w:rsidRPr="00212C5B" w:rsidRDefault="00BF51C5" w:rsidP="00E66244">
            <w:pPr>
              <w:widowControl w:val="0"/>
              <w:autoSpaceDE w:val="0"/>
              <w:autoSpaceDN w:val="0"/>
              <w:rPr>
                <w:shd w:val="clear" w:color="auto" w:fill="FFFFFF"/>
              </w:rPr>
            </w:pPr>
            <w:r w:rsidRPr="00212C5B">
              <w:rPr>
                <w:shd w:val="clear" w:color="auto" w:fill="FFFFFF"/>
              </w:rPr>
              <w:lastRenderedPageBreak/>
              <w:t>Уведомление о завершении сноса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F51C5" w:rsidRPr="00212C5B" w:rsidRDefault="00BF51C5" w:rsidP="00E66244">
            <w:pPr>
              <w:widowControl w:val="0"/>
              <w:autoSpaceDE w:val="0"/>
              <w:autoSpaceDN w:val="0"/>
              <w:jc w:val="center"/>
            </w:pPr>
            <w:r w:rsidRPr="00212C5B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BF51C5" w:rsidRPr="00212C5B" w:rsidRDefault="00444FC7" w:rsidP="00E66244">
            <w:pPr>
              <w:widowControl w:val="0"/>
              <w:autoSpaceDE w:val="0"/>
              <w:autoSpaceDN w:val="0"/>
              <w:jc w:val="both"/>
            </w:pPr>
            <w:r>
              <w:t>уведомление</w:t>
            </w:r>
            <w:r w:rsidR="00BF51C5" w:rsidRPr="00212C5B">
              <w:t xml:space="preserve"> о завершении сноса объекта капитального строительства</w:t>
            </w:r>
            <w:r w:rsidR="003F1C58" w:rsidRPr="00212C5B">
              <w:t>;</w:t>
            </w:r>
          </w:p>
        </w:tc>
      </w:tr>
      <w:tr w:rsidR="00822D7C" w:rsidRPr="0012429F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22D7C" w:rsidRPr="0012429F" w:rsidRDefault="00822D7C" w:rsidP="00E66244">
            <w:pPr>
              <w:widowControl w:val="0"/>
              <w:autoSpaceDE w:val="0"/>
              <w:autoSpaceDN w:val="0"/>
            </w:pPr>
            <w:r w:rsidRPr="0012429F">
              <w:rPr>
                <w:shd w:val="clear" w:color="auto" w:fill="FFFFFF"/>
              </w:rPr>
              <w:t>Уполномоченный орган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2D7C" w:rsidRPr="0012429F" w:rsidRDefault="00822D7C" w:rsidP="00E66244">
            <w:pPr>
              <w:widowControl w:val="0"/>
              <w:autoSpaceDE w:val="0"/>
              <w:autoSpaceDN w:val="0"/>
              <w:jc w:val="center"/>
            </w:pPr>
            <w:r w:rsidRPr="0012429F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22D7C" w:rsidRPr="0012429F" w:rsidRDefault="00822D7C" w:rsidP="00E66244">
            <w:pPr>
              <w:widowControl w:val="0"/>
              <w:autoSpaceDE w:val="0"/>
              <w:autoSpaceDN w:val="0"/>
              <w:jc w:val="both"/>
            </w:pPr>
            <w:r w:rsidRPr="0012429F">
              <w:t>Администрация ЗАТО г. Зеленогорск</w:t>
            </w:r>
            <w:r w:rsidR="003F1C58" w:rsidRPr="0012429F">
              <w:t>;</w:t>
            </w:r>
          </w:p>
        </w:tc>
      </w:tr>
      <w:tr w:rsidR="005B4201" w:rsidRPr="0012429F" w:rsidTr="00BF51C5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5B4201" w:rsidRPr="0012429F" w:rsidRDefault="005B4201" w:rsidP="00E66244">
            <w:pPr>
              <w:widowControl w:val="0"/>
              <w:autoSpaceDE w:val="0"/>
              <w:autoSpaceDN w:val="0"/>
            </w:pPr>
            <w:r w:rsidRPr="0012429F">
              <w:t>Услуга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B4201" w:rsidRPr="0012429F" w:rsidRDefault="00822D7C" w:rsidP="00E66244">
            <w:pPr>
              <w:widowControl w:val="0"/>
              <w:autoSpaceDE w:val="0"/>
              <w:autoSpaceDN w:val="0"/>
              <w:jc w:val="center"/>
            </w:pPr>
            <w:r w:rsidRPr="0012429F">
              <w:t>-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5B4201" w:rsidRPr="0012429F" w:rsidRDefault="005B4201" w:rsidP="00E66244">
            <w:pPr>
              <w:widowControl w:val="0"/>
              <w:autoSpaceDE w:val="0"/>
              <w:autoSpaceDN w:val="0"/>
              <w:jc w:val="both"/>
            </w:pPr>
            <w:r w:rsidRPr="0012429F">
              <w:t>муниципальная услуга «</w:t>
            </w:r>
            <w:r w:rsidRPr="0012429F">
              <w:rPr>
                <w:rFonts w:eastAsia="Calibri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  <w:r w:rsidRPr="0012429F">
              <w:t>»</w:t>
            </w:r>
            <w:r w:rsidR="003F1C58" w:rsidRPr="0012429F">
              <w:t>;</w:t>
            </w:r>
          </w:p>
        </w:tc>
      </w:tr>
    </w:tbl>
    <w:p w:rsidR="0089063E" w:rsidRPr="0012429F" w:rsidRDefault="0089063E" w:rsidP="00E66244">
      <w:pPr>
        <w:widowControl w:val="0"/>
        <w:autoSpaceDE w:val="0"/>
        <w:autoSpaceDN w:val="0"/>
        <w:jc w:val="both"/>
      </w:pPr>
    </w:p>
    <w:p w:rsidR="0089063E" w:rsidRPr="0012429F" w:rsidRDefault="0089063E" w:rsidP="00E66244">
      <w:pPr>
        <w:widowControl w:val="0"/>
        <w:autoSpaceDE w:val="0"/>
        <w:autoSpaceDN w:val="0"/>
        <w:jc w:val="both"/>
        <w:outlineLvl w:val="3"/>
        <w:rPr>
          <w:b/>
        </w:rPr>
      </w:pPr>
      <w:r w:rsidRPr="0012429F">
        <w:t>2. Условные обозначения: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40"/>
        <w:gridCol w:w="7944"/>
      </w:tblGrid>
      <w:tr w:rsidR="008D0AA8" w:rsidRPr="0012429F" w:rsidTr="005E0BB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jc w:val="center"/>
            </w:pPr>
            <w:r w:rsidRPr="0012429F"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подлинник (оригинал) документа на бумажном носителе (возвращается заявителю);</w:t>
            </w:r>
          </w:p>
        </w:tc>
      </w:tr>
      <w:tr w:rsidR="008D0AA8" w:rsidRPr="0012429F" w:rsidTr="005E0BB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ind w:left="43"/>
            </w:pPr>
            <w:r w:rsidRPr="0012429F">
              <w:t>Д (эцп)</w:t>
            </w:r>
          </w:p>
          <w:p w:rsidR="008D0AA8" w:rsidRPr="0012429F" w:rsidRDefault="008D0AA8" w:rsidP="00E66244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jc w:val="center"/>
            </w:pPr>
            <w:r w:rsidRPr="0012429F"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документ в электронной форме,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закона от 06.04.2011 № 63-ФЗ «Об электронной подписи»;</w:t>
            </w:r>
          </w:p>
        </w:tc>
      </w:tr>
      <w:tr w:rsidR="008D0AA8" w:rsidRPr="0012429F" w:rsidTr="005E0BB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ind w:left="43"/>
            </w:pPr>
            <w:r w:rsidRPr="0012429F">
              <w:t>Д (эцпН)</w:t>
            </w:r>
          </w:p>
          <w:p w:rsidR="008D0AA8" w:rsidRPr="0012429F" w:rsidRDefault="008D0AA8" w:rsidP="00E66244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jc w:val="center"/>
            </w:pPr>
            <w:r w:rsidRPr="0012429F"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rPr>
                <w:color w:val="000000"/>
              </w:rPr>
              <w:t>электронный документ, заверенный усиленной квалифицированной электронной подписью нотариуса</w:t>
            </w:r>
            <w:r w:rsidRPr="0012429F">
              <w:rPr>
                <w:bCs/>
                <w:sz w:val="28"/>
                <w:szCs w:val="28"/>
              </w:rPr>
              <w:t>;</w:t>
            </w:r>
          </w:p>
        </w:tc>
      </w:tr>
      <w:tr w:rsidR="008D0AA8" w:rsidRPr="0012429F" w:rsidTr="005E0BB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jc w:val="center"/>
            </w:pPr>
            <w:r w:rsidRPr="0012429F"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 xml:space="preserve"> запрос о предоставлении Услуги на бумажном носителе, подписанный заявителем либо представителем заявителя;</w:t>
            </w:r>
          </w:p>
        </w:tc>
      </w:tr>
      <w:tr w:rsidR="008D0AA8" w:rsidRPr="0012429F" w:rsidTr="005E0BB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jc w:val="center"/>
            </w:pPr>
            <w:r w:rsidRPr="0012429F"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копия документа на бумажном носителе;</w:t>
            </w:r>
          </w:p>
        </w:tc>
      </w:tr>
      <w:tr w:rsidR="008D0AA8" w:rsidRPr="0012429F" w:rsidTr="005E0BB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jc w:val="center"/>
            </w:pPr>
            <w:r w:rsidRPr="0012429F"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 xml:space="preserve">заверенная надлежащим образом копия документа на бумажном носителе; </w:t>
            </w:r>
          </w:p>
        </w:tc>
      </w:tr>
      <w:tr w:rsidR="008D0AA8" w:rsidRPr="0012429F" w:rsidTr="005E0BB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jc w:val="center"/>
            </w:pPr>
            <w:r w:rsidRPr="0012429F"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закона от 06.04.2011 № 63-ФЗ «Об электронной подписи»;</w:t>
            </w:r>
          </w:p>
        </w:tc>
      </w:tr>
      <w:tr w:rsidR="008D0AA8" w:rsidRPr="00212C5B" w:rsidTr="005E0BB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r w:rsidRPr="0012429F">
              <w:t>экз.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12429F" w:rsidRDefault="008D0AA8" w:rsidP="00E66244">
            <w:pPr>
              <w:jc w:val="center"/>
            </w:pPr>
            <w:r w:rsidRPr="0012429F">
              <w:t>-</w: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8D0AA8" w:rsidRPr="009A56A0" w:rsidRDefault="008D0AA8" w:rsidP="00E66244">
            <w:r w:rsidRPr="0012429F">
              <w:t>количество экземпляров.</w:t>
            </w:r>
          </w:p>
        </w:tc>
      </w:tr>
    </w:tbl>
    <w:p w:rsidR="0089063E" w:rsidRPr="00212C5B" w:rsidRDefault="0089063E" w:rsidP="0022423C">
      <w:pPr>
        <w:autoSpaceDE w:val="0"/>
        <w:autoSpaceDN w:val="0"/>
        <w:adjustRightInd w:val="0"/>
        <w:jc w:val="right"/>
        <w:rPr>
          <w:bCs/>
        </w:rPr>
      </w:pPr>
    </w:p>
    <w:p w:rsidR="00857712" w:rsidRPr="00212C5B" w:rsidRDefault="00857712" w:rsidP="003F1C58">
      <w:pPr>
        <w:autoSpaceDE w:val="0"/>
        <w:autoSpaceDN w:val="0"/>
        <w:adjustRightInd w:val="0"/>
        <w:jc w:val="center"/>
        <w:rPr>
          <w:b/>
          <w:bCs/>
        </w:rPr>
      </w:pPr>
    </w:p>
    <w:p w:rsidR="00857712" w:rsidRPr="00212C5B" w:rsidRDefault="00857712" w:rsidP="003F1C58">
      <w:pPr>
        <w:autoSpaceDE w:val="0"/>
        <w:autoSpaceDN w:val="0"/>
        <w:adjustRightInd w:val="0"/>
        <w:jc w:val="center"/>
        <w:rPr>
          <w:b/>
          <w:bCs/>
        </w:rPr>
      </w:pPr>
    </w:p>
    <w:p w:rsidR="00857712" w:rsidRPr="00212C5B" w:rsidRDefault="00857712" w:rsidP="003F1C58">
      <w:pPr>
        <w:autoSpaceDE w:val="0"/>
        <w:autoSpaceDN w:val="0"/>
        <w:adjustRightInd w:val="0"/>
        <w:jc w:val="center"/>
        <w:rPr>
          <w:b/>
          <w:bCs/>
        </w:rPr>
      </w:pPr>
    </w:p>
    <w:p w:rsidR="00E0162E" w:rsidRPr="00212C5B" w:rsidRDefault="00E0162E" w:rsidP="003F1C58">
      <w:pPr>
        <w:autoSpaceDE w:val="0"/>
        <w:autoSpaceDN w:val="0"/>
        <w:adjustRightInd w:val="0"/>
        <w:jc w:val="center"/>
        <w:rPr>
          <w:b/>
          <w:bCs/>
        </w:rPr>
      </w:pPr>
    </w:p>
    <w:p w:rsidR="00E0162E" w:rsidRPr="00212C5B" w:rsidRDefault="00E0162E" w:rsidP="003F1C58">
      <w:pPr>
        <w:autoSpaceDE w:val="0"/>
        <w:autoSpaceDN w:val="0"/>
        <w:adjustRightInd w:val="0"/>
        <w:jc w:val="center"/>
        <w:rPr>
          <w:b/>
          <w:bCs/>
        </w:rPr>
      </w:pPr>
    </w:p>
    <w:p w:rsidR="00857712" w:rsidRPr="00212C5B" w:rsidRDefault="00857712" w:rsidP="003F1C58">
      <w:pPr>
        <w:autoSpaceDE w:val="0"/>
        <w:autoSpaceDN w:val="0"/>
        <w:adjustRightInd w:val="0"/>
        <w:jc w:val="center"/>
        <w:rPr>
          <w:b/>
          <w:bCs/>
        </w:rPr>
      </w:pPr>
    </w:p>
    <w:p w:rsidR="002644BB" w:rsidRPr="00212C5B" w:rsidRDefault="002644BB" w:rsidP="003F1C58">
      <w:pPr>
        <w:autoSpaceDE w:val="0"/>
        <w:autoSpaceDN w:val="0"/>
        <w:adjustRightInd w:val="0"/>
        <w:jc w:val="center"/>
        <w:rPr>
          <w:b/>
          <w:bCs/>
        </w:rPr>
        <w:sectPr w:rsidR="002644BB" w:rsidRPr="00212C5B" w:rsidSect="00864855">
          <w:pgSz w:w="11906" w:h="16838"/>
          <w:pgMar w:top="1134" w:right="850" w:bottom="709" w:left="1701" w:header="425" w:footer="709" w:gutter="0"/>
          <w:pgNumType w:start="0"/>
          <w:cols w:space="708"/>
          <w:titlePg/>
          <w:docGrid w:linePitch="360"/>
        </w:sectPr>
      </w:pPr>
    </w:p>
    <w:p w:rsidR="00857712" w:rsidRPr="00212C5B" w:rsidRDefault="00857712" w:rsidP="003F1C58">
      <w:pPr>
        <w:autoSpaceDE w:val="0"/>
        <w:autoSpaceDN w:val="0"/>
        <w:adjustRightInd w:val="0"/>
        <w:jc w:val="center"/>
        <w:rPr>
          <w:b/>
          <w:bCs/>
        </w:rPr>
      </w:pPr>
    </w:p>
    <w:p w:rsidR="003F1C58" w:rsidRPr="00212C5B" w:rsidRDefault="00814DD0" w:rsidP="003F1C58">
      <w:pPr>
        <w:autoSpaceDE w:val="0"/>
        <w:autoSpaceDN w:val="0"/>
        <w:adjustRightInd w:val="0"/>
        <w:jc w:val="center"/>
        <w:rPr>
          <w:bCs/>
        </w:rPr>
      </w:pPr>
      <w:r w:rsidRPr="00212C5B">
        <w:rPr>
          <w:bCs/>
        </w:rPr>
        <w:t>Таблица № 1</w:t>
      </w:r>
      <w:r w:rsidRPr="00212C5B">
        <w:rPr>
          <w:b/>
          <w:bCs/>
        </w:rPr>
        <w:t>.</w:t>
      </w:r>
      <w:r w:rsidR="003F1C58" w:rsidRPr="00212C5B">
        <w:rPr>
          <w:b/>
          <w:bCs/>
        </w:rPr>
        <w:t xml:space="preserve"> </w:t>
      </w:r>
      <w:r w:rsidR="003F1C58" w:rsidRPr="00212C5B">
        <w:rPr>
          <w:bCs/>
        </w:rPr>
        <w:t>Идентификаторы категорий (признаков) заявителей</w:t>
      </w:r>
    </w:p>
    <w:p w:rsidR="00814DD0" w:rsidRPr="00212C5B" w:rsidRDefault="00814DD0" w:rsidP="003F1C58">
      <w:pPr>
        <w:autoSpaceDE w:val="0"/>
        <w:autoSpaceDN w:val="0"/>
        <w:adjustRightInd w:val="0"/>
        <w:jc w:val="center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73"/>
        <w:gridCol w:w="2268"/>
        <w:gridCol w:w="2064"/>
      </w:tblGrid>
      <w:tr w:rsidR="00814DD0" w:rsidRPr="00212C5B" w:rsidTr="004F5F47">
        <w:tc>
          <w:tcPr>
            <w:tcW w:w="567" w:type="dxa"/>
            <w:vMerge w:val="restart"/>
          </w:tcPr>
          <w:p w:rsidR="00814DD0" w:rsidRPr="00212C5B" w:rsidRDefault="00814DD0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N</w:t>
            </w:r>
          </w:p>
        </w:tc>
        <w:tc>
          <w:tcPr>
            <w:tcW w:w="4173" w:type="dxa"/>
            <w:vMerge w:val="restart"/>
          </w:tcPr>
          <w:p w:rsidR="00814DD0" w:rsidRPr="00212C5B" w:rsidRDefault="00814DD0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Наименование отдельного признака заявителя</w:t>
            </w:r>
          </w:p>
        </w:tc>
        <w:tc>
          <w:tcPr>
            <w:tcW w:w="4332" w:type="dxa"/>
            <w:gridSpan w:val="2"/>
          </w:tcPr>
          <w:p w:rsidR="00814DD0" w:rsidRPr="00212C5B" w:rsidRDefault="00814DD0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Результат предоставления Услуги</w:t>
            </w:r>
          </w:p>
        </w:tc>
      </w:tr>
      <w:tr w:rsidR="00814DD0" w:rsidRPr="00212C5B" w:rsidTr="004F5F47">
        <w:tc>
          <w:tcPr>
            <w:tcW w:w="567" w:type="dxa"/>
            <w:vMerge/>
          </w:tcPr>
          <w:p w:rsidR="00814DD0" w:rsidRPr="00212C5B" w:rsidRDefault="00814DD0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173" w:type="dxa"/>
            <w:vMerge/>
          </w:tcPr>
          <w:p w:rsidR="00814DD0" w:rsidRPr="00212C5B" w:rsidRDefault="00814DD0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4F5F47" w:rsidRPr="00212C5B" w:rsidRDefault="00814DD0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 xml:space="preserve">Направление уведомления </w:t>
            </w:r>
          </w:p>
          <w:p w:rsidR="00814DD0" w:rsidRPr="00212C5B" w:rsidRDefault="00814DD0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о планируемом сносе</w:t>
            </w:r>
          </w:p>
          <w:p w:rsidR="00814DD0" w:rsidRPr="00212C5B" w:rsidRDefault="00814DD0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64" w:type="dxa"/>
          </w:tcPr>
          <w:p w:rsidR="004F5F47" w:rsidRPr="00212C5B" w:rsidRDefault="00814DD0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Направление уведомления</w:t>
            </w:r>
          </w:p>
          <w:p w:rsidR="00814DD0" w:rsidRPr="00212C5B" w:rsidRDefault="00814DD0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 xml:space="preserve"> о завершении сноса</w:t>
            </w:r>
          </w:p>
        </w:tc>
      </w:tr>
      <w:tr w:rsidR="004F5F47" w:rsidRPr="00212C5B" w:rsidTr="004F5F47">
        <w:trPr>
          <w:trHeight w:val="373"/>
        </w:trPr>
        <w:tc>
          <w:tcPr>
            <w:tcW w:w="567" w:type="dxa"/>
            <w:vMerge/>
          </w:tcPr>
          <w:p w:rsidR="004F5F47" w:rsidRPr="00212C5B" w:rsidRDefault="004F5F47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173" w:type="dxa"/>
            <w:vMerge/>
          </w:tcPr>
          <w:p w:rsidR="004F5F47" w:rsidRPr="00212C5B" w:rsidRDefault="004F5F47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332" w:type="dxa"/>
            <w:gridSpan w:val="2"/>
          </w:tcPr>
          <w:p w:rsidR="004F5F47" w:rsidRPr="00212C5B" w:rsidRDefault="004F5F47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 xml:space="preserve">Идентификаторы категорий </w:t>
            </w:r>
          </w:p>
          <w:p w:rsidR="004F5F47" w:rsidRPr="00212C5B" w:rsidRDefault="004F5F47" w:rsidP="00814DD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(признаков) заявител</w:t>
            </w:r>
            <w:r w:rsidR="007B4522" w:rsidRPr="00212C5B">
              <w:rPr>
                <w:bCs/>
              </w:rPr>
              <w:t>ей</w:t>
            </w:r>
          </w:p>
        </w:tc>
      </w:tr>
      <w:tr w:rsidR="004F5F47" w:rsidRPr="00212C5B" w:rsidTr="004F5F47">
        <w:tc>
          <w:tcPr>
            <w:tcW w:w="567" w:type="dxa"/>
            <w:vAlign w:val="center"/>
          </w:tcPr>
          <w:p w:rsidR="004F5F47" w:rsidRPr="00212C5B" w:rsidRDefault="004F5F47" w:rsidP="004F5F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1.</w:t>
            </w:r>
          </w:p>
        </w:tc>
        <w:tc>
          <w:tcPr>
            <w:tcW w:w="4173" w:type="dxa"/>
          </w:tcPr>
          <w:p w:rsidR="004F5F47" w:rsidRPr="00212C5B" w:rsidRDefault="004F5F47" w:rsidP="004F5F47">
            <w:r w:rsidRPr="00212C5B">
              <w:t>Физическое лицо, в том числе зарегистрированное в качестве индивидуального предпринимателя, являющееся застройщиком</w:t>
            </w:r>
          </w:p>
        </w:tc>
        <w:tc>
          <w:tcPr>
            <w:tcW w:w="2268" w:type="dxa"/>
          </w:tcPr>
          <w:p w:rsidR="004F5F47" w:rsidRPr="00212C5B" w:rsidRDefault="0081167B" w:rsidP="004F5F47">
            <w:pPr>
              <w:jc w:val="center"/>
            </w:pPr>
            <w:r>
              <w:t>А</w:t>
            </w:r>
            <w:r w:rsidR="004F5F47" w:rsidRPr="00212C5B">
              <w:t>1</w:t>
            </w:r>
          </w:p>
        </w:tc>
        <w:tc>
          <w:tcPr>
            <w:tcW w:w="2064" w:type="dxa"/>
          </w:tcPr>
          <w:p w:rsidR="004F5F47" w:rsidRPr="00212C5B" w:rsidRDefault="0081167B" w:rsidP="004F5F47">
            <w:pPr>
              <w:jc w:val="center"/>
            </w:pPr>
            <w:r>
              <w:t>А</w:t>
            </w:r>
            <w:r w:rsidR="004F5F47" w:rsidRPr="00212C5B">
              <w:t>2</w:t>
            </w:r>
          </w:p>
        </w:tc>
      </w:tr>
      <w:tr w:rsidR="004F5F47" w:rsidRPr="00212C5B" w:rsidTr="004F5F47">
        <w:tc>
          <w:tcPr>
            <w:tcW w:w="567" w:type="dxa"/>
            <w:vAlign w:val="center"/>
          </w:tcPr>
          <w:p w:rsidR="004F5F47" w:rsidRPr="00212C5B" w:rsidRDefault="004F5F47" w:rsidP="004F5F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2.</w:t>
            </w:r>
          </w:p>
        </w:tc>
        <w:tc>
          <w:tcPr>
            <w:tcW w:w="4173" w:type="dxa"/>
          </w:tcPr>
          <w:p w:rsidR="004F5F47" w:rsidRPr="00212C5B" w:rsidRDefault="004F5F47" w:rsidP="004F5F47">
            <w:r w:rsidRPr="00212C5B">
              <w:t xml:space="preserve">Физическое лицо, в том числе зарегистрированное в качестве индивидуального предпринимателя, являющееся застройщиком, через законного представителя </w:t>
            </w:r>
          </w:p>
        </w:tc>
        <w:tc>
          <w:tcPr>
            <w:tcW w:w="2268" w:type="dxa"/>
          </w:tcPr>
          <w:p w:rsidR="004F5F47" w:rsidRPr="00212C5B" w:rsidRDefault="0081167B" w:rsidP="004F5F47">
            <w:pPr>
              <w:jc w:val="center"/>
            </w:pPr>
            <w:r>
              <w:t>А</w:t>
            </w:r>
            <w:r w:rsidR="004F5F47" w:rsidRPr="00212C5B">
              <w:t>3</w:t>
            </w:r>
          </w:p>
        </w:tc>
        <w:tc>
          <w:tcPr>
            <w:tcW w:w="2064" w:type="dxa"/>
          </w:tcPr>
          <w:p w:rsidR="004F5F47" w:rsidRPr="00212C5B" w:rsidRDefault="0081167B" w:rsidP="004F5F47">
            <w:pPr>
              <w:jc w:val="center"/>
            </w:pPr>
            <w:r>
              <w:t>А</w:t>
            </w:r>
            <w:r w:rsidR="004F5F47" w:rsidRPr="00212C5B">
              <w:t>4</w:t>
            </w:r>
          </w:p>
        </w:tc>
      </w:tr>
      <w:tr w:rsidR="004F5F47" w:rsidRPr="00212C5B" w:rsidTr="004F5F47">
        <w:tc>
          <w:tcPr>
            <w:tcW w:w="567" w:type="dxa"/>
            <w:vAlign w:val="center"/>
          </w:tcPr>
          <w:p w:rsidR="004F5F47" w:rsidRPr="00212C5B" w:rsidRDefault="004F5F47" w:rsidP="004F5F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3.</w:t>
            </w:r>
          </w:p>
        </w:tc>
        <w:tc>
          <w:tcPr>
            <w:tcW w:w="4173" w:type="dxa"/>
          </w:tcPr>
          <w:p w:rsidR="004F5F47" w:rsidRPr="00212C5B" w:rsidRDefault="004F5F47" w:rsidP="004F5F47">
            <w:r w:rsidRPr="00212C5B">
              <w:t xml:space="preserve">Физическое лицо, в том числе зарегистрированное в качестве индивидуального предпринимателя, являющееся застройщиком, через представителя по доверенности </w:t>
            </w:r>
          </w:p>
        </w:tc>
        <w:tc>
          <w:tcPr>
            <w:tcW w:w="2268" w:type="dxa"/>
          </w:tcPr>
          <w:p w:rsidR="004F5F47" w:rsidRPr="00212C5B" w:rsidRDefault="0081167B" w:rsidP="004F5F47">
            <w:pPr>
              <w:jc w:val="center"/>
            </w:pPr>
            <w:r>
              <w:t>А</w:t>
            </w:r>
            <w:r w:rsidR="004F5F47" w:rsidRPr="00212C5B">
              <w:t>5</w:t>
            </w:r>
          </w:p>
        </w:tc>
        <w:tc>
          <w:tcPr>
            <w:tcW w:w="2064" w:type="dxa"/>
          </w:tcPr>
          <w:p w:rsidR="004F5F47" w:rsidRPr="00212C5B" w:rsidRDefault="0081167B" w:rsidP="004F5F47">
            <w:pPr>
              <w:jc w:val="center"/>
            </w:pPr>
            <w:r>
              <w:t>А</w:t>
            </w:r>
            <w:r w:rsidR="004F5F47" w:rsidRPr="00212C5B">
              <w:t>6</w:t>
            </w:r>
          </w:p>
        </w:tc>
      </w:tr>
      <w:tr w:rsidR="004F5F47" w:rsidRPr="00212C5B" w:rsidTr="004F5F47">
        <w:tc>
          <w:tcPr>
            <w:tcW w:w="567" w:type="dxa"/>
            <w:vAlign w:val="center"/>
          </w:tcPr>
          <w:p w:rsidR="004F5F47" w:rsidRPr="00212C5B" w:rsidRDefault="004F5F47" w:rsidP="004F5F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4.</w:t>
            </w:r>
          </w:p>
        </w:tc>
        <w:tc>
          <w:tcPr>
            <w:tcW w:w="4173" w:type="dxa"/>
          </w:tcPr>
          <w:p w:rsidR="004F5F47" w:rsidRPr="00212C5B" w:rsidRDefault="004F5F47" w:rsidP="004F5F47">
            <w:r w:rsidRPr="00212C5B">
              <w:t xml:space="preserve">Юридическое лицо, являющееся застройщиком, через законного представителя </w:t>
            </w:r>
          </w:p>
        </w:tc>
        <w:tc>
          <w:tcPr>
            <w:tcW w:w="2268" w:type="dxa"/>
          </w:tcPr>
          <w:p w:rsidR="004F5F47" w:rsidRPr="00212C5B" w:rsidRDefault="0081167B" w:rsidP="004F5F47">
            <w:pPr>
              <w:jc w:val="center"/>
            </w:pPr>
            <w:r>
              <w:t>Б</w:t>
            </w:r>
            <w:r w:rsidR="004F5F47" w:rsidRPr="00212C5B">
              <w:t>1</w:t>
            </w:r>
          </w:p>
        </w:tc>
        <w:tc>
          <w:tcPr>
            <w:tcW w:w="2064" w:type="dxa"/>
          </w:tcPr>
          <w:p w:rsidR="004F5F47" w:rsidRPr="00212C5B" w:rsidRDefault="0081167B" w:rsidP="004F5F47">
            <w:pPr>
              <w:jc w:val="center"/>
            </w:pPr>
            <w:r>
              <w:t>Б</w:t>
            </w:r>
            <w:r w:rsidR="004F5F47" w:rsidRPr="00212C5B">
              <w:t>2</w:t>
            </w:r>
          </w:p>
        </w:tc>
      </w:tr>
      <w:tr w:rsidR="004F5F47" w:rsidRPr="00212C5B" w:rsidTr="004F5F47">
        <w:tc>
          <w:tcPr>
            <w:tcW w:w="567" w:type="dxa"/>
            <w:vAlign w:val="center"/>
          </w:tcPr>
          <w:p w:rsidR="004F5F47" w:rsidRPr="00212C5B" w:rsidRDefault="004F5F47" w:rsidP="004F5F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5.</w:t>
            </w:r>
          </w:p>
        </w:tc>
        <w:tc>
          <w:tcPr>
            <w:tcW w:w="4173" w:type="dxa"/>
          </w:tcPr>
          <w:p w:rsidR="004F5F47" w:rsidRPr="00212C5B" w:rsidRDefault="004F5F47" w:rsidP="004F5F47">
            <w:r w:rsidRPr="00212C5B">
              <w:t xml:space="preserve">Юридическое лицо, являющееся застройщиком, через представителя по доверенности </w:t>
            </w:r>
          </w:p>
        </w:tc>
        <w:tc>
          <w:tcPr>
            <w:tcW w:w="2268" w:type="dxa"/>
          </w:tcPr>
          <w:p w:rsidR="004F5F47" w:rsidRPr="00212C5B" w:rsidRDefault="0081167B" w:rsidP="004F5F47">
            <w:pPr>
              <w:jc w:val="center"/>
            </w:pPr>
            <w:r>
              <w:t>Б</w:t>
            </w:r>
            <w:r w:rsidR="004F5F47" w:rsidRPr="00212C5B">
              <w:t>3</w:t>
            </w:r>
          </w:p>
        </w:tc>
        <w:tc>
          <w:tcPr>
            <w:tcW w:w="2064" w:type="dxa"/>
          </w:tcPr>
          <w:p w:rsidR="004F5F47" w:rsidRPr="00212C5B" w:rsidRDefault="0081167B" w:rsidP="004F5F47">
            <w:pPr>
              <w:jc w:val="center"/>
            </w:pPr>
            <w:r>
              <w:t>Б</w:t>
            </w:r>
            <w:r w:rsidR="004F5F47" w:rsidRPr="00212C5B">
              <w:t>4</w:t>
            </w:r>
          </w:p>
        </w:tc>
      </w:tr>
      <w:tr w:rsidR="004F5F47" w:rsidRPr="00212C5B" w:rsidTr="004F5F47">
        <w:tc>
          <w:tcPr>
            <w:tcW w:w="567" w:type="dxa"/>
            <w:vAlign w:val="center"/>
          </w:tcPr>
          <w:p w:rsidR="004F5F47" w:rsidRPr="00212C5B" w:rsidRDefault="004F5F47" w:rsidP="004F5F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6.</w:t>
            </w:r>
          </w:p>
        </w:tc>
        <w:tc>
          <w:tcPr>
            <w:tcW w:w="4173" w:type="dxa"/>
          </w:tcPr>
          <w:p w:rsidR="004F5F47" w:rsidRPr="00212C5B" w:rsidRDefault="004F5F47" w:rsidP="004F5F47">
            <w:r w:rsidRPr="00212C5B">
              <w:t xml:space="preserve">Юридическое лицо, являющееся техническим заказчиком, через законного представителя </w:t>
            </w:r>
          </w:p>
        </w:tc>
        <w:tc>
          <w:tcPr>
            <w:tcW w:w="2268" w:type="dxa"/>
          </w:tcPr>
          <w:p w:rsidR="004F5F47" w:rsidRPr="00212C5B" w:rsidRDefault="0081167B" w:rsidP="004F5F47">
            <w:pPr>
              <w:jc w:val="center"/>
            </w:pPr>
            <w:r>
              <w:t>Б</w:t>
            </w:r>
            <w:r w:rsidR="004F5F47" w:rsidRPr="00212C5B">
              <w:t>5</w:t>
            </w:r>
          </w:p>
        </w:tc>
        <w:tc>
          <w:tcPr>
            <w:tcW w:w="2064" w:type="dxa"/>
          </w:tcPr>
          <w:p w:rsidR="004F5F47" w:rsidRPr="00212C5B" w:rsidRDefault="0081167B" w:rsidP="004F5F47">
            <w:pPr>
              <w:jc w:val="center"/>
            </w:pPr>
            <w:r>
              <w:t>Б</w:t>
            </w:r>
            <w:r w:rsidR="004F5F47" w:rsidRPr="00212C5B">
              <w:t>6</w:t>
            </w:r>
          </w:p>
        </w:tc>
      </w:tr>
      <w:tr w:rsidR="004F5F47" w:rsidRPr="00212C5B" w:rsidTr="004F5F47">
        <w:tc>
          <w:tcPr>
            <w:tcW w:w="567" w:type="dxa"/>
            <w:vAlign w:val="center"/>
          </w:tcPr>
          <w:p w:rsidR="004F5F47" w:rsidRPr="00212C5B" w:rsidRDefault="004F5F47" w:rsidP="004F5F4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2C5B">
              <w:rPr>
                <w:bCs/>
              </w:rPr>
              <w:t>7.</w:t>
            </w:r>
          </w:p>
        </w:tc>
        <w:tc>
          <w:tcPr>
            <w:tcW w:w="4173" w:type="dxa"/>
          </w:tcPr>
          <w:p w:rsidR="004F5F47" w:rsidRPr="00212C5B" w:rsidRDefault="004F5F47" w:rsidP="004F5F47">
            <w:r w:rsidRPr="00212C5B">
              <w:t xml:space="preserve">Юридическое лицо, являющееся техническим заказчиком, через представителя по доверенности </w:t>
            </w:r>
          </w:p>
        </w:tc>
        <w:tc>
          <w:tcPr>
            <w:tcW w:w="2268" w:type="dxa"/>
          </w:tcPr>
          <w:p w:rsidR="004F5F47" w:rsidRPr="00212C5B" w:rsidRDefault="0081167B" w:rsidP="004F5F47">
            <w:pPr>
              <w:jc w:val="center"/>
            </w:pPr>
            <w:r>
              <w:t>Б</w:t>
            </w:r>
            <w:r w:rsidR="004F5F47" w:rsidRPr="00212C5B">
              <w:t>7</w:t>
            </w:r>
          </w:p>
        </w:tc>
        <w:tc>
          <w:tcPr>
            <w:tcW w:w="2064" w:type="dxa"/>
          </w:tcPr>
          <w:p w:rsidR="004F5F47" w:rsidRPr="00212C5B" w:rsidRDefault="0081167B" w:rsidP="004F5F47">
            <w:pPr>
              <w:jc w:val="center"/>
            </w:pPr>
            <w:r>
              <w:t>Б</w:t>
            </w:r>
            <w:r w:rsidR="004F5F47" w:rsidRPr="00212C5B">
              <w:t>8</w:t>
            </w:r>
          </w:p>
        </w:tc>
      </w:tr>
    </w:tbl>
    <w:p w:rsidR="00814DD0" w:rsidRPr="00212C5B" w:rsidRDefault="00814DD0" w:rsidP="003F1C58">
      <w:pPr>
        <w:autoSpaceDE w:val="0"/>
        <w:autoSpaceDN w:val="0"/>
        <w:adjustRightInd w:val="0"/>
        <w:jc w:val="center"/>
        <w:rPr>
          <w:bCs/>
        </w:rPr>
      </w:pPr>
    </w:p>
    <w:p w:rsidR="00814DD0" w:rsidRPr="00212C5B" w:rsidRDefault="00814DD0" w:rsidP="003F1C58">
      <w:pPr>
        <w:autoSpaceDE w:val="0"/>
        <w:autoSpaceDN w:val="0"/>
        <w:adjustRightInd w:val="0"/>
        <w:jc w:val="center"/>
        <w:rPr>
          <w:bCs/>
        </w:rPr>
      </w:pPr>
    </w:p>
    <w:p w:rsidR="005E0BB2" w:rsidRPr="00212C5B" w:rsidRDefault="005E0BB2" w:rsidP="00857712">
      <w:pPr>
        <w:spacing w:line="297" w:lineRule="atLeast"/>
        <w:ind w:left="475" w:hanging="14"/>
        <w:jc w:val="right"/>
        <w:rPr>
          <w:color w:val="000000"/>
        </w:rPr>
      </w:pPr>
    </w:p>
    <w:p w:rsidR="005E0BB2" w:rsidRPr="00212C5B" w:rsidRDefault="005E0BB2" w:rsidP="004F5F47">
      <w:pPr>
        <w:autoSpaceDE w:val="0"/>
        <w:autoSpaceDN w:val="0"/>
        <w:adjustRightInd w:val="0"/>
        <w:rPr>
          <w:b/>
          <w:bCs/>
        </w:rPr>
      </w:pPr>
    </w:p>
    <w:p w:rsidR="005E0BB2" w:rsidRPr="00212C5B" w:rsidRDefault="005E0BB2" w:rsidP="003F1C58">
      <w:pPr>
        <w:autoSpaceDE w:val="0"/>
        <w:autoSpaceDN w:val="0"/>
        <w:adjustRightInd w:val="0"/>
        <w:jc w:val="center"/>
        <w:rPr>
          <w:b/>
          <w:bCs/>
        </w:rPr>
      </w:pPr>
    </w:p>
    <w:p w:rsidR="005E0BB2" w:rsidRPr="00212C5B" w:rsidRDefault="005E0BB2" w:rsidP="003F1C58">
      <w:pPr>
        <w:autoSpaceDE w:val="0"/>
        <w:autoSpaceDN w:val="0"/>
        <w:adjustRightInd w:val="0"/>
        <w:jc w:val="center"/>
        <w:rPr>
          <w:b/>
          <w:bCs/>
        </w:rPr>
      </w:pPr>
    </w:p>
    <w:p w:rsidR="005E0BB2" w:rsidRPr="00212C5B" w:rsidRDefault="005E0BB2" w:rsidP="003F1C58">
      <w:pPr>
        <w:autoSpaceDE w:val="0"/>
        <w:autoSpaceDN w:val="0"/>
        <w:adjustRightInd w:val="0"/>
        <w:jc w:val="center"/>
        <w:rPr>
          <w:b/>
          <w:bCs/>
        </w:rPr>
      </w:pPr>
    </w:p>
    <w:p w:rsidR="005E0BB2" w:rsidRPr="00212C5B" w:rsidRDefault="005E0BB2" w:rsidP="003F1C58">
      <w:pPr>
        <w:autoSpaceDE w:val="0"/>
        <w:autoSpaceDN w:val="0"/>
        <w:adjustRightInd w:val="0"/>
        <w:jc w:val="center"/>
        <w:rPr>
          <w:b/>
          <w:bCs/>
        </w:rPr>
      </w:pPr>
    </w:p>
    <w:p w:rsidR="005E0BB2" w:rsidRPr="00212C5B" w:rsidRDefault="005E0BB2" w:rsidP="003F1C58">
      <w:pPr>
        <w:autoSpaceDE w:val="0"/>
        <w:autoSpaceDN w:val="0"/>
        <w:adjustRightInd w:val="0"/>
        <w:jc w:val="center"/>
        <w:rPr>
          <w:b/>
          <w:bCs/>
        </w:rPr>
        <w:sectPr w:rsidR="005E0BB2" w:rsidRPr="00212C5B" w:rsidSect="009F4572">
          <w:pgSz w:w="11906" w:h="16838"/>
          <w:pgMar w:top="1134" w:right="850" w:bottom="851" w:left="1701" w:header="425" w:footer="709" w:gutter="0"/>
          <w:pgNumType w:start="0"/>
          <w:cols w:space="708"/>
          <w:titlePg/>
          <w:docGrid w:linePitch="360"/>
        </w:sectPr>
      </w:pPr>
    </w:p>
    <w:p w:rsidR="00E0162E" w:rsidRPr="00212C5B" w:rsidRDefault="00814DD0" w:rsidP="00E0162E">
      <w:pPr>
        <w:autoSpaceDE w:val="0"/>
        <w:autoSpaceDN w:val="0"/>
        <w:adjustRightInd w:val="0"/>
        <w:jc w:val="center"/>
        <w:rPr>
          <w:bCs/>
        </w:rPr>
      </w:pPr>
      <w:r w:rsidRPr="00212C5B">
        <w:rPr>
          <w:bCs/>
        </w:rPr>
        <w:lastRenderedPageBreak/>
        <w:t>Таблица 2</w:t>
      </w:r>
      <w:r w:rsidR="00CC6D4B" w:rsidRPr="00212C5B">
        <w:rPr>
          <w:bCs/>
        </w:rPr>
        <w:t xml:space="preserve">. </w:t>
      </w:r>
      <w:r w:rsidR="00E0162E" w:rsidRPr="00212C5B">
        <w:rPr>
          <w:bCs/>
        </w:rPr>
        <w:t>Исчерпывающий перечень документов, необходимых для предоставления Услуги</w:t>
      </w:r>
    </w:p>
    <w:p w:rsidR="00EE3AA3" w:rsidRPr="00212C5B" w:rsidRDefault="00EE3AA3" w:rsidP="00EE3AA3">
      <w:pPr>
        <w:autoSpaceDE w:val="0"/>
        <w:autoSpaceDN w:val="0"/>
        <w:adjustRightInd w:val="0"/>
        <w:ind w:right="252"/>
        <w:jc w:val="right"/>
        <w:rPr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2036"/>
        <w:gridCol w:w="3390"/>
        <w:gridCol w:w="2410"/>
        <w:gridCol w:w="2835"/>
        <w:gridCol w:w="3617"/>
      </w:tblGrid>
      <w:tr w:rsidR="00907D79" w:rsidRPr="00212C5B" w:rsidTr="002D60C2">
        <w:trPr>
          <w:trHeight w:val="677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79" w:rsidRPr="00212C5B" w:rsidRDefault="00907D79" w:rsidP="008658E3">
            <w:pPr>
              <w:spacing w:line="254" w:lineRule="atLeast"/>
              <w:jc w:val="center"/>
            </w:pPr>
            <w:r w:rsidRPr="00212C5B">
              <w:rPr>
                <w:color w:val="000000"/>
                <w:shd w:val="clear" w:color="auto" w:fill="FFFFFF"/>
              </w:rPr>
              <w:t>№</w:t>
            </w:r>
          </w:p>
          <w:p w:rsidR="00907D79" w:rsidRPr="00212C5B" w:rsidRDefault="00907D79" w:rsidP="008658E3">
            <w:pPr>
              <w:spacing w:line="254" w:lineRule="atLeast"/>
              <w:jc w:val="center"/>
            </w:pPr>
            <w:r w:rsidRPr="00212C5B">
              <w:rPr>
                <w:color w:val="000000"/>
                <w:shd w:val="clear" w:color="auto" w:fill="FFFFFF"/>
              </w:rPr>
              <w:t>п/п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79" w:rsidRPr="00212C5B" w:rsidRDefault="00907D79" w:rsidP="008658E3">
            <w:pPr>
              <w:spacing w:line="254" w:lineRule="atLeast"/>
              <w:ind w:left="43"/>
              <w:jc w:val="center"/>
            </w:pPr>
            <w:r w:rsidRPr="00212C5B">
              <w:rPr>
                <w:color w:val="000000"/>
                <w:shd w:val="clear" w:color="auto" w:fill="FFFFFF"/>
              </w:rPr>
              <w:t>Идентификаторы категорий (признаков) заявителей</w:t>
            </w:r>
          </w:p>
        </w:tc>
        <w:tc>
          <w:tcPr>
            <w:tcW w:w="33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79" w:rsidRPr="00212C5B" w:rsidRDefault="00907D79" w:rsidP="008658E3">
            <w:pPr>
              <w:spacing w:line="254" w:lineRule="atLeast"/>
              <w:ind w:left="43"/>
              <w:jc w:val="center"/>
            </w:pPr>
            <w:r w:rsidRPr="00212C5B">
              <w:rPr>
                <w:color w:val="000000"/>
                <w:shd w:val="clear" w:color="auto" w:fill="FFFFFF"/>
              </w:rPr>
              <w:t xml:space="preserve">Перечень </w:t>
            </w:r>
          </w:p>
          <w:p w:rsidR="00907D79" w:rsidRPr="00212C5B" w:rsidRDefault="00907D79" w:rsidP="008658E3">
            <w:pPr>
              <w:spacing w:line="254" w:lineRule="atLeast"/>
              <w:ind w:left="43"/>
              <w:jc w:val="center"/>
            </w:pPr>
            <w:r w:rsidRPr="00212C5B">
              <w:rPr>
                <w:color w:val="000000"/>
                <w:shd w:val="clear" w:color="auto" w:fill="FFFFFF"/>
              </w:rPr>
              <w:t xml:space="preserve">документов, необходимых </w:t>
            </w:r>
          </w:p>
          <w:p w:rsidR="00907D79" w:rsidRPr="00212C5B" w:rsidRDefault="00907D79" w:rsidP="008658E3">
            <w:pPr>
              <w:spacing w:line="254" w:lineRule="atLeast"/>
              <w:ind w:left="43"/>
              <w:jc w:val="center"/>
            </w:pPr>
            <w:r w:rsidRPr="00212C5B">
              <w:rPr>
                <w:color w:val="000000"/>
                <w:shd w:val="clear" w:color="auto" w:fill="FFFFFF"/>
              </w:rPr>
              <w:t>для предоставления Услуги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79" w:rsidRPr="00212C5B" w:rsidRDefault="00907D79" w:rsidP="008658E3">
            <w:pPr>
              <w:spacing w:line="254" w:lineRule="atLeast"/>
              <w:ind w:left="43"/>
              <w:jc w:val="center"/>
            </w:pPr>
            <w:r w:rsidRPr="00212C5B">
              <w:rPr>
                <w:color w:val="000000"/>
                <w:shd w:val="clear" w:color="auto" w:fill="FFFFFF"/>
              </w:rPr>
              <w:t xml:space="preserve">Способы подачи документов, </w:t>
            </w:r>
          </w:p>
          <w:p w:rsidR="00907D79" w:rsidRPr="00212C5B" w:rsidRDefault="00907D79" w:rsidP="009A29D1">
            <w:pPr>
              <w:spacing w:line="254" w:lineRule="atLeast"/>
              <w:ind w:left="43"/>
              <w:jc w:val="center"/>
            </w:pPr>
            <w:r w:rsidRPr="00212C5B">
              <w:rPr>
                <w:color w:val="000000"/>
                <w:shd w:val="clear" w:color="auto" w:fill="FFFFFF"/>
              </w:rPr>
              <w:t>требования к представлению документов</w:t>
            </w:r>
          </w:p>
        </w:tc>
        <w:tc>
          <w:tcPr>
            <w:tcW w:w="36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79" w:rsidRPr="00212C5B" w:rsidRDefault="00907D79" w:rsidP="008658E3">
            <w:pPr>
              <w:spacing w:line="254" w:lineRule="atLeast"/>
              <w:ind w:left="43"/>
              <w:jc w:val="center"/>
            </w:pPr>
            <w:r w:rsidRPr="00212C5B">
              <w:rPr>
                <w:color w:val="000000"/>
                <w:shd w:val="clear" w:color="auto" w:fill="FFFFFF"/>
              </w:rPr>
              <w:t>Иные требования</w:t>
            </w:r>
          </w:p>
        </w:tc>
      </w:tr>
      <w:tr w:rsidR="00BF4CB1" w:rsidRPr="00212C5B" w:rsidTr="002D60C2">
        <w:trPr>
          <w:trHeight w:val="695"/>
        </w:trPr>
        <w:tc>
          <w:tcPr>
            <w:tcW w:w="6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CB1" w:rsidRPr="00212C5B" w:rsidRDefault="00BF4CB1" w:rsidP="00BF4CB1">
            <w:pPr>
              <w:spacing w:line="254" w:lineRule="atLeast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CB1" w:rsidRPr="00212C5B" w:rsidRDefault="00BF4CB1" w:rsidP="00BF4CB1">
            <w:pPr>
              <w:spacing w:line="254" w:lineRule="atLeast"/>
              <w:ind w:left="43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39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CB1" w:rsidRPr="00212C5B" w:rsidRDefault="00BF4CB1" w:rsidP="00BF4CB1">
            <w:pPr>
              <w:spacing w:line="254" w:lineRule="atLeast"/>
              <w:ind w:left="43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F27" w:rsidRPr="00212C5B" w:rsidRDefault="00BF4CB1" w:rsidP="00B636C3">
            <w:pPr>
              <w:widowControl w:val="0"/>
              <w:autoSpaceDE w:val="0"/>
              <w:autoSpaceDN w:val="0"/>
              <w:outlineLvl w:val="1"/>
            </w:pPr>
            <w:r w:rsidRPr="00212C5B">
              <w:t>Личное обращение в Уполномоченный орган, МФЦ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B1" w:rsidRPr="00212C5B" w:rsidRDefault="00BF4CB1" w:rsidP="00BF4CB1">
            <w:pPr>
              <w:widowControl w:val="0"/>
              <w:autoSpaceDE w:val="0"/>
              <w:autoSpaceDN w:val="0"/>
              <w:outlineLvl w:val="1"/>
            </w:pPr>
            <w:r w:rsidRPr="00212C5B">
              <w:t>Обращение через ЕПГУ, ГИСОГД</w:t>
            </w:r>
          </w:p>
        </w:tc>
        <w:tc>
          <w:tcPr>
            <w:tcW w:w="36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CB1" w:rsidRPr="00212C5B" w:rsidRDefault="00BF4CB1" w:rsidP="00BF4CB1">
            <w:pPr>
              <w:spacing w:line="254" w:lineRule="atLeast"/>
              <w:ind w:left="43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8658E3" w:rsidRPr="00212C5B" w:rsidTr="00204601">
        <w:tc>
          <w:tcPr>
            <w:tcW w:w="1492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F27" w:rsidRPr="00212C5B" w:rsidRDefault="00F82F27" w:rsidP="00917FF1">
            <w:pPr>
              <w:spacing w:line="254" w:lineRule="atLeast"/>
              <w:ind w:left="475" w:hanging="14"/>
              <w:rPr>
                <w:color w:val="000000"/>
                <w:shd w:val="clear" w:color="auto" w:fill="FFFFFF"/>
              </w:rPr>
            </w:pPr>
          </w:p>
          <w:p w:rsidR="00F82F27" w:rsidRDefault="008656B2" w:rsidP="00394904">
            <w:pPr>
              <w:spacing w:line="254" w:lineRule="atLeast"/>
              <w:ind w:hanging="14"/>
              <w:jc w:val="both"/>
              <w:rPr>
                <w:color w:val="000000"/>
                <w:shd w:val="clear" w:color="auto" w:fill="FFFFFF"/>
              </w:rPr>
            </w:pPr>
            <w:r w:rsidRPr="00212C5B">
              <w:rPr>
                <w:color w:val="000000"/>
                <w:shd w:val="clear" w:color="auto" w:fill="FFFFFF"/>
              </w:rPr>
              <w:t xml:space="preserve">1. </w:t>
            </w:r>
            <w:r w:rsidR="00F82F27" w:rsidRPr="00212C5B">
              <w:rPr>
                <w:color w:val="000000"/>
                <w:shd w:val="clear" w:color="auto" w:fill="FFFFFF"/>
              </w:rPr>
              <w:t>П</w:t>
            </w:r>
            <w:r w:rsidR="008658E3" w:rsidRPr="00212C5B">
              <w:rPr>
                <w:color w:val="000000"/>
                <w:shd w:val="clear" w:color="auto" w:fill="FFFFFF"/>
              </w:rPr>
              <w:t xml:space="preserve">еречень </w:t>
            </w:r>
            <w:r w:rsidR="00FD6F6B" w:rsidRPr="00212C5B">
              <w:rPr>
                <w:color w:val="000000"/>
                <w:shd w:val="clear" w:color="auto" w:fill="FFFFFF"/>
              </w:rPr>
              <w:t xml:space="preserve">необходимых </w:t>
            </w:r>
            <w:r w:rsidR="008658E3" w:rsidRPr="00212C5B">
              <w:rPr>
                <w:color w:val="000000"/>
                <w:shd w:val="clear" w:color="auto" w:fill="FFFFFF"/>
              </w:rPr>
              <w:t>документов</w:t>
            </w:r>
            <w:r w:rsidR="00FD6F6B" w:rsidRPr="00212C5B">
              <w:rPr>
                <w:color w:val="000000"/>
                <w:shd w:val="clear" w:color="auto" w:fill="FFFFFF"/>
              </w:rPr>
              <w:t xml:space="preserve"> и (или) информации с учетом идентификаторов категорий (признаков) заявителей </w:t>
            </w:r>
            <w:r w:rsidR="008658E3" w:rsidRPr="00212C5B">
              <w:rPr>
                <w:color w:val="000000"/>
                <w:shd w:val="clear" w:color="auto" w:fill="FFFFFF"/>
              </w:rPr>
              <w:t>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  <w:p w:rsidR="00394904" w:rsidRPr="00212C5B" w:rsidRDefault="00394904" w:rsidP="00394904">
            <w:pPr>
              <w:spacing w:line="254" w:lineRule="atLeast"/>
              <w:ind w:hanging="14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907D79" w:rsidRPr="00212C5B" w:rsidTr="002D60C2">
        <w:trPr>
          <w:trHeight w:val="1387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6B2" w:rsidRPr="00212C5B" w:rsidRDefault="00907D79" w:rsidP="008658E3">
            <w:pPr>
              <w:spacing w:line="254" w:lineRule="atLeast"/>
              <w:ind w:hanging="706"/>
              <w:jc w:val="both"/>
            </w:pPr>
            <w:r w:rsidRPr="00212C5B">
              <w:rPr>
                <w:color w:val="000000"/>
                <w:shd w:val="clear" w:color="auto" w:fill="FFFFFF"/>
              </w:rPr>
              <w:t>1.</w:t>
            </w:r>
            <w:r w:rsidRPr="00212C5B">
              <w:rPr>
                <w:color w:val="000000"/>
              </w:rPr>
              <w:t>1</w:t>
            </w:r>
          </w:p>
          <w:p w:rsidR="00907D79" w:rsidRPr="00212C5B" w:rsidRDefault="008656B2" w:rsidP="008656B2">
            <w:r w:rsidRPr="00212C5B">
              <w:t>1.</w:t>
            </w:r>
            <w:r w:rsidR="00E07388">
              <w:t>1.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7B" w:rsidRDefault="0081167B" w:rsidP="008658E3">
            <w:pPr>
              <w:spacing w:line="254" w:lineRule="atLeast"/>
              <w:ind w:left="43" w:right="7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</w:t>
            </w:r>
            <w:r w:rsidR="00907D79"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, А3, А5, </w:t>
            </w:r>
          </w:p>
          <w:p w:rsidR="00907D79" w:rsidRPr="00212C5B" w:rsidRDefault="0081167B" w:rsidP="008658E3">
            <w:pPr>
              <w:spacing w:line="254" w:lineRule="atLeast"/>
              <w:ind w:left="43" w:right="72"/>
            </w:pPr>
            <w:r>
              <w:rPr>
                <w:color w:val="000000"/>
                <w:shd w:val="clear" w:color="auto" w:fill="FFFFFF"/>
              </w:rPr>
              <w:t>Б1, Б3, Б5, Б</w:t>
            </w:r>
            <w:r w:rsidR="00907D79" w:rsidRPr="00212C5B"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79" w:rsidRPr="00212C5B" w:rsidRDefault="00907D79" w:rsidP="00204601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 xml:space="preserve">Уведомление </w:t>
            </w:r>
            <w:r w:rsidRPr="00212C5B">
              <w:rPr>
                <w:color w:val="000000"/>
              </w:rPr>
              <w:t xml:space="preserve">о планируемом сносе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79" w:rsidRPr="00212C5B" w:rsidRDefault="00204601" w:rsidP="009A29D1">
            <w:pPr>
              <w:spacing w:line="259" w:lineRule="atLeast"/>
            </w:pPr>
            <w:r>
              <w:rPr>
                <w:color w:val="000000"/>
              </w:rPr>
              <w:t>З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07D79" w:rsidRPr="00212C5B" w:rsidRDefault="00394904" w:rsidP="00204601">
            <w:pPr>
              <w:spacing w:line="254" w:lineRule="atLeast"/>
              <w:ind w:left="43"/>
            </w:pPr>
            <w:r w:rsidRPr="00212C5B">
              <w:t>Формируется при заполнении интерактивной формы заполняется путем внесения соответствующих сведений в интерактивную форму</w:t>
            </w: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79" w:rsidRPr="00212C5B" w:rsidRDefault="00907D79" w:rsidP="008658E3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>В соответствии с формой, утвержденной приказом Минстроя России</w:t>
            </w:r>
          </w:p>
          <w:p w:rsidR="00907D79" w:rsidRDefault="00907D79" w:rsidP="008658E3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 w:rsidRPr="00212C5B">
              <w:rPr>
                <w:color w:val="000000"/>
                <w:shd w:val="clear" w:color="auto" w:fill="FFFFFF"/>
              </w:rPr>
              <w:t>от 24.01.2019 № 34/пр</w:t>
            </w:r>
            <w:r w:rsidR="009A29D1" w:rsidRPr="00212C5B">
              <w:rPr>
                <w:color w:val="000000"/>
                <w:shd w:val="clear" w:color="auto" w:fill="FFFFFF"/>
              </w:rPr>
              <w:t xml:space="preserve"> (с изменениями).</w:t>
            </w:r>
          </w:p>
          <w:p w:rsidR="00804728" w:rsidRDefault="00804728" w:rsidP="008658E3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</w:p>
          <w:p w:rsidR="00907D79" w:rsidRPr="00212C5B" w:rsidRDefault="00907D79" w:rsidP="00394904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>Количество экземпляров – 1</w:t>
            </w:r>
            <w:r w:rsidR="009A29D1" w:rsidRPr="00212C5B">
              <w:rPr>
                <w:color w:val="000000"/>
                <w:shd w:val="clear" w:color="auto" w:fill="FFFFFF"/>
              </w:rPr>
              <w:t xml:space="preserve"> экз</w:t>
            </w:r>
            <w:r w:rsidRPr="00212C5B">
              <w:rPr>
                <w:color w:val="000000"/>
                <w:shd w:val="clear" w:color="auto" w:fill="FFFFFF"/>
              </w:rPr>
              <w:t>.</w:t>
            </w:r>
            <w:r w:rsidR="00E069C6" w:rsidRPr="00212C5B">
              <w:t xml:space="preserve"> </w:t>
            </w:r>
          </w:p>
        </w:tc>
      </w:tr>
      <w:tr w:rsidR="00907D79" w:rsidRPr="00212C5B" w:rsidTr="002D60C2">
        <w:trPr>
          <w:trHeight w:val="274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6B2" w:rsidRPr="00212C5B" w:rsidRDefault="00907D79" w:rsidP="008658E3">
            <w:pPr>
              <w:spacing w:line="254" w:lineRule="atLeast"/>
              <w:ind w:hanging="706"/>
              <w:jc w:val="both"/>
            </w:pPr>
            <w:r w:rsidRPr="00212C5B">
              <w:rPr>
                <w:color w:val="000000"/>
                <w:shd w:val="clear" w:color="auto" w:fill="FFFFFF"/>
              </w:rPr>
              <w:t>2.</w:t>
            </w:r>
            <w:r w:rsidRPr="00212C5B">
              <w:rPr>
                <w:color w:val="000000"/>
              </w:rPr>
              <w:t>2</w:t>
            </w:r>
            <w:r w:rsidR="008656B2" w:rsidRPr="00212C5B">
              <w:rPr>
                <w:color w:val="000000"/>
              </w:rPr>
              <w:t>2</w:t>
            </w:r>
          </w:p>
          <w:p w:rsidR="008656B2" w:rsidRPr="00212C5B" w:rsidRDefault="008656B2" w:rsidP="008656B2"/>
          <w:p w:rsidR="00907D79" w:rsidRPr="00212C5B" w:rsidRDefault="00E07388" w:rsidP="008656B2">
            <w:r>
              <w:t>1.2</w:t>
            </w:r>
            <w:r w:rsidR="008656B2" w:rsidRPr="00212C5B">
              <w:t>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67B" w:rsidRDefault="0081167B" w:rsidP="008658E3">
            <w:pPr>
              <w:spacing w:line="254" w:lineRule="atLeast"/>
              <w:ind w:left="43" w:right="7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</w:t>
            </w:r>
            <w:r w:rsidR="00907D79" w:rsidRPr="00212C5B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 xml:space="preserve">, А4, А6, </w:t>
            </w:r>
          </w:p>
          <w:p w:rsidR="00907D79" w:rsidRPr="00212C5B" w:rsidRDefault="0081167B" w:rsidP="008658E3">
            <w:pPr>
              <w:spacing w:line="254" w:lineRule="atLeast"/>
              <w:ind w:left="43" w:right="72"/>
            </w:pPr>
            <w:r>
              <w:rPr>
                <w:color w:val="000000"/>
                <w:shd w:val="clear" w:color="auto" w:fill="FFFFFF"/>
              </w:rPr>
              <w:t>Б2, Б4, Б6, Б</w:t>
            </w:r>
            <w:r w:rsidR="00907D79" w:rsidRPr="00212C5B"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79" w:rsidRPr="00212C5B" w:rsidRDefault="00907D79" w:rsidP="00204601">
            <w:pPr>
              <w:spacing w:line="254" w:lineRule="atLeast"/>
              <w:ind w:left="43"/>
            </w:pPr>
            <w:r w:rsidRPr="00212C5B">
              <w:rPr>
                <w:color w:val="000000"/>
              </w:rPr>
              <w:t xml:space="preserve">Уведомление о завершении сноса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79" w:rsidRPr="00212C5B" w:rsidRDefault="00204601" w:rsidP="009A29D1">
            <w:pPr>
              <w:spacing w:line="259" w:lineRule="atLeast"/>
            </w:pPr>
            <w:r>
              <w:rPr>
                <w:color w:val="000000"/>
              </w:rPr>
              <w:t>З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17FF1" w:rsidRPr="00212C5B" w:rsidRDefault="009A29D1" w:rsidP="00E069C6">
            <w:pPr>
              <w:spacing w:line="254" w:lineRule="atLeast"/>
              <w:ind w:left="43"/>
            </w:pPr>
            <w:r w:rsidRPr="00212C5B">
              <w:t>Формируется при заполнении интерактивной формы заполняется путем внесения соответствующих сведений в интерактивную форму</w:t>
            </w: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79" w:rsidRPr="00212C5B" w:rsidRDefault="00907D79" w:rsidP="008658E3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>В соответствии с формой, утвержденной приказом Минстроя России</w:t>
            </w:r>
          </w:p>
          <w:p w:rsidR="00907D79" w:rsidRDefault="00907D79" w:rsidP="008658E3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 w:rsidRPr="00212C5B">
              <w:rPr>
                <w:color w:val="000000"/>
                <w:shd w:val="clear" w:color="auto" w:fill="FFFFFF"/>
              </w:rPr>
              <w:t>от 24.01.2019 № 34/пр</w:t>
            </w:r>
            <w:r w:rsidR="000B254A" w:rsidRPr="00212C5B">
              <w:rPr>
                <w:color w:val="000000"/>
                <w:shd w:val="clear" w:color="auto" w:fill="FFFFFF"/>
              </w:rPr>
              <w:t xml:space="preserve"> (с изменениями).</w:t>
            </w:r>
          </w:p>
          <w:p w:rsidR="00804728" w:rsidRDefault="00804728" w:rsidP="008658E3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</w:p>
          <w:p w:rsidR="00907D79" w:rsidRPr="00212C5B" w:rsidRDefault="00907D79" w:rsidP="00E069C6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>Количество экземпляров – 1</w:t>
            </w:r>
            <w:r w:rsidR="000B254A" w:rsidRPr="00212C5B">
              <w:rPr>
                <w:color w:val="000000"/>
                <w:shd w:val="clear" w:color="auto" w:fill="FFFFFF"/>
              </w:rPr>
              <w:t xml:space="preserve"> экз</w:t>
            </w:r>
            <w:r w:rsidRPr="00212C5B">
              <w:rPr>
                <w:color w:val="000000"/>
                <w:shd w:val="clear" w:color="auto" w:fill="FFFFFF"/>
              </w:rPr>
              <w:t>.</w:t>
            </w:r>
            <w:r w:rsidR="00E069C6" w:rsidRPr="00212C5B">
              <w:t xml:space="preserve"> </w:t>
            </w:r>
          </w:p>
        </w:tc>
      </w:tr>
      <w:tr w:rsidR="00204601" w:rsidRPr="00212C5B" w:rsidTr="002D60C2">
        <w:trPr>
          <w:trHeight w:val="961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hanging="706"/>
              <w:jc w:val="both"/>
            </w:pPr>
            <w:r w:rsidRPr="00212C5B">
              <w:rPr>
                <w:color w:val="000000"/>
                <w:shd w:val="clear" w:color="auto" w:fill="FFFFFF"/>
              </w:rPr>
              <w:t>3.3</w:t>
            </w:r>
          </w:p>
          <w:p w:rsidR="00204601" w:rsidRPr="00212C5B" w:rsidRDefault="00204601" w:rsidP="00204601"/>
          <w:p w:rsidR="00204601" w:rsidRPr="00212C5B" w:rsidRDefault="00204601" w:rsidP="00204601">
            <w:r>
              <w:t>1.3</w:t>
            </w:r>
            <w:r w:rsidRPr="00212C5B">
              <w:t>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left="43"/>
            </w:pPr>
            <w:r>
              <w:rPr>
                <w:color w:val="000000"/>
                <w:shd w:val="clear" w:color="auto" w:fill="FFFFFF"/>
              </w:rPr>
              <w:t>А1- А</w:t>
            </w:r>
            <w:r w:rsidRPr="00212C5B">
              <w:rPr>
                <w:color w:val="000000"/>
                <w:shd w:val="clear" w:color="auto" w:fill="FFFFFF"/>
              </w:rPr>
              <w:t xml:space="preserve">6, </w:t>
            </w:r>
          </w:p>
          <w:p w:rsidR="00204601" w:rsidRPr="00212C5B" w:rsidRDefault="00204601" w:rsidP="00204601">
            <w:pPr>
              <w:spacing w:line="254" w:lineRule="atLeast"/>
              <w:ind w:left="43"/>
            </w:pPr>
            <w:r>
              <w:rPr>
                <w:color w:val="000000"/>
                <w:shd w:val="clear" w:color="auto" w:fill="FFFFFF"/>
              </w:rPr>
              <w:t>Б</w:t>
            </w:r>
            <w:r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 – Б</w:t>
            </w:r>
            <w:r w:rsidRPr="00212C5B"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9" w:lineRule="atLeast"/>
            </w:pPr>
            <w:r w:rsidRPr="00212C5B">
              <w:rPr>
                <w:color w:val="000000"/>
              </w:rPr>
              <w:t xml:space="preserve">Документ, удостоверяющий личность заявителя или представителя заявителя </w:t>
            </w:r>
          </w:p>
          <w:p w:rsidR="00204601" w:rsidRPr="00212C5B" w:rsidRDefault="00204601" w:rsidP="00204601">
            <w:pPr>
              <w:spacing w:line="254" w:lineRule="atLeast"/>
              <w:ind w:left="43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12429F" w:rsidRDefault="00204601" w:rsidP="00204601">
            <w:pPr>
              <w:spacing w:line="254" w:lineRule="atLeast"/>
              <w:ind w:left="43"/>
            </w:pPr>
            <w:r w:rsidRPr="0012429F">
              <w:rPr>
                <w:color w:val="000000"/>
              </w:rPr>
              <w:t>Д (п)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04601" w:rsidRPr="002C3829" w:rsidRDefault="00204601" w:rsidP="00204601">
            <w:pPr>
              <w:spacing w:line="254" w:lineRule="atLeast"/>
              <w:ind w:left="43"/>
              <w:rPr>
                <w:color w:val="000000"/>
              </w:rPr>
            </w:pPr>
            <w:r w:rsidRPr="002C3829">
              <w:rPr>
                <w:color w:val="000000"/>
              </w:rPr>
              <w:t>Не требуется.</w:t>
            </w:r>
          </w:p>
          <w:p w:rsidR="00204601" w:rsidRPr="002C3829" w:rsidRDefault="00204601" w:rsidP="00A26B46">
            <w:pPr>
              <w:spacing w:line="254" w:lineRule="atLeast"/>
              <w:ind w:left="43"/>
            </w:pPr>
            <w:r w:rsidRPr="002C3829">
              <w:rPr>
                <w:color w:val="000000"/>
              </w:rPr>
              <w:t xml:space="preserve">Сведения из документа, удостоверяющего личность заявителя, формируются при подтверждении учетной записи в </w:t>
            </w:r>
            <w:r w:rsidR="00A26B46">
              <w:rPr>
                <w:color w:val="000000"/>
              </w:rPr>
              <w:t xml:space="preserve">ЕСИА </w:t>
            </w:r>
            <w:r w:rsidRPr="002C3829">
              <w:rPr>
                <w:color w:val="000000"/>
              </w:rPr>
              <w:t>из состава с</w:t>
            </w:r>
            <w:r w:rsidR="00A26B46">
              <w:rPr>
                <w:color w:val="000000"/>
              </w:rPr>
              <w:t>оответствующих данных указанной</w:t>
            </w:r>
            <w:bookmarkStart w:id="5" w:name="_GoBack"/>
            <w:bookmarkEnd w:id="5"/>
            <w:r w:rsidRPr="002C3829">
              <w:rPr>
                <w:color w:val="000000"/>
              </w:rPr>
              <w:t xml:space="preserve"> учетной записи </w:t>
            </w:r>
            <w:r w:rsidRPr="002C3829">
              <w:rPr>
                <w:color w:val="000000"/>
              </w:rPr>
              <w:lastRenderedPageBreak/>
              <w:t xml:space="preserve">и могут быть проверены путем направления запроса с использованием </w:t>
            </w:r>
            <w:r w:rsidRPr="00212C5B">
              <w:t>СМЭВ</w:t>
            </w: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9" w:lineRule="atLeast"/>
            </w:pPr>
            <w:r w:rsidRPr="00212C5B">
              <w:rPr>
                <w:color w:val="000000"/>
              </w:rPr>
              <w:lastRenderedPageBreak/>
              <w:t>Количество экземпляров – 1 экз.</w:t>
            </w:r>
          </w:p>
          <w:p w:rsidR="00204601" w:rsidRPr="00212C5B" w:rsidRDefault="00204601" w:rsidP="00204601">
            <w:pPr>
              <w:spacing w:line="259" w:lineRule="atLeast"/>
            </w:pPr>
          </w:p>
        </w:tc>
      </w:tr>
      <w:tr w:rsidR="00204601" w:rsidRPr="00212C5B" w:rsidTr="002D60C2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hanging="706"/>
              <w:jc w:val="both"/>
            </w:pPr>
            <w:r w:rsidRPr="00212C5B">
              <w:rPr>
                <w:color w:val="000000"/>
                <w:shd w:val="clear" w:color="auto" w:fill="FFFFFF"/>
              </w:rPr>
              <w:t>4.4</w:t>
            </w:r>
          </w:p>
          <w:p w:rsidR="00204601" w:rsidRPr="00212C5B" w:rsidRDefault="00204601" w:rsidP="00204601"/>
          <w:p w:rsidR="00204601" w:rsidRPr="00212C5B" w:rsidRDefault="00204601" w:rsidP="00204601">
            <w:r>
              <w:t>1.4</w:t>
            </w:r>
            <w:r w:rsidRPr="00212C5B">
              <w:t>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left="43"/>
            </w:pPr>
            <w:r>
              <w:rPr>
                <w:color w:val="000000"/>
                <w:shd w:val="clear" w:color="auto" w:fill="FFFFFF"/>
              </w:rPr>
              <w:t>А</w:t>
            </w:r>
            <w:r w:rsidRPr="00212C5B">
              <w:rPr>
                <w:color w:val="000000"/>
                <w:shd w:val="clear" w:color="auto" w:fill="FFFFFF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12C5B">
              <w:rPr>
                <w:color w:val="000000"/>
                <w:shd w:val="clear" w:color="auto" w:fill="FFFFFF"/>
              </w:rPr>
              <w:t>-</w:t>
            </w:r>
            <w:r>
              <w:rPr>
                <w:color w:val="000000"/>
                <w:shd w:val="clear" w:color="auto" w:fill="FFFFFF"/>
              </w:rPr>
              <w:t xml:space="preserve"> А</w:t>
            </w:r>
            <w:r w:rsidRPr="00212C5B">
              <w:rPr>
                <w:color w:val="000000"/>
                <w:shd w:val="clear" w:color="auto" w:fill="FFFFFF"/>
              </w:rPr>
              <w:t xml:space="preserve">6, </w:t>
            </w:r>
          </w:p>
          <w:p w:rsidR="00204601" w:rsidRPr="00212C5B" w:rsidRDefault="00204601" w:rsidP="00204601">
            <w:pPr>
              <w:spacing w:line="254" w:lineRule="atLeast"/>
              <w:ind w:left="43"/>
            </w:pPr>
            <w:r>
              <w:rPr>
                <w:color w:val="000000"/>
                <w:shd w:val="clear" w:color="auto" w:fill="FFFFFF"/>
              </w:rPr>
              <w:t>Б1- Б</w:t>
            </w:r>
            <w:r w:rsidRPr="00212C5B">
              <w:rPr>
                <w:color w:val="000000"/>
                <w:shd w:val="clear" w:color="auto" w:fill="FFFFFF"/>
              </w:rPr>
              <w:t xml:space="preserve">8 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E069C6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 xml:space="preserve">Документ, подтверждающий полномочия представителя заявителя действовать от имени заявителя (в </w:t>
            </w:r>
            <w:r w:rsidR="008C6820">
              <w:rPr>
                <w:color w:val="000000"/>
                <w:shd w:val="clear" w:color="auto" w:fill="FFFFFF"/>
              </w:rPr>
              <w:t>случае обращения за получением У</w:t>
            </w:r>
            <w:r w:rsidRPr="00212C5B">
              <w:rPr>
                <w:color w:val="000000"/>
                <w:shd w:val="clear" w:color="auto" w:fill="FFFFFF"/>
              </w:rPr>
              <w:t>слуги представителя заявителя)</w:t>
            </w:r>
            <w:r w:rsidR="00E069C6" w:rsidRPr="00212C5B"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12429F" w:rsidRDefault="00204601" w:rsidP="00204601">
            <w:pPr>
              <w:spacing w:line="254" w:lineRule="atLeast"/>
              <w:ind w:left="43"/>
              <w:rPr>
                <w:color w:val="000000"/>
              </w:rPr>
            </w:pPr>
            <w:r w:rsidRPr="0012429F">
              <w:rPr>
                <w:color w:val="000000"/>
              </w:rPr>
              <w:t>Д (п)  + К, или К (з), или ЭД</w:t>
            </w:r>
          </w:p>
          <w:p w:rsidR="00204601" w:rsidRPr="0012429F" w:rsidRDefault="00204601" w:rsidP="00204601">
            <w:pPr>
              <w:spacing w:line="254" w:lineRule="atLeast"/>
              <w:ind w:left="43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04601" w:rsidRPr="0012429F" w:rsidRDefault="00204601" w:rsidP="00204601">
            <w:pPr>
              <w:spacing w:line="254" w:lineRule="atLeast"/>
              <w:ind w:left="43"/>
            </w:pPr>
            <w:r w:rsidRPr="0012429F">
              <w:t>Д (эцп)</w:t>
            </w:r>
          </w:p>
          <w:p w:rsidR="00204601" w:rsidRPr="0012429F" w:rsidRDefault="00204601" w:rsidP="00204601">
            <w:pPr>
              <w:spacing w:line="254" w:lineRule="atLeast"/>
              <w:ind w:left="43"/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9" w:lineRule="atLeast"/>
            </w:pPr>
            <w:r w:rsidRPr="00212C5B">
              <w:rPr>
                <w:color w:val="000000"/>
              </w:rPr>
              <w:t>Количество экземпляров – 1 экз.</w:t>
            </w:r>
          </w:p>
          <w:p w:rsidR="00204601" w:rsidRPr="00212C5B" w:rsidRDefault="00204601" w:rsidP="00204601">
            <w:pPr>
              <w:spacing w:line="254" w:lineRule="atLeast"/>
              <w:ind w:left="43"/>
            </w:pPr>
          </w:p>
        </w:tc>
      </w:tr>
      <w:tr w:rsidR="00204601" w:rsidRPr="00212C5B" w:rsidTr="002D60C2">
        <w:trPr>
          <w:trHeight w:val="4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hanging="706"/>
              <w:jc w:val="both"/>
            </w:pPr>
            <w:r w:rsidRPr="00212C5B">
              <w:rPr>
                <w:color w:val="000000"/>
                <w:shd w:val="clear" w:color="auto" w:fill="FFFFFF"/>
              </w:rPr>
              <w:t>5.5</w:t>
            </w:r>
          </w:p>
          <w:p w:rsidR="00204601" w:rsidRPr="00212C5B" w:rsidRDefault="00204601" w:rsidP="00204601">
            <w:r>
              <w:t>1.5.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left="43"/>
            </w:pPr>
            <w:r>
              <w:rPr>
                <w:color w:val="000000"/>
                <w:shd w:val="clear" w:color="auto" w:fill="FFFFFF"/>
              </w:rPr>
              <w:t>Б5 - Б</w:t>
            </w:r>
            <w:r w:rsidRPr="00212C5B">
              <w:rPr>
                <w:color w:val="000000"/>
                <w:shd w:val="clear" w:color="auto" w:fill="FFFFFF"/>
              </w:rPr>
              <w:t xml:space="preserve">8 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 xml:space="preserve">Документ, подтверждающий полномочия технического заказчика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12429F" w:rsidRDefault="00204601" w:rsidP="00204601">
            <w:pPr>
              <w:spacing w:line="254" w:lineRule="atLeast"/>
              <w:ind w:left="43"/>
              <w:rPr>
                <w:color w:val="000000"/>
              </w:rPr>
            </w:pPr>
            <w:r w:rsidRPr="0012429F">
              <w:rPr>
                <w:color w:val="000000"/>
              </w:rPr>
              <w:t>Д (п)  + К, или К (з), или ЭД</w:t>
            </w:r>
          </w:p>
          <w:p w:rsidR="00204601" w:rsidRPr="0012429F" w:rsidRDefault="00204601" w:rsidP="00204601">
            <w:pPr>
              <w:spacing w:line="254" w:lineRule="atLeast"/>
              <w:ind w:left="43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04601" w:rsidRPr="0012429F" w:rsidRDefault="00204601" w:rsidP="00204601">
            <w:pPr>
              <w:spacing w:line="254" w:lineRule="atLeast"/>
              <w:ind w:left="43"/>
            </w:pPr>
            <w:r w:rsidRPr="0012429F">
              <w:t>Д (эцп)</w:t>
            </w:r>
          </w:p>
          <w:p w:rsidR="00204601" w:rsidRPr="0012429F" w:rsidRDefault="00204601" w:rsidP="00204601">
            <w:pPr>
              <w:spacing w:line="254" w:lineRule="atLeast"/>
              <w:ind w:left="43"/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left="43"/>
            </w:pPr>
            <w:r w:rsidRPr="00212C5B">
              <w:rPr>
                <w:color w:val="000000"/>
              </w:rPr>
              <w:t>Выписка из реестра членов саморегулируемой организации, выданная саморегулируемой организацией.</w:t>
            </w:r>
          </w:p>
          <w:p w:rsidR="00204601" w:rsidRPr="00212C5B" w:rsidRDefault="00204601" w:rsidP="00F804B2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>Количество экземпляров – 1 экз.</w:t>
            </w:r>
          </w:p>
        </w:tc>
      </w:tr>
      <w:tr w:rsidR="00804728" w:rsidRPr="00212C5B" w:rsidTr="002D60C2">
        <w:trPr>
          <w:trHeight w:val="4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hanging="706"/>
              <w:jc w:val="both"/>
            </w:pPr>
            <w:r w:rsidRPr="00212C5B">
              <w:rPr>
                <w:color w:val="000000"/>
              </w:rPr>
              <w:t>6.6</w:t>
            </w:r>
          </w:p>
          <w:p w:rsidR="00204601" w:rsidRPr="00212C5B" w:rsidRDefault="00204601" w:rsidP="00204601"/>
          <w:p w:rsidR="00204601" w:rsidRPr="00212C5B" w:rsidRDefault="00204601" w:rsidP="00204601">
            <w:r>
              <w:t>1.6.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left="43"/>
            </w:pPr>
            <w:r>
              <w:rPr>
                <w:color w:val="000000"/>
                <w:shd w:val="clear" w:color="auto" w:fill="FFFFFF"/>
              </w:rPr>
              <w:t>А1, А3, А</w:t>
            </w:r>
            <w:r w:rsidRPr="00212C5B">
              <w:rPr>
                <w:color w:val="000000"/>
                <w:shd w:val="clear" w:color="auto" w:fill="FFFFFF"/>
              </w:rPr>
              <w:t xml:space="preserve">5, </w:t>
            </w:r>
          </w:p>
          <w:p w:rsidR="00204601" w:rsidRPr="00212C5B" w:rsidRDefault="00204601" w:rsidP="00204601">
            <w:pPr>
              <w:spacing w:line="254" w:lineRule="atLeast"/>
              <w:ind w:left="43"/>
            </w:pPr>
            <w:r>
              <w:rPr>
                <w:color w:val="000000"/>
                <w:shd w:val="clear" w:color="auto" w:fill="FFFFFF"/>
              </w:rPr>
              <w:t>Б</w:t>
            </w:r>
            <w:r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>, Б3, Б</w:t>
            </w:r>
            <w:r w:rsidRPr="00212C5B">
              <w:rPr>
                <w:color w:val="000000"/>
                <w:shd w:val="clear" w:color="auto" w:fill="FFFFFF"/>
              </w:rPr>
              <w:t xml:space="preserve">5, </w:t>
            </w:r>
            <w:r>
              <w:rPr>
                <w:color w:val="000000"/>
                <w:shd w:val="clear" w:color="auto" w:fill="FFFFFF"/>
              </w:rPr>
              <w:t>Б</w:t>
            </w:r>
            <w:r w:rsidRPr="00212C5B"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E069C6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 xml:space="preserve">Результаты и материалы обследования объекта капитального </w:t>
            </w:r>
            <w:r w:rsidR="00E069C6">
              <w:rPr>
                <w:color w:val="000000"/>
                <w:shd w:val="clear" w:color="auto" w:fill="FFFFFF"/>
              </w:rPr>
              <w:t xml:space="preserve">строительства, </w:t>
            </w:r>
            <w:r w:rsidRPr="00212C5B">
              <w:rPr>
                <w:color w:val="000000"/>
                <w:shd w:val="clear" w:color="auto" w:fill="FFFFFF"/>
              </w:rPr>
              <w:t>за исключением объектов, указанных в пунктах 1</w:t>
            </w:r>
            <w:r w:rsidR="00E069C6">
              <w:rPr>
                <w:color w:val="000000"/>
                <w:shd w:val="clear" w:color="auto" w:fill="FFFFFF"/>
              </w:rPr>
              <w:t xml:space="preserve"> </w:t>
            </w:r>
            <w:r w:rsidRPr="00212C5B">
              <w:rPr>
                <w:color w:val="000000"/>
                <w:shd w:val="clear" w:color="auto" w:fill="FFFFFF"/>
              </w:rPr>
              <w:t>-3 части 17 статьи 51 Градостроительного кодекса Российской Федерации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12429F" w:rsidRDefault="00204601" w:rsidP="00204601">
            <w:pPr>
              <w:spacing w:line="254" w:lineRule="atLeast"/>
              <w:ind w:left="43"/>
              <w:rPr>
                <w:color w:val="000000"/>
              </w:rPr>
            </w:pPr>
            <w:r w:rsidRPr="0012429F">
              <w:rPr>
                <w:color w:val="000000"/>
              </w:rPr>
              <w:t>Д (п)  + К, или К (з), или ЭД</w:t>
            </w:r>
          </w:p>
          <w:p w:rsidR="00204601" w:rsidRPr="0012429F" w:rsidRDefault="00204601" w:rsidP="00204601">
            <w:pPr>
              <w:spacing w:line="254" w:lineRule="atLeast"/>
              <w:ind w:left="43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04601" w:rsidRPr="0012429F" w:rsidRDefault="00204601" w:rsidP="00204601">
            <w:pPr>
              <w:spacing w:line="254" w:lineRule="atLeast"/>
              <w:ind w:left="43"/>
            </w:pPr>
            <w:r w:rsidRPr="0012429F">
              <w:t>Д (эцп)</w:t>
            </w:r>
          </w:p>
          <w:p w:rsidR="00204601" w:rsidRPr="0012429F" w:rsidRDefault="00204601" w:rsidP="00204601">
            <w:pPr>
              <w:spacing w:line="254" w:lineRule="atLeast"/>
              <w:ind w:left="43"/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F804B2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>Количество экземпляров – 1 экз.</w:t>
            </w:r>
          </w:p>
        </w:tc>
      </w:tr>
      <w:tr w:rsidR="00804728" w:rsidRPr="00212C5B" w:rsidTr="002D60C2">
        <w:trPr>
          <w:trHeight w:val="4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hanging="706"/>
              <w:jc w:val="both"/>
            </w:pPr>
            <w:r w:rsidRPr="00212C5B">
              <w:rPr>
                <w:color w:val="000000"/>
              </w:rPr>
              <w:t>7.7</w:t>
            </w:r>
          </w:p>
          <w:p w:rsidR="00204601" w:rsidRPr="00212C5B" w:rsidRDefault="00204601" w:rsidP="00204601">
            <w:r>
              <w:t>1.7.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212C5B" w:rsidRDefault="00204601" w:rsidP="00204601">
            <w:pPr>
              <w:spacing w:line="254" w:lineRule="atLeast"/>
              <w:ind w:left="43"/>
            </w:pPr>
            <w:r>
              <w:rPr>
                <w:color w:val="000000"/>
                <w:shd w:val="clear" w:color="auto" w:fill="FFFFFF"/>
              </w:rPr>
              <w:t>А1, А3, А</w:t>
            </w:r>
            <w:r w:rsidRPr="00212C5B">
              <w:rPr>
                <w:color w:val="000000"/>
                <w:shd w:val="clear" w:color="auto" w:fill="FFFFFF"/>
              </w:rPr>
              <w:t xml:space="preserve">5, </w:t>
            </w:r>
          </w:p>
          <w:p w:rsidR="00204601" w:rsidRPr="00212C5B" w:rsidRDefault="00204601" w:rsidP="00204601">
            <w:pPr>
              <w:spacing w:line="254" w:lineRule="atLeast"/>
              <w:ind w:left="43"/>
              <w:jc w:val="both"/>
            </w:pPr>
            <w:r>
              <w:rPr>
                <w:color w:val="000000"/>
                <w:shd w:val="clear" w:color="auto" w:fill="FFFFFF"/>
              </w:rPr>
              <w:t>Б1, Б3, Б5, Б</w:t>
            </w:r>
            <w:r w:rsidRPr="00212C5B"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12429F" w:rsidRDefault="00204601" w:rsidP="00394904">
            <w:pPr>
              <w:spacing w:line="254" w:lineRule="atLeast"/>
              <w:ind w:left="43"/>
            </w:pPr>
            <w:r w:rsidRPr="0012429F">
              <w:rPr>
                <w:color w:val="000000"/>
                <w:shd w:val="clear" w:color="auto" w:fill="FFFFFF"/>
              </w:rPr>
              <w:t>Проект организации работ по сносу объек</w:t>
            </w:r>
            <w:r w:rsidR="00E069C6" w:rsidRPr="0012429F">
              <w:rPr>
                <w:color w:val="000000"/>
                <w:shd w:val="clear" w:color="auto" w:fill="FFFFFF"/>
              </w:rPr>
              <w:t xml:space="preserve">тов капитального строительства, </w:t>
            </w:r>
            <w:r w:rsidRPr="0012429F">
              <w:rPr>
                <w:color w:val="000000"/>
                <w:shd w:val="clear" w:color="auto" w:fill="FFFFFF"/>
              </w:rPr>
              <w:t xml:space="preserve">за исключением объектов, указанных в пунктах </w:t>
            </w:r>
            <w:r w:rsidR="00E069C6" w:rsidRPr="0012429F">
              <w:rPr>
                <w:color w:val="000000"/>
                <w:shd w:val="clear" w:color="auto" w:fill="FFFFFF"/>
              </w:rPr>
              <w:t xml:space="preserve"> </w:t>
            </w:r>
            <w:r w:rsidRPr="0012429F">
              <w:rPr>
                <w:color w:val="000000"/>
                <w:shd w:val="clear" w:color="auto" w:fill="FFFFFF"/>
              </w:rPr>
              <w:t>1-3 части 17 статьи 51 Градостроительного кодекса Российской Федерации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601" w:rsidRPr="0012429F" w:rsidRDefault="00204601" w:rsidP="00204601">
            <w:pPr>
              <w:spacing w:line="254" w:lineRule="atLeast"/>
              <w:ind w:left="43"/>
              <w:rPr>
                <w:color w:val="000000"/>
              </w:rPr>
            </w:pPr>
            <w:r w:rsidRPr="0012429F">
              <w:rPr>
                <w:color w:val="000000"/>
              </w:rPr>
              <w:t>Д (п)  + К, или К (з), или ЭД</w:t>
            </w:r>
          </w:p>
          <w:p w:rsidR="00204601" w:rsidRPr="0012429F" w:rsidRDefault="00204601" w:rsidP="00204601">
            <w:pPr>
              <w:spacing w:line="254" w:lineRule="atLeast"/>
              <w:ind w:left="43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04601" w:rsidRPr="0012429F" w:rsidRDefault="00204601" w:rsidP="00204601">
            <w:pPr>
              <w:spacing w:line="254" w:lineRule="atLeast"/>
              <w:ind w:left="43"/>
            </w:pPr>
            <w:r w:rsidRPr="0012429F">
              <w:t>Д (эцп)</w:t>
            </w:r>
          </w:p>
          <w:p w:rsidR="00204601" w:rsidRPr="0012429F" w:rsidRDefault="00204601" w:rsidP="00204601">
            <w:pPr>
              <w:spacing w:line="254" w:lineRule="atLeast"/>
              <w:ind w:left="43"/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904" w:rsidRDefault="00394904" w:rsidP="00204601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>
              <w:rPr>
                <w:bCs/>
              </w:rPr>
              <w:t>Требования к составу и содержанию проекта организации работ по сносу объекта капитального строительства установлены постановлением Правительства Российской Федерации от 26.04.2019 № 509 «</w:t>
            </w:r>
            <w:r w:rsidRPr="00FD671D">
              <w:rPr>
                <w:bCs/>
              </w:rPr>
              <w:t>Об утверждении требований к составу и содержанию проекта организации работ по сносу объ</w:t>
            </w:r>
            <w:r>
              <w:rPr>
                <w:bCs/>
              </w:rPr>
              <w:t>екта капитального строительства».</w:t>
            </w:r>
          </w:p>
          <w:p w:rsidR="00204601" w:rsidRPr="00212C5B" w:rsidRDefault="00204601" w:rsidP="00F804B2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lastRenderedPageBreak/>
              <w:t>Количество экземпляров – 1 экз.</w:t>
            </w:r>
          </w:p>
        </w:tc>
      </w:tr>
      <w:tr w:rsidR="00804728" w:rsidRPr="00212C5B" w:rsidTr="002D60C2">
        <w:trPr>
          <w:trHeight w:val="4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01" w:rsidRPr="00212C5B" w:rsidRDefault="00204601" w:rsidP="00204601">
            <w:pPr>
              <w:spacing w:line="254" w:lineRule="atLeast"/>
              <w:ind w:hanging="706"/>
              <w:jc w:val="both"/>
              <w:rPr>
                <w:color w:val="000000"/>
                <w:shd w:val="clear" w:color="auto" w:fill="FFFFFF"/>
              </w:rPr>
            </w:pPr>
          </w:p>
          <w:p w:rsidR="00204601" w:rsidRPr="00212C5B" w:rsidRDefault="00204601" w:rsidP="00204601">
            <w:r>
              <w:t>1.8.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01" w:rsidRPr="00212C5B" w:rsidRDefault="00204601" w:rsidP="00204601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А1, А3, А</w:t>
            </w:r>
            <w:r w:rsidRPr="00212C5B">
              <w:rPr>
                <w:color w:val="000000"/>
                <w:shd w:val="clear" w:color="auto" w:fill="FFFFFF"/>
              </w:rPr>
              <w:t xml:space="preserve">5, </w:t>
            </w:r>
          </w:p>
          <w:p w:rsidR="00204601" w:rsidRPr="00212C5B" w:rsidRDefault="00204601" w:rsidP="00204601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Б1, Б3, Б5, Б</w:t>
            </w:r>
            <w:r w:rsidRPr="00212C5B"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01" w:rsidRPr="0012429F" w:rsidRDefault="00204601" w:rsidP="00204601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 w:rsidRPr="0012429F">
              <w:t>Нотариально заверенное</w:t>
            </w:r>
            <w:r w:rsidRPr="0012429F">
              <w:rPr>
                <w:sz w:val="28"/>
                <w:szCs w:val="28"/>
              </w:rPr>
              <w:t xml:space="preserve"> </w:t>
            </w:r>
            <w:r w:rsidRPr="0012429F">
              <w:rPr>
                <w:color w:val="000000"/>
                <w:shd w:val="clear" w:color="auto" w:fill="FFFFFF"/>
              </w:rPr>
              <w:t>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01" w:rsidRPr="0012429F" w:rsidRDefault="00204601" w:rsidP="00204601">
            <w:pPr>
              <w:spacing w:line="254" w:lineRule="atLeast"/>
              <w:ind w:left="43"/>
              <w:rPr>
                <w:color w:val="000000"/>
              </w:rPr>
            </w:pPr>
            <w:r w:rsidRPr="0012429F">
              <w:rPr>
                <w:color w:val="000000"/>
              </w:rPr>
              <w:t>Д (п)  + К, или К (з), или ЭД</w:t>
            </w:r>
          </w:p>
          <w:p w:rsidR="00204601" w:rsidRPr="0012429F" w:rsidRDefault="00204601" w:rsidP="00204601">
            <w:pPr>
              <w:spacing w:line="254" w:lineRule="atLeast"/>
              <w:ind w:left="43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04601" w:rsidRPr="0012429F" w:rsidRDefault="00204601" w:rsidP="00204601">
            <w:pPr>
              <w:spacing w:line="254" w:lineRule="atLeast"/>
              <w:ind w:left="43"/>
            </w:pPr>
            <w:r w:rsidRPr="0012429F">
              <w:t>Д (эцпН)</w:t>
            </w:r>
          </w:p>
          <w:p w:rsidR="00204601" w:rsidRPr="0012429F" w:rsidRDefault="00204601" w:rsidP="00204601">
            <w:pPr>
              <w:spacing w:line="254" w:lineRule="atLeast"/>
              <w:ind w:left="43"/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601" w:rsidRPr="00212C5B" w:rsidRDefault="00204601" w:rsidP="00F804B2">
            <w:pPr>
              <w:spacing w:line="259" w:lineRule="atLeast"/>
              <w:ind w:left="43"/>
              <w:rPr>
                <w:color w:val="000000"/>
              </w:rPr>
            </w:pPr>
            <w:r w:rsidRPr="00212C5B">
              <w:rPr>
                <w:color w:val="000000"/>
              </w:rPr>
              <w:t>Количество экземпляров – 1 экз.</w:t>
            </w:r>
          </w:p>
        </w:tc>
      </w:tr>
      <w:tr w:rsidR="008658E3" w:rsidRPr="00212C5B" w:rsidTr="00204601">
        <w:trPr>
          <w:trHeight w:val="432"/>
        </w:trPr>
        <w:tc>
          <w:tcPr>
            <w:tcW w:w="149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9C6" w:rsidRPr="0012429F" w:rsidRDefault="00E069C6" w:rsidP="00FD6F6B">
            <w:pPr>
              <w:spacing w:line="254" w:lineRule="atLeast"/>
              <w:ind w:left="284"/>
              <w:rPr>
                <w:color w:val="000000"/>
                <w:shd w:val="clear" w:color="auto" w:fill="FFFFFF"/>
              </w:rPr>
            </w:pPr>
          </w:p>
          <w:p w:rsidR="00F82F27" w:rsidRPr="0012429F" w:rsidRDefault="008656B2" w:rsidP="00FD6F6B">
            <w:pPr>
              <w:spacing w:line="254" w:lineRule="atLeast"/>
              <w:ind w:left="284"/>
              <w:rPr>
                <w:color w:val="000000"/>
                <w:shd w:val="clear" w:color="auto" w:fill="FFFFFF"/>
              </w:rPr>
            </w:pPr>
            <w:r w:rsidRPr="0012429F">
              <w:rPr>
                <w:color w:val="000000"/>
                <w:shd w:val="clear" w:color="auto" w:fill="FFFFFF"/>
              </w:rPr>
              <w:t xml:space="preserve">2. </w:t>
            </w:r>
            <w:r w:rsidR="00FD6F6B" w:rsidRPr="0012429F">
              <w:rPr>
                <w:color w:val="000000"/>
                <w:shd w:val="clear" w:color="auto" w:fill="FFFFFF"/>
              </w:rPr>
              <w:t>П</w:t>
            </w:r>
            <w:r w:rsidR="008658E3" w:rsidRPr="0012429F">
              <w:rPr>
                <w:color w:val="000000"/>
                <w:shd w:val="clear" w:color="auto" w:fill="FFFFFF"/>
              </w:rPr>
              <w:t>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E069C6" w:rsidRPr="0012429F" w:rsidRDefault="00E069C6" w:rsidP="00FD6F6B">
            <w:pPr>
              <w:spacing w:line="254" w:lineRule="atLeast"/>
              <w:ind w:left="284"/>
            </w:pPr>
          </w:p>
        </w:tc>
      </w:tr>
      <w:tr w:rsidR="00804728" w:rsidRPr="00212C5B" w:rsidTr="002D60C2">
        <w:trPr>
          <w:trHeight w:val="4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212C5B" w:rsidRDefault="00371679" w:rsidP="00371679">
            <w:pPr>
              <w:spacing w:line="254" w:lineRule="atLeast"/>
              <w:jc w:val="both"/>
            </w:pPr>
            <w:r>
              <w:rPr>
                <w:color w:val="000000"/>
                <w:shd w:val="clear" w:color="auto" w:fill="FFFFFF"/>
              </w:rPr>
              <w:t>2.1</w:t>
            </w:r>
            <w:r w:rsidRPr="00212C5B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212C5B" w:rsidRDefault="00371679" w:rsidP="00371679">
            <w:pPr>
              <w:spacing w:line="254" w:lineRule="atLeast"/>
              <w:ind w:left="43"/>
            </w:pPr>
            <w:r>
              <w:rPr>
                <w:color w:val="000000"/>
                <w:shd w:val="clear" w:color="auto" w:fill="FFFFFF"/>
              </w:rPr>
              <w:t>Б1 - Б</w:t>
            </w:r>
            <w:r w:rsidRPr="00212C5B">
              <w:rPr>
                <w:color w:val="000000"/>
                <w:shd w:val="clear" w:color="auto" w:fill="FFFFFF"/>
              </w:rPr>
              <w:t xml:space="preserve">8 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12429F" w:rsidRDefault="00371679" w:rsidP="00E069C6">
            <w:pPr>
              <w:spacing w:line="254" w:lineRule="atLeast"/>
              <w:ind w:left="43"/>
            </w:pPr>
            <w:r w:rsidRPr="0012429F">
              <w:rPr>
                <w:color w:val="000000"/>
                <w:shd w:val="clear" w:color="auto" w:fill="FFFFFF"/>
              </w:rPr>
              <w:t xml:space="preserve">Выписка из </w:t>
            </w:r>
            <w:r w:rsidR="00E069C6" w:rsidRPr="0012429F">
              <w:rPr>
                <w:color w:val="000000"/>
                <w:shd w:val="clear" w:color="auto" w:fill="FFFFFF"/>
              </w:rPr>
              <w:t>ЕГРЮЛ в случае, если заявитель является юридическим лицом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12429F" w:rsidRDefault="00371679" w:rsidP="00371679">
            <w:pPr>
              <w:spacing w:line="254" w:lineRule="atLeast"/>
              <w:ind w:left="43"/>
              <w:rPr>
                <w:color w:val="000000"/>
              </w:rPr>
            </w:pPr>
            <w:r w:rsidRPr="0012429F">
              <w:rPr>
                <w:color w:val="000000"/>
              </w:rPr>
              <w:t>Д (п)  + К, или К (з), или ЭД</w:t>
            </w:r>
          </w:p>
          <w:p w:rsidR="00371679" w:rsidRPr="0012429F" w:rsidRDefault="00371679" w:rsidP="00371679">
            <w:pPr>
              <w:spacing w:line="254" w:lineRule="atLeast"/>
              <w:ind w:left="43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71679" w:rsidRPr="0012429F" w:rsidRDefault="00371679" w:rsidP="00371679">
            <w:pPr>
              <w:spacing w:line="254" w:lineRule="atLeast"/>
              <w:ind w:left="43"/>
            </w:pPr>
            <w:r w:rsidRPr="0012429F">
              <w:t>Д (эцпН)</w:t>
            </w:r>
          </w:p>
          <w:p w:rsidR="00371679" w:rsidRPr="0012429F" w:rsidRDefault="00371679" w:rsidP="00371679">
            <w:pPr>
              <w:spacing w:line="254" w:lineRule="atLeast"/>
              <w:ind w:left="43"/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212C5B" w:rsidRDefault="00371679" w:rsidP="00F804B2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>Количество экземпляров – 1 экз.</w:t>
            </w:r>
          </w:p>
        </w:tc>
      </w:tr>
      <w:tr w:rsidR="00804728" w:rsidRPr="00212C5B" w:rsidTr="002D60C2">
        <w:trPr>
          <w:trHeight w:val="4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212C5B" w:rsidRDefault="00371679" w:rsidP="00371679">
            <w:pPr>
              <w:spacing w:line="254" w:lineRule="atLeast"/>
              <w:jc w:val="both"/>
            </w:pPr>
            <w:r>
              <w:rPr>
                <w:color w:val="000000"/>
                <w:shd w:val="clear" w:color="auto" w:fill="FFFFFF"/>
              </w:rPr>
              <w:t>2.2.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212C5B" w:rsidRDefault="00371679" w:rsidP="00371679">
            <w:pPr>
              <w:spacing w:line="254" w:lineRule="atLeast"/>
              <w:ind w:left="43"/>
            </w:pPr>
            <w:r>
              <w:rPr>
                <w:color w:val="000000"/>
                <w:shd w:val="clear" w:color="auto" w:fill="FFFFFF"/>
              </w:rPr>
              <w:t>А</w:t>
            </w:r>
            <w:r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12C5B">
              <w:rPr>
                <w:color w:val="000000"/>
                <w:shd w:val="clear" w:color="auto" w:fill="FFFFFF"/>
              </w:rPr>
              <w:t>-</w:t>
            </w:r>
            <w:r>
              <w:rPr>
                <w:color w:val="000000"/>
                <w:shd w:val="clear" w:color="auto" w:fill="FFFFFF"/>
              </w:rPr>
              <w:t xml:space="preserve"> А</w:t>
            </w:r>
            <w:r w:rsidRPr="00212C5B"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12429F" w:rsidRDefault="00371679" w:rsidP="00E069C6">
            <w:pPr>
              <w:spacing w:line="254" w:lineRule="atLeast"/>
              <w:ind w:left="43"/>
            </w:pPr>
            <w:r w:rsidRPr="0012429F">
              <w:rPr>
                <w:color w:val="000000"/>
                <w:shd w:val="clear" w:color="auto" w:fill="FFFFFF"/>
              </w:rPr>
              <w:t xml:space="preserve">Выписка из </w:t>
            </w:r>
            <w:r w:rsidR="00E069C6" w:rsidRPr="0012429F">
              <w:rPr>
                <w:color w:val="000000"/>
                <w:shd w:val="clear" w:color="auto" w:fill="FFFFFF"/>
              </w:rPr>
              <w:t xml:space="preserve">ЕГРИП </w:t>
            </w:r>
            <w:r w:rsidRPr="0012429F">
              <w:rPr>
                <w:color w:val="000000"/>
                <w:shd w:val="clear" w:color="auto" w:fill="FFFFFF"/>
              </w:rPr>
              <w:t>в случае, если заявителем является физическое лицо, зарегистрированное в качестве индивидуального предпринимателя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12429F" w:rsidRDefault="00371679" w:rsidP="00371679">
            <w:pPr>
              <w:spacing w:line="254" w:lineRule="atLeast"/>
              <w:ind w:left="43"/>
              <w:rPr>
                <w:color w:val="000000"/>
              </w:rPr>
            </w:pPr>
            <w:r w:rsidRPr="0012429F">
              <w:rPr>
                <w:color w:val="000000"/>
              </w:rPr>
              <w:t>Д (п)  + К, или К (з), или ЭД</w:t>
            </w:r>
          </w:p>
          <w:p w:rsidR="00371679" w:rsidRPr="0012429F" w:rsidRDefault="00371679" w:rsidP="00371679">
            <w:pPr>
              <w:spacing w:line="254" w:lineRule="atLeast"/>
              <w:ind w:left="43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71679" w:rsidRPr="0012429F" w:rsidRDefault="00371679" w:rsidP="00371679">
            <w:pPr>
              <w:spacing w:line="254" w:lineRule="atLeast"/>
              <w:ind w:left="43"/>
            </w:pPr>
            <w:r w:rsidRPr="0012429F">
              <w:t>Д (эцпН)</w:t>
            </w:r>
          </w:p>
          <w:p w:rsidR="00371679" w:rsidRPr="0012429F" w:rsidRDefault="00371679" w:rsidP="00371679">
            <w:pPr>
              <w:spacing w:line="254" w:lineRule="atLeast"/>
              <w:ind w:left="43"/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212C5B" w:rsidRDefault="00371679" w:rsidP="00F804B2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>Количество экземпляров – 1 экз.</w:t>
            </w:r>
          </w:p>
        </w:tc>
      </w:tr>
      <w:tr w:rsidR="00804728" w:rsidRPr="00212C5B" w:rsidTr="002D60C2">
        <w:trPr>
          <w:trHeight w:val="4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212C5B" w:rsidRDefault="00371679" w:rsidP="00371679">
            <w:pPr>
              <w:spacing w:line="254" w:lineRule="atLeast"/>
              <w:jc w:val="both"/>
            </w:pPr>
            <w:r>
              <w:rPr>
                <w:color w:val="000000"/>
                <w:shd w:val="clear" w:color="auto" w:fill="FFFFFF"/>
              </w:rPr>
              <w:t>2.3.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Default="00371679" w:rsidP="00371679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</w:t>
            </w:r>
            <w:r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, А3, А5, </w:t>
            </w:r>
          </w:p>
          <w:p w:rsidR="00371679" w:rsidRPr="00212C5B" w:rsidRDefault="00371679" w:rsidP="00371679">
            <w:pPr>
              <w:spacing w:line="254" w:lineRule="atLeast"/>
              <w:ind w:left="43"/>
            </w:pPr>
            <w:r>
              <w:rPr>
                <w:color w:val="000000"/>
                <w:shd w:val="clear" w:color="auto" w:fill="FFFFFF"/>
              </w:rPr>
              <w:t>Б1, Б3, Б5, Б</w:t>
            </w:r>
            <w:r w:rsidRPr="00212C5B"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12429F" w:rsidRDefault="00371679" w:rsidP="00371679">
            <w:pPr>
              <w:spacing w:line="254" w:lineRule="atLeast"/>
              <w:ind w:left="43"/>
            </w:pPr>
            <w:r w:rsidRPr="0012429F">
              <w:t xml:space="preserve">Сведения из ЕГРН </w:t>
            </w:r>
            <w:r w:rsidR="00E069C6" w:rsidRPr="0012429F">
              <w:t xml:space="preserve">на земельный участок и (или) объект капитального строительства, подлежащий сносу </w:t>
            </w:r>
            <w:r w:rsidRPr="0012429F">
              <w:t>(в случае направления уведомлений по объектам недвижимости, права на которые зарегистрированы в ЕГРН)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12429F" w:rsidRDefault="00371679" w:rsidP="00371679">
            <w:pPr>
              <w:spacing w:line="254" w:lineRule="atLeast"/>
              <w:ind w:left="43"/>
              <w:rPr>
                <w:color w:val="000000"/>
              </w:rPr>
            </w:pPr>
            <w:r w:rsidRPr="0012429F">
              <w:rPr>
                <w:color w:val="000000"/>
              </w:rPr>
              <w:t>Д (п)  + К, или К (з), или ЭД</w:t>
            </w:r>
          </w:p>
          <w:p w:rsidR="00371679" w:rsidRPr="0012429F" w:rsidRDefault="00371679" w:rsidP="00371679">
            <w:pPr>
              <w:spacing w:line="254" w:lineRule="atLeast"/>
              <w:ind w:left="43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71679" w:rsidRPr="0012429F" w:rsidRDefault="00371679" w:rsidP="00371679">
            <w:pPr>
              <w:spacing w:line="254" w:lineRule="atLeast"/>
              <w:ind w:left="43"/>
            </w:pPr>
            <w:r w:rsidRPr="0012429F">
              <w:t>Д (эцпН)</w:t>
            </w:r>
          </w:p>
          <w:p w:rsidR="00371679" w:rsidRPr="0012429F" w:rsidRDefault="00371679" w:rsidP="00371679">
            <w:pPr>
              <w:spacing w:line="254" w:lineRule="atLeast"/>
              <w:ind w:left="43"/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679" w:rsidRPr="00212C5B" w:rsidRDefault="00371679" w:rsidP="00F804B2">
            <w:pPr>
              <w:spacing w:line="254" w:lineRule="atLeast"/>
              <w:ind w:left="43"/>
            </w:pPr>
            <w:r w:rsidRPr="00212C5B">
              <w:rPr>
                <w:color w:val="000000"/>
                <w:shd w:val="clear" w:color="auto" w:fill="FFFFFF"/>
              </w:rPr>
              <w:t>Количество экземпляров – 1 экз.</w:t>
            </w:r>
          </w:p>
        </w:tc>
      </w:tr>
      <w:tr w:rsidR="00804728" w:rsidRPr="00212C5B" w:rsidTr="002D60C2">
        <w:trPr>
          <w:trHeight w:val="4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9" w:rsidRPr="00212C5B" w:rsidRDefault="00371679" w:rsidP="00371679">
            <w:pPr>
              <w:spacing w:line="254" w:lineRule="atLeast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2.4.</w:t>
            </w:r>
            <w:r w:rsidRPr="00212C5B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9" w:rsidRDefault="00371679" w:rsidP="00371679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</w:t>
            </w:r>
            <w:r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, А3, А5, </w:t>
            </w:r>
          </w:p>
          <w:p w:rsidR="00371679" w:rsidRPr="00212C5B" w:rsidRDefault="00371679" w:rsidP="00371679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Б1, Б3, Б5, Б</w:t>
            </w:r>
            <w:r w:rsidRPr="00212C5B"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9" w:rsidRPr="0012429F" w:rsidRDefault="00371679" w:rsidP="00371679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 w:rsidRPr="0012429F">
              <w:rPr>
                <w:color w:val="000000"/>
                <w:shd w:val="clear" w:color="auto" w:fill="FFFFFF"/>
              </w:rPr>
              <w:t>Решение суда о сносе объ</w:t>
            </w:r>
            <w:r w:rsidR="00E069C6" w:rsidRPr="0012429F">
              <w:rPr>
                <w:color w:val="000000"/>
                <w:shd w:val="clear" w:color="auto" w:fill="FFFFFF"/>
              </w:rPr>
              <w:t xml:space="preserve">екта капитального строительства (в случае сноса объекта капитального строительства </w:t>
            </w:r>
            <w:r w:rsidR="00E069C6" w:rsidRPr="0012429F">
              <w:rPr>
                <w:color w:val="000000"/>
                <w:shd w:val="clear" w:color="auto" w:fill="FFFFFF"/>
              </w:rPr>
              <w:lastRenderedPageBreak/>
              <w:t>на основании решения суда)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9" w:rsidRPr="0012429F" w:rsidRDefault="00371679" w:rsidP="00371679">
            <w:pPr>
              <w:spacing w:line="254" w:lineRule="atLeast"/>
              <w:ind w:left="43"/>
              <w:rPr>
                <w:color w:val="000000"/>
              </w:rPr>
            </w:pPr>
            <w:r w:rsidRPr="0012429F">
              <w:rPr>
                <w:color w:val="000000"/>
              </w:rPr>
              <w:lastRenderedPageBreak/>
              <w:t>Д (п)  + К, или К (з), или ЭД</w:t>
            </w:r>
          </w:p>
          <w:p w:rsidR="00371679" w:rsidRPr="0012429F" w:rsidRDefault="00371679" w:rsidP="00371679">
            <w:pPr>
              <w:spacing w:line="254" w:lineRule="atLeast"/>
              <w:ind w:left="43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71679" w:rsidRPr="0012429F" w:rsidRDefault="00371679" w:rsidP="00371679">
            <w:pPr>
              <w:spacing w:line="254" w:lineRule="atLeast"/>
              <w:ind w:left="43"/>
            </w:pPr>
            <w:r w:rsidRPr="0012429F">
              <w:t>Д (эцпН)</w:t>
            </w:r>
          </w:p>
          <w:p w:rsidR="00371679" w:rsidRPr="0012429F" w:rsidRDefault="00371679" w:rsidP="00371679">
            <w:pPr>
              <w:spacing w:line="254" w:lineRule="atLeast"/>
              <w:ind w:left="43"/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9" w:rsidRPr="00212C5B" w:rsidRDefault="00371679" w:rsidP="00F804B2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 w:rsidRPr="00212C5B">
              <w:rPr>
                <w:color w:val="000000"/>
                <w:shd w:val="clear" w:color="auto" w:fill="FFFFFF"/>
              </w:rPr>
              <w:t xml:space="preserve">Количество экземпляров – 1 экз. </w:t>
            </w:r>
          </w:p>
        </w:tc>
      </w:tr>
      <w:tr w:rsidR="00804728" w:rsidRPr="00212C5B" w:rsidTr="002D60C2">
        <w:trPr>
          <w:trHeight w:val="4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9" w:rsidRPr="00212C5B" w:rsidRDefault="00371679" w:rsidP="00371679">
            <w:pPr>
              <w:spacing w:line="254" w:lineRule="atLeast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2.5.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9" w:rsidRPr="00212C5B" w:rsidRDefault="00371679" w:rsidP="00371679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</w:t>
            </w:r>
            <w:r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>, А3, А5, Б1, Б3, Б5, Б</w:t>
            </w:r>
            <w:r w:rsidRPr="00212C5B"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9" w:rsidRPr="0012429F" w:rsidRDefault="00371679" w:rsidP="00E069C6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 w:rsidRPr="0012429F">
              <w:rPr>
                <w:color w:val="000000"/>
                <w:shd w:val="clear" w:color="auto" w:fill="FFFFFF"/>
              </w:rPr>
              <w:t xml:space="preserve">Решение </w:t>
            </w:r>
            <w:r w:rsidR="00E069C6" w:rsidRPr="0012429F">
              <w:rPr>
                <w:color w:val="000000"/>
                <w:shd w:val="clear" w:color="auto" w:fill="FFFFFF"/>
              </w:rPr>
              <w:t xml:space="preserve">органа местного самоуправления </w:t>
            </w:r>
            <w:r w:rsidRPr="0012429F">
              <w:rPr>
                <w:color w:val="000000"/>
                <w:shd w:val="clear" w:color="auto" w:fill="FFFFFF"/>
              </w:rPr>
              <w:t>о сносе объекта капитального строительства</w:t>
            </w:r>
            <w:r w:rsidR="00E069C6" w:rsidRPr="0012429F">
              <w:rPr>
                <w:color w:val="000000"/>
                <w:shd w:val="clear" w:color="auto" w:fill="FFFFFF"/>
              </w:rPr>
              <w:t xml:space="preserve"> (в случае сноса объекта капитального строительства на основании решения органа местного самоуправления)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9" w:rsidRPr="0012429F" w:rsidRDefault="00371679" w:rsidP="00371679">
            <w:pPr>
              <w:spacing w:line="254" w:lineRule="atLeast"/>
              <w:ind w:left="43"/>
              <w:rPr>
                <w:color w:val="000000"/>
              </w:rPr>
            </w:pPr>
            <w:r w:rsidRPr="0012429F">
              <w:rPr>
                <w:color w:val="000000"/>
              </w:rPr>
              <w:t>Д (п)  + К, или К (з), или ЭД</w:t>
            </w:r>
          </w:p>
          <w:p w:rsidR="00371679" w:rsidRPr="0012429F" w:rsidRDefault="00371679" w:rsidP="00371679">
            <w:pPr>
              <w:spacing w:line="254" w:lineRule="atLeast"/>
              <w:ind w:left="43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71679" w:rsidRPr="0012429F" w:rsidRDefault="00371679" w:rsidP="00371679">
            <w:pPr>
              <w:spacing w:line="254" w:lineRule="atLeast"/>
              <w:ind w:left="43"/>
            </w:pPr>
            <w:r w:rsidRPr="0012429F">
              <w:t>Д (эцпН)</w:t>
            </w:r>
          </w:p>
          <w:p w:rsidR="00371679" w:rsidRPr="0012429F" w:rsidRDefault="00371679" w:rsidP="00371679">
            <w:pPr>
              <w:spacing w:line="254" w:lineRule="atLeast"/>
              <w:ind w:left="43"/>
            </w:pPr>
          </w:p>
        </w:tc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679" w:rsidRPr="00212C5B" w:rsidRDefault="00371679" w:rsidP="00F804B2">
            <w:pPr>
              <w:spacing w:line="254" w:lineRule="atLeast"/>
              <w:ind w:left="43"/>
              <w:rPr>
                <w:color w:val="000000"/>
                <w:shd w:val="clear" w:color="auto" w:fill="FFFFFF"/>
              </w:rPr>
            </w:pPr>
            <w:r w:rsidRPr="00212C5B">
              <w:rPr>
                <w:color w:val="000000"/>
                <w:shd w:val="clear" w:color="auto" w:fill="FFFFFF"/>
              </w:rPr>
              <w:t>Количество экземпляров – 1 экз.</w:t>
            </w:r>
          </w:p>
        </w:tc>
      </w:tr>
    </w:tbl>
    <w:p w:rsidR="008658E3" w:rsidRPr="00212C5B" w:rsidRDefault="008658E3" w:rsidP="0045690A">
      <w:pPr>
        <w:autoSpaceDE w:val="0"/>
        <w:autoSpaceDN w:val="0"/>
        <w:adjustRightInd w:val="0"/>
        <w:jc w:val="right"/>
        <w:rPr>
          <w:bCs/>
        </w:rPr>
      </w:pPr>
    </w:p>
    <w:p w:rsidR="00EE3AA3" w:rsidRPr="00212C5B" w:rsidRDefault="00EE3AA3" w:rsidP="0045690A">
      <w:pPr>
        <w:autoSpaceDE w:val="0"/>
        <w:autoSpaceDN w:val="0"/>
        <w:adjustRightInd w:val="0"/>
        <w:jc w:val="right"/>
        <w:rPr>
          <w:bCs/>
        </w:rPr>
        <w:sectPr w:rsidR="00EE3AA3" w:rsidRPr="00212C5B" w:rsidSect="00804728">
          <w:pgSz w:w="16838" w:h="11906" w:orient="landscape"/>
          <w:pgMar w:top="850" w:right="851" w:bottom="426" w:left="1134" w:header="425" w:footer="709" w:gutter="0"/>
          <w:pgNumType w:start="0"/>
          <w:cols w:space="708"/>
          <w:titlePg/>
          <w:docGrid w:linePitch="360"/>
        </w:sectPr>
      </w:pPr>
    </w:p>
    <w:p w:rsidR="00CC6D4B" w:rsidRPr="00212C5B" w:rsidRDefault="00CC6D4B" w:rsidP="00D17B13">
      <w:pPr>
        <w:spacing w:line="297" w:lineRule="atLeast"/>
        <w:ind w:left="475" w:right="424" w:hanging="14"/>
        <w:jc w:val="both"/>
        <w:rPr>
          <w:color w:val="000000"/>
        </w:rPr>
      </w:pPr>
      <w:r w:rsidRPr="00212C5B">
        <w:rPr>
          <w:color w:val="000000"/>
        </w:rPr>
        <w:lastRenderedPageBreak/>
        <w:t>Таблица 3</w:t>
      </w:r>
      <w:r w:rsidR="00D17B13" w:rsidRPr="00212C5B">
        <w:rPr>
          <w:color w:val="000000"/>
        </w:rPr>
        <w:t xml:space="preserve">. </w:t>
      </w:r>
      <w:r w:rsidR="00D17B13" w:rsidRPr="00212C5B">
        <w:rPr>
          <w:color w:val="000000"/>
          <w:shd w:val="clear" w:color="auto" w:fill="FFFFFF"/>
        </w:rPr>
        <w:t xml:space="preserve">Исчерпывающий перечень оснований для отказа в приеме запроса о </w:t>
      </w:r>
      <w:r w:rsidR="002644BB" w:rsidRPr="00212C5B">
        <w:rPr>
          <w:color w:val="000000"/>
          <w:shd w:val="clear" w:color="auto" w:fill="FFFFFF"/>
        </w:rPr>
        <w:t> </w:t>
      </w:r>
      <w:r w:rsidR="00D17B13" w:rsidRPr="00212C5B">
        <w:rPr>
          <w:color w:val="000000"/>
          <w:shd w:val="clear" w:color="auto" w:fill="FFFFFF"/>
        </w:rPr>
        <w:t xml:space="preserve">предоставлении Услуги и документов, необходимых для предоставления Услуги, оснований для приостановления предоставления Услуги или отказа в </w:t>
      </w:r>
      <w:r w:rsidR="002644BB" w:rsidRPr="00212C5B">
        <w:rPr>
          <w:color w:val="000000"/>
          <w:shd w:val="clear" w:color="auto" w:fill="FFFFFF"/>
        </w:rPr>
        <w:t> </w:t>
      </w:r>
      <w:r w:rsidR="00D17B13" w:rsidRPr="00212C5B">
        <w:rPr>
          <w:color w:val="000000"/>
          <w:shd w:val="clear" w:color="auto" w:fill="FFFFFF"/>
        </w:rPr>
        <w:t>предоставлении Услуги</w:t>
      </w:r>
    </w:p>
    <w:p w:rsidR="00917FF1" w:rsidRPr="00212C5B" w:rsidRDefault="00917FF1" w:rsidP="00917FF1">
      <w:pPr>
        <w:spacing w:line="297" w:lineRule="atLeast"/>
        <w:ind w:left="475" w:hanging="14"/>
        <w:jc w:val="right"/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6125"/>
        <w:gridCol w:w="2566"/>
      </w:tblGrid>
      <w:tr w:rsidR="00EE3AA3" w:rsidRPr="00212C5B" w:rsidTr="009F530F"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E3AA3" w:rsidP="00483784">
            <w:pPr>
              <w:spacing w:line="254" w:lineRule="atLeast"/>
              <w:jc w:val="center"/>
            </w:pPr>
            <w:r w:rsidRPr="00212C5B">
              <w:rPr>
                <w:color w:val="000000"/>
                <w:shd w:val="clear" w:color="auto" w:fill="FFFFFF"/>
              </w:rPr>
              <w:t>№</w:t>
            </w:r>
          </w:p>
          <w:p w:rsidR="00EE3AA3" w:rsidRPr="00212C5B" w:rsidRDefault="00EE3AA3" w:rsidP="00483784">
            <w:pPr>
              <w:spacing w:line="254" w:lineRule="atLeast"/>
              <w:jc w:val="center"/>
            </w:pPr>
            <w:r w:rsidRPr="00212C5B">
              <w:rPr>
                <w:color w:val="000000"/>
                <w:shd w:val="clear" w:color="auto" w:fill="FFFFFF"/>
              </w:rPr>
              <w:t>п/п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E3AA3" w:rsidP="00483784">
            <w:pPr>
              <w:spacing w:line="254" w:lineRule="atLeast"/>
              <w:ind w:left="475" w:hanging="14"/>
              <w:jc w:val="center"/>
            </w:pPr>
            <w:r w:rsidRPr="00212C5B">
              <w:rPr>
                <w:color w:val="000000"/>
                <w:shd w:val="clear" w:color="auto" w:fill="FFFFFF"/>
              </w:rPr>
              <w:t>Перечень оснований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E3AA3" w:rsidP="00483784">
            <w:pPr>
              <w:spacing w:line="254" w:lineRule="atLeast"/>
              <w:jc w:val="center"/>
            </w:pPr>
            <w:r w:rsidRPr="00212C5B">
              <w:rPr>
                <w:color w:val="000000"/>
                <w:shd w:val="clear" w:color="auto" w:fill="FFFFFF"/>
              </w:rPr>
              <w:t>Идентификатор</w:t>
            </w:r>
            <w:r w:rsidR="00DD5929" w:rsidRPr="00212C5B">
              <w:rPr>
                <w:color w:val="000000"/>
                <w:shd w:val="clear" w:color="auto" w:fill="FFFFFF"/>
              </w:rPr>
              <w:t>ы</w:t>
            </w:r>
            <w:r w:rsidRPr="00212C5B">
              <w:rPr>
                <w:color w:val="000000"/>
                <w:shd w:val="clear" w:color="auto" w:fill="FFFFFF"/>
              </w:rPr>
              <w:t xml:space="preserve"> категорий (признаков) заявителей</w:t>
            </w:r>
          </w:p>
        </w:tc>
      </w:tr>
      <w:tr w:rsidR="00EE3AA3" w:rsidRPr="00212C5B" w:rsidTr="001E7510">
        <w:tc>
          <w:tcPr>
            <w:tcW w:w="9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FA" w:rsidRDefault="008613FA" w:rsidP="009F530F">
            <w:pPr>
              <w:spacing w:line="254" w:lineRule="atLeast"/>
              <w:ind w:left="475" w:hanging="14"/>
              <w:jc w:val="center"/>
              <w:rPr>
                <w:color w:val="000000"/>
                <w:shd w:val="clear" w:color="auto" w:fill="FFFFFF"/>
              </w:rPr>
            </w:pPr>
          </w:p>
          <w:p w:rsidR="00EE3AA3" w:rsidRDefault="00E069C6" w:rsidP="009F530F">
            <w:pPr>
              <w:spacing w:line="254" w:lineRule="atLeast"/>
              <w:ind w:left="475" w:hanging="1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="008613FA">
              <w:rPr>
                <w:color w:val="000000"/>
                <w:shd w:val="clear" w:color="auto" w:fill="FFFFFF"/>
              </w:rPr>
              <w:t xml:space="preserve"> </w:t>
            </w:r>
            <w:r w:rsidR="00FD6F6B" w:rsidRPr="00212C5B">
              <w:rPr>
                <w:color w:val="000000"/>
                <w:shd w:val="clear" w:color="auto" w:fill="FFFFFF"/>
              </w:rPr>
              <w:t>П</w:t>
            </w:r>
            <w:r w:rsidR="00EE3AA3" w:rsidRPr="00212C5B">
              <w:rPr>
                <w:color w:val="000000"/>
                <w:shd w:val="clear" w:color="auto" w:fill="FFFFFF"/>
              </w:rPr>
              <w:t xml:space="preserve">еречень оснований для отказа в приеме </w:t>
            </w:r>
            <w:r w:rsidR="00FD6F6B" w:rsidRPr="00212C5B">
              <w:rPr>
                <w:color w:val="000000"/>
                <w:shd w:val="clear" w:color="auto" w:fill="FFFFFF"/>
              </w:rPr>
              <w:t>запроса о предоставлении Услуги</w:t>
            </w:r>
            <w:r w:rsidR="009F530F" w:rsidRPr="00212C5B">
              <w:rPr>
                <w:color w:val="000000"/>
                <w:shd w:val="clear" w:color="auto" w:fill="FFFFFF"/>
              </w:rPr>
              <w:t xml:space="preserve"> и </w:t>
            </w:r>
            <w:r w:rsidR="00EE3AA3" w:rsidRPr="00212C5B">
              <w:rPr>
                <w:color w:val="000000"/>
                <w:shd w:val="clear" w:color="auto" w:fill="FFFFFF"/>
              </w:rPr>
              <w:t>документов,</w:t>
            </w:r>
            <w:r w:rsidR="009F530F" w:rsidRPr="00212C5B">
              <w:rPr>
                <w:color w:val="000000"/>
                <w:shd w:val="clear" w:color="auto" w:fill="FFFFFF"/>
              </w:rPr>
              <w:t xml:space="preserve"> </w:t>
            </w:r>
            <w:r w:rsidR="00EE3AA3" w:rsidRPr="00212C5B">
              <w:rPr>
                <w:color w:val="000000"/>
                <w:shd w:val="clear" w:color="auto" w:fill="FFFFFF"/>
              </w:rPr>
              <w:t>необходимых для предоставления Услуги</w:t>
            </w:r>
          </w:p>
          <w:p w:rsidR="008613FA" w:rsidRPr="00212C5B" w:rsidRDefault="008613FA" w:rsidP="009F530F">
            <w:pPr>
              <w:spacing w:line="254" w:lineRule="atLeast"/>
              <w:ind w:left="475" w:hanging="14"/>
              <w:jc w:val="center"/>
            </w:pPr>
          </w:p>
        </w:tc>
      </w:tr>
      <w:tr w:rsidR="00EE3AA3" w:rsidRPr="00212C5B" w:rsidTr="009F530F">
        <w:trPr>
          <w:trHeight w:val="302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E3AA3" w:rsidP="00EE3AA3">
            <w:pPr>
              <w:spacing w:line="254" w:lineRule="atLeast"/>
              <w:jc w:val="center"/>
            </w:pPr>
            <w:r w:rsidRPr="00212C5B">
              <w:rPr>
                <w:color w:val="000000"/>
              </w:rPr>
              <w:t>1.</w:t>
            </w:r>
            <w:r w:rsidR="00E069C6">
              <w:rPr>
                <w:color w:val="000000"/>
              </w:rPr>
              <w:t>1.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0850AB" w:rsidP="00EE3AA3">
            <w:r w:rsidRPr="00212C5B">
              <w:t>У</w:t>
            </w:r>
            <w:r w:rsidR="00EE3AA3" w:rsidRPr="00212C5B">
              <w:t xml:space="preserve">ведомление о </w:t>
            </w:r>
            <w:r w:rsidR="00706737" w:rsidRPr="00212C5B">
              <w:t xml:space="preserve">планируемом </w:t>
            </w:r>
            <w:r w:rsidR="00EE3AA3" w:rsidRPr="00212C5B">
              <w:t>сносе, уведомление о завершении сноса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А1 - А</w:t>
            </w:r>
            <w:r w:rsidR="00EE3AA3" w:rsidRPr="00212C5B">
              <w:rPr>
                <w:color w:val="000000"/>
                <w:shd w:val="clear" w:color="auto" w:fill="FFFFFF"/>
              </w:rPr>
              <w:t>6,</w:t>
            </w:r>
          </w:p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Б1 – Б</w:t>
            </w:r>
            <w:r w:rsidR="00EE3AA3" w:rsidRPr="00212C5B">
              <w:rPr>
                <w:color w:val="000000"/>
                <w:shd w:val="clear" w:color="auto" w:fill="FFFFFF"/>
              </w:rPr>
              <w:t>8</w:t>
            </w:r>
          </w:p>
        </w:tc>
      </w:tr>
      <w:tr w:rsidR="00EE3AA3" w:rsidRPr="00212C5B" w:rsidTr="009F530F"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069C6" w:rsidP="00EE3AA3">
            <w:pPr>
              <w:spacing w:line="254" w:lineRule="atLeast"/>
              <w:jc w:val="center"/>
            </w:pPr>
            <w:r>
              <w:rPr>
                <w:color w:val="000000"/>
              </w:rPr>
              <w:t>1.</w:t>
            </w:r>
            <w:r w:rsidR="00EE3AA3" w:rsidRPr="00212C5B">
              <w:rPr>
                <w:color w:val="000000"/>
              </w:rPr>
              <w:t>2.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0850AB" w:rsidP="00EE3AA3">
            <w:r w:rsidRPr="00212C5B">
              <w:t>П</w:t>
            </w:r>
            <w:r w:rsidR="00EE3AA3" w:rsidRPr="00212C5B">
              <w:t>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0AB" w:rsidRPr="00212C5B" w:rsidRDefault="00A27E4B" w:rsidP="000850AB">
            <w:pPr>
              <w:spacing w:line="254" w:lineRule="atLeas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</w:t>
            </w:r>
            <w:r w:rsidR="000850AB"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 - А</w:t>
            </w:r>
            <w:r w:rsidR="000850AB" w:rsidRPr="00212C5B">
              <w:rPr>
                <w:color w:val="000000"/>
                <w:shd w:val="clear" w:color="auto" w:fill="FFFFFF"/>
              </w:rPr>
              <w:t>6,</w:t>
            </w:r>
          </w:p>
          <w:p w:rsidR="00EE3AA3" w:rsidRPr="00212C5B" w:rsidRDefault="00A27E4B" w:rsidP="000850AB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Б1 – Б</w:t>
            </w:r>
            <w:r w:rsidR="000850AB" w:rsidRPr="00212C5B">
              <w:rPr>
                <w:color w:val="000000"/>
                <w:shd w:val="clear" w:color="auto" w:fill="FFFFFF"/>
              </w:rPr>
              <w:t>8</w:t>
            </w:r>
          </w:p>
        </w:tc>
      </w:tr>
      <w:tr w:rsidR="00EE3AA3" w:rsidRPr="00212C5B" w:rsidTr="009F530F"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069C6" w:rsidP="00EE3AA3">
            <w:pPr>
              <w:spacing w:line="254" w:lineRule="atLeast"/>
              <w:jc w:val="center"/>
            </w:pPr>
            <w:r>
              <w:rPr>
                <w:color w:val="000000"/>
              </w:rPr>
              <w:t>1.</w:t>
            </w:r>
            <w:r w:rsidR="00EE3AA3" w:rsidRPr="00212C5B">
              <w:rPr>
                <w:color w:val="000000"/>
              </w:rPr>
              <w:t>3.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0850AB" w:rsidP="00EE3AA3">
            <w:r w:rsidRPr="00212C5B">
              <w:t>П</w:t>
            </w:r>
            <w:r w:rsidR="00EE3AA3" w:rsidRPr="00212C5B">
              <w:t xml:space="preserve">редставленные заявителем документы содержат подчистки и исправления текста, </w:t>
            </w:r>
            <w:r w:rsidR="008A08C8">
              <w:t xml:space="preserve">а также </w:t>
            </w:r>
            <w:r w:rsidR="00EE3AA3" w:rsidRPr="00212C5B">
              <w:t>не заверенные в порядке, установленном законодательством Российской Федерации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А</w:t>
            </w:r>
            <w:r w:rsidR="00EE3AA3"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 - А</w:t>
            </w:r>
            <w:r w:rsidR="00EE3AA3" w:rsidRPr="00212C5B">
              <w:rPr>
                <w:color w:val="000000"/>
                <w:shd w:val="clear" w:color="auto" w:fill="FFFFFF"/>
              </w:rPr>
              <w:t>6,</w:t>
            </w:r>
          </w:p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Б1 – Б</w:t>
            </w:r>
            <w:r w:rsidR="00EE3AA3" w:rsidRPr="00212C5B">
              <w:rPr>
                <w:color w:val="000000"/>
                <w:shd w:val="clear" w:color="auto" w:fill="FFFFFF"/>
              </w:rPr>
              <w:t>8</w:t>
            </w:r>
          </w:p>
        </w:tc>
      </w:tr>
      <w:tr w:rsidR="00EE3AA3" w:rsidRPr="00212C5B" w:rsidTr="009F530F"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069C6" w:rsidP="00EE3AA3">
            <w:pPr>
              <w:spacing w:line="254" w:lineRule="atLeast"/>
              <w:jc w:val="center"/>
            </w:pPr>
            <w:r>
              <w:rPr>
                <w:color w:val="000000"/>
              </w:rPr>
              <w:t>1.</w:t>
            </w:r>
            <w:r w:rsidR="00EE3AA3" w:rsidRPr="00212C5B">
              <w:rPr>
                <w:color w:val="000000"/>
              </w:rPr>
              <w:t>4.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0850AB" w:rsidP="00EE3AA3">
            <w:r w:rsidRPr="00212C5B">
              <w:t>П</w:t>
            </w:r>
            <w:r w:rsidR="00EE3AA3" w:rsidRPr="00212C5B">
              <w:t>редставленные в электронной форме документы содержат повреждения, наличие которых не позволяет в полном объеме получить информацию и свед</w:t>
            </w:r>
            <w:r w:rsidRPr="00212C5B">
              <w:t>ения, содержащиеся в документах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А</w:t>
            </w:r>
            <w:r w:rsidR="00EE3AA3"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 - А</w:t>
            </w:r>
            <w:r w:rsidR="00EE3AA3" w:rsidRPr="00212C5B">
              <w:rPr>
                <w:color w:val="000000"/>
                <w:shd w:val="clear" w:color="auto" w:fill="FFFFFF"/>
              </w:rPr>
              <w:t>6,</w:t>
            </w:r>
          </w:p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Б1 – Б</w:t>
            </w:r>
            <w:r w:rsidR="00EE3AA3" w:rsidRPr="00212C5B">
              <w:rPr>
                <w:color w:val="000000"/>
                <w:shd w:val="clear" w:color="auto" w:fill="FFFFFF"/>
              </w:rPr>
              <w:t>8</w:t>
            </w:r>
          </w:p>
        </w:tc>
      </w:tr>
      <w:tr w:rsidR="00EE3AA3" w:rsidRPr="00212C5B" w:rsidTr="009F530F">
        <w:trPr>
          <w:trHeight w:val="302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069C6" w:rsidP="00EE3AA3">
            <w:pPr>
              <w:spacing w:line="254" w:lineRule="atLeast"/>
              <w:jc w:val="center"/>
            </w:pPr>
            <w:r>
              <w:rPr>
                <w:color w:val="000000"/>
              </w:rPr>
              <w:t>1.</w:t>
            </w:r>
            <w:r w:rsidR="00EE3AA3" w:rsidRPr="00212C5B">
              <w:rPr>
                <w:color w:val="000000"/>
              </w:rPr>
              <w:t>5.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0850AB" w:rsidP="00894168">
            <w:r w:rsidRPr="00212C5B">
              <w:t>П</w:t>
            </w:r>
            <w:r w:rsidR="00EE3AA3" w:rsidRPr="00212C5B">
              <w:t xml:space="preserve">редставление </w:t>
            </w:r>
            <w:r w:rsidR="00894168">
              <w:t>уведомления</w:t>
            </w:r>
            <w:r w:rsidR="00894168" w:rsidRPr="00212C5B">
              <w:t xml:space="preserve"> о планируемом </w:t>
            </w:r>
            <w:r w:rsidR="00894168">
              <w:t>сносе, уведомления</w:t>
            </w:r>
            <w:r w:rsidR="00894168" w:rsidRPr="00212C5B">
              <w:t xml:space="preserve"> о завершении</w:t>
            </w:r>
            <w:r w:rsidR="00EE3AA3" w:rsidRPr="00212C5B">
              <w:t xml:space="preserve"> </w:t>
            </w:r>
            <w:r w:rsidR="00894168">
              <w:t xml:space="preserve">сноса </w:t>
            </w:r>
            <w:r w:rsidR="00EE3AA3" w:rsidRPr="00212C5B">
              <w:t>и электронных документов, не подписанных (не заверенных) электронной подписью в соответствии с требованиями федерального законодательства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А</w:t>
            </w:r>
            <w:r w:rsidR="00EE3AA3"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 - А</w:t>
            </w:r>
            <w:r w:rsidR="00EE3AA3" w:rsidRPr="00212C5B">
              <w:rPr>
                <w:color w:val="000000"/>
                <w:shd w:val="clear" w:color="auto" w:fill="FFFFFF"/>
              </w:rPr>
              <w:t>6,</w:t>
            </w:r>
          </w:p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Б1 – Б</w:t>
            </w:r>
            <w:r w:rsidR="00EE3AA3" w:rsidRPr="00212C5B">
              <w:rPr>
                <w:color w:val="000000"/>
                <w:shd w:val="clear" w:color="auto" w:fill="FFFFFF"/>
              </w:rPr>
              <w:t>8</w:t>
            </w:r>
          </w:p>
        </w:tc>
      </w:tr>
      <w:tr w:rsidR="00EE3AA3" w:rsidRPr="00212C5B" w:rsidTr="009F530F">
        <w:trPr>
          <w:trHeight w:val="274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069C6" w:rsidP="00EE3AA3">
            <w:pPr>
              <w:spacing w:line="254" w:lineRule="atLeast"/>
              <w:jc w:val="center"/>
            </w:pPr>
            <w:r>
              <w:rPr>
                <w:color w:val="000000"/>
              </w:rPr>
              <w:t>1.</w:t>
            </w:r>
            <w:r w:rsidR="00EE3AA3" w:rsidRPr="00212C5B">
              <w:rPr>
                <w:color w:val="000000"/>
              </w:rPr>
              <w:t>6.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0850AB" w:rsidP="00EE3AA3">
            <w:r w:rsidRPr="00212C5B">
              <w:t>Н</w:t>
            </w:r>
            <w:r w:rsidR="00EE3AA3" w:rsidRPr="00212C5B">
              <w:t>еполное заполнение полей в форме уведомления, в том числе в интерактивной форме уведомления на ЕПГУ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А</w:t>
            </w:r>
            <w:r w:rsidR="00EE3AA3"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 - А</w:t>
            </w:r>
            <w:r w:rsidR="00EE3AA3" w:rsidRPr="00212C5B">
              <w:rPr>
                <w:color w:val="000000"/>
                <w:shd w:val="clear" w:color="auto" w:fill="FFFFFF"/>
              </w:rPr>
              <w:t>6,</w:t>
            </w:r>
          </w:p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Б1 – Б</w:t>
            </w:r>
            <w:r w:rsidR="00EE3AA3" w:rsidRPr="00212C5B">
              <w:rPr>
                <w:color w:val="000000"/>
                <w:shd w:val="clear" w:color="auto" w:fill="FFFFFF"/>
              </w:rPr>
              <w:t>8</w:t>
            </w:r>
          </w:p>
        </w:tc>
      </w:tr>
      <w:tr w:rsidR="00EE3AA3" w:rsidRPr="00212C5B" w:rsidTr="009F530F">
        <w:trPr>
          <w:trHeight w:val="274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069C6" w:rsidP="00EE3AA3">
            <w:pPr>
              <w:spacing w:line="254" w:lineRule="atLeast"/>
              <w:jc w:val="center"/>
            </w:pPr>
            <w:r>
              <w:rPr>
                <w:color w:val="000000"/>
              </w:rPr>
              <w:t>1.</w:t>
            </w:r>
            <w:r w:rsidR="00EE3AA3" w:rsidRPr="00212C5B">
              <w:rPr>
                <w:color w:val="000000"/>
              </w:rPr>
              <w:t>7.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0850AB" w:rsidP="00EE3AA3">
            <w:r w:rsidRPr="00212C5B">
              <w:t>П</w:t>
            </w:r>
            <w:r w:rsidR="00EE3AA3" w:rsidRPr="00212C5B">
              <w:t>редставление неполного комплекта документов, необходимых для предоставления Услуги.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А</w:t>
            </w:r>
            <w:r w:rsidR="00EE3AA3" w:rsidRPr="00212C5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 - А</w:t>
            </w:r>
            <w:r w:rsidR="00EE3AA3" w:rsidRPr="00212C5B">
              <w:rPr>
                <w:color w:val="000000"/>
                <w:shd w:val="clear" w:color="auto" w:fill="FFFFFF"/>
              </w:rPr>
              <w:t>6,</w:t>
            </w:r>
          </w:p>
          <w:p w:rsidR="00EE3AA3" w:rsidRPr="00212C5B" w:rsidRDefault="00A27E4B" w:rsidP="00EE3AA3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Б1 – Б</w:t>
            </w:r>
            <w:r w:rsidR="00EE3AA3" w:rsidRPr="00212C5B">
              <w:rPr>
                <w:color w:val="000000"/>
                <w:shd w:val="clear" w:color="auto" w:fill="FFFFFF"/>
              </w:rPr>
              <w:t>8</w:t>
            </w:r>
          </w:p>
        </w:tc>
      </w:tr>
      <w:tr w:rsidR="00EE3AA3" w:rsidRPr="00212C5B" w:rsidTr="001E7510">
        <w:tc>
          <w:tcPr>
            <w:tcW w:w="9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FA" w:rsidRDefault="008613FA" w:rsidP="009F530F">
            <w:pPr>
              <w:spacing w:line="254" w:lineRule="atLeast"/>
              <w:ind w:left="706" w:hanging="14"/>
              <w:jc w:val="center"/>
              <w:rPr>
                <w:color w:val="000000"/>
                <w:shd w:val="clear" w:color="auto" w:fill="FFFFFF"/>
              </w:rPr>
            </w:pPr>
          </w:p>
          <w:p w:rsidR="00EE3AA3" w:rsidRDefault="00E069C6" w:rsidP="009F530F">
            <w:pPr>
              <w:spacing w:line="254" w:lineRule="atLeast"/>
              <w:ind w:left="706" w:hanging="1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</w:t>
            </w:r>
            <w:r w:rsidR="008613FA">
              <w:rPr>
                <w:color w:val="000000"/>
                <w:shd w:val="clear" w:color="auto" w:fill="FFFFFF"/>
              </w:rPr>
              <w:t xml:space="preserve"> </w:t>
            </w:r>
            <w:r w:rsidR="009F530F" w:rsidRPr="00212C5B">
              <w:rPr>
                <w:color w:val="000000"/>
                <w:shd w:val="clear" w:color="auto" w:fill="FFFFFF"/>
              </w:rPr>
              <w:t>П</w:t>
            </w:r>
            <w:r w:rsidR="00EE3AA3" w:rsidRPr="00212C5B">
              <w:rPr>
                <w:color w:val="000000"/>
                <w:shd w:val="clear" w:color="auto" w:fill="FFFFFF"/>
              </w:rPr>
              <w:t>еречень оснований для приостановления предоставления Услуги</w:t>
            </w:r>
          </w:p>
          <w:p w:rsidR="008613FA" w:rsidRPr="00212C5B" w:rsidRDefault="008613FA" w:rsidP="009F530F">
            <w:pPr>
              <w:spacing w:line="254" w:lineRule="atLeast"/>
              <w:ind w:left="706" w:hanging="14"/>
              <w:jc w:val="center"/>
            </w:pPr>
          </w:p>
        </w:tc>
      </w:tr>
      <w:tr w:rsidR="00EE3AA3" w:rsidRPr="00212C5B" w:rsidTr="001E7510"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069C6" w:rsidP="00483784">
            <w:pPr>
              <w:spacing w:line="254" w:lineRule="atLeast"/>
              <w:jc w:val="center"/>
            </w:pPr>
            <w:r>
              <w:rPr>
                <w:color w:val="000000"/>
                <w:shd w:val="clear" w:color="auto" w:fill="FFFFFF"/>
              </w:rPr>
              <w:t>2.1.</w:t>
            </w:r>
          </w:p>
        </w:tc>
        <w:tc>
          <w:tcPr>
            <w:tcW w:w="8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AA3" w:rsidRPr="00212C5B" w:rsidRDefault="00EE3AA3" w:rsidP="00483784">
            <w:pPr>
              <w:spacing w:line="288" w:lineRule="atLeast"/>
              <w:ind w:left="43"/>
              <w:jc w:val="both"/>
            </w:pPr>
            <w:r w:rsidRPr="00212C5B">
              <w:rPr>
                <w:color w:val="000000"/>
                <w:shd w:val="clear" w:color="auto" w:fill="FFFFFF"/>
              </w:rPr>
              <w:t>Основания для приостановления предоставления Услуги действующим законодательством Российской Федерации не предусмотрены</w:t>
            </w:r>
          </w:p>
        </w:tc>
      </w:tr>
      <w:tr w:rsidR="00EE3AA3" w:rsidRPr="00212C5B" w:rsidTr="001E7510">
        <w:trPr>
          <w:trHeight w:val="302"/>
        </w:trPr>
        <w:tc>
          <w:tcPr>
            <w:tcW w:w="9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3FA" w:rsidRDefault="008613FA" w:rsidP="009F530F">
            <w:pPr>
              <w:spacing w:line="254" w:lineRule="atLeast"/>
              <w:ind w:left="475" w:hanging="14"/>
              <w:jc w:val="center"/>
              <w:rPr>
                <w:color w:val="000000"/>
                <w:shd w:val="clear" w:color="auto" w:fill="FFFFFF"/>
              </w:rPr>
            </w:pPr>
          </w:p>
          <w:p w:rsidR="00EE3AA3" w:rsidRDefault="00E069C6" w:rsidP="009F530F">
            <w:pPr>
              <w:spacing w:line="254" w:lineRule="atLeast"/>
              <w:ind w:left="475" w:hanging="1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</w:t>
            </w:r>
            <w:r w:rsidR="008613FA">
              <w:rPr>
                <w:color w:val="000000"/>
                <w:shd w:val="clear" w:color="auto" w:fill="FFFFFF"/>
              </w:rPr>
              <w:t xml:space="preserve"> </w:t>
            </w:r>
            <w:r w:rsidR="009F530F" w:rsidRPr="00212C5B">
              <w:rPr>
                <w:color w:val="000000"/>
                <w:shd w:val="clear" w:color="auto" w:fill="FFFFFF"/>
              </w:rPr>
              <w:t>П</w:t>
            </w:r>
            <w:r w:rsidR="00EE3AA3" w:rsidRPr="00212C5B">
              <w:rPr>
                <w:color w:val="000000"/>
                <w:shd w:val="clear" w:color="auto" w:fill="FFFFFF"/>
              </w:rPr>
              <w:t>еречень оснований для отказа в предоставлении Услуги</w:t>
            </w:r>
          </w:p>
          <w:p w:rsidR="008613FA" w:rsidRPr="00212C5B" w:rsidRDefault="008613FA" w:rsidP="009F530F">
            <w:pPr>
              <w:spacing w:line="254" w:lineRule="atLeast"/>
              <w:ind w:left="475" w:hanging="14"/>
              <w:jc w:val="center"/>
            </w:pPr>
          </w:p>
        </w:tc>
      </w:tr>
      <w:tr w:rsidR="001E7510" w:rsidRPr="00212C5B" w:rsidTr="009F530F">
        <w:trPr>
          <w:trHeight w:val="475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510" w:rsidRPr="00212C5B" w:rsidRDefault="00E069C6" w:rsidP="001E7510">
            <w:pPr>
              <w:spacing w:line="254" w:lineRule="atLeast"/>
              <w:jc w:val="center"/>
            </w:pPr>
            <w:r>
              <w:rPr>
                <w:color w:val="000000"/>
              </w:rPr>
              <w:t>3.1</w:t>
            </w:r>
            <w:r w:rsidR="001E7510" w:rsidRPr="00212C5B">
              <w:rPr>
                <w:color w:val="000000"/>
              </w:rPr>
              <w:t>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510" w:rsidRPr="00212C5B" w:rsidRDefault="001E7510" w:rsidP="001E7510">
            <w:r w:rsidRPr="00212C5B">
              <w:t xml:space="preserve">Уведомление о </w:t>
            </w:r>
            <w:r w:rsidR="00706737" w:rsidRPr="00212C5B">
              <w:t xml:space="preserve">планируемом </w:t>
            </w:r>
            <w:r w:rsidRPr="00212C5B">
              <w:t>сносе содержит сведения об объекте, который не является объектом капитального строительства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27E4B" w:rsidRDefault="00A27E4B" w:rsidP="001E7510">
            <w:pPr>
              <w:spacing w:line="254" w:lineRule="atLeast"/>
              <w:ind w:left="43"/>
              <w:jc w:val="center"/>
            </w:pPr>
            <w:r>
              <w:t>А</w:t>
            </w:r>
            <w:r w:rsidR="001E7510" w:rsidRPr="00212C5B">
              <w:t>1</w:t>
            </w:r>
            <w:r w:rsidR="00706737" w:rsidRPr="00212C5B">
              <w:t>,</w:t>
            </w:r>
            <w:r>
              <w:t xml:space="preserve"> А3, А5, </w:t>
            </w:r>
          </w:p>
          <w:p w:rsidR="001E7510" w:rsidRPr="00212C5B" w:rsidRDefault="00A27E4B" w:rsidP="001E7510">
            <w:pPr>
              <w:spacing w:line="254" w:lineRule="atLeast"/>
              <w:ind w:left="43"/>
              <w:jc w:val="center"/>
            </w:pPr>
            <w:r>
              <w:t>Б1, Б3, Б5, Б</w:t>
            </w:r>
            <w:r w:rsidR="001E7510" w:rsidRPr="00212C5B">
              <w:t>7</w:t>
            </w:r>
          </w:p>
        </w:tc>
      </w:tr>
      <w:tr w:rsidR="00A27E4B" w:rsidRPr="00212C5B" w:rsidTr="009F530F">
        <w:trPr>
          <w:trHeight w:val="475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4B" w:rsidRPr="00212C5B" w:rsidRDefault="00E069C6" w:rsidP="00A27E4B">
            <w:pPr>
              <w:spacing w:line="25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4B" w:rsidRPr="00212C5B" w:rsidRDefault="00A27E4B" w:rsidP="00A27E4B">
            <w:r w:rsidRPr="00212C5B">
              <w:t>Заявитель не является правообладателем объекта капитального строительства.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27E4B" w:rsidRDefault="00A27E4B" w:rsidP="00A27E4B">
            <w:pPr>
              <w:jc w:val="center"/>
            </w:pPr>
            <w:r>
              <w:t xml:space="preserve">А1, А3, А5, </w:t>
            </w:r>
          </w:p>
          <w:p w:rsidR="00A27E4B" w:rsidRPr="00212C5B" w:rsidRDefault="00A27E4B" w:rsidP="00A27E4B">
            <w:pPr>
              <w:jc w:val="center"/>
            </w:pPr>
            <w:r>
              <w:t>Б1, Б3, Б5, Б7</w:t>
            </w:r>
          </w:p>
        </w:tc>
      </w:tr>
      <w:tr w:rsidR="00A27E4B" w:rsidRPr="00212C5B" w:rsidTr="009F530F">
        <w:trPr>
          <w:trHeight w:val="475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4B" w:rsidRPr="00212C5B" w:rsidRDefault="00E069C6" w:rsidP="00A27E4B">
            <w:pPr>
              <w:spacing w:line="25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3.3.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4B" w:rsidRPr="00212C5B" w:rsidRDefault="00A27E4B" w:rsidP="00A27E4B">
            <w:r>
              <w:t>Н</w:t>
            </w:r>
            <w:r w:rsidRPr="00FD671D">
              <w:t>есоответствие проекта организации работ по сносу объекта капитального строительства требованиям к составу и содержанию проекта организации работ по сносу объекта капитального строительства, утвержденным постановлением Правительства Российской Федерации от 26.04.2019 № 509 «Об утверждении требований к составу и содержанию проекта организации работ по сносу объекта капитального строительства».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27E4B" w:rsidRDefault="00A27E4B" w:rsidP="00A27E4B">
            <w:pPr>
              <w:spacing w:line="254" w:lineRule="atLeast"/>
              <w:ind w:left="43"/>
              <w:jc w:val="center"/>
            </w:pPr>
            <w:r>
              <w:t>А</w:t>
            </w:r>
            <w:r w:rsidRPr="00212C5B">
              <w:t>1,</w:t>
            </w:r>
            <w:r>
              <w:t xml:space="preserve"> А3, А5, </w:t>
            </w:r>
          </w:p>
          <w:p w:rsidR="00A27E4B" w:rsidRPr="00212C5B" w:rsidRDefault="00A27E4B" w:rsidP="00A27E4B">
            <w:pPr>
              <w:jc w:val="center"/>
            </w:pPr>
            <w:r>
              <w:t>Б1, Б3, Б5, Б</w:t>
            </w:r>
            <w:r w:rsidRPr="00212C5B">
              <w:t>7</w:t>
            </w:r>
          </w:p>
        </w:tc>
      </w:tr>
      <w:tr w:rsidR="00A27E4B" w:rsidRPr="00212C5B" w:rsidTr="009F530F">
        <w:trPr>
          <w:trHeight w:val="475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4B" w:rsidRPr="00212C5B" w:rsidRDefault="008613FA" w:rsidP="00A27E4B">
            <w:pPr>
              <w:spacing w:line="25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3.4</w:t>
            </w:r>
            <w:r w:rsidR="00A27E4B" w:rsidRPr="00212C5B">
              <w:rPr>
                <w:color w:val="000000"/>
              </w:rPr>
              <w:t>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4B" w:rsidRPr="00212C5B" w:rsidRDefault="00A27E4B" w:rsidP="00A27E4B">
            <w:r w:rsidRPr="00212C5B"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27E4B" w:rsidRPr="00212C5B" w:rsidRDefault="00A27E4B" w:rsidP="00A27E4B">
            <w:pPr>
              <w:jc w:val="center"/>
            </w:pPr>
            <w:r>
              <w:t>А1 - А</w:t>
            </w:r>
            <w:r w:rsidRPr="00212C5B">
              <w:t>6,</w:t>
            </w:r>
          </w:p>
          <w:p w:rsidR="00A27E4B" w:rsidRPr="00212C5B" w:rsidRDefault="00A27E4B" w:rsidP="00A27E4B">
            <w:pPr>
              <w:jc w:val="center"/>
            </w:pPr>
            <w:r>
              <w:t>Б1 – Б</w:t>
            </w:r>
            <w:r w:rsidRPr="00212C5B">
              <w:t>8</w:t>
            </w:r>
          </w:p>
        </w:tc>
      </w:tr>
      <w:tr w:rsidR="00A27E4B" w:rsidRPr="00212C5B" w:rsidTr="009F530F">
        <w:trPr>
          <w:trHeight w:val="475"/>
        </w:trPr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4B" w:rsidRPr="00212C5B" w:rsidRDefault="008613FA" w:rsidP="00A27E4B">
            <w:pPr>
              <w:spacing w:line="25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  <w:r w:rsidR="00A27E4B" w:rsidRPr="00212C5B">
              <w:rPr>
                <w:color w:val="000000"/>
              </w:rPr>
              <w:t>.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E4B" w:rsidRPr="00212C5B" w:rsidRDefault="00A27E4B" w:rsidP="00A27E4B">
            <w:r w:rsidRPr="00212C5B">
              <w:t>Отсутствие документов (сведений), предусмотренных нормативными правовыми актами Российской Федерации.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27E4B" w:rsidRPr="00212C5B" w:rsidRDefault="00A27E4B" w:rsidP="00A27E4B">
            <w:pPr>
              <w:jc w:val="center"/>
            </w:pPr>
            <w:r>
              <w:t>А</w:t>
            </w:r>
            <w:r w:rsidRPr="00212C5B">
              <w:t>1</w:t>
            </w:r>
            <w:r>
              <w:t xml:space="preserve"> - А</w:t>
            </w:r>
            <w:r w:rsidRPr="00212C5B">
              <w:t>6,</w:t>
            </w:r>
          </w:p>
          <w:p w:rsidR="00A27E4B" w:rsidRPr="00212C5B" w:rsidRDefault="00A27E4B" w:rsidP="00A27E4B">
            <w:pPr>
              <w:jc w:val="center"/>
            </w:pPr>
            <w:r>
              <w:t>Б</w:t>
            </w:r>
            <w:r w:rsidRPr="00212C5B">
              <w:t>1</w:t>
            </w:r>
            <w:r>
              <w:t xml:space="preserve"> – Б</w:t>
            </w:r>
            <w:r w:rsidRPr="00212C5B">
              <w:t>8</w:t>
            </w:r>
          </w:p>
        </w:tc>
      </w:tr>
    </w:tbl>
    <w:p w:rsidR="00A27E4B" w:rsidRDefault="00A27E4B" w:rsidP="00493A7E">
      <w:pPr>
        <w:spacing w:line="240" w:lineRule="atLeast"/>
        <w:ind w:left="3402" w:hanging="3402"/>
        <w:jc w:val="center"/>
        <w:rPr>
          <w:b/>
        </w:rPr>
        <w:sectPr w:rsidR="00A27E4B" w:rsidSect="00AB3115">
          <w:pgSz w:w="11906" w:h="16838"/>
          <w:pgMar w:top="1134" w:right="850" w:bottom="851" w:left="1701" w:header="425" w:footer="709" w:gutter="0"/>
          <w:pgNumType w:start="0"/>
          <w:cols w:space="708"/>
          <w:titlePg/>
          <w:docGrid w:linePitch="360"/>
        </w:sectPr>
      </w:pPr>
    </w:p>
    <w:p w:rsidR="00DF1E47" w:rsidRPr="00212C5B" w:rsidRDefault="00DF1E47" w:rsidP="00DF1E47">
      <w:pPr>
        <w:widowControl w:val="0"/>
        <w:autoSpaceDE w:val="0"/>
        <w:autoSpaceDN w:val="0"/>
        <w:ind w:firstLine="540"/>
        <w:jc w:val="both"/>
      </w:pPr>
      <w:r w:rsidRPr="00212C5B">
        <w:lastRenderedPageBreak/>
        <w:t xml:space="preserve">Таблица 4. Сведения о формах </w:t>
      </w:r>
      <w:r w:rsidR="00AB3115" w:rsidRPr="00212C5B">
        <w:t xml:space="preserve">запроса </w:t>
      </w:r>
      <w:r w:rsidR="00FA3045" w:rsidRPr="00212C5B">
        <w:t xml:space="preserve">о предоставлении Услуги </w:t>
      </w:r>
    </w:p>
    <w:p w:rsidR="00DF1E47" w:rsidRPr="00212C5B" w:rsidRDefault="00DF1E47" w:rsidP="00DF1E47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2028"/>
        <w:gridCol w:w="3402"/>
        <w:gridCol w:w="3402"/>
      </w:tblGrid>
      <w:tr w:rsidR="00AB3115" w:rsidRPr="00212C5B" w:rsidTr="0065163C">
        <w:tc>
          <w:tcPr>
            <w:tcW w:w="586" w:type="dxa"/>
          </w:tcPr>
          <w:p w:rsidR="00DF1E47" w:rsidRPr="00212C5B" w:rsidRDefault="00DD5929" w:rsidP="00DF1E47">
            <w:pPr>
              <w:widowControl w:val="0"/>
              <w:autoSpaceDE w:val="0"/>
              <w:autoSpaceDN w:val="0"/>
              <w:jc w:val="center"/>
            </w:pPr>
            <w:r w:rsidRPr="00212C5B">
              <w:t>№</w:t>
            </w:r>
          </w:p>
          <w:p w:rsidR="00DD5929" w:rsidRPr="00212C5B" w:rsidRDefault="00DD5929" w:rsidP="00DF1E47">
            <w:pPr>
              <w:widowControl w:val="0"/>
              <w:autoSpaceDE w:val="0"/>
              <w:autoSpaceDN w:val="0"/>
              <w:jc w:val="center"/>
            </w:pPr>
            <w:r w:rsidRPr="00212C5B">
              <w:t>п/п</w:t>
            </w:r>
          </w:p>
        </w:tc>
        <w:tc>
          <w:tcPr>
            <w:tcW w:w="2028" w:type="dxa"/>
          </w:tcPr>
          <w:p w:rsidR="00DF1E47" w:rsidRPr="00212C5B" w:rsidRDefault="00DD5929" w:rsidP="00DF1E47">
            <w:pPr>
              <w:widowControl w:val="0"/>
              <w:autoSpaceDE w:val="0"/>
              <w:autoSpaceDN w:val="0"/>
              <w:jc w:val="center"/>
            </w:pPr>
            <w:r w:rsidRPr="00212C5B">
              <w:t>Идентификаторы категорий (признаков) заявителей</w:t>
            </w:r>
          </w:p>
        </w:tc>
        <w:tc>
          <w:tcPr>
            <w:tcW w:w="3402" w:type="dxa"/>
          </w:tcPr>
          <w:p w:rsidR="00DD5929" w:rsidRPr="00212C5B" w:rsidRDefault="00DF1E47" w:rsidP="00DF1E47">
            <w:pPr>
              <w:widowControl w:val="0"/>
              <w:autoSpaceDE w:val="0"/>
              <w:autoSpaceDN w:val="0"/>
              <w:jc w:val="center"/>
            </w:pPr>
            <w:r w:rsidRPr="00212C5B">
              <w:t xml:space="preserve">Наименование запроса (заявления) </w:t>
            </w:r>
          </w:p>
          <w:p w:rsidR="00DF1E47" w:rsidRPr="00212C5B" w:rsidRDefault="00DF1E47" w:rsidP="00FA3045">
            <w:pPr>
              <w:widowControl w:val="0"/>
              <w:autoSpaceDE w:val="0"/>
              <w:autoSpaceDN w:val="0"/>
              <w:jc w:val="center"/>
            </w:pPr>
            <w:r w:rsidRPr="00212C5B">
              <w:t>о предоставлении Услуг</w:t>
            </w:r>
            <w:r w:rsidR="00AB3115" w:rsidRPr="00212C5B">
              <w:t>и</w:t>
            </w:r>
            <w:r w:rsidR="00FA3045" w:rsidRPr="00212C5B">
              <w:t xml:space="preserve"> </w:t>
            </w:r>
          </w:p>
        </w:tc>
        <w:tc>
          <w:tcPr>
            <w:tcW w:w="3402" w:type="dxa"/>
          </w:tcPr>
          <w:p w:rsidR="00DF1E47" w:rsidRPr="00212C5B" w:rsidRDefault="00DF1E47" w:rsidP="00FA3045">
            <w:pPr>
              <w:widowControl w:val="0"/>
              <w:autoSpaceDE w:val="0"/>
              <w:autoSpaceDN w:val="0"/>
              <w:jc w:val="center"/>
            </w:pPr>
            <w:r w:rsidRPr="00212C5B">
              <w:t>Форма запроса (заявления) о предоставлении Услуг</w:t>
            </w:r>
            <w:r w:rsidR="00AB3115" w:rsidRPr="00212C5B">
              <w:t>и</w:t>
            </w:r>
            <w:r w:rsidR="00FA3045" w:rsidRPr="00212C5B">
              <w:t xml:space="preserve"> </w:t>
            </w:r>
          </w:p>
        </w:tc>
      </w:tr>
      <w:tr w:rsidR="00AB3115" w:rsidRPr="00212C5B" w:rsidTr="0065163C">
        <w:tc>
          <w:tcPr>
            <w:tcW w:w="586" w:type="dxa"/>
            <w:vAlign w:val="center"/>
          </w:tcPr>
          <w:p w:rsidR="00DF1E47" w:rsidRPr="00212C5B" w:rsidRDefault="00DF1E47" w:rsidP="00DF1E47">
            <w:pPr>
              <w:widowControl w:val="0"/>
              <w:autoSpaceDE w:val="0"/>
              <w:autoSpaceDN w:val="0"/>
            </w:pPr>
            <w:r w:rsidRPr="00212C5B">
              <w:t>1.</w:t>
            </w:r>
          </w:p>
        </w:tc>
        <w:tc>
          <w:tcPr>
            <w:tcW w:w="2028" w:type="dxa"/>
          </w:tcPr>
          <w:p w:rsidR="008613FA" w:rsidRDefault="008613FA" w:rsidP="00DF1E47">
            <w:r>
              <w:t xml:space="preserve">А1, А3, А5, </w:t>
            </w:r>
          </w:p>
          <w:p w:rsidR="00DF1E47" w:rsidRPr="00212C5B" w:rsidRDefault="008613FA" w:rsidP="00DF1E47">
            <w:r>
              <w:t>Б1, Б3, Б5, Б</w:t>
            </w:r>
            <w:r w:rsidR="00DF1E47" w:rsidRPr="00212C5B">
              <w:t>7</w:t>
            </w:r>
          </w:p>
        </w:tc>
        <w:tc>
          <w:tcPr>
            <w:tcW w:w="3402" w:type="dxa"/>
          </w:tcPr>
          <w:p w:rsidR="00DF1E47" w:rsidRPr="00212C5B" w:rsidRDefault="00DF1E47" w:rsidP="0065163C">
            <w:pPr>
              <w:widowControl w:val="0"/>
              <w:autoSpaceDE w:val="0"/>
              <w:autoSpaceDN w:val="0"/>
              <w:jc w:val="both"/>
            </w:pPr>
            <w:r w:rsidRPr="00212C5B">
              <w:t xml:space="preserve">Уведомление о планируемом сносе </w:t>
            </w:r>
          </w:p>
        </w:tc>
        <w:tc>
          <w:tcPr>
            <w:tcW w:w="3402" w:type="dxa"/>
          </w:tcPr>
          <w:p w:rsidR="00094109" w:rsidRPr="00212C5B" w:rsidRDefault="00DF1E47" w:rsidP="00AB3115">
            <w:pPr>
              <w:widowControl w:val="0"/>
              <w:autoSpaceDE w:val="0"/>
              <w:autoSpaceDN w:val="0"/>
            </w:pPr>
            <w:r w:rsidRPr="00212C5B">
              <w:t xml:space="preserve">По </w:t>
            </w:r>
            <w:hyperlink r:id="rId10">
              <w:r w:rsidRPr="00212C5B">
                <w:t>форме</w:t>
              </w:r>
            </w:hyperlink>
            <w:r w:rsidRPr="00212C5B">
              <w:t xml:space="preserve">, приведенной в приложении № 1 приказа Минстроя России от 24.01.2019 </w:t>
            </w:r>
          </w:p>
          <w:p w:rsidR="00DF1E47" w:rsidRPr="00212C5B" w:rsidRDefault="00DF1E47" w:rsidP="00094109">
            <w:pPr>
              <w:widowControl w:val="0"/>
              <w:autoSpaceDE w:val="0"/>
              <w:autoSpaceDN w:val="0"/>
            </w:pPr>
            <w:r w:rsidRPr="00212C5B">
              <w:t>№ 34/пр (с изменениями)</w:t>
            </w:r>
          </w:p>
        </w:tc>
      </w:tr>
      <w:tr w:rsidR="00AB3115" w:rsidRPr="00212C5B" w:rsidTr="0065163C">
        <w:tc>
          <w:tcPr>
            <w:tcW w:w="586" w:type="dxa"/>
            <w:vAlign w:val="center"/>
          </w:tcPr>
          <w:p w:rsidR="00DF1E47" w:rsidRPr="00212C5B" w:rsidRDefault="00DF1E47" w:rsidP="00DF1E47">
            <w:pPr>
              <w:widowControl w:val="0"/>
              <w:autoSpaceDE w:val="0"/>
              <w:autoSpaceDN w:val="0"/>
            </w:pPr>
            <w:r w:rsidRPr="00212C5B">
              <w:t>2.</w:t>
            </w:r>
          </w:p>
        </w:tc>
        <w:tc>
          <w:tcPr>
            <w:tcW w:w="2028" w:type="dxa"/>
          </w:tcPr>
          <w:p w:rsidR="008613FA" w:rsidRDefault="008613FA" w:rsidP="00DF1E47">
            <w:r>
              <w:t>А2, А</w:t>
            </w:r>
            <w:r w:rsidR="00DF1E47" w:rsidRPr="00212C5B">
              <w:t>4,</w:t>
            </w:r>
            <w:r>
              <w:t xml:space="preserve"> А6, </w:t>
            </w:r>
          </w:p>
          <w:p w:rsidR="00DF1E47" w:rsidRPr="00212C5B" w:rsidRDefault="008613FA" w:rsidP="00DF1E47">
            <w:r>
              <w:t>Б2, Б4, Б6, Б</w:t>
            </w:r>
            <w:r w:rsidR="00DF1E47" w:rsidRPr="00212C5B">
              <w:t>8</w:t>
            </w:r>
          </w:p>
        </w:tc>
        <w:tc>
          <w:tcPr>
            <w:tcW w:w="3402" w:type="dxa"/>
          </w:tcPr>
          <w:p w:rsidR="00DF1E47" w:rsidRPr="00212C5B" w:rsidRDefault="00DF1E47" w:rsidP="0065163C">
            <w:pPr>
              <w:widowControl w:val="0"/>
              <w:autoSpaceDE w:val="0"/>
              <w:autoSpaceDN w:val="0"/>
              <w:jc w:val="both"/>
            </w:pPr>
            <w:r w:rsidRPr="00212C5B">
              <w:t>Уведомление о завершении сноса</w:t>
            </w:r>
          </w:p>
        </w:tc>
        <w:tc>
          <w:tcPr>
            <w:tcW w:w="3402" w:type="dxa"/>
          </w:tcPr>
          <w:p w:rsidR="00094109" w:rsidRPr="00212C5B" w:rsidRDefault="00DF1E47" w:rsidP="00AB3115">
            <w:pPr>
              <w:widowControl w:val="0"/>
              <w:autoSpaceDE w:val="0"/>
              <w:autoSpaceDN w:val="0"/>
            </w:pPr>
            <w:r w:rsidRPr="00212C5B">
              <w:t xml:space="preserve">По </w:t>
            </w:r>
            <w:hyperlink r:id="rId11">
              <w:r w:rsidRPr="00212C5B">
                <w:t>форме</w:t>
              </w:r>
            </w:hyperlink>
            <w:r w:rsidRPr="00212C5B">
              <w:t xml:space="preserve">, приведенной в приложении № 2 приказа Минстроя России от 24.01.2019 </w:t>
            </w:r>
          </w:p>
          <w:p w:rsidR="00DF1E47" w:rsidRPr="00212C5B" w:rsidRDefault="00DF1E47" w:rsidP="00094109">
            <w:pPr>
              <w:widowControl w:val="0"/>
              <w:autoSpaceDE w:val="0"/>
              <w:autoSpaceDN w:val="0"/>
            </w:pPr>
            <w:r w:rsidRPr="00212C5B">
              <w:t>№ 34/пр</w:t>
            </w:r>
            <w:r w:rsidR="007B4522" w:rsidRPr="00212C5B">
              <w:t xml:space="preserve"> </w:t>
            </w:r>
            <w:r w:rsidRPr="00212C5B">
              <w:t>(с изменениями)</w:t>
            </w:r>
          </w:p>
        </w:tc>
      </w:tr>
    </w:tbl>
    <w:p w:rsidR="00DF1E47" w:rsidRPr="00212C5B" w:rsidRDefault="00DF1E47" w:rsidP="00DF1E47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DF1E47" w:rsidRPr="00212C5B" w:rsidRDefault="00DF1E47" w:rsidP="00DF1E47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636997" w:rsidRPr="00212C5B" w:rsidRDefault="00636997" w:rsidP="00DF1E47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636997" w:rsidRPr="00212C5B" w:rsidRDefault="00636997" w:rsidP="00DF1E47">
      <w:pPr>
        <w:widowControl w:val="0"/>
        <w:autoSpaceDE w:val="0"/>
        <w:autoSpaceDN w:val="0"/>
        <w:jc w:val="both"/>
        <w:rPr>
          <w:rFonts w:ascii="Calibri" w:hAnsi="Calibri" w:cs="Calibri"/>
        </w:rPr>
        <w:sectPr w:rsidR="00636997" w:rsidRPr="00212C5B" w:rsidSect="00AB3115">
          <w:pgSz w:w="11906" w:h="16838"/>
          <w:pgMar w:top="1134" w:right="850" w:bottom="851" w:left="1701" w:header="425" w:footer="709" w:gutter="0"/>
          <w:pgNumType w:start="0"/>
          <w:cols w:space="708"/>
          <w:titlePg/>
          <w:docGrid w:linePitch="360"/>
        </w:sectPr>
      </w:pPr>
    </w:p>
    <w:p w:rsidR="00636997" w:rsidRPr="00212C5B" w:rsidRDefault="00636997" w:rsidP="009036E3">
      <w:pPr>
        <w:widowControl w:val="0"/>
        <w:autoSpaceDE w:val="0"/>
        <w:autoSpaceDN w:val="0"/>
        <w:jc w:val="center"/>
      </w:pPr>
      <w:r w:rsidRPr="00212C5B">
        <w:lastRenderedPageBreak/>
        <w:t xml:space="preserve">Таблица 5. </w:t>
      </w:r>
      <w:r w:rsidR="009036E3" w:rsidRPr="00212C5B">
        <w:t>Сведения о формах документов, необходимых для предоставления Услуги</w:t>
      </w:r>
    </w:p>
    <w:p w:rsidR="00636997" w:rsidRPr="00212C5B" w:rsidRDefault="00636997" w:rsidP="00636997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4863"/>
        <w:gridCol w:w="3685"/>
      </w:tblGrid>
      <w:tr w:rsidR="009036E3" w:rsidRPr="00212C5B" w:rsidTr="0033142A">
        <w:tc>
          <w:tcPr>
            <w:tcW w:w="586" w:type="dxa"/>
          </w:tcPr>
          <w:p w:rsidR="009036E3" w:rsidRPr="00212C5B" w:rsidRDefault="009036E3" w:rsidP="009036E3">
            <w:pPr>
              <w:widowControl w:val="0"/>
              <w:autoSpaceDE w:val="0"/>
              <w:autoSpaceDN w:val="0"/>
              <w:jc w:val="center"/>
            </w:pPr>
            <w:r w:rsidRPr="00212C5B">
              <w:t>№</w:t>
            </w:r>
          </w:p>
          <w:p w:rsidR="009036E3" w:rsidRPr="00212C5B" w:rsidRDefault="009036E3" w:rsidP="009036E3">
            <w:pPr>
              <w:widowControl w:val="0"/>
              <w:autoSpaceDE w:val="0"/>
              <w:autoSpaceDN w:val="0"/>
              <w:jc w:val="center"/>
            </w:pPr>
            <w:r w:rsidRPr="00212C5B">
              <w:t>п/п</w:t>
            </w:r>
          </w:p>
        </w:tc>
        <w:tc>
          <w:tcPr>
            <w:tcW w:w="4863" w:type="dxa"/>
          </w:tcPr>
          <w:p w:rsidR="009036E3" w:rsidRPr="00212C5B" w:rsidRDefault="009036E3" w:rsidP="009036E3">
            <w:pPr>
              <w:widowControl w:val="0"/>
              <w:autoSpaceDE w:val="0"/>
              <w:autoSpaceDN w:val="0"/>
              <w:jc w:val="center"/>
            </w:pPr>
            <w:r w:rsidRPr="00212C5B">
              <w:t>Наименование документов</w:t>
            </w:r>
          </w:p>
          <w:p w:rsidR="00094109" w:rsidRPr="00212C5B" w:rsidRDefault="00094109" w:rsidP="009036E3">
            <w:pPr>
              <w:widowControl w:val="0"/>
              <w:autoSpaceDE w:val="0"/>
              <w:autoSpaceDN w:val="0"/>
              <w:jc w:val="center"/>
            </w:pPr>
            <w:r w:rsidRPr="00212C5B">
              <w:t>Уполномоченного органа</w:t>
            </w:r>
            <w:r w:rsidR="004B5E2B" w:rsidRPr="00212C5B">
              <w:t>,</w:t>
            </w:r>
          </w:p>
          <w:p w:rsidR="009036E3" w:rsidRPr="00212C5B" w:rsidRDefault="004B5E2B" w:rsidP="009036E3">
            <w:pPr>
              <w:widowControl w:val="0"/>
              <w:autoSpaceDE w:val="0"/>
              <w:autoSpaceDN w:val="0"/>
              <w:jc w:val="center"/>
            </w:pPr>
            <w:r w:rsidRPr="00212C5B">
              <w:t>необходимых для предоставления Услуги</w:t>
            </w:r>
          </w:p>
          <w:p w:rsidR="004B5E2B" w:rsidRPr="00212C5B" w:rsidRDefault="004B5E2B" w:rsidP="009036E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685" w:type="dxa"/>
          </w:tcPr>
          <w:p w:rsidR="009036E3" w:rsidRPr="00212C5B" w:rsidRDefault="004B5E2B" w:rsidP="00C80D1B">
            <w:pPr>
              <w:widowControl w:val="0"/>
              <w:autoSpaceDE w:val="0"/>
              <w:autoSpaceDN w:val="0"/>
              <w:jc w:val="center"/>
            </w:pPr>
            <w:r w:rsidRPr="00212C5B">
              <w:t>Форма документов, необходимых</w:t>
            </w:r>
          </w:p>
          <w:p w:rsidR="009036E3" w:rsidRPr="00212C5B" w:rsidRDefault="009036E3" w:rsidP="00C80D1B">
            <w:pPr>
              <w:widowControl w:val="0"/>
              <w:autoSpaceDE w:val="0"/>
              <w:autoSpaceDN w:val="0"/>
              <w:jc w:val="center"/>
            </w:pPr>
            <w:r w:rsidRPr="00212C5B">
              <w:t>для предоставления Услуги</w:t>
            </w:r>
          </w:p>
          <w:p w:rsidR="00C80D1B" w:rsidRPr="00212C5B" w:rsidRDefault="00C80D1B" w:rsidP="00C80D1B">
            <w:pPr>
              <w:widowControl w:val="0"/>
              <w:autoSpaceDE w:val="0"/>
              <w:autoSpaceDN w:val="0"/>
              <w:jc w:val="center"/>
            </w:pPr>
          </w:p>
        </w:tc>
      </w:tr>
      <w:tr w:rsidR="009036E3" w:rsidRPr="00212C5B" w:rsidTr="004B5E2B">
        <w:trPr>
          <w:trHeight w:val="688"/>
        </w:trPr>
        <w:tc>
          <w:tcPr>
            <w:tcW w:w="586" w:type="dxa"/>
            <w:vAlign w:val="center"/>
          </w:tcPr>
          <w:p w:rsidR="009036E3" w:rsidRPr="00212C5B" w:rsidRDefault="009036E3" w:rsidP="004F1014">
            <w:pPr>
              <w:widowControl w:val="0"/>
              <w:autoSpaceDE w:val="0"/>
              <w:autoSpaceDN w:val="0"/>
              <w:jc w:val="center"/>
            </w:pPr>
            <w:r w:rsidRPr="00212C5B">
              <w:t>1.</w:t>
            </w:r>
          </w:p>
        </w:tc>
        <w:tc>
          <w:tcPr>
            <w:tcW w:w="4863" w:type="dxa"/>
          </w:tcPr>
          <w:p w:rsidR="009036E3" w:rsidRPr="00212C5B" w:rsidRDefault="00C80D1B" w:rsidP="009036E3">
            <w:pPr>
              <w:widowControl w:val="0"/>
              <w:autoSpaceDE w:val="0"/>
              <w:autoSpaceDN w:val="0"/>
              <w:jc w:val="both"/>
            </w:pPr>
            <w:r w:rsidRPr="00212C5B">
              <w:t>Решение об отказе в приеме документов</w:t>
            </w:r>
          </w:p>
        </w:tc>
        <w:tc>
          <w:tcPr>
            <w:tcW w:w="3685" w:type="dxa"/>
          </w:tcPr>
          <w:p w:rsidR="00C80D1B" w:rsidRPr="00212C5B" w:rsidRDefault="00C80D1B" w:rsidP="00C80D1B">
            <w:pPr>
              <w:widowControl w:val="0"/>
              <w:autoSpaceDE w:val="0"/>
              <w:autoSpaceDN w:val="0"/>
              <w:jc w:val="center"/>
            </w:pPr>
            <w:r w:rsidRPr="00212C5B">
              <w:t>Форма 1</w:t>
            </w:r>
            <w:r w:rsidR="004B5E2B" w:rsidRPr="00212C5B">
              <w:t xml:space="preserve">, приведена в приложении к Административному регламенту </w:t>
            </w:r>
          </w:p>
          <w:p w:rsidR="00C80D1B" w:rsidRPr="00212C5B" w:rsidRDefault="00C80D1B" w:rsidP="00C80D1B">
            <w:pPr>
              <w:widowControl w:val="0"/>
              <w:autoSpaceDE w:val="0"/>
              <w:autoSpaceDN w:val="0"/>
              <w:jc w:val="center"/>
            </w:pPr>
          </w:p>
        </w:tc>
      </w:tr>
      <w:tr w:rsidR="009036E3" w:rsidRPr="00212C5B" w:rsidTr="0033142A">
        <w:tc>
          <w:tcPr>
            <w:tcW w:w="586" w:type="dxa"/>
            <w:vAlign w:val="center"/>
          </w:tcPr>
          <w:p w:rsidR="009036E3" w:rsidRPr="00212C5B" w:rsidRDefault="009036E3" w:rsidP="004F1014">
            <w:pPr>
              <w:widowControl w:val="0"/>
              <w:autoSpaceDE w:val="0"/>
              <w:autoSpaceDN w:val="0"/>
              <w:jc w:val="center"/>
            </w:pPr>
            <w:r w:rsidRPr="00212C5B">
              <w:t>2.</w:t>
            </w:r>
          </w:p>
        </w:tc>
        <w:tc>
          <w:tcPr>
            <w:tcW w:w="4863" w:type="dxa"/>
          </w:tcPr>
          <w:p w:rsidR="009036E3" w:rsidRPr="00212C5B" w:rsidRDefault="00C80D1B" w:rsidP="008613FA">
            <w:pPr>
              <w:widowControl w:val="0"/>
              <w:autoSpaceDE w:val="0"/>
              <w:autoSpaceDN w:val="0"/>
              <w:jc w:val="both"/>
            </w:pPr>
            <w:r w:rsidRPr="00212C5B">
              <w:t>Извещение о приеме уведомления о</w:t>
            </w:r>
            <w:r w:rsidR="00EA1E82" w:rsidRPr="00212C5B">
              <w:t> </w:t>
            </w:r>
            <w:r w:rsidRPr="00212C5B">
              <w:t xml:space="preserve"> планируемом сносе </w:t>
            </w:r>
          </w:p>
        </w:tc>
        <w:tc>
          <w:tcPr>
            <w:tcW w:w="3685" w:type="dxa"/>
          </w:tcPr>
          <w:p w:rsidR="00C80D1B" w:rsidRPr="00212C5B" w:rsidRDefault="00C80D1B" w:rsidP="00C80D1B">
            <w:pPr>
              <w:widowControl w:val="0"/>
              <w:autoSpaceDE w:val="0"/>
              <w:autoSpaceDN w:val="0"/>
              <w:jc w:val="center"/>
            </w:pPr>
            <w:r w:rsidRPr="00212C5B">
              <w:t>Форма 2</w:t>
            </w:r>
            <w:r w:rsidR="004B5E2B" w:rsidRPr="00212C5B">
              <w:t>, приведена в приложении к Административному регламенту</w:t>
            </w:r>
          </w:p>
          <w:p w:rsidR="00C80D1B" w:rsidRPr="00212C5B" w:rsidRDefault="00C80D1B" w:rsidP="00C80D1B">
            <w:pPr>
              <w:widowControl w:val="0"/>
              <w:autoSpaceDE w:val="0"/>
              <w:autoSpaceDN w:val="0"/>
              <w:jc w:val="center"/>
            </w:pPr>
          </w:p>
        </w:tc>
      </w:tr>
      <w:tr w:rsidR="00C80D1B" w:rsidRPr="00212C5B" w:rsidTr="0033142A">
        <w:tc>
          <w:tcPr>
            <w:tcW w:w="586" w:type="dxa"/>
            <w:vAlign w:val="center"/>
          </w:tcPr>
          <w:p w:rsidR="00C80D1B" w:rsidRPr="00212C5B" w:rsidRDefault="00094109" w:rsidP="004F1014">
            <w:pPr>
              <w:widowControl w:val="0"/>
              <w:autoSpaceDE w:val="0"/>
              <w:autoSpaceDN w:val="0"/>
              <w:jc w:val="center"/>
            </w:pPr>
            <w:r w:rsidRPr="00212C5B">
              <w:t>3.</w:t>
            </w:r>
          </w:p>
        </w:tc>
        <w:tc>
          <w:tcPr>
            <w:tcW w:w="4863" w:type="dxa"/>
          </w:tcPr>
          <w:p w:rsidR="00C80D1B" w:rsidRPr="00212C5B" w:rsidRDefault="00094109" w:rsidP="00094109">
            <w:pPr>
              <w:widowControl w:val="0"/>
              <w:autoSpaceDE w:val="0"/>
              <w:autoSpaceDN w:val="0"/>
              <w:jc w:val="both"/>
            </w:pPr>
            <w:r w:rsidRPr="00212C5B">
              <w:t>Решение об отказе в предоставлении муниципальной услуги «Направление уведомления о планируемом сносе объекта капитального строительства и уведомления о</w:t>
            </w:r>
            <w:r w:rsidR="00EA1E82" w:rsidRPr="00212C5B">
              <w:t> </w:t>
            </w:r>
            <w:r w:rsidRPr="00212C5B">
              <w:t xml:space="preserve"> завершении сноса объекта капитального строительства»</w:t>
            </w:r>
          </w:p>
        </w:tc>
        <w:tc>
          <w:tcPr>
            <w:tcW w:w="3685" w:type="dxa"/>
          </w:tcPr>
          <w:p w:rsidR="00094109" w:rsidRPr="00212C5B" w:rsidRDefault="00094109" w:rsidP="00094109">
            <w:pPr>
              <w:widowControl w:val="0"/>
              <w:autoSpaceDE w:val="0"/>
              <w:autoSpaceDN w:val="0"/>
              <w:jc w:val="center"/>
            </w:pPr>
            <w:r w:rsidRPr="00212C5B">
              <w:t>Форма 3</w:t>
            </w:r>
            <w:r w:rsidR="004B5E2B" w:rsidRPr="00212C5B">
              <w:t>, приведена в приложении к Административному регламенту</w:t>
            </w:r>
          </w:p>
          <w:p w:rsidR="00094109" w:rsidRPr="00212C5B" w:rsidRDefault="00094109" w:rsidP="00094109">
            <w:pPr>
              <w:widowControl w:val="0"/>
              <w:autoSpaceDE w:val="0"/>
              <w:autoSpaceDN w:val="0"/>
              <w:jc w:val="center"/>
            </w:pPr>
          </w:p>
          <w:p w:rsidR="00C80D1B" w:rsidRPr="00212C5B" w:rsidRDefault="00C80D1B" w:rsidP="00C80D1B">
            <w:pPr>
              <w:widowControl w:val="0"/>
              <w:autoSpaceDE w:val="0"/>
              <w:autoSpaceDN w:val="0"/>
              <w:jc w:val="center"/>
            </w:pPr>
          </w:p>
        </w:tc>
      </w:tr>
      <w:tr w:rsidR="00C80D1B" w:rsidRPr="00212C5B" w:rsidTr="0033142A">
        <w:tc>
          <w:tcPr>
            <w:tcW w:w="586" w:type="dxa"/>
            <w:vAlign w:val="center"/>
          </w:tcPr>
          <w:p w:rsidR="00C80D1B" w:rsidRPr="00212C5B" w:rsidRDefault="00094109" w:rsidP="004F1014">
            <w:pPr>
              <w:widowControl w:val="0"/>
              <w:autoSpaceDE w:val="0"/>
              <w:autoSpaceDN w:val="0"/>
              <w:jc w:val="center"/>
            </w:pPr>
            <w:r w:rsidRPr="00212C5B">
              <w:t>4.</w:t>
            </w:r>
          </w:p>
        </w:tc>
        <w:tc>
          <w:tcPr>
            <w:tcW w:w="4863" w:type="dxa"/>
          </w:tcPr>
          <w:p w:rsidR="00C80D1B" w:rsidRPr="00212C5B" w:rsidRDefault="00094109" w:rsidP="008613FA">
            <w:pPr>
              <w:widowControl w:val="0"/>
              <w:autoSpaceDE w:val="0"/>
              <w:autoSpaceDN w:val="0"/>
              <w:jc w:val="both"/>
            </w:pPr>
            <w:r w:rsidRPr="00212C5B">
              <w:t>Извещение о приеме уведомления о</w:t>
            </w:r>
            <w:r w:rsidR="00EA1E82" w:rsidRPr="00212C5B">
              <w:t> </w:t>
            </w:r>
            <w:r w:rsidRPr="00212C5B">
              <w:t xml:space="preserve"> завершении сноса </w:t>
            </w:r>
          </w:p>
        </w:tc>
        <w:tc>
          <w:tcPr>
            <w:tcW w:w="3685" w:type="dxa"/>
          </w:tcPr>
          <w:p w:rsidR="00094109" w:rsidRPr="00212C5B" w:rsidRDefault="00094109" w:rsidP="00094109">
            <w:pPr>
              <w:widowControl w:val="0"/>
              <w:autoSpaceDE w:val="0"/>
              <w:autoSpaceDN w:val="0"/>
              <w:jc w:val="center"/>
            </w:pPr>
            <w:r w:rsidRPr="00212C5B">
              <w:t>Форма 4</w:t>
            </w:r>
            <w:r w:rsidR="004B5E2B" w:rsidRPr="00212C5B">
              <w:t>, приведена в приложении к Административному регламенту</w:t>
            </w:r>
          </w:p>
          <w:p w:rsidR="00C80D1B" w:rsidRPr="00212C5B" w:rsidRDefault="00C80D1B" w:rsidP="00C80D1B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C80D1B" w:rsidRDefault="00C80D1B" w:rsidP="00636997">
      <w:pPr>
        <w:widowControl w:val="0"/>
        <w:autoSpaceDE w:val="0"/>
        <w:autoSpaceDN w:val="0"/>
        <w:jc w:val="both"/>
        <w:rPr>
          <w:rFonts w:ascii="Calibri" w:hAnsi="Calibri" w:cs="Calibri"/>
        </w:rPr>
        <w:sectPr w:rsidR="00C80D1B" w:rsidSect="00AB3115">
          <w:pgSz w:w="11906" w:h="16838"/>
          <w:pgMar w:top="1134" w:right="850" w:bottom="851" w:left="1701" w:header="425" w:footer="709" w:gutter="0"/>
          <w:pgNumType w:start="0"/>
          <w:cols w:space="708"/>
          <w:titlePg/>
          <w:docGrid w:linePitch="360"/>
        </w:sectPr>
      </w:pPr>
    </w:p>
    <w:p w:rsidR="00C80D1B" w:rsidRPr="00C80D1B" w:rsidRDefault="00C80D1B" w:rsidP="00C80D1B">
      <w:pPr>
        <w:spacing w:line="240" w:lineRule="atLeast"/>
        <w:ind w:left="3402" w:hanging="3402"/>
        <w:jc w:val="right"/>
      </w:pPr>
      <w:r w:rsidRPr="00C80D1B">
        <w:lastRenderedPageBreak/>
        <w:t>ФОРМА 1</w:t>
      </w:r>
    </w:p>
    <w:p w:rsidR="008613FA" w:rsidRDefault="008613FA" w:rsidP="00C80D1B"/>
    <w:p w:rsidR="00C80D1B" w:rsidRDefault="008613FA" w:rsidP="00C80D1B">
      <w:r>
        <w:t>(на бланке Уполномоченного органа)</w:t>
      </w:r>
    </w:p>
    <w:p w:rsidR="008613FA" w:rsidRPr="00C80D1B" w:rsidRDefault="008613FA" w:rsidP="00C80D1B"/>
    <w:p w:rsidR="00C80D1B" w:rsidRPr="00C80D1B" w:rsidRDefault="00C80D1B" w:rsidP="00C80D1B">
      <w:pPr>
        <w:spacing w:line="240" w:lineRule="atLeast"/>
        <w:ind w:left="3261"/>
      </w:pPr>
      <w:r w:rsidRPr="00C80D1B">
        <w:t>Кому __________________________________________________</w:t>
      </w:r>
    </w:p>
    <w:p w:rsidR="00C80D1B" w:rsidRPr="00C80D1B" w:rsidRDefault="00C80D1B" w:rsidP="00C80D1B">
      <w:pPr>
        <w:spacing w:line="240" w:lineRule="atLeast"/>
        <w:ind w:left="3969"/>
        <w:jc w:val="center"/>
        <w:rPr>
          <w:i/>
          <w:sz w:val="20"/>
        </w:rPr>
      </w:pPr>
      <w:r w:rsidRPr="00C80D1B">
        <w:rPr>
          <w:sz w:val="20"/>
        </w:rPr>
        <w:t>(</w:t>
      </w:r>
      <w:r w:rsidRPr="00C80D1B">
        <w:rPr>
          <w:i/>
          <w:sz w:val="20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</w:p>
    <w:p w:rsidR="00C80D1B" w:rsidRPr="00C80D1B" w:rsidRDefault="00C80D1B" w:rsidP="00C80D1B">
      <w:pPr>
        <w:spacing w:line="240" w:lineRule="atLeast"/>
        <w:ind w:left="3261"/>
        <w:rPr>
          <w:i/>
        </w:rPr>
      </w:pPr>
      <w:r w:rsidRPr="00C80D1B">
        <w:rPr>
          <w:i/>
        </w:rPr>
        <w:t>__________________________________________________</w:t>
      </w:r>
    </w:p>
    <w:p w:rsidR="00C80D1B" w:rsidRPr="00C80D1B" w:rsidRDefault="00C80D1B" w:rsidP="00C80D1B">
      <w:pPr>
        <w:spacing w:line="240" w:lineRule="atLeast"/>
        <w:ind w:left="3261"/>
        <w:jc w:val="center"/>
        <w:rPr>
          <w:sz w:val="20"/>
        </w:rPr>
      </w:pPr>
      <w:r w:rsidRPr="00C80D1B">
        <w:rPr>
          <w:i/>
          <w:sz w:val="20"/>
        </w:rPr>
        <w:t>почтовый индекс и адрес, адрес электронной почты застройщика</w:t>
      </w:r>
      <w:r w:rsidRPr="00C80D1B">
        <w:rPr>
          <w:sz w:val="20"/>
        </w:rPr>
        <w:t>)</w:t>
      </w:r>
    </w:p>
    <w:p w:rsidR="00C80D1B" w:rsidRPr="00C80D1B" w:rsidRDefault="00C80D1B" w:rsidP="00C80D1B"/>
    <w:p w:rsidR="00C80D1B" w:rsidRPr="00C80D1B" w:rsidRDefault="00C80D1B" w:rsidP="00C80D1B">
      <w:pPr>
        <w:spacing w:line="240" w:lineRule="atLeast"/>
        <w:jc w:val="center"/>
        <w:rPr>
          <w:b/>
        </w:rPr>
      </w:pPr>
      <w:r w:rsidRPr="00C80D1B">
        <w:rPr>
          <w:b/>
        </w:rPr>
        <w:t>Р Е Ш Е Н И Е</w:t>
      </w:r>
    </w:p>
    <w:p w:rsidR="00C80D1B" w:rsidRPr="00C80D1B" w:rsidRDefault="00C80D1B" w:rsidP="00C80D1B">
      <w:pPr>
        <w:spacing w:line="240" w:lineRule="atLeast"/>
        <w:jc w:val="center"/>
        <w:rPr>
          <w:b/>
        </w:rPr>
      </w:pPr>
      <w:r w:rsidRPr="00C80D1B">
        <w:rPr>
          <w:b/>
        </w:rPr>
        <w:t xml:space="preserve">об отказе в приеме документов </w:t>
      </w:r>
    </w:p>
    <w:p w:rsidR="00C80D1B" w:rsidRPr="00C80D1B" w:rsidRDefault="00C80D1B" w:rsidP="00C80D1B">
      <w:pPr>
        <w:spacing w:line="240" w:lineRule="atLeast"/>
        <w:jc w:val="center"/>
        <w:rPr>
          <w:b/>
        </w:rPr>
      </w:pPr>
    </w:p>
    <w:p w:rsidR="00C80D1B" w:rsidRPr="00C80D1B" w:rsidRDefault="00C80D1B" w:rsidP="00C80D1B">
      <w:pPr>
        <w:ind w:firstLine="567"/>
        <w:jc w:val="both"/>
      </w:pPr>
      <w:r w:rsidRPr="00C80D1B">
        <w:t xml:space="preserve">В приеме документов для предоставления услуги </w:t>
      </w:r>
      <w:r w:rsidRPr="00C80D1B">
        <w:rPr>
          <w:rFonts w:eastAsia="Calibri"/>
        </w:rPr>
        <w:t xml:space="preserve"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  <w:r w:rsidRPr="00C80D1B">
        <w:t>Вам отказано по следующим</w:t>
      </w:r>
      <w:r w:rsidRPr="00C80D1B">
        <w:rPr>
          <w:i/>
        </w:rPr>
        <w:t xml:space="preserve"> </w:t>
      </w:r>
      <w:r w:rsidRPr="00C80D1B">
        <w:t>основаниям:</w:t>
      </w:r>
    </w:p>
    <w:p w:rsidR="00C80D1B" w:rsidRPr="00C80D1B" w:rsidRDefault="00C80D1B" w:rsidP="00C80D1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2942"/>
      </w:tblGrid>
      <w:tr w:rsidR="00C80D1B" w:rsidRPr="00C80D1B" w:rsidTr="00DF1D3E">
        <w:trPr>
          <w:tblHeader/>
        </w:trPr>
        <w:tc>
          <w:tcPr>
            <w:tcW w:w="1668" w:type="dxa"/>
            <w:shd w:val="clear" w:color="auto" w:fill="auto"/>
            <w:vAlign w:val="center"/>
          </w:tcPr>
          <w:p w:rsidR="00C80D1B" w:rsidRPr="00C80D1B" w:rsidRDefault="00C80D1B" w:rsidP="00C80D1B">
            <w:pPr>
              <w:spacing w:line="240" w:lineRule="atLeast"/>
              <w:jc w:val="center"/>
            </w:pPr>
            <w:r w:rsidRPr="00C80D1B">
              <w:t>№ пункта</w:t>
            </w:r>
          </w:p>
          <w:p w:rsidR="00C80D1B" w:rsidRPr="00C80D1B" w:rsidRDefault="00C80D1B" w:rsidP="00C80D1B">
            <w:pPr>
              <w:spacing w:line="240" w:lineRule="atLeast"/>
              <w:jc w:val="center"/>
            </w:pPr>
            <w:r w:rsidRPr="00C80D1B">
              <w:t>Администра-тивного регламента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80D1B" w:rsidRPr="00C80D1B" w:rsidRDefault="00C80D1B" w:rsidP="00C80D1B">
            <w:pPr>
              <w:spacing w:line="240" w:lineRule="atLeast"/>
              <w:jc w:val="center"/>
            </w:pPr>
            <w:r w:rsidRPr="00C80D1B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C80D1B" w:rsidRPr="00C80D1B" w:rsidRDefault="00C80D1B" w:rsidP="00C80D1B">
            <w:pPr>
              <w:spacing w:line="240" w:lineRule="atLeast"/>
              <w:jc w:val="center"/>
            </w:pPr>
            <w:r w:rsidRPr="00C80D1B">
              <w:t>Разъяснение причин отказа</w:t>
            </w:r>
          </w:p>
          <w:p w:rsidR="00C80D1B" w:rsidRPr="00C80D1B" w:rsidRDefault="00C80D1B" w:rsidP="00C80D1B">
            <w:pPr>
              <w:spacing w:line="240" w:lineRule="atLeast"/>
              <w:jc w:val="center"/>
            </w:pPr>
            <w:r w:rsidRPr="00C80D1B">
              <w:t>в приеме документов</w:t>
            </w:r>
          </w:p>
        </w:tc>
      </w:tr>
      <w:tr w:rsidR="00C80D1B" w:rsidRPr="00C80D1B" w:rsidTr="00DF1D3E">
        <w:tc>
          <w:tcPr>
            <w:tcW w:w="1668" w:type="dxa"/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</w:pPr>
            <w:r w:rsidRPr="00C80D1B">
              <w:t>подпункт 1 пункта 2.25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D1B" w:rsidRPr="00C80D1B" w:rsidRDefault="00C80D1B" w:rsidP="00C80D1B">
            <w:r w:rsidRPr="00C80D1B">
              <w:t xml:space="preserve">Уведомление о </w:t>
            </w:r>
            <w:r w:rsidR="008613FA">
              <w:t xml:space="preserve">планируемом </w:t>
            </w:r>
            <w:r w:rsidRPr="00C80D1B">
              <w:t>сносе, уведомление о завершении сноса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2942" w:type="dxa"/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  <w:rPr>
                <w:i/>
              </w:rPr>
            </w:pPr>
            <w:r w:rsidRPr="00C80D1B">
              <w:rPr>
                <w:i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C80D1B" w:rsidRPr="00C80D1B" w:rsidTr="00DF1D3E">
        <w:tc>
          <w:tcPr>
            <w:tcW w:w="1668" w:type="dxa"/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</w:pPr>
            <w:r w:rsidRPr="00C80D1B">
              <w:t>подпункт 2 пункта 2.25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D1B" w:rsidRPr="00C80D1B" w:rsidRDefault="00C80D1B" w:rsidP="00C80D1B">
            <w:r w:rsidRPr="00C80D1B"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2942" w:type="dxa"/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  <w:rPr>
                <w:i/>
              </w:rPr>
            </w:pPr>
            <w:r w:rsidRPr="00C80D1B">
              <w:rPr>
                <w:i/>
              </w:rPr>
              <w:t>указывается исчерпывающий перечень документов, утративших силу</w:t>
            </w:r>
          </w:p>
        </w:tc>
      </w:tr>
      <w:tr w:rsidR="00C80D1B" w:rsidRPr="00C80D1B" w:rsidTr="00DF1D3E">
        <w:tc>
          <w:tcPr>
            <w:tcW w:w="1668" w:type="dxa"/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</w:pPr>
            <w:r w:rsidRPr="00C80D1B">
              <w:t>подпункт 3 пункта 2.25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D1B" w:rsidRPr="00C80D1B" w:rsidRDefault="00C80D1B" w:rsidP="00C80D1B">
            <w:r w:rsidRPr="00C80D1B">
              <w:t xml:space="preserve">Представленные заявителем документы содержат подчистки и исправления текста, </w:t>
            </w:r>
            <w:r w:rsidR="008613FA">
              <w:t xml:space="preserve">а также </w:t>
            </w:r>
            <w:r w:rsidRPr="00C80D1B">
              <w:t>не заверенные в порядке, установленном законодательством Российской Федерации</w:t>
            </w:r>
          </w:p>
        </w:tc>
        <w:tc>
          <w:tcPr>
            <w:tcW w:w="2942" w:type="dxa"/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  <w:rPr>
                <w:i/>
              </w:rPr>
            </w:pPr>
            <w:r w:rsidRPr="00C80D1B">
              <w:rPr>
                <w:i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C80D1B" w:rsidRPr="00C80D1B" w:rsidTr="00DF1D3E">
        <w:tc>
          <w:tcPr>
            <w:tcW w:w="1668" w:type="dxa"/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</w:pPr>
            <w:r w:rsidRPr="00C80D1B">
              <w:t>подпункт 4 пункта 2.25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D1B" w:rsidRPr="00C80D1B" w:rsidRDefault="00C80D1B" w:rsidP="00C80D1B">
            <w:r w:rsidRPr="00C80D1B"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  <w:r w:rsidR="008613FA">
              <w:t xml:space="preserve"> для предоставления Услуги</w:t>
            </w:r>
          </w:p>
        </w:tc>
        <w:tc>
          <w:tcPr>
            <w:tcW w:w="2942" w:type="dxa"/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  <w:rPr>
                <w:i/>
              </w:rPr>
            </w:pPr>
            <w:r w:rsidRPr="00C80D1B">
              <w:rPr>
                <w:i/>
              </w:rPr>
              <w:t>указывается исчерпывающий перечень документов, содержащих повреждения</w:t>
            </w:r>
          </w:p>
        </w:tc>
      </w:tr>
      <w:tr w:rsidR="00C80D1B" w:rsidRPr="00C80D1B" w:rsidTr="00DF1D3E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</w:pPr>
            <w:r w:rsidRPr="00C80D1B">
              <w:t>подпункт 5 пункта 2.25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D1B" w:rsidRPr="00C80D1B" w:rsidRDefault="008613FA" w:rsidP="008613FA">
            <w:r>
              <w:t>П</w:t>
            </w:r>
            <w:r w:rsidRPr="008613FA">
              <w:t xml:space="preserve">редставление уведомления о планируемом сносе, уведомления о завершении сноса и электронных документов, не подписанных </w:t>
            </w:r>
            <w:r w:rsidRPr="008613FA">
              <w:lastRenderedPageBreak/>
              <w:t>(не заверенных) электронной подписью в соответствии с требованиям</w:t>
            </w:r>
            <w:r>
              <w:t>и федерального законодательства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  <w:rPr>
                <w:i/>
              </w:rPr>
            </w:pPr>
            <w:r w:rsidRPr="00C80D1B">
              <w:rPr>
                <w:i/>
              </w:rPr>
              <w:lastRenderedPageBreak/>
              <w:t xml:space="preserve">указывается исчерпывающий перечень электронных документов, </w:t>
            </w:r>
            <w:r w:rsidRPr="00C80D1B">
              <w:rPr>
                <w:i/>
              </w:rPr>
              <w:lastRenderedPageBreak/>
              <w:t xml:space="preserve">не соответствующих указанному критерию </w:t>
            </w:r>
          </w:p>
        </w:tc>
      </w:tr>
      <w:tr w:rsidR="00C80D1B" w:rsidRPr="00C80D1B" w:rsidTr="00DF1D3E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</w:pPr>
            <w:r w:rsidRPr="00C80D1B">
              <w:lastRenderedPageBreak/>
              <w:t>подпункт 6 пункта 2.25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D1B" w:rsidRPr="00C80D1B" w:rsidRDefault="00C80D1B" w:rsidP="00C80D1B">
            <w:r w:rsidRPr="00C80D1B">
              <w:t>Неполное заполнение полей в форме уведомления, в том числе в интерактивной форме уведомления на ЕПГУ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  <w:rPr>
                <w:i/>
              </w:rPr>
            </w:pPr>
            <w:r w:rsidRPr="00C80D1B">
              <w:rPr>
                <w:i/>
              </w:rPr>
              <w:t>указывается перечень полей, подлежащих обязательному заполнению</w:t>
            </w:r>
          </w:p>
        </w:tc>
      </w:tr>
      <w:tr w:rsidR="00C80D1B" w:rsidRPr="00C80D1B" w:rsidTr="00DF1D3E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</w:pPr>
            <w:r w:rsidRPr="00C80D1B">
              <w:t>подпункт 7 пункта 2.25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D1B" w:rsidRPr="00C80D1B" w:rsidRDefault="00C80D1B" w:rsidP="00C80D1B">
            <w:r w:rsidRPr="00C80D1B">
              <w:t>Представление неполного комплекта документов, необходимых для предоставления Услуги.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0D1B" w:rsidRPr="00C80D1B" w:rsidRDefault="00C80D1B" w:rsidP="00C80D1B">
            <w:pPr>
              <w:spacing w:after="120" w:line="240" w:lineRule="atLeast"/>
              <w:rPr>
                <w:i/>
              </w:rPr>
            </w:pPr>
            <w:r w:rsidRPr="00C80D1B">
              <w:rPr>
                <w:i/>
              </w:rPr>
              <w:t>указывается перечень непредставленных документов</w:t>
            </w:r>
          </w:p>
        </w:tc>
      </w:tr>
    </w:tbl>
    <w:p w:rsidR="00C80D1B" w:rsidRPr="00C80D1B" w:rsidRDefault="00C80D1B" w:rsidP="00C80D1B"/>
    <w:p w:rsidR="00C80D1B" w:rsidRPr="00C80D1B" w:rsidRDefault="00C80D1B" w:rsidP="00C80D1B">
      <w:pPr>
        <w:tabs>
          <w:tab w:val="right" w:leader="underscore" w:pos="9071"/>
        </w:tabs>
      </w:pPr>
      <w:r w:rsidRPr="00C80D1B">
        <w:t>Дополнительно информируем: _____________________________________________________________________________</w:t>
      </w:r>
    </w:p>
    <w:p w:rsidR="00C80D1B" w:rsidRPr="00C80D1B" w:rsidRDefault="00C80D1B" w:rsidP="00C80D1B">
      <w:r w:rsidRPr="00C80D1B">
        <w:t>_____________________________________________________________________________.</w:t>
      </w:r>
    </w:p>
    <w:p w:rsidR="00C80D1B" w:rsidRPr="00C80D1B" w:rsidRDefault="00C80D1B" w:rsidP="00C80D1B">
      <w:pPr>
        <w:tabs>
          <w:tab w:val="right" w:leader="underscore" w:pos="9071"/>
        </w:tabs>
        <w:spacing w:line="240" w:lineRule="atLeast"/>
        <w:jc w:val="center"/>
        <w:rPr>
          <w:i/>
          <w:sz w:val="20"/>
        </w:rPr>
      </w:pPr>
      <w:r w:rsidRPr="00C80D1B">
        <w:rPr>
          <w:sz w:val="20"/>
        </w:rPr>
        <w:t>(</w:t>
      </w:r>
      <w:r w:rsidRPr="00C80D1B">
        <w:rPr>
          <w:i/>
          <w:sz w:val="20"/>
        </w:rPr>
        <w:t xml:space="preserve">указывается информация, необходимая для устранения оснований для отказа в приеме документов, </w:t>
      </w:r>
      <w:r w:rsidR="00F804B2">
        <w:rPr>
          <w:i/>
          <w:sz w:val="20"/>
        </w:rPr>
        <w:t>необходимых для предоставления У</w:t>
      </w:r>
      <w:r w:rsidRPr="00C80D1B">
        <w:rPr>
          <w:i/>
          <w:sz w:val="20"/>
        </w:rPr>
        <w:t>слуги, а также иная дополнительная информация при наличии)</w:t>
      </w:r>
    </w:p>
    <w:p w:rsidR="00C80D1B" w:rsidRPr="00C80D1B" w:rsidRDefault="00C80D1B" w:rsidP="00C80D1B">
      <w:pPr>
        <w:tabs>
          <w:tab w:val="right" w:leader="underscore" w:pos="9071"/>
        </w:tabs>
        <w:spacing w:line="240" w:lineRule="atLeast"/>
        <w:jc w:val="center"/>
        <w:rPr>
          <w:i/>
          <w:sz w:val="20"/>
        </w:rPr>
      </w:pPr>
    </w:p>
    <w:p w:rsidR="00C80D1B" w:rsidRPr="00C80D1B" w:rsidRDefault="00C80D1B" w:rsidP="00C80D1B">
      <w:pPr>
        <w:tabs>
          <w:tab w:val="right" w:leader="underscore" w:pos="9071"/>
        </w:tabs>
        <w:spacing w:line="240" w:lineRule="atLeast"/>
        <w:jc w:val="center"/>
        <w:rPr>
          <w:i/>
          <w:sz w:val="20"/>
        </w:rPr>
      </w:pPr>
    </w:p>
    <w:p w:rsidR="00C80D1B" w:rsidRPr="00C80D1B" w:rsidRDefault="00C80D1B" w:rsidP="00C80D1B">
      <w:pPr>
        <w:tabs>
          <w:tab w:val="right" w:leader="underscore" w:pos="9071"/>
        </w:tabs>
        <w:spacing w:line="120" w:lineRule="exact"/>
      </w:pPr>
    </w:p>
    <w:p w:rsidR="00C80D1B" w:rsidRPr="00C80D1B" w:rsidRDefault="00C80D1B" w:rsidP="00C80D1B">
      <w:r w:rsidRPr="00C80D1B">
        <w:t xml:space="preserve">Приложение: </w:t>
      </w:r>
      <w:r w:rsidRPr="00C80D1B">
        <w:tab/>
      </w:r>
    </w:p>
    <w:p w:rsidR="00C80D1B" w:rsidRPr="00C80D1B" w:rsidRDefault="00C80D1B" w:rsidP="00C80D1B">
      <w:r w:rsidRPr="00C80D1B">
        <w:t>_____________________________________________________________________________</w:t>
      </w:r>
    </w:p>
    <w:p w:rsidR="00C80D1B" w:rsidRPr="00C80D1B" w:rsidRDefault="00C80D1B" w:rsidP="00C80D1B">
      <w:r w:rsidRPr="00C80D1B">
        <w:t>_____________________________________________________________________________.</w:t>
      </w:r>
    </w:p>
    <w:p w:rsidR="00C80D1B" w:rsidRPr="00C80D1B" w:rsidRDefault="00C80D1B" w:rsidP="00C80D1B">
      <w:pPr>
        <w:tabs>
          <w:tab w:val="right" w:leader="underscore" w:pos="9071"/>
        </w:tabs>
        <w:spacing w:line="240" w:lineRule="atLeast"/>
        <w:jc w:val="center"/>
        <w:rPr>
          <w:sz w:val="20"/>
        </w:rPr>
      </w:pPr>
      <w:r w:rsidRPr="00C80D1B">
        <w:rPr>
          <w:sz w:val="20"/>
        </w:rPr>
        <w:t>(</w:t>
      </w:r>
      <w:r w:rsidRPr="00C80D1B">
        <w:rPr>
          <w:i/>
          <w:sz w:val="20"/>
        </w:rPr>
        <w:t>прилагаются документы, представленные заявителем</w:t>
      </w:r>
      <w:r w:rsidRPr="00C80D1B">
        <w:rPr>
          <w:sz w:val="20"/>
        </w:rPr>
        <w:t>)</w:t>
      </w:r>
    </w:p>
    <w:p w:rsidR="00C80D1B" w:rsidRPr="00C80D1B" w:rsidRDefault="00C80D1B" w:rsidP="00C80D1B"/>
    <w:p w:rsidR="00C80D1B" w:rsidRPr="00C80D1B" w:rsidRDefault="00C80D1B" w:rsidP="00C80D1B"/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C80D1B" w:rsidRPr="00C80D1B" w:rsidTr="00DF1D3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D1B" w:rsidRPr="00C80D1B" w:rsidRDefault="00C80D1B" w:rsidP="00C80D1B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D1B" w:rsidRPr="00C80D1B" w:rsidRDefault="00C80D1B" w:rsidP="00C80D1B"/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D1B" w:rsidRPr="00C80D1B" w:rsidRDefault="00C80D1B" w:rsidP="00C80D1B"/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D1B" w:rsidRPr="00C80D1B" w:rsidRDefault="00C80D1B" w:rsidP="00C80D1B"/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D1B" w:rsidRPr="00C80D1B" w:rsidRDefault="00C80D1B" w:rsidP="00C80D1B"/>
        </w:tc>
      </w:tr>
      <w:tr w:rsidR="00C80D1B" w:rsidRPr="00C80D1B" w:rsidTr="00DF1D3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spacing w:line="240" w:lineRule="atLeast"/>
              <w:jc w:val="center"/>
              <w:rPr>
                <w:i/>
                <w:sz w:val="20"/>
              </w:rPr>
            </w:pPr>
            <w:r w:rsidRPr="00C80D1B">
              <w:rPr>
                <w:i/>
                <w:sz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spacing w:line="240" w:lineRule="atLeast"/>
              <w:jc w:val="center"/>
              <w:rPr>
                <w:i/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spacing w:line="240" w:lineRule="atLeast"/>
              <w:jc w:val="center"/>
              <w:rPr>
                <w:i/>
                <w:sz w:val="20"/>
              </w:rPr>
            </w:pPr>
            <w:r w:rsidRPr="00C80D1B">
              <w:rPr>
                <w:i/>
                <w:sz w:val="20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spacing w:line="240" w:lineRule="atLeast"/>
              <w:jc w:val="center"/>
              <w:rPr>
                <w:i/>
                <w:sz w:val="2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spacing w:line="240" w:lineRule="atLeast"/>
              <w:jc w:val="center"/>
              <w:rPr>
                <w:i/>
                <w:sz w:val="20"/>
              </w:rPr>
            </w:pPr>
            <w:r w:rsidRPr="00C80D1B">
              <w:rPr>
                <w:i/>
                <w:sz w:val="20"/>
              </w:rPr>
              <w:t>(фамилия, имя, отчество</w:t>
            </w:r>
            <w:r w:rsidRPr="00C80D1B">
              <w:rPr>
                <w:i/>
                <w:sz w:val="20"/>
              </w:rPr>
              <w:br/>
              <w:t>(при наличии)</w:t>
            </w:r>
          </w:p>
        </w:tc>
      </w:tr>
    </w:tbl>
    <w:p w:rsidR="00C80D1B" w:rsidRPr="00C80D1B" w:rsidRDefault="00C80D1B" w:rsidP="00C80D1B">
      <w:pPr>
        <w:spacing w:line="240" w:lineRule="atLeast"/>
        <w:rPr>
          <w:szCs w:val="28"/>
        </w:rPr>
      </w:pPr>
    </w:p>
    <w:p w:rsidR="00C80D1B" w:rsidRPr="00C80D1B" w:rsidRDefault="00C80D1B" w:rsidP="00C80D1B">
      <w:pPr>
        <w:sectPr w:rsidR="00C80D1B" w:rsidRPr="00C80D1B" w:rsidSect="009F4572">
          <w:pgSz w:w="11906" w:h="16838"/>
          <w:pgMar w:top="1134" w:right="850" w:bottom="851" w:left="1701" w:header="425" w:footer="709" w:gutter="0"/>
          <w:pgNumType w:start="0"/>
          <w:cols w:space="708"/>
          <w:titlePg/>
          <w:docGrid w:linePitch="360"/>
        </w:sectPr>
      </w:pPr>
      <w:r w:rsidRPr="00C80D1B">
        <w:t>*Сведения об ИНН в отношении иностранного юридического лица не указываются.</w:t>
      </w:r>
    </w:p>
    <w:p w:rsidR="00C80D1B" w:rsidRPr="00C80D1B" w:rsidRDefault="00C80D1B" w:rsidP="00C80D1B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2"/>
        </w:rPr>
      </w:pPr>
      <w:r w:rsidRPr="00C80D1B">
        <w:rPr>
          <w:bCs/>
        </w:rPr>
        <w:lastRenderedPageBreak/>
        <w:t>ФОРМА 2</w:t>
      </w:r>
    </w:p>
    <w:p w:rsidR="00C80D1B" w:rsidRDefault="00C80D1B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8613FA" w:rsidRDefault="008613FA" w:rsidP="008613FA">
      <w:r>
        <w:t xml:space="preserve">         (на бланке Уполномоченного органа)</w:t>
      </w:r>
    </w:p>
    <w:p w:rsidR="008613FA" w:rsidRPr="00C80D1B" w:rsidRDefault="008613FA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9355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5"/>
        <w:gridCol w:w="612"/>
        <w:gridCol w:w="1648"/>
        <w:gridCol w:w="340"/>
        <w:gridCol w:w="3540"/>
      </w:tblGrid>
      <w:tr w:rsidR="00C80D1B" w:rsidRPr="00C80D1B" w:rsidTr="00E63551"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</w:pPr>
            <w:r w:rsidRPr="00C80D1B">
              <w:t>Кому _____________________________________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</w:pPr>
            <w:r w:rsidRPr="00C80D1B">
              <w:t>__________________________________________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</w:pPr>
            <w:r w:rsidRPr="00C80D1B">
              <w:t>__________________________________________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(фамилия, имя, отчество (при наличии)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застройщика, ОГРНИП (для физического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лица, зарегистрированного в качестве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индивидуального предпринимателя) -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для физического лица, полное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наименование застройщика, ИНН,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ОГРН - для юридического лица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__________________________________________________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__________________________________________________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__________________________________________________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почтовый индекс и адрес, адрес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221"/>
              <w:jc w:val="center"/>
            </w:pPr>
            <w:r w:rsidRPr="00C80D1B">
              <w:rPr>
                <w:i/>
                <w:sz w:val="20"/>
                <w:szCs w:val="20"/>
              </w:rPr>
              <w:t>электронной почты застройщика)</w:t>
            </w:r>
          </w:p>
        </w:tc>
      </w:tr>
      <w:tr w:rsidR="00C80D1B" w:rsidRPr="00C80D1B" w:rsidTr="006B7569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</w:pPr>
          </w:p>
        </w:tc>
      </w:tr>
      <w:tr w:rsidR="00C80D1B" w:rsidRPr="00C80D1B" w:rsidTr="006B7569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00285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bookmarkStart w:id="6" w:name="P632"/>
            <w:bookmarkEnd w:id="6"/>
            <w:r w:rsidRPr="00C80D1B">
              <w:rPr>
                <w:b/>
              </w:rPr>
              <w:t>ИЗВЕЩЕНИЕ</w:t>
            </w:r>
          </w:p>
          <w:p w:rsidR="00C80D1B" w:rsidRPr="00C80D1B" w:rsidRDefault="00C80D1B" w:rsidP="0000285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0D1B">
              <w:rPr>
                <w:b/>
              </w:rPr>
              <w:t>о приеме уведомления о планируемом сносе</w:t>
            </w:r>
          </w:p>
          <w:p w:rsidR="00C80D1B" w:rsidRPr="00C80D1B" w:rsidRDefault="00C80D1B" w:rsidP="00002853">
            <w:pPr>
              <w:widowControl w:val="0"/>
              <w:autoSpaceDE w:val="0"/>
              <w:autoSpaceDN w:val="0"/>
              <w:jc w:val="center"/>
            </w:pPr>
            <w:r w:rsidRPr="00C80D1B">
              <w:rPr>
                <w:b/>
              </w:rPr>
              <w:t>объекта капитального строительства</w:t>
            </w:r>
          </w:p>
        </w:tc>
      </w:tr>
      <w:tr w:rsidR="00C80D1B" w:rsidRPr="00C80D1B" w:rsidTr="006B7569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</w:pPr>
          </w:p>
        </w:tc>
      </w:tr>
      <w:tr w:rsidR="00C80D1B" w:rsidRPr="00C80D1B" w:rsidTr="006B7569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E63551">
            <w:pPr>
              <w:widowControl w:val="0"/>
              <w:autoSpaceDE w:val="0"/>
              <w:autoSpaceDN w:val="0"/>
              <w:ind w:left="79" w:firstLine="567"/>
              <w:jc w:val="both"/>
            </w:pPr>
            <w:r w:rsidRPr="00C80D1B">
              <w:t>___________________________________________ по результатам рассмотрения уведомления от «__» ________ 20__ года № _________ о планируемом сносе объекта капитального строительства _________________________________________________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left="79"/>
              <w:jc w:val="both"/>
            </w:pPr>
            <w:r w:rsidRPr="00C80D1B">
              <w:t>___________________________________________________________________________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left="79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sz w:val="20"/>
                <w:szCs w:val="20"/>
              </w:rPr>
              <w:t>(</w:t>
            </w:r>
            <w:r w:rsidRPr="00C80D1B">
              <w:rPr>
                <w:i/>
                <w:sz w:val="20"/>
                <w:szCs w:val="20"/>
              </w:rPr>
              <w:t>наименование объекта, кадастровый номер объекта или адрес объекта)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left="79"/>
              <w:jc w:val="both"/>
            </w:pPr>
            <w:r w:rsidRPr="00C80D1B">
              <w:t>и приложенных к нему документов (результатов и материалов обследования объекта капитального строительства, проекта организации работ по сносу объекта капитального строительства) принято решение о размещении их в Государственной информационной системе обеспечения градостроительной деятельности.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left="79" w:firstLine="567"/>
              <w:jc w:val="both"/>
            </w:pPr>
            <w:r w:rsidRPr="00C80D1B">
              <w:t>Информация об этом направлена в службу строительного надзора и жилищного контроля Красноярского края.</w:t>
            </w:r>
          </w:p>
        </w:tc>
      </w:tr>
      <w:tr w:rsidR="00C80D1B" w:rsidRPr="00C80D1B" w:rsidTr="006B7569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</w:pPr>
          </w:p>
        </w:tc>
      </w:tr>
      <w:tr w:rsidR="00C80D1B" w:rsidRPr="00C80D1B" w:rsidTr="00E63551"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</w:pPr>
          </w:p>
        </w:tc>
      </w:tr>
      <w:tr w:rsidR="00C80D1B" w:rsidRPr="00C80D1B" w:rsidTr="00E63551">
        <w:tblPrEx>
          <w:tblBorders>
            <w:insideH w:val="single" w:sz="4" w:space="0" w:color="auto"/>
          </w:tblBorders>
        </w:tblPrEx>
        <w:tc>
          <w:tcPr>
            <w:tcW w:w="32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(должность)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  <w:rPr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  <w:rPr>
                <w:i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firstLine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(имя, отчество (при наличии), фамилия)</w:t>
            </w:r>
          </w:p>
        </w:tc>
      </w:tr>
    </w:tbl>
    <w:p w:rsidR="00C80D1B" w:rsidRPr="00C80D1B" w:rsidRDefault="00C80D1B" w:rsidP="00C80D1B">
      <w:pPr>
        <w:widowControl w:val="0"/>
        <w:autoSpaceDE w:val="0"/>
        <w:autoSpaceDN w:val="0"/>
        <w:jc w:val="both"/>
        <w:rPr>
          <w:i/>
        </w:rPr>
      </w:pPr>
    </w:p>
    <w:p w:rsidR="00C80D1B" w:rsidRPr="00C80D1B" w:rsidRDefault="00C80D1B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80D1B" w:rsidRPr="00C80D1B" w:rsidRDefault="00C80D1B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80D1B" w:rsidRPr="00C80D1B" w:rsidRDefault="00C80D1B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80D1B" w:rsidRPr="00C80D1B" w:rsidRDefault="00C80D1B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80D1B" w:rsidRPr="00C80D1B" w:rsidRDefault="00C80D1B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80D1B" w:rsidRPr="00C80D1B" w:rsidRDefault="00C80D1B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80D1B" w:rsidRPr="00C80D1B" w:rsidRDefault="00C80D1B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80D1B" w:rsidRDefault="00C80D1B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094109" w:rsidRDefault="00094109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E63551" w:rsidRDefault="00E63551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E63551" w:rsidRPr="00C80D1B" w:rsidRDefault="00E63551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80D1B" w:rsidRPr="00C80D1B" w:rsidRDefault="00C80D1B" w:rsidP="00C80D1B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2"/>
        </w:rPr>
      </w:pPr>
      <w:r w:rsidRPr="00C80D1B">
        <w:rPr>
          <w:bCs/>
        </w:rPr>
        <w:t>ФОРМА 3</w:t>
      </w:r>
    </w:p>
    <w:p w:rsidR="00F012E6" w:rsidRDefault="00F012E6" w:rsidP="00F012E6">
      <w:r>
        <w:t xml:space="preserve">           </w:t>
      </w:r>
    </w:p>
    <w:p w:rsidR="00C80D1B" w:rsidRPr="00F012E6" w:rsidRDefault="00F012E6" w:rsidP="00F012E6">
      <w:r>
        <w:t xml:space="preserve">         (на бланке Уполномоченного органа)</w:t>
      </w: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843"/>
        <w:gridCol w:w="1559"/>
        <w:gridCol w:w="3969"/>
      </w:tblGrid>
      <w:tr w:rsidR="00C80D1B" w:rsidRPr="00C80D1B" w:rsidTr="006B7569"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 w:right="424"/>
              <w:rPr>
                <w:sz w:val="22"/>
                <w:szCs w:val="22"/>
              </w:rPr>
            </w:pP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 w:right="424"/>
              <w:rPr>
                <w:sz w:val="22"/>
                <w:szCs w:val="22"/>
              </w:rPr>
            </w:pP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 w:right="424"/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sz w:val="22"/>
                <w:szCs w:val="22"/>
              </w:rPr>
            </w:pPr>
            <w:r w:rsidRPr="00C80D1B">
              <w:t xml:space="preserve">Кому </w:t>
            </w:r>
            <w:r w:rsidRPr="00C80D1B">
              <w:rPr>
                <w:sz w:val="22"/>
                <w:szCs w:val="22"/>
              </w:rPr>
              <w:t>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sz w:val="22"/>
                <w:szCs w:val="22"/>
              </w:rPr>
            </w:pPr>
            <w:r w:rsidRPr="00C80D1B">
              <w:rPr>
                <w:sz w:val="22"/>
                <w:szCs w:val="22"/>
              </w:rPr>
              <w:t>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sz w:val="22"/>
                <w:szCs w:val="22"/>
              </w:rPr>
            </w:pPr>
            <w:r w:rsidRPr="00C80D1B">
              <w:rPr>
                <w:sz w:val="22"/>
                <w:szCs w:val="22"/>
              </w:rPr>
              <w:t>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(фамилия, имя, отчество (при наличии)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застройщика, ОГРНИП (для физического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лица, зарегистрированного в качестве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индивидуального предпринимателя) -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для физического лица, полное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наименование застройщика, ИНН, ОГРН -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для юридического лица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почтовый индекс и адрес, адрес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/>
              <w:jc w:val="center"/>
              <w:rPr>
                <w:sz w:val="22"/>
                <w:szCs w:val="22"/>
              </w:rPr>
            </w:pPr>
            <w:r w:rsidRPr="00C80D1B">
              <w:rPr>
                <w:i/>
                <w:sz w:val="20"/>
                <w:szCs w:val="20"/>
              </w:rPr>
              <w:t>электронной почты застройщика</w:t>
            </w:r>
            <w:r w:rsidRPr="00C80D1B">
              <w:rPr>
                <w:sz w:val="20"/>
                <w:szCs w:val="20"/>
              </w:rPr>
              <w:t>)</w:t>
            </w:r>
          </w:p>
        </w:tc>
      </w:tr>
      <w:tr w:rsidR="00C80D1B" w:rsidRPr="00C80D1B" w:rsidTr="006B7569">
        <w:trPr>
          <w:trHeight w:val="405"/>
        </w:trPr>
        <w:tc>
          <w:tcPr>
            <w:tcW w:w="9355" w:type="dxa"/>
            <w:gridSpan w:val="4"/>
            <w:tcBorders>
              <w:top w:val="nil"/>
              <w:left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 w:right="424"/>
              <w:rPr>
                <w:sz w:val="22"/>
                <w:szCs w:val="22"/>
              </w:rPr>
            </w:pPr>
          </w:p>
        </w:tc>
      </w:tr>
      <w:tr w:rsidR="00C80D1B" w:rsidRPr="00C80D1B" w:rsidTr="006B7569">
        <w:tc>
          <w:tcPr>
            <w:tcW w:w="9355" w:type="dxa"/>
            <w:gridSpan w:val="4"/>
          </w:tcPr>
          <w:p w:rsidR="00C80D1B" w:rsidRPr="00C80D1B" w:rsidRDefault="00C80D1B" w:rsidP="00215BF5">
            <w:pPr>
              <w:widowControl w:val="0"/>
              <w:autoSpaceDE w:val="0"/>
              <w:autoSpaceDN w:val="0"/>
              <w:ind w:right="424"/>
              <w:jc w:val="center"/>
              <w:rPr>
                <w:b/>
                <w:sz w:val="22"/>
                <w:szCs w:val="22"/>
              </w:rPr>
            </w:pPr>
            <w:r w:rsidRPr="00C80D1B">
              <w:rPr>
                <w:b/>
                <w:sz w:val="22"/>
                <w:szCs w:val="22"/>
              </w:rPr>
              <w:t>РЕШЕНИЕ</w:t>
            </w:r>
          </w:p>
          <w:p w:rsidR="00C80D1B" w:rsidRPr="00C80D1B" w:rsidRDefault="00C80D1B" w:rsidP="00215BF5">
            <w:pPr>
              <w:widowControl w:val="0"/>
              <w:autoSpaceDE w:val="0"/>
              <w:autoSpaceDN w:val="0"/>
              <w:ind w:right="424"/>
              <w:jc w:val="center"/>
              <w:rPr>
                <w:b/>
                <w:sz w:val="22"/>
                <w:szCs w:val="22"/>
              </w:rPr>
            </w:pPr>
            <w:r w:rsidRPr="00C80D1B">
              <w:rPr>
                <w:b/>
                <w:sz w:val="22"/>
                <w:szCs w:val="22"/>
              </w:rPr>
              <w:t>об отказе в предоставлении муниципальной услуги «Направление</w:t>
            </w:r>
          </w:p>
          <w:p w:rsidR="00C80D1B" w:rsidRPr="00C80D1B" w:rsidRDefault="00C80D1B" w:rsidP="00215BF5">
            <w:pPr>
              <w:widowControl w:val="0"/>
              <w:autoSpaceDE w:val="0"/>
              <w:autoSpaceDN w:val="0"/>
              <w:ind w:right="424"/>
              <w:jc w:val="center"/>
              <w:rPr>
                <w:b/>
                <w:sz w:val="22"/>
                <w:szCs w:val="22"/>
              </w:rPr>
            </w:pPr>
            <w:r w:rsidRPr="00C80D1B">
              <w:rPr>
                <w:b/>
                <w:sz w:val="22"/>
                <w:szCs w:val="22"/>
              </w:rPr>
              <w:t>уведомления о планируемом сносе объекта капитального</w:t>
            </w:r>
          </w:p>
          <w:p w:rsidR="00C80D1B" w:rsidRPr="00C80D1B" w:rsidRDefault="00C80D1B" w:rsidP="00215BF5">
            <w:pPr>
              <w:widowControl w:val="0"/>
              <w:autoSpaceDE w:val="0"/>
              <w:autoSpaceDN w:val="0"/>
              <w:ind w:right="424"/>
              <w:jc w:val="center"/>
              <w:rPr>
                <w:b/>
                <w:sz w:val="22"/>
                <w:szCs w:val="22"/>
              </w:rPr>
            </w:pPr>
            <w:r w:rsidRPr="00C80D1B">
              <w:rPr>
                <w:b/>
                <w:sz w:val="22"/>
                <w:szCs w:val="22"/>
              </w:rPr>
              <w:t>строительства и уведомления о завершении сноса объекта</w:t>
            </w:r>
          </w:p>
          <w:p w:rsidR="00C80D1B" w:rsidRPr="00C80D1B" w:rsidRDefault="00C80D1B" w:rsidP="00215BF5">
            <w:pPr>
              <w:widowControl w:val="0"/>
              <w:autoSpaceDE w:val="0"/>
              <w:autoSpaceDN w:val="0"/>
              <w:ind w:right="424"/>
              <w:jc w:val="center"/>
              <w:rPr>
                <w:sz w:val="22"/>
                <w:szCs w:val="22"/>
              </w:rPr>
            </w:pPr>
            <w:r w:rsidRPr="00C80D1B">
              <w:rPr>
                <w:b/>
                <w:sz w:val="22"/>
                <w:szCs w:val="22"/>
              </w:rPr>
              <w:t>капитального строительства»</w:t>
            </w:r>
          </w:p>
        </w:tc>
      </w:tr>
      <w:tr w:rsidR="00C80D1B" w:rsidRPr="00C80D1B" w:rsidTr="006B7569">
        <w:tc>
          <w:tcPr>
            <w:tcW w:w="9355" w:type="dxa"/>
            <w:gridSpan w:val="4"/>
            <w:tcBorders>
              <w:left w:val="nil"/>
              <w:bottom w:val="nil"/>
              <w:right w:val="nil"/>
            </w:tcBorders>
          </w:tcPr>
          <w:p w:rsidR="00C80D1B" w:rsidRPr="00C80D1B" w:rsidRDefault="00C80D1B" w:rsidP="006B7569">
            <w:pPr>
              <w:widowControl w:val="0"/>
              <w:autoSpaceDE w:val="0"/>
              <w:autoSpaceDN w:val="0"/>
              <w:ind w:firstLine="221"/>
            </w:pPr>
            <w:r w:rsidRPr="00C80D1B">
              <w:t>___________________________________ по результатам рассмотрения уведомл</w:t>
            </w:r>
            <w:r w:rsidR="00672998">
              <w:t xml:space="preserve">ения от «__» _______ 20____ </w:t>
            </w:r>
            <w:r w:rsidRPr="00C80D1B">
              <w:t xml:space="preserve"> №  __________ о планируемом сносе/</w:t>
            </w:r>
            <w:r w:rsidR="000A7DA6">
              <w:t xml:space="preserve">о </w:t>
            </w:r>
            <w:r w:rsidRPr="00C80D1B">
              <w:t xml:space="preserve">завершении сноса   </w:t>
            </w:r>
          </w:p>
          <w:p w:rsidR="00C80D1B" w:rsidRPr="00C80D1B" w:rsidRDefault="00C80D1B" w:rsidP="006B7569">
            <w:pPr>
              <w:widowControl w:val="0"/>
              <w:autoSpaceDE w:val="0"/>
              <w:autoSpaceDN w:val="0"/>
              <w:ind w:firstLine="221"/>
              <w:jc w:val="center"/>
              <w:rPr>
                <w:sz w:val="20"/>
                <w:szCs w:val="20"/>
              </w:rPr>
            </w:pPr>
            <w:r w:rsidRPr="00C80D1B">
              <w:t xml:space="preserve">                                      </w:t>
            </w:r>
            <w:r w:rsidR="00672998">
              <w:t xml:space="preserve">                    </w:t>
            </w:r>
            <w:r w:rsidRPr="00C80D1B">
              <w:rPr>
                <w:sz w:val="20"/>
                <w:szCs w:val="20"/>
              </w:rPr>
              <w:t>(</w:t>
            </w:r>
            <w:r w:rsidRPr="00C80D1B">
              <w:rPr>
                <w:i/>
                <w:sz w:val="20"/>
                <w:szCs w:val="20"/>
              </w:rPr>
              <w:t>нужное подчеркнуть</w:t>
            </w:r>
            <w:r w:rsidRPr="00C80D1B">
              <w:rPr>
                <w:sz w:val="20"/>
                <w:szCs w:val="20"/>
              </w:rPr>
              <w:t>)</w:t>
            </w:r>
          </w:p>
          <w:p w:rsidR="00C80D1B" w:rsidRPr="00C80D1B" w:rsidRDefault="00C80D1B" w:rsidP="006B7569">
            <w:pPr>
              <w:widowControl w:val="0"/>
              <w:autoSpaceDE w:val="0"/>
              <w:autoSpaceDN w:val="0"/>
              <w:jc w:val="both"/>
            </w:pPr>
            <w:r w:rsidRPr="00C80D1B">
              <w:t>объекта капитального строительства ___________________________________________</w:t>
            </w:r>
          </w:p>
          <w:p w:rsidR="00C80D1B" w:rsidRPr="00C80D1B" w:rsidRDefault="00C80D1B" w:rsidP="006B7569">
            <w:pPr>
              <w:widowControl w:val="0"/>
              <w:autoSpaceDE w:val="0"/>
              <w:autoSpaceDN w:val="0"/>
              <w:jc w:val="both"/>
              <w:rPr>
                <w:i/>
              </w:rPr>
            </w:pPr>
            <w:r w:rsidRPr="00C80D1B">
              <w:rPr>
                <w:i/>
              </w:rPr>
              <w:t>___________________________________________________________________________</w:t>
            </w:r>
          </w:p>
          <w:p w:rsidR="00C80D1B" w:rsidRPr="00C80D1B" w:rsidRDefault="00C80D1B" w:rsidP="006B7569">
            <w:pPr>
              <w:widowControl w:val="0"/>
              <w:autoSpaceDE w:val="0"/>
              <w:autoSpaceDN w:val="0"/>
              <w:ind w:right="424"/>
              <w:jc w:val="center"/>
              <w:rPr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(наименование</w:t>
            </w:r>
            <w:r w:rsidRPr="00C80D1B">
              <w:rPr>
                <w:sz w:val="20"/>
                <w:szCs w:val="20"/>
              </w:rPr>
              <w:t xml:space="preserve"> </w:t>
            </w:r>
            <w:r w:rsidRPr="00C80D1B">
              <w:rPr>
                <w:i/>
                <w:sz w:val="20"/>
                <w:szCs w:val="20"/>
              </w:rPr>
              <w:t>объекта, кадастровый номер объекта или адрес объекта</w:t>
            </w:r>
            <w:r w:rsidRPr="00C80D1B">
              <w:rPr>
                <w:sz w:val="20"/>
                <w:szCs w:val="20"/>
              </w:rPr>
              <w:t>)</w:t>
            </w:r>
          </w:p>
          <w:p w:rsidR="00C80D1B" w:rsidRPr="00C80D1B" w:rsidRDefault="00C80D1B" w:rsidP="00373CA0">
            <w:pPr>
              <w:widowControl w:val="0"/>
              <w:autoSpaceDE w:val="0"/>
              <w:autoSpaceDN w:val="0"/>
              <w:ind w:right="424"/>
              <w:jc w:val="both"/>
            </w:pPr>
            <w:r w:rsidRPr="00C80D1B">
              <w:t>принято решение об</w:t>
            </w:r>
            <w:r w:rsidR="000A7DA6">
              <w:t xml:space="preserve"> отказе в предоставлении </w:t>
            </w:r>
            <w:r w:rsidR="00373CA0">
              <w:t>У</w:t>
            </w:r>
            <w:r w:rsidR="000A7DA6">
              <w:t xml:space="preserve">слуги </w:t>
            </w:r>
            <w:r w:rsidRPr="00C80D1B">
              <w:t>на основании:</w:t>
            </w:r>
          </w:p>
        </w:tc>
      </w:tr>
      <w:tr w:rsidR="00C80D1B" w:rsidRPr="00C80D1B" w:rsidTr="006B7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80D1B">
              <w:rPr>
                <w:sz w:val="20"/>
                <w:szCs w:val="20"/>
              </w:rPr>
              <w:t xml:space="preserve">№ пункта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      </w:r>
            <w:hyperlink w:anchor="P792">
              <w:r w:rsidRPr="00C80D1B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402" w:type="dxa"/>
            <w:gridSpan w:val="2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80D1B">
              <w:rPr>
                <w:sz w:val="20"/>
                <w:szCs w:val="20"/>
              </w:rPr>
              <w:t xml:space="preserve">Наименование основания для отказа в соответствии с Административным регламентом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      </w:r>
            <w:hyperlink w:anchor="P792">
              <w:r w:rsidRPr="00C80D1B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969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jc w:val="center"/>
            </w:pPr>
            <w:r w:rsidRPr="00C80D1B">
              <w:t>Разъяснение причин отказа в приеме документов</w:t>
            </w:r>
          </w:p>
        </w:tc>
      </w:tr>
      <w:tr w:rsidR="00C80D1B" w:rsidRPr="00C80D1B" w:rsidTr="006B7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5" w:type="dxa"/>
            <w:gridSpan w:val="4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jc w:val="center"/>
            </w:pPr>
            <w:r w:rsidRPr="00C80D1B">
              <w:t>В случае направления уведомления о планируемом сносе объ</w:t>
            </w:r>
            <w:r w:rsidR="00337FC5">
              <w:t>екта капитального строительства</w:t>
            </w:r>
          </w:p>
        </w:tc>
      </w:tr>
      <w:tr w:rsidR="00C80D1B" w:rsidRPr="00C80D1B" w:rsidTr="006B7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  <w:r w:rsidRPr="00C80D1B">
              <w:t>Подпункт 1 пункта 2.27</w:t>
            </w:r>
          </w:p>
        </w:tc>
        <w:tc>
          <w:tcPr>
            <w:tcW w:w="3402" w:type="dxa"/>
            <w:gridSpan w:val="2"/>
          </w:tcPr>
          <w:p w:rsidR="00C80D1B" w:rsidRPr="00C80D1B" w:rsidRDefault="00C80D1B" w:rsidP="00C80D1B">
            <w:r w:rsidRPr="00C80D1B">
              <w:t xml:space="preserve">Уведомление о </w:t>
            </w:r>
            <w:r w:rsidR="00337D8D">
              <w:t xml:space="preserve">планируемом </w:t>
            </w:r>
            <w:r w:rsidRPr="00C80D1B">
              <w:t xml:space="preserve">сносе содержит сведения об </w:t>
            </w:r>
            <w:r w:rsidRPr="00C80D1B">
              <w:lastRenderedPageBreak/>
              <w:t>объекте, который не является объе</w:t>
            </w:r>
            <w:r w:rsidR="00337D8D">
              <w:t>ктом капитального строительства</w:t>
            </w:r>
          </w:p>
        </w:tc>
        <w:tc>
          <w:tcPr>
            <w:tcW w:w="3969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rPr>
                <w:i/>
              </w:rPr>
            </w:pPr>
            <w:r w:rsidRPr="00C80D1B">
              <w:rPr>
                <w:i/>
              </w:rPr>
              <w:lastRenderedPageBreak/>
              <w:t xml:space="preserve">указываются ссылки на документы, подтверждающие, что сносимый </w:t>
            </w:r>
            <w:r w:rsidRPr="00C80D1B">
              <w:rPr>
                <w:i/>
              </w:rPr>
              <w:lastRenderedPageBreak/>
              <w:t xml:space="preserve">объект не является объектом капитального строительства </w:t>
            </w:r>
          </w:p>
        </w:tc>
      </w:tr>
      <w:tr w:rsidR="00C80D1B" w:rsidRPr="00C80D1B" w:rsidTr="006B7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  <w:r w:rsidRPr="00C80D1B">
              <w:lastRenderedPageBreak/>
              <w:t>Подпункт 2 пункта 2.27</w:t>
            </w:r>
          </w:p>
        </w:tc>
        <w:tc>
          <w:tcPr>
            <w:tcW w:w="3402" w:type="dxa"/>
            <w:gridSpan w:val="2"/>
          </w:tcPr>
          <w:p w:rsidR="00C80D1B" w:rsidRPr="00C80D1B" w:rsidRDefault="00C80D1B" w:rsidP="00C80D1B">
            <w:r w:rsidRPr="00C80D1B">
              <w:t>Документы (сведения), представленные заявителем, противоречат документам (сведениям), полученным в рамках м</w:t>
            </w:r>
            <w:r w:rsidR="00337D8D">
              <w:t>ежведомственного взаимодействия</w:t>
            </w:r>
          </w:p>
        </w:tc>
        <w:tc>
          <w:tcPr>
            <w:tcW w:w="3969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rPr>
                <w:i/>
              </w:rPr>
            </w:pPr>
            <w:r w:rsidRPr="00C80D1B">
              <w:rPr>
                <w:i/>
              </w:rPr>
              <w:t>указывается исчерпывающий перечень документов, которые противоречат документам (сведениям), полученным в рамках межведомственного взаимодействия</w:t>
            </w:r>
          </w:p>
        </w:tc>
      </w:tr>
      <w:tr w:rsidR="00C80D1B" w:rsidRPr="00C80D1B" w:rsidTr="006B7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  <w:r w:rsidRPr="00C80D1B">
              <w:t>Подпункт 3 пункта 2.27</w:t>
            </w:r>
          </w:p>
        </w:tc>
        <w:tc>
          <w:tcPr>
            <w:tcW w:w="3402" w:type="dxa"/>
            <w:gridSpan w:val="2"/>
          </w:tcPr>
          <w:p w:rsidR="00C80D1B" w:rsidRPr="00C80D1B" w:rsidRDefault="00C80D1B" w:rsidP="00C80D1B">
            <w:r w:rsidRPr="00C80D1B">
              <w:t>Заявитель не является правообладателем объ</w:t>
            </w:r>
            <w:r w:rsidR="00337D8D">
              <w:t>екта капитального строительства</w:t>
            </w:r>
          </w:p>
        </w:tc>
        <w:tc>
          <w:tcPr>
            <w:tcW w:w="3969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rPr>
                <w:i/>
              </w:rPr>
            </w:pPr>
            <w:r w:rsidRPr="00C80D1B">
              <w:rPr>
                <w:i/>
              </w:rPr>
              <w:t>указываются ссылки на документы, подтверждающие отсутствие права</w:t>
            </w:r>
          </w:p>
        </w:tc>
      </w:tr>
      <w:tr w:rsidR="00C80D1B" w:rsidRPr="00C80D1B" w:rsidTr="006B7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  <w:r w:rsidRPr="00C80D1B">
              <w:t>Подпункт 4 пункта 2.27</w:t>
            </w:r>
          </w:p>
        </w:tc>
        <w:tc>
          <w:tcPr>
            <w:tcW w:w="3402" w:type="dxa"/>
            <w:gridSpan w:val="2"/>
          </w:tcPr>
          <w:p w:rsidR="00C80D1B" w:rsidRPr="00C80D1B" w:rsidRDefault="00C80D1B" w:rsidP="00C80D1B">
            <w:r w:rsidRPr="00C80D1B">
              <w:t>Отсутствие документов (сведений), предусмотренных нормативными правов</w:t>
            </w:r>
            <w:r w:rsidR="00337FC5">
              <w:t>ыми актами Российской Федерации</w:t>
            </w:r>
          </w:p>
        </w:tc>
        <w:tc>
          <w:tcPr>
            <w:tcW w:w="3969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rPr>
                <w:i/>
              </w:rPr>
            </w:pPr>
            <w:r w:rsidRPr="00C80D1B">
              <w:rPr>
                <w:i/>
              </w:rPr>
              <w:t>указывается исчерпывающий перечень отсутствующих документов (сведений)</w:t>
            </w:r>
          </w:p>
        </w:tc>
      </w:tr>
      <w:tr w:rsidR="00672998" w:rsidRPr="00C80D1B" w:rsidTr="006B7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</w:tcPr>
          <w:p w:rsidR="00672998" w:rsidRPr="00C80D1B" w:rsidRDefault="00672998" w:rsidP="00C80D1B">
            <w:pPr>
              <w:widowControl w:val="0"/>
              <w:autoSpaceDE w:val="0"/>
              <w:autoSpaceDN w:val="0"/>
            </w:pPr>
            <w:r>
              <w:t>Подпункт 5</w:t>
            </w:r>
            <w:r w:rsidRPr="00C80D1B">
              <w:t xml:space="preserve"> пункта 2.27</w:t>
            </w:r>
          </w:p>
        </w:tc>
        <w:tc>
          <w:tcPr>
            <w:tcW w:w="3402" w:type="dxa"/>
            <w:gridSpan w:val="2"/>
          </w:tcPr>
          <w:p w:rsidR="00672998" w:rsidRPr="00C80D1B" w:rsidRDefault="00672998" w:rsidP="00C80D1B">
            <w:r>
              <w:t>Н</w:t>
            </w:r>
            <w:r w:rsidRPr="00FD671D">
              <w:t>есоответствие проекта организации работ по сносу объекта капитального строительства требованиям к составу и содержанию проекта организации работ по сносу объекта капитального строительства, утвержденным постановлением Правительства Российской Федерации от 26.04.2019 № 509 «Об утверждении требований к составу и содержанию проекта организации работ по сносу объекта капитального строительства».</w:t>
            </w:r>
          </w:p>
        </w:tc>
        <w:tc>
          <w:tcPr>
            <w:tcW w:w="3969" w:type="dxa"/>
          </w:tcPr>
          <w:p w:rsidR="00672998" w:rsidRPr="00C80D1B" w:rsidRDefault="00672998" w:rsidP="00C80D1B">
            <w:pPr>
              <w:widowControl w:val="0"/>
              <w:autoSpaceDE w:val="0"/>
              <w:autoSpaceDN w:val="0"/>
              <w:rPr>
                <w:i/>
              </w:rPr>
            </w:pPr>
            <w:r>
              <w:rPr>
                <w:i/>
              </w:rPr>
              <w:t xml:space="preserve">указываются причины несоответствия проекта установленным требованиям </w:t>
            </w:r>
          </w:p>
        </w:tc>
      </w:tr>
      <w:tr w:rsidR="00C80D1B" w:rsidRPr="00C80D1B" w:rsidTr="006B7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5" w:type="dxa"/>
            <w:gridSpan w:val="4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jc w:val="center"/>
            </w:pPr>
            <w:r w:rsidRPr="00C80D1B">
              <w:t>В случае направления уведомления о завершении сноса объ</w:t>
            </w:r>
            <w:r w:rsidR="00337FC5">
              <w:t>екта капитального строительства</w:t>
            </w:r>
          </w:p>
        </w:tc>
      </w:tr>
      <w:tr w:rsidR="00C80D1B" w:rsidRPr="00C80D1B" w:rsidTr="006B7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</w:tcPr>
          <w:p w:rsidR="00C80D1B" w:rsidRPr="00C80D1B" w:rsidRDefault="00AA6D64" w:rsidP="00C80D1B">
            <w:pPr>
              <w:widowControl w:val="0"/>
              <w:autoSpaceDE w:val="0"/>
              <w:autoSpaceDN w:val="0"/>
            </w:pPr>
            <w:r>
              <w:t>Подпункт 1</w:t>
            </w:r>
            <w:r w:rsidR="00C80D1B" w:rsidRPr="00C80D1B">
              <w:t xml:space="preserve"> пункта 2.2</w:t>
            </w:r>
            <w:r>
              <w:t>8</w:t>
            </w:r>
          </w:p>
        </w:tc>
        <w:tc>
          <w:tcPr>
            <w:tcW w:w="3402" w:type="dxa"/>
            <w:gridSpan w:val="2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  <w:r w:rsidRPr="00C80D1B"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969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rPr>
                <w:i/>
              </w:rPr>
            </w:pPr>
            <w:r w:rsidRPr="00C80D1B">
              <w:rPr>
                <w:i/>
              </w:rPr>
              <w:t>указывается исчерпывающий перечень документов, которые противоречат документам (сведениям), полученным в рамках межведомственного взаимодействия</w:t>
            </w:r>
          </w:p>
        </w:tc>
      </w:tr>
      <w:tr w:rsidR="00C80D1B" w:rsidRPr="00C80D1B" w:rsidTr="006B75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4" w:type="dxa"/>
          </w:tcPr>
          <w:p w:rsidR="00C80D1B" w:rsidRPr="00C80D1B" w:rsidRDefault="00AA6D64" w:rsidP="00C80D1B">
            <w:pPr>
              <w:widowControl w:val="0"/>
              <w:autoSpaceDE w:val="0"/>
              <w:autoSpaceDN w:val="0"/>
            </w:pPr>
            <w:r>
              <w:t>Подпункт 2</w:t>
            </w:r>
            <w:r w:rsidR="00C80D1B" w:rsidRPr="00C80D1B">
              <w:t xml:space="preserve"> пункта 2.2</w:t>
            </w:r>
            <w:r>
              <w:t>8</w:t>
            </w:r>
          </w:p>
        </w:tc>
        <w:tc>
          <w:tcPr>
            <w:tcW w:w="3402" w:type="dxa"/>
            <w:gridSpan w:val="2"/>
          </w:tcPr>
          <w:p w:rsidR="00C80D1B" w:rsidRPr="00C80D1B" w:rsidRDefault="00AA6D64" w:rsidP="00C80D1B">
            <w:pPr>
              <w:widowControl w:val="0"/>
              <w:autoSpaceDE w:val="0"/>
              <w:autoSpaceDN w:val="0"/>
            </w:pPr>
            <w:r>
              <w:t>О</w:t>
            </w:r>
            <w:r w:rsidR="00C80D1B" w:rsidRPr="00C80D1B">
              <w:t>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3969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rPr>
                <w:i/>
              </w:rPr>
            </w:pPr>
            <w:r w:rsidRPr="00C80D1B">
              <w:rPr>
                <w:i/>
              </w:rPr>
              <w:t>указывается исчерпывающий перечень отсутствующих документов (сведений)</w:t>
            </w:r>
          </w:p>
        </w:tc>
      </w:tr>
    </w:tbl>
    <w:p w:rsidR="00C80D1B" w:rsidRPr="00C80D1B" w:rsidRDefault="00C80D1B" w:rsidP="00C80D1B">
      <w:pPr>
        <w:widowControl w:val="0"/>
        <w:autoSpaceDE w:val="0"/>
        <w:autoSpaceDN w:val="0"/>
        <w:spacing w:line="240" w:lineRule="atLeast"/>
        <w:ind w:left="567" w:right="425"/>
        <w:jc w:val="both"/>
        <w:rPr>
          <w:sz w:val="22"/>
          <w:szCs w:val="22"/>
        </w:rPr>
      </w:pPr>
      <w:r w:rsidRPr="00C80D1B">
        <w:rPr>
          <w:sz w:val="22"/>
          <w:szCs w:val="22"/>
        </w:rPr>
        <w:t>--------------------------------</w:t>
      </w:r>
    </w:p>
    <w:p w:rsidR="00C80D1B" w:rsidRPr="00C80D1B" w:rsidRDefault="00C80D1B" w:rsidP="00C80D1B">
      <w:pPr>
        <w:widowControl w:val="0"/>
        <w:autoSpaceDE w:val="0"/>
        <w:autoSpaceDN w:val="0"/>
        <w:spacing w:line="240" w:lineRule="atLeast"/>
        <w:ind w:left="567" w:right="425"/>
        <w:jc w:val="both"/>
        <w:rPr>
          <w:sz w:val="22"/>
          <w:szCs w:val="22"/>
        </w:rPr>
      </w:pPr>
      <w:r w:rsidRPr="00C80D1B">
        <w:rPr>
          <w:sz w:val="22"/>
          <w:szCs w:val="22"/>
        </w:rPr>
        <w:t>&lt;*&gt; Выбрать нужное.</w:t>
      </w:r>
    </w:p>
    <w:p w:rsidR="00C80D1B" w:rsidRPr="00C80D1B" w:rsidRDefault="00C80D1B" w:rsidP="00C80D1B">
      <w:pPr>
        <w:widowControl w:val="0"/>
        <w:autoSpaceDE w:val="0"/>
        <w:autoSpaceDN w:val="0"/>
        <w:ind w:left="567" w:right="424"/>
        <w:jc w:val="both"/>
        <w:rPr>
          <w:sz w:val="16"/>
          <w:szCs w:val="16"/>
        </w:rPr>
      </w:pP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6"/>
        <w:gridCol w:w="340"/>
        <w:gridCol w:w="1920"/>
        <w:gridCol w:w="340"/>
        <w:gridCol w:w="4169"/>
      </w:tblGrid>
      <w:tr w:rsidR="00C80D1B" w:rsidRPr="00C80D1B" w:rsidTr="006B7569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6B7569">
            <w:pPr>
              <w:widowControl w:val="0"/>
              <w:autoSpaceDE w:val="0"/>
              <w:autoSpaceDN w:val="0"/>
              <w:ind w:hanging="62"/>
              <w:jc w:val="both"/>
            </w:pPr>
            <w:r w:rsidRPr="00C80D1B">
              <w:lastRenderedPageBreak/>
              <w:t>Дополнительно информируем: __________________________</w:t>
            </w:r>
            <w:r w:rsidR="006B7569">
              <w:t>__</w:t>
            </w:r>
            <w:r w:rsidRPr="00C80D1B">
              <w:t>_____________________</w:t>
            </w:r>
          </w:p>
          <w:p w:rsidR="00C80D1B" w:rsidRPr="00C80D1B" w:rsidRDefault="00C80D1B" w:rsidP="006B7569">
            <w:pPr>
              <w:widowControl w:val="0"/>
              <w:autoSpaceDE w:val="0"/>
              <w:autoSpaceDN w:val="0"/>
              <w:ind w:hanging="62"/>
              <w:jc w:val="both"/>
            </w:pPr>
            <w:r w:rsidRPr="00C80D1B">
              <w:t>___________________________________________________________________________.</w:t>
            </w:r>
          </w:p>
          <w:p w:rsidR="00C80D1B" w:rsidRPr="00C80D1B" w:rsidRDefault="00C80D1B" w:rsidP="006B7569">
            <w:pPr>
              <w:widowControl w:val="0"/>
              <w:autoSpaceDE w:val="0"/>
              <w:autoSpaceDN w:val="0"/>
              <w:ind w:hanging="62"/>
              <w:jc w:val="center"/>
              <w:rPr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(указывается информация, необходимая для устранения оснований для отказа в предоставления Услуги, а также иная дополнительная информация при наличии</w:t>
            </w:r>
            <w:r w:rsidRPr="00C80D1B">
              <w:rPr>
                <w:sz w:val="20"/>
                <w:szCs w:val="20"/>
              </w:rPr>
              <w:t>)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788"/>
              <w:jc w:val="both"/>
            </w:pPr>
            <w:r w:rsidRPr="00C80D1B">
              <w:t>Вы вправе повторно обратиться в ____________________________________ с уведомлением о планируемом сносе, уведомлением о завершении сноса после устранения указанных нарушений.</w:t>
            </w:r>
          </w:p>
          <w:p w:rsidR="00C80D1B" w:rsidRPr="00C80D1B" w:rsidRDefault="00C80D1B" w:rsidP="00E63551">
            <w:pPr>
              <w:widowControl w:val="0"/>
              <w:autoSpaceDE w:val="0"/>
              <w:autoSpaceDN w:val="0"/>
              <w:ind w:firstLine="788"/>
              <w:jc w:val="both"/>
              <w:rPr>
                <w:sz w:val="22"/>
                <w:szCs w:val="22"/>
              </w:rPr>
            </w:pPr>
            <w:r w:rsidRPr="00C80D1B">
              <w:t>Данный отказ может быть обжалован в досудебном порядке путем направления жалобы в Уполномоченный орган, а также в судебном порядке</w:t>
            </w:r>
            <w:r w:rsidRPr="00C80D1B">
              <w:rPr>
                <w:sz w:val="22"/>
                <w:szCs w:val="22"/>
              </w:rPr>
              <w:t>.</w:t>
            </w:r>
          </w:p>
        </w:tc>
      </w:tr>
      <w:tr w:rsidR="00C80D1B" w:rsidRPr="00C80D1B" w:rsidTr="006B7569">
        <w:trPr>
          <w:trHeight w:val="81"/>
        </w:trPr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left="567" w:right="424"/>
              <w:rPr>
                <w:sz w:val="22"/>
                <w:szCs w:val="22"/>
              </w:rPr>
            </w:pPr>
          </w:p>
        </w:tc>
      </w:tr>
      <w:tr w:rsidR="00C80D1B" w:rsidRPr="00C80D1B" w:rsidTr="006B7569">
        <w:trPr>
          <w:trHeight w:val="329"/>
        </w:trPr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</w:tr>
      <w:tr w:rsidR="00C80D1B" w:rsidRPr="00C80D1B" w:rsidTr="006B7569">
        <w:tblPrEx>
          <w:tblBorders>
            <w:insideH w:val="single" w:sz="4" w:space="0" w:color="auto"/>
          </w:tblBorders>
        </w:tblPrEx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(имя, отчество (при наличии), фамилия)</w:t>
            </w:r>
          </w:p>
        </w:tc>
      </w:tr>
    </w:tbl>
    <w:p w:rsidR="00C80D1B" w:rsidRPr="00C80D1B" w:rsidRDefault="00C80D1B" w:rsidP="00C80D1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0D1B" w:rsidRPr="00C80D1B" w:rsidRDefault="00C80D1B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  <w:sectPr w:rsidR="00C80D1B" w:rsidRPr="00C80D1B" w:rsidSect="00B95177">
          <w:pgSz w:w="11906" w:h="16838"/>
          <w:pgMar w:top="1134" w:right="567" w:bottom="1134" w:left="1276" w:header="425" w:footer="709" w:gutter="0"/>
          <w:pgNumType w:start="0"/>
          <w:cols w:space="708"/>
          <w:titlePg/>
          <w:docGrid w:linePitch="360"/>
        </w:sectPr>
      </w:pPr>
    </w:p>
    <w:p w:rsidR="00C80D1B" w:rsidRPr="00C80D1B" w:rsidRDefault="00C80D1B" w:rsidP="00C80D1B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2"/>
        </w:rPr>
      </w:pPr>
      <w:r w:rsidRPr="00C80D1B">
        <w:rPr>
          <w:bCs/>
        </w:rPr>
        <w:lastRenderedPageBreak/>
        <w:t>ФОРМА 4</w:t>
      </w:r>
    </w:p>
    <w:p w:rsidR="008613FA" w:rsidRDefault="00F012E6" w:rsidP="008613FA">
      <w:r>
        <w:t xml:space="preserve">         </w:t>
      </w:r>
      <w:r w:rsidR="008613FA">
        <w:t>(на бланке Уполномоченного органа)</w:t>
      </w:r>
    </w:p>
    <w:p w:rsidR="00C80D1B" w:rsidRPr="00C80D1B" w:rsidRDefault="00C80D1B" w:rsidP="00C80D1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9355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6"/>
        <w:gridCol w:w="284"/>
        <w:gridCol w:w="425"/>
        <w:gridCol w:w="1559"/>
        <w:gridCol w:w="426"/>
        <w:gridCol w:w="3685"/>
      </w:tblGrid>
      <w:tr w:rsidR="00C80D1B" w:rsidRPr="00C80D1B" w:rsidTr="006B7569"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</w:pPr>
            <w:r w:rsidRPr="00C80D1B">
              <w:t>Кому ________________________________________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</w:pPr>
            <w:r w:rsidRPr="00C80D1B">
              <w:t>______________________________________________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</w:pPr>
            <w:r w:rsidRPr="00C80D1B">
              <w:t>______________________________________________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(фамилия, имя, отчество (при наличии)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застройщика, ОГРНИП (для физического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лица, зарегистрированного в качестве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индивидуального предпринимателя) -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для физического лица, полное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наименование застройщика, ИНН,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ОГРН - для юридического лица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i/>
              </w:rPr>
            </w:pPr>
            <w:r w:rsidRPr="00C80D1B">
              <w:rPr>
                <w:i/>
              </w:rPr>
              <w:t>______________________________________________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i/>
              </w:rPr>
            </w:pPr>
            <w:r w:rsidRPr="00C80D1B">
              <w:rPr>
                <w:i/>
              </w:rPr>
              <w:t>______________________________________________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i/>
              </w:rPr>
            </w:pPr>
            <w:r w:rsidRPr="00C80D1B">
              <w:rPr>
                <w:i/>
              </w:rPr>
              <w:t>______________________________________________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почтовый индекс и адрес, телефон, адрес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right="-62"/>
              <w:jc w:val="center"/>
              <w:rPr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электронной почты застройщика)</w:t>
            </w:r>
          </w:p>
        </w:tc>
      </w:tr>
      <w:tr w:rsidR="00C80D1B" w:rsidRPr="00C80D1B" w:rsidTr="006B7569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</w:tr>
      <w:tr w:rsidR="00C80D1B" w:rsidRPr="00C80D1B" w:rsidTr="006B7569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A767C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bookmarkStart w:id="7" w:name="P689"/>
            <w:bookmarkEnd w:id="7"/>
            <w:r w:rsidRPr="00C80D1B">
              <w:rPr>
                <w:b/>
              </w:rPr>
              <w:t>ИЗВЕЩЕНИЕ</w:t>
            </w:r>
          </w:p>
          <w:p w:rsidR="00C80D1B" w:rsidRPr="00C80D1B" w:rsidRDefault="00C80D1B" w:rsidP="00A767C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0D1B">
              <w:rPr>
                <w:b/>
              </w:rPr>
              <w:t>о приеме уведомления о завершении сноса</w:t>
            </w:r>
          </w:p>
          <w:p w:rsidR="00C80D1B" w:rsidRPr="00C80D1B" w:rsidRDefault="00C80D1B" w:rsidP="00A767CA">
            <w:pPr>
              <w:widowControl w:val="0"/>
              <w:autoSpaceDE w:val="0"/>
              <w:autoSpaceDN w:val="0"/>
              <w:jc w:val="center"/>
            </w:pPr>
            <w:r w:rsidRPr="00C80D1B">
              <w:rPr>
                <w:b/>
              </w:rPr>
              <w:t>объекта капитального строительства</w:t>
            </w:r>
          </w:p>
        </w:tc>
      </w:tr>
      <w:tr w:rsidR="00C80D1B" w:rsidRPr="00C80D1B" w:rsidTr="006B7569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</w:tr>
      <w:tr w:rsidR="00C80D1B" w:rsidRPr="00C80D1B" w:rsidTr="006B7569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left="80"/>
              <w:jc w:val="both"/>
            </w:pPr>
            <w:r w:rsidRPr="00C80D1B">
              <w:t>__________________________________________ по результатам рассмотрения уведомления от «__» ________ 20__ года № _____ о завершении сноса объекта капитального строительства _________________________________________________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80"/>
              <w:jc w:val="both"/>
            </w:pPr>
            <w:r w:rsidRPr="00C80D1B">
              <w:t>_________________________________________________________________________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80" w:right="567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(наименование объекта, кадастровый номер объекта или адрес объекта)</w:t>
            </w:r>
          </w:p>
          <w:p w:rsidR="00C80D1B" w:rsidRPr="00C80D1B" w:rsidRDefault="00C80D1B" w:rsidP="00C80D1B">
            <w:pPr>
              <w:widowControl w:val="0"/>
              <w:autoSpaceDE w:val="0"/>
              <w:autoSpaceDN w:val="0"/>
              <w:ind w:left="80"/>
              <w:jc w:val="both"/>
            </w:pPr>
            <w:r w:rsidRPr="00C80D1B">
              <w:t>принято решение о размещении его в Государственной информационной системе обеспечения градостроительной деятельности.</w:t>
            </w:r>
          </w:p>
          <w:p w:rsidR="00C80D1B" w:rsidRPr="00C80D1B" w:rsidRDefault="00C80D1B" w:rsidP="0044721C">
            <w:pPr>
              <w:widowControl w:val="0"/>
              <w:autoSpaceDE w:val="0"/>
              <w:autoSpaceDN w:val="0"/>
              <w:ind w:left="80" w:firstLine="566"/>
              <w:jc w:val="both"/>
            </w:pPr>
            <w:r w:rsidRPr="00C80D1B">
              <w:t>Информация об этом направлена в службу строительного надзора и жилищного контроля Красноярского края.</w:t>
            </w:r>
          </w:p>
        </w:tc>
      </w:tr>
      <w:tr w:rsidR="00C80D1B" w:rsidRPr="00C80D1B" w:rsidTr="006B7569"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ind w:left="80"/>
            </w:pPr>
          </w:p>
        </w:tc>
      </w:tr>
      <w:tr w:rsidR="00C80D1B" w:rsidRPr="00C80D1B" w:rsidTr="006B7569">
        <w:tc>
          <w:tcPr>
            <w:tcW w:w="2976" w:type="dxa"/>
            <w:tcBorders>
              <w:bottom w:val="single" w:sz="4" w:space="0" w:color="auto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  <w:tc>
          <w:tcPr>
            <w:tcW w:w="284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  <w:tc>
          <w:tcPr>
            <w:tcW w:w="426" w:type="dxa"/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</w:pPr>
          </w:p>
        </w:tc>
      </w:tr>
      <w:tr w:rsidR="00C80D1B" w:rsidRPr="00C80D1B" w:rsidTr="006B7569">
        <w:tblPrEx>
          <w:tblBorders>
            <w:insideH w:val="single" w:sz="4" w:space="0" w:color="auto"/>
          </w:tblBorders>
        </w:tblPrEx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D1B" w:rsidRPr="00C80D1B" w:rsidRDefault="00C80D1B" w:rsidP="00C80D1B">
            <w:pPr>
              <w:widowControl w:val="0"/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C80D1B">
              <w:rPr>
                <w:i/>
                <w:sz w:val="20"/>
                <w:szCs w:val="20"/>
              </w:rPr>
              <w:t>(имя, отчество (при наличии), фамилия)</w:t>
            </w:r>
          </w:p>
        </w:tc>
      </w:tr>
    </w:tbl>
    <w:p w:rsidR="00C80D1B" w:rsidRPr="00C80D1B" w:rsidRDefault="00C80D1B" w:rsidP="00C80D1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0D1B" w:rsidRPr="00C80D1B" w:rsidRDefault="00C80D1B" w:rsidP="00C80D1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0D1B" w:rsidRPr="00C80D1B" w:rsidRDefault="00C80D1B" w:rsidP="00C80D1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0D1B" w:rsidRPr="00C80D1B" w:rsidRDefault="00C80D1B" w:rsidP="00C80D1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0D1B" w:rsidRPr="00C80D1B" w:rsidRDefault="00C80D1B" w:rsidP="00C80D1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0D1B" w:rsidRPr="00C80D1B" w:rsidRDefault="00C80D1B" w:rsidP="00C80D1B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036E3" w:rsidRPr="009036E3" w:rsidRDefault="009036E3" w:rsidP="00636997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sectPr w:rsidR="009036E3" w:rsidRPr="009036E3" w:rsidSect="00B02E1D">
      <w:pgSz w:w="11906" w:h="16838"/>
      <w:pgMar w:top="1134" w:right="567" w:bottom="1134" w:left="1276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C5B" w:rsidRDefault="00212C5B">
      <w:r>
        <w:separator/>
      </w:r>
    </w:p>
  </w:endnote>
  <w:endnote w:type="continuationSeparator" w:id="0">
    <w:p w:rsidR="00212C5B" w:rsidRDefault="0021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C5B" w:rsidRDefault="00212C5B">
      <w:r>
        <w:separator/>
      </w:r>
    </w:p>
  </w:footnote>
  <w:footnote w:type="continuationSeparator" w:id="0">
    <w:p w:rsidR="00212C5B" w:rsidRDefault="00212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2718"/>
    <w:multiLevelType w:val="multilevel"/>
    <w:tmpl w:val="9B42DAE0"/>
    <w:lvl w:ilvl="0">
      <w:start w:val="1"/>
      <w:numFmt w:val="decimal"/>
      <w:suff w:val="space"/>
      <w:lvlText w:val="%1."/>
      <w:lvlJc w:val="left"/>
      <w:pPr>
        <w:ind w:left="1695" w:hanging="992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2"/>
      <w:numFmt w:val="decimal"/>
      <w:isLgl/>
      <w:lvlText w:val="%1.%2.%3."/>
      <w:lvlJc w:val="left"/>
      <w:pPr>
        <w:ind w:left="142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3" w:hanging="2160"/>
      </w:pPr>
      <w:rPr>
        <w:rFonts w:hint="default"/>
        <w:color w:val="000000"/>
      </w:rPr>
    </w:lvl>
  </w:abstractNum>
  <w:abstractNum w:abstractNumId="2" w15:restartNumberingAfterBreak="0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89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03E05486"/>
    <w:multiLevelType w:val="hybridMultilevel"/>
    <w:tmpl w:val="AE8CA5A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0E9E"/>
    <w:multiLevelType w:val="hybridMultilevel"/>
    <w:tmpl w:val="6EC02A96"/>
    <w:lvl w:ilvl="0" w:tplc="50CC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FA35E6"/>
    <w:multiLevelType w:val="multilevel"/>
    <w:tmpl w:val="5922E2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3054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204404F8"/>
    <w:multiLevelType w:val="multilevel"/>
    <w:tmpl w:val="8A2ADEE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9" w15:restartNumberingAfterBreak="0">
    <w:nsid w:val="22F83405"/>
    <w:multiLevelType w:val="hybridMultilevel"/>
    <w:tmpl w:val="6750D97E"/>
    <w:lvl w:ilvl="0" w:tplc="9B080732">
      <w:start w:val="1"/>
      <w:numFmt w:val="decimal"/>
      <w:lvlText w:val="%1)"/>
      <w:lvlJc w:val="left"/>
      <w:pPr>
        <w:ind w:left="2018" w:hanging="13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83D5AA7"/>
    <w:multiLevelType w:val="hybridMultilevel"/>
    <w:tmpl w:val="A8F43EE6"/>
    <w:lvl w:ilvl="0" w:tplc="019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DB1AA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9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35745"/>
    <w:multiLevelType w:val="hybridMultilevel"/>
    <w:tmpl w:val="1BB6896E"/>
    <w:lvl w:ilvl="0" w:tplc="483C9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466A0539"/>
    <w:multiLevelType w:val="multilevel"/>
    <w:tmpl w:val="B010F02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5" w:hanging="1128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4A7F3637"/>
    <w:multiLevelType w:val="hybridMultilevel"/>
    <w:tmpl w:val="B62A1AF0"/>
    <w:lvl w:ilvl="0" w:tplc="968C20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B6535FF"/>
    <w:multiLevelType w:val="hybridMultilevel"/>
    <w:tmpl w:val="0D302722"/>
    <w:lvl w:ilvl="0" w:tplc="ED94D58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66237"/>
    <w:multiLevelType w:val="multilevel"/>
    <w:tmpl w:val="36A267B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A6F83"/>
    <w:multiLevelType w:val="hybridMultilevel"/>
    <w:tmpl w:val="B00C5C8E"/>
    <w:lvl w:ilvl="0" w:tplc="4F18C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D01342C"/>
    <w:multiLevelType w:val="multilevel"/>
    <w:tmpl w:val="2626C27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30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E426635"/>
    <w:multiLevelType w:val="hybridMultilevel"/>
    <w:tmpl w:val="9B1AB54A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4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 w15:restartNumberingAfterBreak="0">
    <w:nsid w:val="6A59163B"/>
    <w:multiLevelType w:val="multilevel"/>
    <w:tmpl w:val="02688B8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6B0978ED"/>
    <w:multiLevelType w:val="multilevel"/>
    <w:tmpl w:val="CE0656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8" w15:restartNumberingAfterBreak="0">
    <w:nsid w:val="6EDC386C"/>
    <w:multiLevelType w:val="hybridMultilevel"/>
    <w:tmpl w:val="9B966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25D392E"/>
    <w:multiLevelType w:val="hybridMultilevel"/>
    <w:tmpl w:val="88E64460"/>
    <w:lvl w:ilvl="0" w:tplc="15108BE0">
      <w:start w:val="1"/>
      <w:numFmt w:val="decimal"/>
      <w:lvlText w:val="%1)"/>
      <w:lvlJc w:val="left"/>
      <w:pPr>
        <w:ind w:left="11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7C6918A4"/>
    <w:multiLevelType w:val="hybridMultilevel"/>
    <w:tmpl w:val="8AF4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6A5A8C"/>
    <w:multiLevelType w:val="hybridMultilevel"/>
    <w:tmpl w:val="DE9A4B5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7FAD5616"/>
    <w:multiLevelType w:val="hybridMultilevel"/>
    <w:tmpl w:val="1DD8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35"/>
  </w:num>
  <w:num w:numId="4">
    <w:abstractNumId w:val="18"/>
  </w:num>
  <w:num w:numId="5">
    <w:abstractNumId w:val="2"/>
  </w:num>
  <w:num w:numId="6">
    <w:abstractNumId w:val="20"/>
  </w:num>
  <w:num w:numId="7">
    <w:abstractNumId w:val="6"/>
  </w:num>
  <w:num w:numId="8">
    <w:abstractNumId w:val="23"/>
  </w:num>
  <w:num w:numId="9">
    <w:abstractNumId w:val="37"/>
  </w:num>
  <w:num w:numId="10">
    <w:abstractNumId w:val="39"/>
  </w:num>
  <w:num w:numId="11">
    <w:abstractNumId w:val="33"/>
  </w:num>
  <w:num w:numId="12">
    <w:abstractNumId w:val="12"/>
  </w:num>
  <w:num w:numId="13">
    <w:abstractNumId w:val="43"/>
  </w:num>
  <w:num w:numId="14">
    <w:abstractNumId w:val="26"/>
  </w:num>
  <w:num w:numId="15">
    <w:abstractNumId w:val="7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22"/>
  </w:num>
  <w:num w:numId="25">
    <w:abstractNumId w:val="40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24"/>
  </w:num>
  <w:num w:numId="29">
    <w:abstractNumId w:val="34"/>
  </w:num>
  <w:num w:numId="30">
    <w:abstractNumId w:val="15"/>
  </w:num>
  <w:num w:numId="31">
    <w:abstractNumId w:val="27"/>
  </w:num>
  <w:num w:numId="32">
    <w:abstractNumId w:val="17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41"/>
  </w:num>
  <w:num w:numId="36">
    <w:abstractNumId w:val="11"/>
  </w:num>
  <w:num w:numId="37">
    <w:abstractNumId w:val="44"/>
  </w:num>
  <w:num w:numId="38">
    <w:abstractNumId w:val="25"/>
  </w:num>
  <w:num w:numId="39">
    <w:abstractNumId w:val="14"/>
  </w:num>
  <w:num w:numId="40">
    <w:abstractNumId w:val="4"/>
  </w:num>
  <w:num w:numId="41">
    <w:abstractNumId w:val="9"/>
  </w:num>
  <w:num w:numId="42">
    <w:abstractNumId w:val="0"/>
  </w:num>
  <w:num w:numId="43">
    <w:abstractNumId w:val="10"/>
  </w:num>
  <w:num w:numId="44">
    <w:abstractNumId w:val="29"/>
  </w:num>
  <w:num w:numId="45">
    <w:abstractNumId w:val="1"/>
  </w:num>
  <w:num w:numId="46">
    <w:abstractNumId w:val="36"/>
  </w:num>
  <w:num w:numId="47">
    <w:abstractNumId w:val="38"/>
  </w:num>
  <w:num w:numId="48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F4"/>
    <w:rsid w:val="0000071D"/>
    <w:rsid w:val="00000796"/>
    <w:rsid w:val="00001AB3"/>
    <w:rsid w:val="00001B26"/>
    <w:rsid w:val="00001EB9"/>
    <w:rsid w:val="00001FE1"/>
    <w:rsid w:val="00002059"/>
    <w:rsid w:val="00002853"/>
    <w:rsid w:val="00002EAB"/>
    <w:rsid w:val="00003035"/>
    <w:rsid w:val="000030CF"/>
    <w:rsid w:val="00004592"/>
    <w:rsid w:val="00005CBA"/>
    <w:rsid w:val="00006016"/>
    <w:rsid w:val="00006395"/>
    <w:rsid w:val="00006610"/>
    <w:rsid w:val="000069D9"/>
    <w:rsid w:val="00007546"/>
    <w:rsid w:val="00007AEA"/>
    <w:rsid w:val="00007F11"/>
    <w:rsid w:val="00010444"/>
    <w:rsid w:val="00010747"/>
    <w:rsid w:val="00010EF6"/>
    <w:rsid w:val="000113A4"/>
    <w:rsid w:val="0001177C"/>
    <w:rsid w:val="000148CB"/>
    <w:rsid w:val="000151BD"/>
    <w:rsid w:val="000151FF"/>
    <w:rsid w:val="00015E42"/>
    <w:rsid w:val="000162E6"/>
    <w:rsid w:val="0001732C"/>
    <w:rsid w:val="0002045C"/>
    <w:rsid w:val="00022154"/>
    <w:rsid w:val="00022A5B"/>
    <w:rsid w:val="00022E58"/>
    <w:rsid w:val="00023109"/>
    <w:rsid w:val="00023D04"/>
    <w:rsid w:val="00023D3E"/>
    <w:rsid w:val="0002427B"/>
    <w:rsid w:val="00024A4E"/>
    <w:rsid w:val="00024E96"/>
    <w:rsid w:val="000264D0"/>
    <w:rsid w:val="00026E62"/>
    <w:rsid w:val="00027613"/>
    <w:rsid w:val="0003073A"/>
    <w:rsid w:val="00030AE6"/>
    <w:rsid w:val="00031001"/>
    <w:rsid w:val="000310B8"/>
    <w:rsid w:val="000314B3"/>
    <w:rsid w:val="000315E8"/>
    <w:rsid w:val="00032C3E"/>
    <w:rsid w:val="00032D3F"/>
    <w:rsid w:val="000333D9"/>
    <w:rsid w:val="00033C68"/>
    <w:rsid w:val="0003507B"/>
    <w:rsid w:val="0003526F"/>
    <w:rsid w:val="00035F51"/>
    <w:rsid w:val="0003640E"/>
    <w:rsid w:val="000365CE"/>
    <w:rsid w:val="00036BA8"/>
    <w:rsid w:val="0003723B"/>
    <w:rsid w:val="000372F3"/>
    <w:rsid w:val="00040336"/>
    <w:rsid w:val="00040595"/>
    <w:rsid w:val="00040859"/>
    <w:rsid w:val="00040BF2"/>
    <w:rsid w:val="00040CCE"/>
    <w:rsid w:val="00040DF9"/>
    <w:rsid w:val="000414A8"/>
    <w:rsid w:val="0004286C"/>
    <w:rsid w:val="00043316"/>
    <w:rsid w:val="00045830"/>
    <w:rsid w:val="00047B1C"/>
    <w:rsid w:val="000503EB"/>
    <w:rsid w:val="0005092E"/>
    <w:rsid w:val="000509AC"/>
    <w:rsid w:val="000525DE"/>
    <w:rsid w:val="000528A4"/>
    <w:rsid w:val="00054C10"/>
    <w:rsid w:val="00055C5F"/>
    <w:rsid w:val="000566D8"/>
    <w:rsid w:val="0005710E"/>
    <w:rsid w:val="000576FF"/>
    <w:rsid w:val="00060246"/>
    <w:rsid w:val="000610D2"/>
    <w:rsid w:val="00061751"/>
    <w:rsid w:val="000618C4"/>
    <w:rsid w:val="0006221E"/>
    <w:rsid w:val="000636FA"/>
    <w:rsid w:val="0006419F"/>
    <w:rsid w:val="000641DD"/>
    <w:rsid w:val="00064842"/>
    <w:rsid w:val="00064E6D"/>
    <w:rsid w:val="00065493"/>
    <w:rsid w:val="00066C5C"/>
    <w:rsid w:val="0006703D"/>
    <w:rsid w:val="0006792B"/>
    <w:rsid w:val="00071FDB"/>
    <w:rsid w:val="000727D8"/>
    <w:rsid w:val="0007280F"/>
    <w:rsid w:val="00072E0D"/>
    <w:rsid w:val="00072F1D"/>
    <w:rsid w:val="00072F9C"/>
    <w:rsid w:val="0007437D"/>
    <w:rsid w:val="000770AB"/>
    <w:rsid w:val="00077189"/>
    <w:rsid w:val="000771DE"/>
    <w:rsid w:val="00077A19"/>
    <w:rsid w:val="000812B4"/>
    <w:rsid w:val="000815C7"/>
    <w:rsid w:val="00081BE4"/>
    <w:rsid w:val="00082D50"/>
    <w:rsid w:val="00083415"/>
    <w:rsid w:val="000835FC"/>
    <w:rsid w:val="00083D56"/>
    <w:rsid w:val="000850AB"/>
    <w:rsid w:val="00085E81"/>
    <w:rsid w:val="00087E69"/>
    <w:rsid w:val="00090B34"/>
    <w:rsid w:val="00090DB8"/>
    <w:rsid w:val="00090FCD"/>
    <w:rsid w:val="000919C6"/>
    <w:rsid w:val="00091CF3"/>
    <w:rsid w:val="0009340D"/>
    <w:rsid w:val="00094109"/>
    <w:rsid w:val="000943B0"/>
    <w:rsid w:val="0009467A"/>
    <w:rsid w:val="000975AC"/>
    <w:rsid w:val="000A0224"/>
    <w:rsid w:val="000A13D8"/>
    <w:rsid w:val="000A165F"/>
    <w:rsid w:val="000A1A4C"/>
    <w:rsid w:val="000A20F9"/>
    <w:rsid w:val="000A239F"/>
    <w:rsid w:val="000A257C"/>
    <w:rsid w:val="000A2B13"/>
    <w:rsid w:val="000A340F"/>
    <w:rsid w:val="000A5696"/>
    <w:rsid w:val="000A598D"/>
    <w:rsid w:val="000A631A"/>
    <w:rsid w:val="000A65F1"/>
    <w:rsid w:val="000A6E54"/>
    <w:rsid w:val="000A6F3B"/>
    <w:rsid w:val="000A7331"/>
    <w:rsid w:val="000A7DA6"/>
    <w:rsid w:val="000B0194"/>
    <w:rsid w:val="000B14AE"/>
    <w:rsid w:val="000B14FF"/>
    <w:rsid w:val="000B254A"/>
    <w:rsid w:val="000B2C15"/>
    <w:rsid w:val="000B2DFD"/>
    <w:rsid w:val="000B2F43"/>
    <w:rsid w:val="000B39DE"/>
    <w:rsid w:val="000B3A15"/>
    <w:rsid w:val="000B4657"/>
    <w:rsid w:val="000B4D4D"/>
    <w:rsid w:val="000B4D7D"/>
    <w:rsid w:val="000B4ED8"/>
    <w:rsid w:val="000B52EC"/>
    <w:rsid w:val="000B6D30"/>
    <w:rsid w:val="000C098B"/>
    <w:rsid w:val="000C0F06"/>
    <w:rsid w:val="000C1D90"/>
    <w:rsid w:val="000C32D4"/>
    <w:rsid w:val="000C36E5"/>
    <w:rsid w:val="000C4168"/>
    <w:rsid w:val="000C44E2"/>
    <w:rsid w:val="000C450E"/>
    <w:rsid w:val="000C5058"/>
    <w:rsid w:val="000C5122"/>
    <w:rsid w:val="000C6D9C"/>
    <w:rsid w:val="000C748E"/>
    <w:rsid w:val="000C7B76"/>
    <w:rsid w:val="000C7FDA"/>
    <w:rsid w:val="000D0392"/>
    <w:rsid w:val="000D1590"/>
    <w:rsid w:val="000D18EA"/>
    <w:rsid w:val="000D20C8"/>
    <w:rsid w:val="000D261A"/>
    <w:rsid w:val="000D438D"/>
    <w:rsid w:val="000D6735"/>
    <w:rsid w:val="000D7415"/>
    <w:rsid w:val="000E0411"/>
    <w:rsid w:val="000E16D3"/>
    <w:rsid w:val="000E1A55"/>
    <w:rsid w:val="000E1AAD"/>
    <w:rsid w:val="000E2152"/>
    <w:rsid w:val="000E2253"/>
    <w:rsid w:val="000E241D"/>
    <w:rsid w:val="000E287E"/>
    <w:rsid w:val="000E2EC4"/>
    <w:rsid w:val="000E3A55"/>
    <w:rsid w:val="000E5176"/>
    <w:rsid w:val="000E530C"/>
    <w:rsid w:val="000E5E1C"/>
    <w:rsid w:val="000E5F7F"/>
    <w:rsid w:val="000E6118"/>
    <w:rsid w:val="000E61CD"/>
    <w:rsid w:val="000E64AF"/>
    <w:rsid w:val="000E7978"/>
    <w:rsid w:val="000F0296"/>
    <w:rsid w:val="000F0546"/>
    <w:rsid w:val="000F218D"/>
    <w:rsid w:val="000F27DF"/>
    <w:rsid w:val="000F281D"/>
    <w:rsid w:val="000F4FD9"/>
    <w:rsid w:val="000F6B8A"/>
    <w:rsid w:val="000F6C38"/>
    <w:rsid w:val="000F6DD0"/>
    <w:rsid w:val="000F718E"/>
    <w:rsid w:val="000F76F7"/>
    <w:rsid w:val="000F7ACF"/>
    <w:rsid w:val="00101E4D"/>
    <w:rsid w:val="0010207D"/>
    <w:rsid w:val="001037ED"/>
    <w:rsid w:val="00103C3B"/>
    <w:rsid w:val="001041CB"/>
    <w:rsid w:val="00104C86"/>
    <w:rsid w:val="001051DD"/>
    <w:rsid w:val="00105391"/>
    <w:rsid w:val="00106CD8"/>
    <w:rsid w:val="001071D3"/>
    <w:rsid w:val="00110686"/>
    <w:rsid w:val="00110A3D"/>
    <w:rsid w:val="00111C4F"/>
    <w:rsid w:val="00112382"/>
    <w:rsid w:val="001129CD"/>
    <w:rsid w:val="00113096"/>
    <w:rsid w:val="00113E0F"/>
    <w:rsid w:val="0011456E"/>
    <w:rsid w:val="001150B4"/>
    <w:rsid w:val="001151D2"/>
    <w:rsid w:val="00115922"/>
    <w:rsid w:val="00115AA0"/>
    <w:rsid w:val="00116996"/>
    <w:rsid w:val="00116C78"/>
    <w:rsid w:val="00117035"/>
    <w:rsid w:val="001178F5"/>
    <w:rsid w:val="00117D63"/>
    <w:rsid w:val="00120026"/>
    <w:rsid w:val="00120031"/>
    <w:rsid w:val="001201A3"/>
    <w:rsid w:val="0012030D"/>
    <w:rsid w:val="001209B1"/>
    <w:rsid w:val="001210DF"/>
    <w:rsid w:val="00121B1B"/>
    <w:rsid w:val="00121FAB"/>
    <w:rsid w:val="001220C5"/>
    <w:rsid w:val="001224D6"/>
    <w:rsid w:val="00123EEF"/>
    <w:rsid w:val="0012429F"/>
    <w:rsid w:val="00124C00"/>
    <w:rsid w:val="00125434"/>
    <w:rsid w:val="00125D9F"/>
    <w:rsid w:val="00125EC4"/>
    <w:rsid w:val="00126663"/>
    <w:rsid w:val="001274F0"/>
    <w:rsid w:val="001275C5"/>
    <w:rsid w:val="00127BDA"/>
    <w:rsid w:val="00127D0E"/>
    <w:rsid w:val="00130012"/>
    <w:rsid w:val="0013200E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9E2"/>
    <w:rsid w:val="00136010"/>
    <w:rsid w:val="00136583"/>
    <w:rsid w:val="00136662"/>
    <w:rsid w:val="001369A1"/>
    <w:rsid w:val="00137DA6"/>
    <w:rsid w:val="001408A5"/>
    <w:rsid w:val="00140BDC"/>
    <w:rsid w:val="00140D74"/>
    <w:rsid w:val="00141459"/>
    <w:rsid w:val="00142919"/>
    <w:rsid w:val="00142A5B"/>
    <w:rsid w:val="00143EE2"/>
    <w:rsid w:val="001440F2"/>
    <w:rsid w:val="001449B8"/>
    <w:rsid w:val="00145188"/>
    <w:rsid w:val="001455C7"/>
    <w:rsid w:val="00146DD6"/>
    <w:rsid w:val="00146ED8"/>
    <w:rsid w:val="00147755"/>
    <w:rsid w:val="00147DD3"/>
    <w:rsid w:val="0015051B"/>
    <w:rsid w:val="0015114E"/>
    <w:rsid w:val="00151570"/>
    <w:rsid w:val="00151E2F"/>
    <w:rsid w:val="00151F21"/>
    <w:rsid w:val="001540EE"/>
    <w:rsid w:val="00154EBC"/>
    <w:rsid w:val="00155A81"/>
    <w:rsid w:val="00155F27"/>
    <w:rsid w:val="00157598"/>
    <w:rsid w:val="00157AFE"/>
    <w:rsid w:val="001606A8"/>
    <w:rsid w:val="001607C5"/>
    <w:rsid w:val="00160A5F"/>
    <w:rsid w:val="00160ED9"/>
    <w:rsid w:val="00161CBD"/>
    <w:rsid w:val="001620C5"/>
    <w:rsid w:val="001623E7"/>
    <w:rsid w:val="001629C8"/>
    <w:rsid w:val="00162D58"/>
    <w:rsid w:val="00163C52"/>
    <w:rsid w:val="001644CB"/>
    <w:rsid w:val="001644F3"/>
    <w:rsid w:val="00164796"/>
    <w:rsid w:val="00164903"/>
    <w:rsid w:val="00164A14"/>
    <w:rsid w:val="00164A9E"/>
    <w:rsid w:val="00164FE1"/>
    <w:rsid w:val="00165262"/>
    <w:rsid w:val="00166EEC"/>
    <w:rsid w:val="00167C86"/>
    <w:rsid w:val="00170577"/>
    <w:rsid w:val="00170C67"/>
    <w:rsid w:val="0017185C"/>
    <w:rsid w:val="001723F0"/>
    <w:rsid w:val="00172EDE"/>
    <w:rsid w:val="00174875"/>
    <w:rsid w:val="00174EE2"/>
    <w:rsid w:val="00175968"/>
    <w:rsid w:val="00175DDC"/>
    <w:rsid w:val="0017645F"/>
    <w:rsid w:val="00177134"/>
    <w:rsid w:val="00181D79"/>
    <w:rsid w:val="00182F9F"/>
    <w:rsid w:val="001836A4"/>
    <w:rsid w:val="0018392E"/>
    <w:rsid w:val="00183DD4"/>
    <w:rsid w:val="00185DB2"/>
    <w:rsid w:val="00185F4E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23DA"/>
    <w:rsid w:val="00193417"/>
    <w:rsid w:val="00193980"/>
    <w:rsid w:val="00193AEF"/>
    <w:rsid w:val="001941C4"/>
    <w:rsid w:val="00194319"/>
    <w:rsid w:val="00194706"/>
    <w:rsid w:val="0019477A"/>
    <w:rsid w:val="00194D06"/>
    <w:rsid w:val="00195EF7"/>
    <w:rsid w:val="0019653F"/>
    <w:rsid w:val="001969DE"/>
    <w:rsid w:val="00197F29"/>
    <w:rsid w:val="001A007A"/>
    <w:rsid w:val="001A00A4"/>
    <w:rsid w:val="001A1190"/>
    <w:rsid w:val="001A1F4A"/>
    <w:rsid w:val="001A2353"/>
    <w:rsid w:val="001A2373"/>
    <w:rsid w:val="001A2B68"/>
    <w:rsid w:val="001A30D3"/>
    <w:rsid w:val="001A32DB"/>
    <w:rsid w:val="001A3962"/>
    <w:rsid w:val="001A3E4B"/>
    <w:rsid w:val="001A42B2"/>
    <w:rsid w:val="001A4B80"/>
    <w:rsid w:val="001A61CB"/>
    <w:rsid w:val="001A62B4"/>
    <w:rsid w:val="001A654F"/>
    <w:rsid w:val="001A688D"/>
    <w:rsid w:val="001A6C3D"/>
    <w:rsid w:val="001A6FBF"/>
    <w:rsid w:val="001A7798"/>
    <w:rsid w:val="001B0C6D"/>
    <w:rsid w:val="001B0FB2"/>
    <w:rsid w:val="001B14E4"/>
    <w:rsid w:val="001B1C68"/>
    <w:rsid w:val="001B1D67"/>
    <w:rsid w:val="001B2777"/>
    <w:rsid w:val="001B35D8"/>
    <w:rsid w:val="001B3F1D"/>
    <w:rsid w:val="001B4598"/>
    <w:rsid w:val="001B4D6D"/>
    <w:rsid w:val="001B4ED6"/>
    <w:rsid w:val="001B50EF"/>
    <w:rsid w:val="001B53BE"/>
    <w:rsid w:val="001B68A7"/>
    <w:rsid w:val="001B6B89"/>
    <w:rsid w:val="001B6E05"/>
    <w:rsid w:val="001B706B"/>
    <w:rsid w:val="001B799C"/>
    <w:rsid w:val="001B7A95"/>
    <w:rsid w:val="001B7E51"/>
    <w:rsid w:val="001C0C4C"/>
    <w:rsid w:val="001C1761"/>
    <w:rsid w:val="001C184D"/>
    <w:rsid w:val="001C3418"/>
    <w:rsid w:val="001C3469"/>
    <w:rsid w:val="001C3A26"/>
    <w:rsid w:val="001C4476"/>
    <w:rsid w:val="001C6B28"/>
    <w:rsid w:val="001C7723"/>
    <w:rsid w:val="001D0E5E"/>
    <w:rsid w:val="001D1508"/>
    <w:rsid w:val="001D1738"/>
    <w:rsid w:val="001D17C9"/>
    <w:rsid w:val="001D18BE"/>
    <w:rsid w:val="001D2D76"/>
    <w:rsid w:val="001D2F71"/>
    <w:rsid w:val="001D3B28"/>
    <w:rsid w:val="001D462F"/>
    <w:rsid w:val="001D4A96"/>
    <w:rsid w:val="001D5630"/>
    <w:rsid w:val="001D563B"/>
    <w:rsid w:val="001D6197"/>
    <w:rsid w:val="001D6436"/>
    <w:rsid w:val="001D65C1"/>
    <w:rsid w:val="001D7235"/>
    <w:rsid w:val="001D75DA"/>
    <w:rsid w:val="001D7744"/>
    <w:rsid w:val="001D78E2"/>
    <w:rsid w:val="001E0CED"/>
    <w:rsid w:val="001E1A19"/>
    <w:rsid w:val="001E2AE5"/>
    <w:rsid w:val="001E2E98"/>
    <w:rsid w:val="001E33AA"/>
    <w:rsid w:val="001E39A7"/>
    <w:rsid w:val="001E3A6B"/>
    <w:rsid w:val="001E3A6F"/>
    <w:rsid w:val="001E4E6F"/>
    <w:rsid w:val="001E52E2"/>
    <w:rsid w:val="001E56C5"/>
    <w:rsid w:val="001E63AA"/>
    <w:rsid w:val="001E64FA"/>
    <w:rsid w:val="001E6EF9"/>
    <w:rsid w:val="001E7510"/>
    <w:rsid w:val="001F0550"/>
    <w:rsid w:val="001F318F"/>
    <w:rsid w:val="001F4513"/>
    <w:rsid w:val="001F4DAC"/>
    <w:rsid w:val="001F6CE6"/>
    <w:rsid w:val="001F6F41"/>
    <w:rsid w:val="00200F18"/>
    <w:rsid w:val="00200FE0"/>
    <w:rsid w:val="00202B7D"/>
    <w:rsid w:val="0020303C"/>
    <w:rsid w:val="0020397C"/>
    <w:rsid w:val="00203ACE"/>
    <w:rsid w:val="00204601"/>
    <w:rsid w:val="00205126"/>
    <w:rsid w:val="0020515B"/>
    <w:rsid w:val="002065FB"/>
    <w:rsid w:val="0020674C"/>
    <w:rsid w:val="00206B8D"/>
    <w:rsid w:val="00206C57"/>
    <w:rsid w:val="00206C9A"/>
    <w:rsid w:val="0020780E"/>
    <w:rsid w:val="00207CFB"/>
    <w:rsid w:val="00207FC6"/>
    <w:rsid w:val="002104D3"/>
    <w:rsid w:val="00210CFE"/>
    <w:rsid w:val="0021183D"/>
    <w:rsid w:val="00212283"/>
    <w:rsid w:val="0021242C"/>
    <w:rsid w:val="00212C5B"/>
    <w:rsid w:val="002133B0"/>
    <w:rsid w:val="002137B4"/>
    <w:rsid w:val="00213CE2"/>
    <w:rsid w:val="0021495F"/>
    <w:rsid w:val="00214B1B"/>
    <w:rsid w:val="00214F03"/>
    <w:rsid w:val="00215BF5"/>
    <w:rsid w:val="002160FE"/>
    <w:rsid w:val="002162DB"/>
    <w:rsid w:val="0021643C"/>
    <w:rsid w:val="00216C7B"/>
    <w:rsid w:val="00217F5A"/>
    <w:rsid w:val="00220606"/>
    <w:rsid w:val="00220EED"/>
    <w:rsid w:val="002213B7"/>
    <w:rsid w:val="00221DA8"/>
    <w:rsid w:val="002222E9"/>
    <w:rsid w:val="00223138"/>
    <w:rsid w:val="00223AF9"/>
    <w:rsid w:val="00223B89"/>
    <w:rsid w:val="0022423C"/>
    <w:rsid w:val="00224829"/>
    <w:rsid w:val="00224AE3"/>
    <w:rsid w:val="00225B54"/>
    <w:rsid w:val="0022638F"/>
    <w:rsid w:val="0022737E"/>
    <w:rsid w:val="00230773"/>
    <w:rsid w:val="00230B25"/>
    <w:rsid w:val="002319D5"/>
    <w:rsid w:val="00231B9B"/>
    <w:rsid w:val="00232E11"/>
    <w:rsid w:val="002338EF"/>
    <w:rsid w:val="00234299"/>
    <w:rsid w:val="002352A1"/>
    <w:rsid w:val="00236988"/>
    <w:rsid w:val="0023698C"/>
    <w:rsid w:val="00237039"/>
    <w:rsid w:val="00237579"/>
    <w:rsid w:val="002407A4"/>
    <w:rsid w:val="002411B3"/>
    <w:rsid w:val="00241D61"/>
    <w:rsid w:val="00242517"/>
    <w:rsid w:val="00242A82"/>
    <w:rsid w:val="002451CF"/>
    <w:rsid w:val="002466EA"/>
    <w:rsid w:val="00246A5B"/>
    <w:rsid w:val="00246E71"/>
    <w:rsid w:val="00247182"/>
    <w:rsid w:val="0025194A"/>
    <w:rsid w:val="0025200D"/>
    <w:rsid w:val="00254B03"/>
    <w:rsid w:val="002551D3"/>
    <w:rsid w:val="002575D1"/>
    <w:rsid w:val="00257F8A"/>
    <w:rsid w:val="00260C5E"/>
    <w:rsid w:val="002616AA"/>
    <w:rsid w:val="002623E2"/>
    <w:rsid w:val="00263148"/>
    <w:rsid w:val="00263575"/>
    <w:rsid w:val="002635A3"/>
    <w:rsid w:val="0026366B"/>
    <w:rsid w:val="002641A5"/>
    <w:rsid w:val="00264345"/>
    <w:rsid w:val="002644BB"/>
    <w:rsid w:val="00264589"/>
    <w:rsid w:val="00265194"/>
    <w:rsid w:val="0026556B"/>
    <w:rsid w:val="002657DE"/>
    <w:rsid w:val="00265FA6"/>
    <w:rsid w:val="00266FA2"/>
    <w:rsid w:val="00267103"/>
    <w:rsid w:val="002672A8"/>
    <w:rsid w:val="002717E1"/>
    <w:rsid w:val="00272FCE"/>
    <w:rsid w:val="002732FF"/>
    <w:rsid w:val="002737E3"/>
    <w:rsid w:val="002750A5"/>
    <w:rsid w:val="0027528D"/>
    <w:rsid w:val="00275485"/>
    <w:rsid w:val="00276804"/>
    <w:rsid w:val="002774BD"/>
    <w:rsid w:val="002805EE"/>
    <w:rsid w:val="00280812"/>
    <w:rsid w:val="0028104F"/>
    <w:rsid w:val="00281D49"/>
    <w:rsid w:val="002828C2"/>
    <w:rsid w:val="00283C59"/>
    <w:rsid w:val="00285116"/>
    <w:rsid w:val="0028622E"/>
    <w:rsid w:val="00286A00"/>
    <w:rsid w:val="00290E61"/>
    <w:rsid w:val="00291338"/>
    <w:rsid w:val="002919F0"/>
    <w:rsid w:val="00294361"/>
    <w:rsid w:val="0029546C"/>
    <w:rsid w:val="002959FD"/>
    <w:rsid w:val="00296B9E"/>
    <w:rsid w:val="002972C1"/>
    <w:rsid w:val="00297F0D"/>
    <w:rsid w:val="002A1A83"/>
    <w:rsid w:val="002A32CE"/>
    <w:rsid w:val="002A36E5"/>
    <w:rsid w:val="002A4CEA"/>
    <w:rsid w:val="002A5D7E"/>
    <w:rsid w:val="002A5F86"/>
    <w:rsid w:val="002A6B33"/>
    <w:rsid w:val="002A7253"/>
    <w:rsid w:val="002B0270"/>
    <w:rsid w:val="002B12FE"/>
    <w:rsid w:val="002B2183"/>
    <w:rsid w:val="002B2E7E"/>
    <w:rsid w:val="002B360A"/>
    <w:rsid w:val="002B3C03"/>
    <w:rsid w:val="002B4C1A"/>
    <w:rsid w:val="002B504C"/>
    <w:rsid w:val="002B5248"/>
    <w:rsid w:val="002C0453"/>
    <w:rsid w:val="002C1A19"/>
    <w:rsid w:val="002C1B93"/>
    <w:rsid w:val="002C1EA0"/>
    <w:rsid w:val="002C2A43"/>
    <w:rsid w:val="002C34E7"/>
    <w:rsid w:val="002C3E94"/>
    <w:rsid w:val="002C4409"/>
    <w:rsid w:val="002C4613"/>
    <w:rsid w:val="002C49DB"/>
    <w:rsid w:val="002C5108"/>
    <w:rsid w:val="002C5B6A"/>
    <w:rsid w:val="002C6020"/>
    <w:rsid w:val="002C6DA9"/>
    <w:rsid w:val="002C6F0D"/>
    <w:rsid w:val="002C765A"/>
    <w:rsid w:val="002D0164"/>
    <w:rsid w:val="002D11A5"/>
    <w:rsid w:val="002D3104"/>
    <w:rsid w:val="002D385A"/>
    <w:rsid w:val="002D3ED3"/>
    <w:rsid w:val="002D42E4"/>
    <w:rsid w:val="002D5D95"/>
    <w:rsid w:val="002D60C2"/>
    <w:rsid w:val="002D62CA"/>
    <w:rsid w:val="002D68D8"/>
    <w:rsid w:val="002D6989"/>
    <w:rsid w:val="002D6D14"/>
    <w:rsid w:val="002D7174"/>
    <w:rsid w:val="002D73FD"/>
    <w:rsid w:val="002D7A86"/>
    <w:rsid w:val="002E11E0"/>
    <w:rsid w:val="002E208E"/>
    <w:rsid w:val="002E224C"/>
    <w:rsid w:val="002E31CA"/>
    <w:rsid w:val="002E339D"/>
    <w:rsid w:val="002E49F4"/>
    <w:rsid w:val="002E70B2"/>
    <w:rsid w:val="002E74BC"/>
    <w:rsid w:val="002E7F50"/>
    <w:rsid w:val="002F063E"/>
    <w:rsid w:val="002F07FE"/>
    <w:rsid w:val="002F128D"/>
    <w:rsid w:val="002F1484"/>
    <w:rsid w:val="002F2141"/>
    <w:rsid w:val="002F2656"/>
    <w:rsid w:val="002F2E5E"/>
    <w:rsid w:val="002F41E9"/>
    <w:rsid w:val="002F4642"/>
    <w:rsid w:val="002F4BA4"/>
    <w:rsid w:val="002F7029"/>
    <w:rsid w:val="002F7A1C"/>
    <w:rsid w:val="0030117F"/>
    <w:rsid w:val="0030207B"/>
    <w:rsid w:val="00302811"/>
    <w:rsid w:val="003029E5"/>
    <w:rsid w:val="00304D05"/>
    <w:rsid w:val="00304F00"/>
    <w:rsid w:val="00305846"/>
    <w:rsid w:val="00305AE1"/>
    <w:rsid w:val="00306035"/>
    <w:rsid w:val="00306340"/>
    <w:rsid w:val="00306BEE"/>
    <w:rsid w:val="00306EB4"/>
    <w:rsid w:val="00307732"/>
    <w:rsid w:val="00307D80"/>
    <w:rsid w:val="00312618"/>
    <w:rsid w:val="00312B6E"/>
    <w:rsid w:val="00312B8A"/>
    <w:rsid w:val="00312D6E"/>
    <w:rsid w:val="0031350A"/>
    <w:rsid w:val="00313798"/>
    <w:rsid w:val="00313F0F"/>
    <w:rsid w:val="00314137"/>
    <w:rsid w:val="00314E74"/>
    <w:rsid w:val="00314F90"/>
    <w:rsid w:val="00315699"/>
    <w:rsid w:val="00316358"/>
    <w:rsid w:val="00317CE4"/>
    <w:rsid w:val="0032112B"/>
    <w:rsid w:val="0032113E"/>
    <w:rsid w:val="003218D5"/>
    <w:rsid w:val="003218F4"/>
    <w:rsid w:val="00321933"/>
    <w:rsid w:val="00322D2D"/>
    <w:rsid w:val="003232EB"/>
    <w:rsid w:val="00323886"/>
    <w:rsid w:val="00323DC6"/>
    <w:rsid w:val="00324478"/>
    <w:rsid w:val="00325732"/>
    <w:rsid w:val="0032595D"/>
    <w:rsid w:val="00325B71"/>
    <w:rsid w:val="00325EAE"/>
    <w:rsid w:val="003268B0"/>
    <w:rsid w:val="0033065F"/>
    <w:rsid w:val="0033142A"/>
    <w:rsid w:val="00332616"/>
    <w:rsid w:val="00332E50"/>
    <w:rsid w:val="0033306A"/>
    <w:rsid w:val="003335F5"/>
    <w:rsid w:val="0033405E"/>
    <w:rsid w:val="00337C8A"/>
    <w:rsid w:val="00337D8D"/>
    <w:rsid w:val="00337F3C"/>
    <w:rsid w:val="00337FC5"/>
    <w:rsid w:val="00340724"/>
    <w:rsid w:val="00340B8F"/>
    <w:rsid w:val="0034277B"/>
    <w:rsid w:val="00342A40"/>
    <w:rsid w:val="00342D21"/>
    <w:rsid w:val="00343048"/>
    <w:rsid w:val="00343411"/>
    <w:rsid w:val="003437B7"/>
    <w:rsid w:val="003441B2"/>
    <w:rsid w:val="00344897"/>
    <w:rsid w:val="00344AFE"/>
    <w:rsid w:val="00344C44"/>
    <w:rsid w:val="003472FE"/>
    <w:rsid w:val="00347768"/>
    <w:rsid w:val="0035051C"/>
    <w:rsid w:val="00350D01"/>
    <w:rsid w:val="00350E65"/>
    <w:rsid w:val="0035270B"/>
    <w:rsid w:val="003527A7"/>
    <w:rsid w:val="00353E1B"/>
    <w:rsid w:val="00354023"/>
    <w:rsid w:val="0035472A"/>
    <w:rsid w:val="00355044"/>
    <w:rsid w:val="003560DE"/>
    <w:rsid w:val="0035754F"/>
    <w:rsid w:val="003617E1"/>
    <w:rsid w:val="003627C9"/>
    <w:rsid w:val="00362B81"/>
    <w:rsid w:val="00363592"/>
    <w:rsid w:val="003637B5"/>
    <w:rsid w:val="003639F9"/>
    <w:rsid w:val="0036439F"/>
    <w:rsid w:val="00364EAC"/>
    <w:rsid w:val="0036599B"/>
    <w:rsid w:val="0036604F"/>
    <w:rsid w:val="00366885"/>
    <w:rsid w:val="0036697F"/>
    <w:rsid w:val="00366B5A"/>
    <w:rsid w:val="00367A35"/>
    <w:rsid w:val="00367D99"/>
    <w:rsid w:val="00370C8C"/>
    <w:rsid w:val="00371679"/>
    <w:rsid w:val="00372E0C"/>
    <w:rsid w:val="0037360C"/>
    <w:rsid w:val="00373B13"/>
    <w:rsid w:val="00373CA0"/>
    <w:rsid w:val="00374E57"/>
    <w:rsid w:val="00374F4E"/>
    <w:rsid w:val="0037600E"/>
    <w:rsid w:val="00376D39"/>
    <w:rsid w:val="003803BA"/>
    <w:rsid w:val="003829A9"/>
    <w:rsid w:val="0038457C"/>
    <w:rsid w:val="00384980"/>
    <w:rsid w:val="003908CE"/>
    <w:rsid w:val="00390DAE"/>
    <w:rsid w:val="00391A71"/>
    <w:rsid w:val="0039310B"/>
    <w:rsid w:val="00393116"/>
    <w:rsid w:val="00393E26"/>
    <w:rsid w:val="003944D7"/>
    <w:rsid w:val="00394904"/>
    <w:rsid w:val="00394EBE"/>
    <w:rsid w:val="00395749"/>
    <w:rsid w:val="00395EDC"/>
    <w:rsid w:val="00395F8B"/>
    <w:rsid w:val="00396829"/>
    <w:rsid w:val="00396CAC"/>
    <w:rsid w:val="00397EAC"/>
    <w:rsid w:val="003A0104"/>
    <w:rsid w:val="003A160B"/>
    <w:rsid w:val="003A2415"/>
    <w:rsid w:val="003A2952"/>
    <w:rsid w:val="003A302D"/>
    <w:rsid w:val="003A305B"/>
    <w:rsid w:val="003A3173"/>
    <w:rsid w:val="003A360D"/>
    <w:rsid w:val="003A4084"/>
    <w:rsid w:val="003A4F21"/>
    <w:rsid w:val="003A5072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F82"/>
    <w:rsid w:val="003B6346"/>
    <w:rsid w:val="003B6C39"/>
    <w:rsid w:val="003B7AF3"/>
    <w:rsid w:val="003C097D"/>
    <w:rsid w:val="003C1F16"/>
    <w:rsid w:val="003C2C87"/>
    <w:rsid w:val="003C3064"/>
    <w:rsid w:val="003C3B12"/>
    <w:rsid w:val="003C4552"/>
    <w:rsid w:val="003C4D6C"/>
    <w:rsid w:val="003C4FE9"/>
    <w:rsid w:val="003C55E0"/>
    <w:rsid w:val="003C56C8"/>
    <w:rsid w:val="003C5B50"/>
    <w:rsid w:val="003C62D4"/>
    <w:rsid w:val="003C6EDF"/>
    <w:rsid w:val="003C77EE"/>
    <w:rsid w:val="003D00E5"/>
    <w:rsid w:val="003D0BAE"/>
    <w:rsid w:val="003D10D1"/>
    <w:rsid w:val="003D14AD"/>
    <w:rsid w:val="003D155E"/>
    <w:rsid w:val="003D20E5"/>
    <w:rsid w:val="003D2373"/>
    <w:rsid w:val="003D27BC"/>
    <w:rsid w:val="003D3D36"/>
    <w:rsid w:val="003D3E78"/>
    <w:rsid w:val="003D4041"/>
    <w:rsid w:val="003D5741"/>
    <w:rsid w:val="003D588E"/>
    <w:rsid w:val="003D5DD4"/>
    <w:rsid w:val="003E038F"/>
    <w:rsid w:val="003E0D23"/>
    <w:rsid w:val="003E17C5"/>
    <w:rsid w:val="003E2ED6"/>
    <w:rsid w:val="003E2EF3"/>
    <w:rsid w:val="003E39CB"/>
    <w:rsid w:val="003E3C07"/>
    <w:rsid w:val="003E4677"/>
    <w:rsid w:val="003E4D92"/>
    <w:rsid w:val="003E51CA"/>
    <w:rsid w:val="003E5F7E"/>
    <w:rsid w:val="003E66B0"/>
    <w:rsid w:val="003E6D96"/>
    <w:rsid w:val="003E777B"/>
    <w:rsid w:val="003E7F78"/>
    <w:rsid w:val="003F0870"/>
    <w:rsid w:val="003F1524"/>
    <w:rsid w:val="003F181D"/>
    <w:rsid w:val="003F1AFD"/>
    <w:rsid w:val="003F1C58"/>
    <w:rsid w:val="003F2138"/>
    <w:rsid w:val="003F2EDA"/>
    <w:rsid w:val="003F333C"/>
    <w:rsid w:val="003F3A20"/>
    <w:rsid w:val="003F510D"/>
    <w:rsid w:val="003F52E4"/>
    <w:rsid w:val="003F564F"/>
    <w:rsid w:val="003F5ADC"/>
    <w:rsid w:val="003F5B58"/>
    <w:rsid w:val="003F65EC"/>
    <w:rsid w:val="003F6712"/>
    <w:rsid w:val="003F798C"/>
    <w:rsid w:val="004008DF"/>
    <w:rsid w:val="00401D34"/>
    <w:rsid w:val="004020C6"/>
    <w:rsid w:val="004022F7"/>
    <w:rsid w:val="00402366"/>
    <w:rsid w:val="00402719"/>
    <w:rsid w:val="00402F31"/>
    <w:rsid w:val="004042B4"/>
    <w:rsid w:val="00404E4F"/>
    <w:rsid w:val="004063DF"/>
    <w:rsid w:val="00406BA1"/>
    <w:rsid w:val="00407067"/>
    <w:rsid w:val="0041110C"/>
    <w:rsid w:val="00411404"/>
    <w:rsid w:val="00411721"/>
    <w:rsid w:val="004117A7"/>
    <w:rsid w:val="00411AD1"/>
    <w:rsid w:val="00411AFF"/>
    <w:rsid w:val="004125D4"/>
    <w:rsid w:val="004131C1"/>
    <w:rsid w:val="00413492"/>
    <w:rsid w:val="00414330"/>
    <w:rsid w:val="0041462E"/>
    <w:rsid w:val="004146B7"/>
    <w:rsid w:val="004150E3"/>
    <w:rsid w:val="0041654D"/>
    <w:rsid w:val="004170DA"/>
    <w:rsid w:val="00420646"/>
    <w:rsid w:val="00421934"/>
    <w:rsid w:val="00421FD1"/>
    <w:rsid w:val="0042206E"/>
    <w:rsid w:val="0042213D"/>
    <w:rsid w:val="0042239E"/>
    <w:rsid w:val="00422AB6"/>
    <w:rsid w:val="0042423E"/>
    <w:rsid w:val="004250B2"/>
    <w:rsid w:val="00425C59"/>
    <w:rsid w:val="00425CA1"/>
    <w:rsid w:val="00426DF9"/>
    <w:rsid w:val="00426EAA"/>
    <w:rsid w:val="00426FF2"/>
    <w:rsid w:val="004275D5"/>
    <w:rsid w:val="00431144"/>
    <w:rsid w:val="00432243"/>
    <w:rsid w:val="00432533"/>
    <w:rsid w:val="00433105"/>
    <w:rsid w:val="00434A60"/>
    <w:rsid w:val="004355E3"/>
    <w:rsid w:val="00435BA4"/>
    <w:rsid w:val="00435FE8"/>
    <w:rsid w:val="0044000D"/>
    <w:rsid w:val="004406C7"/>
    <w:rsid w:val="00440CF6"/>
    <w:rsid w:val="00441A2D"/>
    <w:rsid w:val="00442272"/>
    <w:rsid w:val="00442D4B"/>
    <w:rsid w:val="0044354C"/>
    <w:rsid w:val="00444FC7"/>
    <w:rsid w:val="0044578B"/>
    <w:rsid w:val="00446205"/>
    <w:rsid w:val="00446A9E"/>
    <w:rsid w:val="0044721C"/>
    <w:rsid w:val="0044787F"/>
    <w:rsid w:val="00450391"/>
    <w:rsid w:val="0045053C"/>
    <w:rsid w:val="00451069"/>
    <w:rsid w:val="00451180"/>
    <w:rsid w:val="00451255"/>
    <w:rsid w:val="0045242F"/>
    <w:rsid w:val="00453DF3"/>
    <w:rsid w:val="00453E98"/>
    <w:rsid w:val="004568CC"/>
    <w:rsid w:val="0045690A"/>
    <w:rsid w:val="00456A37"/>
    <w:rsid w:val="004578DC"/>
    <w:rsid w:val="0046057E"/>
    <w:rsid w:val="00462A18"/>
    <w:rsid w:val="00462D9C"/>
    <w:rsid w:val="00462E64"/>
    <w:rsid w:val="004645AB"/>
    <w:rsid w:val="004654D7"/>
    <w:rsid w:val="00465A17"/>
    <w:rsid w:val="00465C2F"/>
    <w:rsid w:val="0046685E"/>
    <w:rsid w:val="00466949"/>
    <w:rsid w:val="00470C40"/>
    <w:rsid w:val="00472538"/>
    <w:rsid w:val="00472705"/>
    <w:rsid w:val="00472EC5"/>
    <w:rsid w:val="004744EA"/>
    <w:rsid w:val="00474863"/>
    <w:rsid w:val="004753A9"/>
    <w:rsid w:val="004768CF"/>
    <w:rsid w:val="004800CE"/>
    <w:rsid w:val="0048050C"/>
    <w:rsid w:val="00481475"/>
    <w:rsid w:val="00483784"/>
    <w:rsid w:val="00483789"/>
    <w:rsid w:val="004837E6"/>
    <w:rsid w:val="004840A9"/>
    <w:rsid w:val="004847F8"/>
    <w:rsid w:val="00484F89"/>
    <w:rsid w:val="00485CD0"/>
    <w:rsid w:val="00487ADD"/>
    <w:rsid w:val="00493A7E"/>
    <w:rsid w:val="00494173"/>
    <w:rsid w:val="00494743"/>
    <w:rsid w:val="00495025"/>
    <w:rsid w:val="0049592A"/>
    <w:rsid w:val="004961B9"/>
    <w:rsid w:val="00496962"/>
    <w:rsid w:val="00497329"/>
    <w:rsid w:val="00497694"/>
    <w:rsid w:val="004A1224"/>
    <w:rsid w:val="004A1E80"/>
    <w:rsid w:val="004A263A"/>
    <w:rsid w:val="004A3441"/>
    <w:rsid w:val="004A3D9F"/>
    <w:rsid w:val="004A4A8F"/>
    <w:rsid w:val="004A4BEB"/>
    <w:rsid w:val="004A796F"/>
    <w:rsid w:val="004B18BE"/>
    <w:rsid w:val="004B2C9C"/>
    <w:rsid w:val="004B3A5E"/>
    <w:rsid w:val="004B3CA5"/>
    <w:rsid w:val="004B4892"/>
    <w:rsid w:val="004B4DDC"/>
    <w:rsid w:val="004B4FDF"/>
    <w:rsid w:val="004B5910"/>
    <w:rsid w:val="004B59D8"/>
    <w:rsid w:val="004B5DA3"/>
    <w:rsid w:val="004B5E2B"/>
    <w:rsid w:val="004B6035"/>
    <w:rsid w:val="004B6C6E"/>
    <w:rsid w:val="004C0F17"/>
    <w:rsid w:val="004C39BB"/>
    <w:rsid w:val="004C3C90"/>
    <w:rsid w:val="004C3D6B"/>
    <w:rsid w:val="004C400C"/>
    <w:rsid w:val="004C4D37"/>
    <w:rsid w:val="004C6B7E"/>
    <w:rsid w:val="004C6CAD"/>
    <w:rsid w:val="004C6F4A"/>
    <w:rsid w:val="004C71AF"/>
    <w:rsid w:val="004C7DD2"/>
    <w:rsid w:val="004C7E36"/>
    <w:rsid w:val="004D1694"/>
    <w:rsid w:val="004D1BA9"/>
    <w:rsid w:val="004D1E59"/>
    <w:rsid w:val="004D213B"/>
    <w:rsid w:val="004D3CD8"/>
    <w:rsid w:val="004D44E2"/>
    <w:rsid w:val="004D4A65"/>
    <w:rsid w:val="004D6A2B"/>
    <w:rsid w:val="004D6A5C"/>
    <w:rsid w:val="004D7654"/>
    <w:rsid w:val="004D79A5"/>
    <w:rsid w:val="004D7B85"/>
    <w:rsid w:val="004E0242"/>
    <w:rsid w:val="004E0FD0"/>
    <w:rsid w:val="004E16DF"/>
    <w:rsid w:val="004E2619"/>
    <w:rsid w:val="004E2B04"/>
    <w:rsid w:val="004E2C56"/>
    <w:rsid w:val="004E48B9"/>
    <w:rsid w:val="004E4EA1"/>
    <w:rsid w:val="004E5826"/>
    <w:rsid w:val="004E5B57"/>
    <w:rsid w:val="004E5F5B"/>
    <w:rsid w:val="004E6557"/>
    <w:rsid w:val="004E7D62"/>
    <w:rsid w:val="004F0331"/>
    <w:rsid w:val="004F03C1"/>
    <w:rsid w:val="004F0A19"/>
    <w:rsid w:val="004F1014"/>
    <w:rsid w:val="004F1AD0"/>
    <w:rsid w:val="004F3524"/>
    <w:rsid w:val="004F453E"/>
    <w:rsid w:val="004F4F89"/>
    <w:rsid w:val="004F4F99"/>
    <w:rsid w:val="004F5F47"/>
    <w:rsid w:val="004F6986"/>
    <w:rsid w:val="004F71C3"/>
    <w:rsid w:val="004F752F"/>
    <w:rsid w:val="004F76F8"/>
    <w:rsid w:val="004F7A9F"/>
    <w:rsid w:val="004F7CB9"/>
    <w:rsid w:val="004F7FC6"/>
    <w:rsid w:val="005002F3"/>
    <w:rsid w:val="0050071D"/>
    <w:rsid w:val="00501003"/>
    <w:rsid w:val="005016BD"/>
    <w:rsid w:val="00501924"/>
    <w:rsid w:val="005024EA"/>
    <w:rsid w:val="00503114"/>
    <w:rsid w:val="00503275"/>
    <w:rsid w:val="00503483"/>
    <w:rsid w:val="0050374F"/>
    <w:rsid w:val="00503FD8"/>
    <w:rsid w:val="0050447D"/>
    <w:rsid w:val="0050536B"/>
    <w:rsid w:val="005062C0"/>
    <w:rsid w:val="00507498"/>
    <w:rsid w:val="005103D6"/>
    <w:rsid w:val="00510705"/>
    <w:rsid w:val="00510F80"/>
    <w:rsid w:val="00511F6F"/>
    <w:rsid w:val="00512631"/>
    <w:rsid w:val="00513F10"/>
    <w:rsid w:val="00514503"/>
    <w:rsid w:val="00515A7B"/>
    <w:rsid w:val="00515E51"/>
    <w:rsid w:val="005212AA"/>
    <w:rsid w:val="00521897"/>
    <w:rsid w:val="00521C2F"/>
    <w:rsid w:val="00521CF6"/>
    <w:rsid w:val="0052229D"/>
    <w:rsid w:val="00523CDA"/>
    <w:rsid w:val="0052640D"/>
    <w:rsid w:val="00530DA7"/>
    <w:rsid w:val="00530EFF"/>
    <w:rsid w:val="00531A6F"/>
    <w:rsid w:val="00531CD2"/>
    <w:rsid w:val="00531E45"/>
    <w:rsid w:val="005336A9"/>
    <w:rsid w:val="00533E6B"/>
    <w:rsid w:val="00535A6F"/>
    <w:rsid w:val="00540F89"/>
    <w:rsid w:val="00543153"/>
    <w:rsid w:val="005454B0"/>
    <w:rsid w:val="0054579A"/>
    <w:rsid w:val="00545C1D"/>
    <w:rsid w:val="00547379"/>
    <w:rsid w:val="0054782C"/>
    <w:rsid w:val="0054790D"/>
    <w:rsid w:val="00547DF7"/>
    <w:rsid w:val="0055230F"/>
    <w:rsid w:val="00552A04"/>
    <w:rsid w:val="00553CBA"/>
    <w:rsid w:val="00554260"/>
    <w:rsid w:val="00555638"/>
    <w:rsid w:val="005557BA"/>
    <w:rsid w:val="00557A95"/>
    <w:rsid w:val="00561961"/>
    <w:rsid w:val="00561E77"/>
    <w:rsid w:val="00562584"/>
    <w:rsid w:val="005628B6"/>
    <w:rsid w:val="00562D9D"/>
    <w:rsid w:val="00564CA4"/>
    <w:rsid w:val="00564F95"/>
    <w:rsid w:val="00565BCC"/>
    <w:rsid w:val="00566E59"/>
    <w:rsid w:val="005675CC"/>
    <w:rsid w:val="005679EC"/>
    <w:rsid w:val="00567D44"/>
    <w:rsid w:val="00570979"/>
    <w:rsid w:val="00571602"/>
    <w:rsid w:val="005718C0"/>
    <w:rsid w:val="00571A8A"/>
    <w:rsid w:val="0057325C"/>
    <w:rsid w:val="00573915"/>
    <w:rsid w:val="0057460D"/>
    <w:rsid w:val="005774BC"/>
    <w:rsid w:val="00577BF6"/>
    <w:rsid w:val="00577F41"/>
    <w:rsid w:val="0058026E"/>
    <w:rsid w:val="00580408"/>
    <w:rsid w:val="005810B0"/>
    <w:rsid w:val="00581F06"/>
    <w:rsid w:val="005821CF"/>
    <w:rsid w:val="005824D3"/>
    <w:rsid w:val="00582564"/>
    <w:rsid w:val="00584193"/>
    <w:rsid w:val="0058514C"/>
    <w:rsid w:val="005860C6"/>
    <w:rsid w:val="00586319"/>
    <w:rsid w:val="005863CE"/>
    <w:rsid w:val="005869A3"/>
    <w:rsid w:val="00586A45"/>
    <w:rsid w:val="00587FFB"/>
    <w:rsid w:val="00591132"/>
    <w:rsid w:val="00591B14"/>
    <w:rsid w:val="00591C8A"/>
    <w:rsid w:val="0059245F"/>
    <w:rsid w:val="0059299D"/>
    <w:rsid w:val="00594BB1"/>
    <w:rsid w:val="00594DE4"/>
    <w:rsid w:val="005959C5"/>
    <w:rsid w:val="00596DD4"/>
    <w:rsid w:val="005A017B"/>
    <w:rsid w:val="005A0450"/>
    <w:rsid w:val="005A0E8A"/>
    <w:rsid w:val="005A106E"/>
    <w:rsid w:val="005A212D"/>
    <w:rsid w:val="005A2244"/>
    <w:rsid w:val="005A2705"/>
    <w:rsid w:val="005A2E43"/>
    <w:rsid w:val="005A351A"/>
    <w:rsid w:val="005A37A7"/>
    <w:rsid w:val="005A389B"/>
    <w:rsid w:val="005A403D"/>
    <w:rsid w:val="005A47C1"/>
    <w:rsid w:val="005A4DD7"/>
    <w:rsid w:val="005A6AC3"/>
    <w:rsid w:val="005A6E8C"/>
    <w:rsid w:val="005A70A2"/>
    <w:rsid w:val="005A76DB"/>
    <w:rsid w:val="005A7C66"/>
    <w:rsid w:val="005B14C1"/>
    <w:rsid w:val="005B17D1"/>
    <w:rsid w:val="005B4201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E3F"/>
    <w:rsid w:val="005C1209"/>
    <w:rsid w:val="005C21C7"/>
    <w:rsid w:val="005C23B8"/>
    <w:rsid w:val="005C2640"/>
    <w:rsid w:val="005C2A18"/>
    <w:rsid w:val="005C35F7"/>
    <w:rsid w:val="005C37ED"/>
    <w:rsid w:val="005C55FD"/>
    <w:rsid w:val="005C5EB8"/>
    <w:rsid w:val="005C6079"/>
    <w:rsid w:val="005C63C9"/>
    <w:rsid w:val="005C653C"/>
    <w:rsid w:val="005C76AD"/>
    <w:rsid w:val="005C7BB3"/>
    <w:rsid w:val="005D0473"/>
    <w:rsid w:val="005D2999"/>
    <w:rsid w:val="005D29D3"/>
    <w:rsid w:val="005D2E99"/>
    <w:rsid w:val="005D3132"/>
    <w:rsid w:val="005D3738"/>
    <w:rsid w:val="005D4A0A"/>
    <w:rsid w:val="005D4B30"/>
    <w:rsid w:val="005D52EB"/>
    <w:rsid w:val="005D5683"/>
    <w:rsid w:val="005D58F1"/>
    <w:rsid w:val="005D5BFF"/>
    <w:rsid w:val="005D6561"/>
    <w:rsid w:val="005D6A18"/>
    <w:rsid w:val="005D7C10"/>
    <w:rsid w:val="005E035A"/>
    <w:rsid w:val="005E03CC"/>
    <w:rsid w:val="005E0AD1"/>
    <w:rsid w:val="005E0BB2"/>
    <w:rsid w:val="005E1583"/>
    <w:rsid w:val="005E1B46"/>
    <w:rsid w:val="005E2D17"/>
    <w:rsid w:val="005E3CBD"/>
    <w:rsid w:val="005E4F87"/>
    <w:rsid w:val="005E5104"/>
    <w:rsid w:val="005E63CF"/>
    <w:rsid w:val="005E66CA"/>
    <w:rsid w:val="005E71FA"/>
    <w:rsid w:val="005E7731"/>
    <w:rsid w:val="005F18E8"/>
    <w:rsid w:val="005F1A87"/>
    <w:rsid w:val="005F1C2B"/>
    <w:rsid w:val="005F3E22"/>
    <w:rsid w:val="005F46E8"/>
    <w:rsid w:val="005F47D3"/>
    <w:rsid w:val="005F7F69"/>
    <w:rsid w:val="00601053"/>
    <w:rsid w:val="00601365"/>
    <w:rsid w:val="006025DC"/>
    <w:rsid w:val="00602DB8"/>
    <w:rsid w:val="00603156"/>
    <w:rsid w:val="006034C1"/>
    <w:rsid w:val="00603F7E"/>
    <w:rsid w:val="00604565"/>
    <w:rsid w:val="00605518"/>
    <w:rsid w:val="00605BEE"/>
    <w:rsid w:val="00605F14"/>
    <w:rsid w:val="00606266"/>
    <w:rsid w:val="0060643E"/>
    <w:rsid w:val="00607565"/>
    <w:rsid w:val="0061064A"/>
    <w:rsid w:val="00611787"/>
    <w:rsid w:val="00611D39"/>
    <w:rsid w:val="006123DA"/>
    <w:rsid w:val="00612DC7"/>
    <w:rsid w:val="006132AC"/>
    <w:rsid w:val="00613E75"/>
    <w:rsid w:val="006149A0"/>
    <w:rsid w:val="00614B62"/>
    <w:rsid w:val="00614CCF"/>
    <w:rsid w:val="00614E2A"/>
    <w:rsid w:val="006151B2"/>
    <w:rsid w:val="0061540D"/>
    <w:rsid w:val="00615BEF"/>
    <w:rsid w:val="006164CD"/>
    <w:rsid w:val="00617D64"/>
    <w:rsid w:val="00620EF2"/>
    <w:rsid w:val="00621759"/>
    <w:rsid w:val="0062177E"/>
    <w:rsid w:val="006217E0"/>
    <w:rsid w:val="00621E1E"/>
    <w:rsid w:val="00622551"/>
    <w:rsid w:val="00622659"/>
    <w:rsid w:val="00622BA6"/>
    <w:rsid w:val="00622BBD"/>
    <w:rsid w:val="0062370B"/>
    <w:rsid w:val="00623C7D"/>
    <w:rsid w:val="00625311"/>
    <w:rsid w:val="0062568A"/>
    <w:rsid w:val="00625774"/>
    <w:rsid w:val="006260DA"/>
    <w:rsid w:val="00626AD9"/>
    <w:rsid w:val="00626D4D"/>
    <w:rsid w:val="00627DDF"/>
    <w:rsid w:val="00630010"/>
    <w:rsid w:val="0063197A"/>
    <w:rsid w:val="00633259"/>
    <w:rsid w:val="00633729"/>
    <w:rsid w:val="00633909"/>
    <w:rsid w:val="00634A05"/>
    <w:rsid w:val="00634C60"/>
    <w:rsid w:val="00634E5E"/>
    <w:rsid w:val="00635313"/>
    <w:rsid w:val="00636997"/>
    <w:rsid w:val="00636F1C"/>
    <w:rsid w:val="0063701A"/>
    <w:rsid w:val="00637D08"/>
    <w:rsid w:val="00637E80"/>
    <w:rsid w:val="0064022C"/>
    <w:rsid w:val="006405B3"/>
    <w:rsid w:val="00641047"/>
    <w:rsid w:val="00641756"/>
    <w:rsid w:val="006427BC"/>
    <w:rsid w:val="00643DE3"/>
    <w:rsid w:val="00643FB5"/>
    <w:rsid w:val="00645416"/>
    <w:rsid w:val="0064541C"/>
    <w:rsid w:val="006455D3"/>
    <w:rsid w:val="00647020"/>
    <w:rsid w:val="00647993"/>
    <w:rsid w:val="00650A75"/>
    <w:rsid w:val="0065129D"/>
    <w:rsid w:val="0065163C"/>
    <w:rsid w:val="00651F12"/>
    <w:rsid w:val="00652D86"/>
    <w:rsid w:val="00653BAF"/>
    <w:rsid w:val="00654843"/>
    <w:rsid w:val="00654F03"/>
    <w:rsid w:val="00655552"/>
    <w:rsid w:val="00656FD1"/>
    <w:rsid w:val="0065741D"/>
    <w:rsid w:val="00657D39"/>
    <w:rsid w:val="00660321"/>
    <w:rsid w:val="0066115C"/>
    <w:rsid w:val="00661800"/>
    <w:rsid w:val="0066205F"/>
    <w:rsid w:val="00662A6E"/>
    <w:rsid w:val="00663249"/>
    <w:rsid w:val="00663D48"/>
    <w:rsid w:val="00663FDF"/>
    <w:rsid w:val="0066426E"/>
    <w:rsid w:val="00665557"/>
    <w:rsid w:val="00665710"/>
    <w:rsid w:val="00667982"/>
    <w:rsid w:val="00670047"/>
    <w:rsid w:val="00670E21"/>
    <w:rsid w:val="00672998"/>
    <w:rsid w:val="006730DE"/>
    <w:rsid w:val="006733F2"/>
    <w:rsid w:val="00673FA8"/>
    <w:rsid w:val="00673FBA"/>
    <w:rsid w:val="0067449C"/>
    <w:rsid w:val="00674B6C"/>
    <w:rsid w:val="00674D76"/>
    <w:rsid w:val="00674EB2"/>
    <w:rsid w:val="00675879"/>
    <w:rsid w:val="00677A9B"/>
    <w:rsid w:val="006806C7"/>
    <w:rsid w:val="00681642"/>
    <w:rsid w:val="00682846"/>
    <w:rsid w:val="006830E5"/>
    <w:rsid w:val="006842F7"/>
    <w:rsid w:val="0068468E"/>
    <w:rsid w:val="00684EA2"/>
    <w:rsid w:val="00685EFE"/>
    <w:rsid w:val="0068647E"/>
    <w:rsid w:val="00687174"/>
    <w:rsid w:val="00690770"/>
    <w:rsid w:val="00691B70"/>
    <w:rsid w:val="00691F04"/>
    <w:rsid w:val="00693CD7"/>
    <w:rsid w:val="00693D72"/>
    <w:rsid w:val="00693E30"/>
    <w:rsid w:val="00695396"/>
    <w:rsid w:val="0069626C"/>
    <w:rsid w:val="006968F3"/>
    <w:rsid w:val="00696A43"/>
    <w:rsid w:val="006A0C57"/>
    <w:rsid w:val="006A237D"/>
    <w:rsid w:val="006A2E98"/>
    <w:rsid w:val="006A3177"/>
    <w:rsid w:val="006A3802"/>
    <w:rsid w:val="006A3854"/>
    <w:rsid w:val="006A3C55"/>
    <w:rsid w:val="006A440F"/>
    <w:rsid w:val="006A4B39"/>
    <w:rsid w:val="006A5A1D"/>
    <w:rsid w:val="006A5ED9"/>
    <w:rsid w:val="006A677E"/>
    <w:rsid w:val="006A70F0"/>
    <w:rsid w:val="006B0BDD"/>
    <w:rsid w:val="006B3FC2"/>
    <w:rsid w:val="006B41BA"/>
    <w:rsid w:val="006B482B"/>
    <w:rsid w:val="006B5526"/>
    <w:rsid w:val="006B5A5B"/>
    <w:rsid w:val="006B5CAD"/>
    <w:rsid w:val="006B5D38"/>
    <w:rsid w:val="006B6A09"/>
    <w:rsid w:val="006B7569"/>
    <w:rsid w:val="006B7599"/>
    <w:rsid w:val="006C0386"/>
    <w:rsid w:val="006C042A"/>
    <w:rsid w:val="006C19C3"/>
    <w:rsid w:val="006C2482"/>
    <w:rsid w:val="006C2BE8"/>
    <w:rsid w:val="006C331C"/>
    <w:rsid w:val="006C3813"/>
    <w:rsid w:val="006C3DF5"/>
    <w:rsid w:val="006C3EA5"/>
    <w:rsid w:val="006C506F"/>
    <w:rsid w:val="006C5228"/>
    <w:rsid w:val="006C5E1F"/>
    <w:rsid w:val="006C6A77"/>
    <w:rsid w:val="006C6C3F"/>
    <w:rsid w:val="006C7086"/>
    <w:rsid w:val="006D00B1"/>
    <w:rsid w:val="006D0174"/>
    <w:rsid w:val="006D0931"/>
    <w:rsid w:val="006D0DEB"/>
    <w:rsid w:val="006D104C"/>
    <w:rsid w:val="006D123C"/>
    <w:rsid w:val="006D142D"/>
    <w:rsid w:val="006D1433"/>
    <w:rsid w:val="006D1C9B"/>
    <w:rsid w:val="006D1DDA"/>
    <w:rsid w:val="006D3022"/>
    <w:rsid w:val="006D3343"/>
    <w:rsid w:val="006D3403"/>
    <w:rsid w:val="006D34CF"/>
    <w:rsid w:val="006D3903"/>
    <w:rsid w:val="006D3C06"/>
    <w:rsid w:val="006D4F6E"/>
    <w:rsid w:val="006D534C"/>
    <w:rsid w:val="006D5419"/>
    <w:rsid w:val="006D5938"/>
    <w:rsid w:val="006D6A57"/>
    <w:rsid w:val="006D6BFD"/>
    <w:rsid w:val="006D6C17"/>
    <w:rsid w:val="006D6D27"/>
    <w:rsid w:val="006D765B"/>
    <w:rsid w:val="006D78A2"/>
    <w:rsid w:val="006D7A7A"/>
    <w:rsid w:val="006E0008"/>
    <w:rsid w:val="006E0A78"/>
    <w:rsid w:val="006E0D8F"/>
    <w:rsid w:val="006E1B3E"/>
    <w:rsid w:val="006E1DC8"/>
    <w:rsid w:val="006E1E47"/>
    <w:rsid w:val="006E2B3D"/>
    <w:rsid w:val="006E2B58"/>
    <w:rsid w:val="006E3913"/>
    <w:rsid w:val="006E46E1"/>
    <w:rsid w:val="006E51CC"/>
    <w:rsid w:val="006E6769"/>
    <w:rsid w:val="006E6974"/>
    <w:rsid w:val="006E6DA8"/>
    <w:rsid w:val="006F04BF"/>
    <w:rsid w:val="006F0655"/>
    <w:rsid w:val="006F1CFE"/>
    <w:rsid w:val="006F20A1"/>
    <w:rsid w:val="006F2131"/>
    <w:rsid w:val="006F344F"/>
    <w:rsid w:val="006F3623"/>
    <w:rsid w:val="006F47D1"/>
    <w:rsid w:val="006F58D4"/>
    <w:rsid w:val="006F7EFE"/>
    <w:rsid w:val="0070084E"/>
    <w:rsid w:val="00701BA5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06737"/>
    <w:rsid w:val="00710534"/>
    <w:rsid w:val="00711166"/>
    <w:rsid w:val="00711C5C"/>
    <w:rsid w:val="0071259A"/>
    <w:rsid w:val="007137AA"/>
    <w:rsid w:val="00714B6F"/>
    <w:rsid w:val="007151F7"/>
    <w:rsid w:val="00715A69"/>
    <w:rsid w:val="00716272"/>
    <w:rsid w:val="00717071"/>
    <w:rsid w:val="00717504"/>
    <w:rsid w:val="0071776E"/>
    <w:rsid w:val="007208D8"/>
    <w:rsid w:val="00721E6E"/>
    <w:rsid w:val="00722135"/>
    <w:rsid w:val="00722363"/>
    <w:rsid w:val="00722375"/>
    <w:rsid w:val="007226DE"/>
    <w:rsid w:val="007228E4"/>
    <w:rsid w:val="00723520"/>
    <w:rsid w:val="00723920"/>
    <w:rsid w:val="007260FC"/>
    <w:rsid w:val="00726ADF"/>
    <w:rsid w:val="00726AF7"/>
    <w:rsid w:val="007272FD"/>
    <w:rsid w:val="00730A51"/>
    <w:rsid w:val="0073149D"/>
    <w:rsid w:val="00731A78"/>
    <w:rsid w:val="00731EB2"/>
    <w:rsid w:val="00732195"/>
    <w:rsid w:val="007326A3"/>
    <w:rsid w:val="00733639"/>
    <w:rsid w:val="00733AFD"/>
    <w:rsid w:val="00734201"/>
    <w:rsid w:val="00734907"/>
    <w:rsid w:val="00734CF3"/>
    <w:rsid w:val="00735026"/>
    <w:rsid w:val="0073563C"/>
    <w:rsid w:val="00735944"/>
    <w:rsid w:val="00736638"/>
    <w:rsid w:val="00736BB8"/>
    <w:rsid w:val="00737538"/>
    <w:rsid w:val="00737EE4"/>
    <w:rsid w:val="00737F2D"/>
    <w:rsid w:val="00740049"/>
    <w:rsid w:val="00740678"/>
    <w:rsid w:val="00740A7F"/>
    <w:rsid w:val="0074100C"/>
    <w:rsid w:val="00742BB3"/>
    <w:rsid w:val="00743532"/>
    <w:rsid w:val="00743B83"/>
    <w:rsid w:val="00744778"/>
    <w:rsid w:val="00744812"/>
    <w:rsid w:val="00744F51"/>
    <w:rsid w:val="007469B8"/>
    <w:rsid w:val="007513D8"/>
    <w:rsid w:val="007516D6"/>
    <w:rsid w:val="00751B1E"/>
    <w:rsid w:val="00751B4C"/>
    <w:rsid w:val="00751CEF"/>
    <w:rsid w:val="00751ECD"/>
    <w:rsid w:val="00751FB2"/>
    <w:rsid w:val="007535D2"/>
    <w:rsid w:val="00753BA3"/>
    <w:rsid w:val="00754054"/>
    <w:rsid w:val="007548ED"/>
    <w:rsid w:val="00755BF9"/>
    <w:rsid w:val="00755D5F"/>
    <w:rsid w:val="00755E83"/>
    <w:rsid w:val="007564E4"/>
    <w:rsid w:val="007566EE"/>
    <w:rsid w:val="00760259"/>
    <w:rsid w:val="007604F9"/>
    <w:rsid w:val="00760604"/>
    <w:rsid w:val="00760894"/>
    <w:rsid w:val="00761BB0"/>
    <w:rsid w:val="0076231A"/>
    <w:rsid w:val="00763ADD"/>
    <w:rsid w:val="0076523E"/>
    <w:rsid w:val="00765463"/>
    <w:rsid w:val="00765C2A"/>
    <w:rsid w:val="00766163"/>
    <w:rsid w:val="00766413"/>
    <w:rsid w:val="00767B0F"/>
    <w:rsid w:val="007709C9"/>
    <w:rsid w:val="00771AE3"/>
    <w:rsid w:val="0077286F"/>
    <w:rsid w:val="007742A8"/>
    <w:rsid w:val="00774401"/>
    <w:rsid w:val="007748DD"/>
    <w:rsid w:val="00774A65"/>
    <w:rsid w:val="00774B23"/>
    <w:rsid w:val="007752A0"/>
    <w:rsid w:val="0077566B"/>
    <w:rsid w:val="00776017"/>
    <w:rsid w:val="007766CC"/>
    <w:rsid w:val="00776C23"/>
    <w:rsid w:val="00776C75"/>
    <w:rsid w:val="00780085"/>
    <w:rsid w:val="00781A2F"/>
    <w:rsid w:val="007837CE"/>
    <w:rsid w:val="00783C35"/>
    <w:rsid w:val="0078529C"/>
    <w:rsid w:val="00786268"/>
    <w:rsid w:val="0078637A"/>
    <w:rsid w:val="007866B4"/>
    <w:rsid w:val="00786925"/>
    <w:rsid w:val="00787696"/>
    <w:rsid w:val="00787C41"/>
    <w:rsid w:val="007907F1"/>
    <w:rsid w:val="00790B7F"/>
    <w:rsid w:val="00790E60"/>
    <w:rsid w:val="00791559"/>
    <w:rsid w:val="0079174C"/>
    <w:rsid w:val="00791EAA"/>
    <w:rsid w:val="00792678"/>
    <w:rsid w:val="00792F65"/>
    <w:rsid w:val="007933DD"/>
    <w:rsid w:val="007957F2"/>
    <w:rsid w:val="0079682A"/>
    <w:rsid w:val="00797D98"/>
    <w:rsid w:val="007A03BB"/>
    <w:rsid w:val="007A0F49"/>
    <w:rsid w:val="007A1087"/>
    <w:rsid w:val="007A1863"/>
    <w:rsid w:val="007A1B00"/>
    <w:rsid w:val="007A1D14"/>
    <w:rsid w:val="007A1D89"/>
    <w:rsid w:val="007A1DBC"/>
    <w:rsid w:val="007A2580"/>
    <w:rsid w:val="007A30B8"/>
    <w:rsid w:val="007A31BF"/>
    <w:rsid w:val="007A3E0A"/>
    <w:rsid w:val="007A4171"/>
    <w:rsid w:val="007A4C3F"/>
    <w:rsid w:val="007A7126"/>
    <w:rsid w:val="007A7138"/>
    <w:rsid w:val="007B0CEF"/>
    <w:rsid w:val="007B287C"/>
    <w:rsid w:val="007B38E8"/>
    <w:rsid w:val="007B3B77"/>
    <w:rsid w:val="007B3D35"/>
    <w:rsid w:val="007B4522"/>
    <w:rsid w:val="007B460B"/>
    <w:rsid w:val="007B4C84"/>
    <w:rsid w:val="007B59D1"/>
    <w:rsid w:val="007B5E1C"/>
    <w:rsid w:val="007B70C5"/>
    <w:rsid w:val="007C03EF"/>
    <w:rsid w:val="007C0628"/>
    <w:rsid w:val="007C0BA1"/>
    <w:rsid w:val="007C0BCF"/>
    <w:rsid w:val="007C1991"/>
    <w:rsid w:val="007C19D2"/>
    <w:rsid w:val="007C1A7D"/>
    <w:rsid w:val="007C1E5E"/>
    <w:rsid w:val="007C2155"/>
    <w:rsid w:val="007C2286"/>
    <w:rsid w:val="007C2467"/>
    <w:rsid w:val="007C2A3E"/>
    <w:rsid w:val="007C33E3"/>
    <w:rsid w:val="007C3CC5"/>
    <w:rsid w:val="007C465E"/>
    <w:rsid w:val="007C5005"/>
    <w:rsid w:val="007C5CFE"/>
    <w:rsid w:val="007C65C5"/>
    <w:rsid w:val="007C74DC"/>
    <w:rsid w:val="007C7855"/>
    <w:rsid w:val="007D241D"/>
    <w:rsid w:val="007D32EF"/>
    <w:rsid w:val="007D501E"/>
    <w:rsid w:val="007D544C"/>
    <w:rsid w:val="007D7CD8"/>
    <w:rsid w:val="007E036B"/>
    <w:rsid w:val="007E0B5F"/>
    <w:rsid w:val="007E1C7B"/>
    <w:rsid w:val="007E1E18"/>
    <w:rsid w:val="007E2342"/>
    <w:rsid w:val="007E2C4F"/>
    <w:rsid w:val="007E2E8B"/>
    <w:rsid w:val="007E2F83"/>
    <w:rsid w:val="007E3226"/>
    <w:rsid w:val="007E33E8"/>
    <w:rsid w:val="007E3447"/>
    <w:rsid w:val="007E35FB"/>
    <w:rsid w:val="007E4A81"/>
    <w:rsid w:val="007E5AD1"/>
    <w:rsid w:val="007E6E64"/>
    <w:rsid w:val="007F09A8"/>
    <w:rsid w:val="007F101B"/>
    <w:rsid w:val="007F1710"/>
    <w:rsid w:val="007F2B66"/>
    <w:rsid w:val="007F38FE"/>
    <w:rsid w:val="007F663B"/>
    <w:rsid w:val="007F668F"/>
    <w:rsid w:val="007F6EA1"/>
    <w:rsid w:val="007F719E"/>
    <w:rsid w:val="007F731D"/>
    <w:rsid w:val="00800359"/>
    <w:rsid w:val="00800453"/>
    <w:rsid w:val="008014D8"/>
    <w:rsid w:val="0080239E"/>
    <w:rsid w:val="008038B0"/>
    <w:rsid w:val="0080436B"/>
    <w:rsid w:val="00804728"/>
    <w:rsid w:val="00804FC8"/>
    <w:rsid w:val="0080684A"/>
    <w:rsid w:val="00807000"/>
    <w:rsid w:val="008070A1"/>
    <w:rsid w:val="00807B43"/>
    <w:rsid w:val="00807B4F"/>
    <w:rsid w:val="00810090"/>
    <w:rsid w:val="00811522"/>
    <w:rsid w:val="0081167B"/>
    <w:rsid w:val="00811F84"/>
    <w:rsid w:val="00812ACD"/>
    <w:rsid w:val="008139B2"/>
    <w:rsid w:val="00814DD0"/>
    <w:rsid w:val="00814E53"/>
    <w:rsid w:val="00815E02"/>
    <w:rsid w:val="00816233"/>
    <w:rsid w:val="0081645E"/>
    <w:rsid w:val="0081675D"/>
    <w:rsid w:val="008167F9"/>
    <w:rsid w:val="00816A2A"/>
    <w:rsid w:val="00816A75"/>
    <w:rsid w:val="00816B94"/>
    <w:rsid w:val="008172C0"/>
    <w:rsid w:val="00820969"/>
    <w:rsid w:val="00821654"/>
    <w:rsid w:val="00821F4F"/>
    <w:rsid w:val="00821FE0"/>
    <w:rsid w:val="008223EF"/>
    <w:rsid w:val="00822D7C"/>
    <w:rsid w:val="00822E76"/>
    <w:rsid w:val="00823723"/>
    <w:rsid w:val="008240EE"/>
    <w:rsid w:val="0082472B"/>
    <w:rsid w:val="008258AA"/>
    <w:rsid w:val="008264B0"/>
    <w:rsid w:val="00826C5F"/>
    <w:rsid w:val="00826F26"/>
    <w:rsid w:val="00827986"/>
    <w:rsid w:val="00830018"/>
    <w:rsid w:val="00831A71"/>
    <w:rsid w:val="00832000"/>
    <w:rsid w:val="00832040"/>
    <w:rsid w:val="008328C0"/>
    <w:rsid w:val="0083294C"/>
    <w:rsid w:val="00832AA1"/>
    <w:rsid w:val="00833497"/>
    <w:rsid w:val="00833843"/>
    <w:rsid w:val="00835DAE"/>
    <w:rsid w:val="008376E4"/>
    <w:rsid w:val="00840129"/>
    <w:rsid w:val="008401BA"/>
    <w:rsid w:val="00840907"/>
    <w:rsid w:val="008413A3"/>
    <w:rsid w:val="008427FF"/>
    <w:rsid w:val="00842A1E"/>
    <w:rsid w:val="00843266"/>
    <w:rsid w:val="008434CF"/>
    <w:rsid w:val="008445F9"/>
    <w:rsid w:val="008446F2"/>
    <w:rsid w:val="00845D5D"/>
    <w:rsid w:val="0084667F"/>
    <w:rsid w:val="00846E21"/>
    <w:rsid w:val="0085090B"/>
    <w:rsid w:val="00851415"/>
    <w:rsid w:val="00853225"/>
    <w:rsid w:val="00853284"/>
    <w:rsid w:val="00853328"/>
    <w:rsid w:val="00853669"/>
    <w:rsid w:val="008536EA"/>
    <w:rsid w:val="00853784"/>
    <w:rsid w:val="00853F10"/>
    <w:rsid w:val="008546FA"/>
    <w:rsid w:val="00855013"/>
    <w:rsid w:val="00855624"/>
    <w:rsid w:val="0085599E"/>
    <w:rsid w:val="008564C8"/>
    <w:rsid w:val="0085672C"/>
    <w:rsid w:val="00856905"/>
    <w:rsid w:val="00856A3B"/>
    <w:rsid w:val="00857712"/>
    <w:rsid w:val="00857AEA"/>
    <w:rsid w:val="00857EC8"/>
    <w:rsid w:val="0086041D"/>
    <w:rsid w:val="00861146"/>
    <w:rsid w:val="008613FA"/>
    <w:rsid w:val="00862052"/>
    <w:rsid w:val="00864855"/>
    <w:rsid w:val="008656B2"/>
    <w:rsid w:val="008658E3"/>
    <w:rsid w:val="00865E4C"/>
    <w:rsid w:val="00865FBE"/>
    <w:rsid w:val="00867225"/>
    <w:rsid w:val="00870EA1"/>
    <w:rsid w:val="00871D0A"/>
    <w:rsid w:val="008722B1"/>
    <w:rsid w:val="0087243F"/>
    <w:rsid w:val="0087311F"/>
    <w:rsid w:val="008735EE"/>
    <w:rsid w:val="008740FA"/>
    <w:rsid w:val="0087585D"/>
    <w:rsid w:val="00875CB8"/>
    <w:rsid w:val="00875E40"/>
    <w:rsid w:val="00876E79"/>
    <w:rsid w:val="008778D9"/>
    <w:rsid w:val="0088086D"/>
    <w:rsid w:val="00880A24"/>
    <w:rsid w:val="00880B16"/>
    <w:rsid w:val="00882256"/>
    <w:rsid w:val="00882E74"/>
    <w:rsid w:val="0088368C"/>
    <w:rsid w:val="00883F2B"/>
    <w:rsid w:val="00884A81"/>
    <w:rsid w:val="0088574C"/>
    <w:rsid w:val="00885F86"/>
    <w:rsid w:val="0088609E"/>
    <w:rsid w:val="0088615D"/>
    <w:rsid w:val="0088649D"/>
    <w:rsid w:val="0088657C"/>
    <w:rsid w:val="0088678C"/>
    <w:rsid w:val="00887794"/>
    <w:rsid w:val="0089063E"/>
    <w:rsid w:val="00890A11"/>
    <w:rsid w:val="00892227"/>
    <w:rsid w:val="008931B5"/>
    <w:rsid w:val="008934B2"/>
    <w:rsid w:val="00893606"/>
    <w:rsid w:val="00893CBC"/>
    <w:rsid w:val="00894168"/>
    <w:rsid w:val="0089464A"/>
    <w:rsid w:val="00894B07"/>
    <w:rsid w:val="00894B75"/>
    <w:rsid w:val="008959CD"/>
    <w:rsid w:val="00895B6D"/>
    <w:rsid w:val="00895F3E"/>
    <w:rsid w:val="008A08C8"/>
    <w:rsid w:val="008A1065"/>
    <w:rsid w:val="008A10CE"/>
    <w:rsid w:val="008A1221"/>
    <w:rsid w:val="008A1B67"/>
    <w:rsid w:val="008A2BE8"/>
    <w:rsid w:val="008A35FE"/>
    <w:rsid w:val="008A3D6A"/>
    <w:rsid w:val="008A4236"/>
    <w:rsid w:val="008A44DF"/>
    <w:rsid w:val="008A44FD"/>
    <w:rsid w:val="008A4671"/>
    <w:rsid w:val="008A4B3F"/>
    <w:rsid w:val="008A5271"/>
    <w:rsid w:val="008A57FA"/>
    <w:rsid w:val="008A6FFF"/>
    <w:rsid w:val="008A713B"/>
    <w:rsid w:val="008A71D2"/>
    <w:rsid w:val="008B0285"/>
    <w:rsid w:val="008B06E6"/>
    <w:rsid w:val="008B0922"/>
    <w:rsid w:val="008B1E99"/>
    <w:rsid w:val="008B4547"/>
    <w:rsid w:val="008B4E0B"/>
    <w:rsid w:val="008B4EC8"/>
    <w:rsid w:val="008C000C"/>
    <w:rsid w:val="008C022F"/>
    <w:rsid w:val="008C05EC"/>
    <w:rsid w:val="008C0B79"/>
    <w:rsid w:val="008C169C"/>
    <w:rsid w:val="008C1E2A"/>
    <w:rsid w:val="008C302B"/>
    <w:rsid w:val="008C30DE"/>
    <w:rsid w:val="008C3CC9"/>
    <w:rsid w:val="008C3FA6"/>
    <w:rsid w:val="008C45E6"/>
    <w:rsid w:val="008C5F6B"/>
    <w:rsid w:val="008C6820"/>
    <w:rsid w:val="008C748E"/>
    <w:rsid w:val="008C7CA1"/>
    <w:rsid w:val="008D0AA8"/>
    <w:rsid w:val="008D0AD4"/>
    <w:rsid w:val="008D0AEF"/>
    <w:rsid w:val="008D1426"/>
    <w:rsid w:val="008D3785"/>
    <w:rsid w:val="008D388A"/>
    <w:rsid w:val="008D39F1"/>
    <w:rsid w:val="008D4109"/>
    <w:rsid w:val="008D53AF"/>
    <w:rsid w:val="008D59F1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CD5"/>
    <w:rsid w:val="008E1C20"/>
    <w:rsid w:val="008E37DB"/>
    <w:rsid w:val="008E4930"/>
    <w:rsid w:val="008E4962"/>
    <w:rsid w:val="008E54EF"/>
    <w:rsid w:val="008E5A7D"/>
    <w:rsid w:val="008E6602"/>
    <w:rsid w:val="008E6A13"/>
    <w:rsid w:val="008E6E76"/>
    <w:rsid w:val="008E7B8E"/>
    <w:rsid w:val="008F177D"/>
    <w:rsid w:val="008F291C"/>
    <w:rsid w:val="008F2B95"/>
    <w:rsid w:val="008F33E7"/>
    <w:rsid w:val="008F446E"/>
    <w:rsid w:val="008F4C9B"/>
    <w:rsid w:val="008F5E09"/>
    <w:rsid w:val="008F60F8"/>
    <w:rsid w:val="008F708E"/>
    <w:rsid w:val="008F721C"/>
    <w:rsid w:val="008F791C"/>
    <w:rsid w:val="009004A4"/>
    <w:rsid w:val="0090053D"/>
    <w:rsid w:val="00900877"/>
    <w:rsid w:val="009014C7"/>
    <w:rsid w:val="00901C45"/>
    <w:rsid w:val="009023BC"/>
    <w:rsid w:val="009023EE"/>
    <w:rsid w:val="00902D51"/>
    <w:rsid w:val="009036A0"/>
    <w:rsid w:val="009036E3"/>
    <w:rsid w:val="00904827"/>
    <w:rsid w:val="009048B6"/>
    <w:rsid w:val="00905E3A"/>
    <w:rsid w:val="00905FA2"/>
    <w:rsid w:val="0090627D"/>
    <w:rsid w:val="0090675D"/>
    <w:rsid w:val="0090772B"/>
    <w:rsid w:val="00907D79"/>
    <w:rsid w:val="00907E57"/>
    <w:rsid w:val="00910174"/>
    <w:rsid w:val="009104BF"/>
    <w:rsid w:val="00911243"/>
    <w:rsid w:val="00913A2D"/>
    <w:rsid w:val="009148F8"/>
    <w:rsid w:val="00914A54"/>
    <w:rsid w:val="0091575C"/>
    <w:rsid w:val="009159CE"/>
    <w:rsid w:val="00915B7F"/>
    <w:rsid w:val="009167E7"/>
    <w:rsid w:val="009176CE"/>
    <w:rsid w:val="00917FF1"/>
    <w:rsid w:val="00920140"/>
    <w:rsid w:val="00920145"/>
    <w:rsid w:val="0092275F"/>
    <w:rsid w:val="009228BC"/>
    <w:rsid w:val="00922EC2"/>
    <w:rsid w:val="0092327B"/>
    <w:rsid w:val="0092430A"/>
    <w:rsid w:val="00924ABC"/>
    <w:rsid w:val="009253A1"/>
    <w:rsid w:val="009256D7"/>
    <w:rsid w:val="00925B9B"/>
    <w:rsid w:val="00926F45"/>
    <w:rsid w:val="00927C4A"/>
    <w:rsid w:val="0093051F"/>
    <w:rsid w:val="00930CEE"/>
    <w:rsid w:val="00931422"/>
    <w:rsid w:val="00931617"/>
    <w:rsid w:val="0093290C"/>
    <w:rsid w:val="00932DD9"/>
    <w:rsid w:val="00933123"/>
    <w:rsid w:val="00933A11"/>
    <w:rsid w:val="0093445F"/>
    <w:rsid w:val="009347EF"/>
    <w:rsid w:val="009351FF"/>
    <w:rsid w:val="00935846"/>
    <w:rsid w:val="0093585E"/>
    <w:rsid w:val="00935EFF"/>
    <w:rsid w:val="00936947"/>
    <w:rsid w:val="00937485"/>
    <w:rsid w:val="00937569"/>
    <w:rsid w:val="00937AD6"/>
    <w:rsid w:val="00940A3D"/>
    <w:rsid w:val="00940B20"/>
    <w:rsid w:val="00940BCD"/>
    <w:rsid w:val="00941828"/>
    <w:rsid w:val="009419AA"/>
    <w:rsid w:val="00942EC3"/>
    <w:rsid w:val="00943282"/>
    <w:rsid w:val="00943EBC"/>
    <w:rsid w:val="00945B7D"/>
    <w:rsid w:val="00946252"/>
    <w:rsid w:val="009501AF"/>
    <w:rsid w:val="00950C26"/>
    <w:rsid w:val="00951784"/>
    <w:rsid w:val="009517B6"/>
    <w:rsid w:val="00951FE4"/>
    <w:rsid w:val="00952F6A"/>
    <w:rsid w:val="0095534F"/>
    <w:rsid w:val="00955D65"/>
    <w:rsid w:val="00956A08"/>
    <w:rsid w:val="0095777F"/>
    <w:rsid w:val="00960614"/>
    <w:rsid w:val="00961364"/>
    <w:rsid w:val="00961D96"/>
    <w:rsid w:val="009620A6"/>
    <w:rsid w:val="00962BF8"/>
    <w:rsid w:val="0096366F"/>
    <w:rsid w:val="00963D99"/>
    <w:rsid w:val="00963FAD"/>
    <w:rsid w:val="00965496"/>
    <w:rsid w:val="00965C1F"/>
    <w:rsid w:val="00965E97"/>
    <w:rsid w:val="009662D5"/>
    <w:rsid w:val="00966929"/>
    <w:rsid w:val="00966DB0"/>
    <w:rsid w:val="0096752D"/>
    <w:rsid w:val="0097059E"/>
    <w:rsid w:val="00973294"/>
    <w:rsid w:val="009737C7"/>
    <w:rsid w:val="00974080"/>
    <w:rsid w:val="00974A37"/>
    <w:rsid w:val="00974D40"/>
    <w:rsid w:val="00975584"/>
    <w:rsid w:val="009769B0"/>
    <w:rsid w:val="00977693"/>
    <w:rsid w:val="00977A75"/>
    <w:rsid w:val="00977F7E"/>
    <w:rsid w:val="00980FCF"/>
    <w:rsid w:val="00981019"/>
    <w:rsid w:val="0098127B"/>
    <w:rsid w:val="00981405"/>
    <w:rsid w:val="00981BC6"/>
    <w:rsid w:val="009830FE"/>
    <w:rsid w:val="009835A7"/>
    <w:rsid w:val="00984865"/>
    <w:rsid w:val="00985496"/>
    <w:rsid w:val="00985691"/>
    <w:rsid w:val="00985DC4"/>
    <w:rsid w:val="00986F9E"/>
    <w:rsid w:val="009915F1"/>
    <w:rsid w:val="00993040"/>
    <w:rsid w:val="00993821"/>
    <w:rsid w:val="00994620"/>
    <w:rsid w:val="00994AD1"/>
    <w:rsid w:val="00994BF3"/>
    <w:rsid w:val="009952B5"/>
    <w:rsid w:val="00995792"/>
    <w:rsid w:val="009958E7"/>
    <w:rsid w:val="0099782B"/>
    <w:rsid w:val="009978C7"/>
    <w:rsid w:val="00997D11"/>
    <w:rsid w:val="009A03CA"/>
    <w:rsid w:val="009A07C7"/>
    <w:rsid w:val="009A1D1A"/>
    <w:rsid w:val="009A23F4"/>
    <w:rsid w:val="009A26BD"/>
    <w:rsid w:val="009A2923"/>
    <w:rsid w:val="009A2924"/>
    <w:rsid w:val="009A29D1"/>
    <w:rsid w:val="009A3165"/>
    <w:rsid w:val="009A3E8F"/>
    <w:rsid w:val="009A410B"/>
    <w:rsid w:val="009A4904"/>
    <w:rsid w:val="009A5412"/>
    <w:rsid w:val="009A6EBC"/>
    <w:rsid w:val="009A6F9F"/>
    <w:rsid w:val="009A7142"/>
    <w:rsid w:val="009A789E"/>
    <w:rsid w:val="009B3424"/>
    <w:rsid w:val="009B35D1"/>
    <w:rsid w:val="009B3DA0"/>
    <w:rsid w:val="009B519C"/>
    <w:rsid w:val="009B5276"/>
    <w:rsid w:val="009B6381"/>
    <w:rsid w:val="009B69E3"/>
    <w:rsid w:val="009B6A51"/>
    <w:rsid w:val="009B6D60"/>
    <w:rsid w:val="009C042E"/>
    <w:rsid w:val="009C0871"/>
    <w:rsid w:val="009C11ED"/>
    <w:rsid w:val="009C2176"/>
    <w:rsid w:val="009C3CBE"/>
    <w:rsid w:val="009C40F4"/>
    <w:rsid w:val="009C414F"/>
    <w:rsid w:val="009C4CB1"/>
    <w:rsid w:val="009C6C3C"/>
    <w:rsid w:val="009C7427"/>
    <w:rsid w:val="009C74AE"/>
    <w:rsid w:val="009D01CC"/>
    <w:rsid w:val="009D10DD"/>
    <w:rsid w:val="009D1B7B"/>
    <w:rsid w:val="009D1C12"/>
    <w:rsid w:val="009D271B"/>
    <w:rsid w:val="009D2E6F"/>
    <w:rsid w:val="009D4337"/>
    <w:rsid w:val="009D4498"/>
    <w:rsid w:val="009D5EE5"/>
    <w:rsid w:val="009D6D5E"/>
    <w:rsid w:val="009D74D0"/>
    <w:rsid w:val="009D7C96"/>
    <w:rsid w:val="009E034C"/>
    <w:rsid w:val="009E12B8"/>
    <w:rsid w:val="009E2DBD"/>
    <w:rsid w:val="009E2E30"/>
    <w:rsid w:val="009E2F1E"/>
    <w:rsid w:val="009E2FA7"/>
    <w:rsid w:val="009E41B7"/>
    <w:rsid w:val="009E4DBE"/>
    <w:rsid w:val="009E635D"/>
    <w:rsid w:val="009E6D98"/>
    <w:rsid w:val="009E7D4F"/>
    <w:rsid w:val="009F04C7"/>
    <w:rsid w:val="009F0E10"/>
    <w:rsid w:val="009F0F71"/>
    <w:rsid w:val="009F11B4"/>
    <w:rsid w:val="009F178E"/>
    <w:rsid w:val="009F2344"/>
    <w:rsid w:val="009F2E4B"/>
    <w:rsid w:val="009F2F76"/>
    <w:rsid w:val="009F3284"/>
    <w:rsid w:val="009F3DDF"/>
    <w:rsid w:val="009F414B"/>
    <w:rsid w:val="009F4572"/>
    <w:rsid w:val="009F51C1"/>
    <w:rsid w:val="009F530F"/>
    <w:rsid w:val="009F5BA1"/>
    <w:rsid w:val="009F5C6D"/>
    <w:rsid w:val="009F61D0"/>
    <w:rsid w:val="00A000A8"/>
    <w:rsid w:val="00A0035A"/>
    <w:rsid w:val="00A00E32"/>
    <w:rsid w:val="00A01DC6"/>
    <w:rsid w:val="00A01DC8"/>
    <w:rsid w:val="00A0274A"/>
    <w:rsid w:val="00A0296A"/>
    <w:rsid w:val="00A02D87"/>
    <w:rsid w:val="00A03192"/>
    <w:rsid w:val="00A033D8"/>
    <w:rsid w:val="00A03BD2"/>
    <w:rsid w:val="00A03C19"/>
    <w:rsid w:val="00A04B74"/>
    <w:rsid w:val="00A04BF8"/>
    <w:rsid w:val="00A056C3"/>
    <w:rsid w:val="00A05AD0"/>
    <w:rsid w:val="00A1023F"/>
    <w:rsid w:val="00A1034E"/>
    <w:rsid w:val="00A110A5"/>
    <w:rsid w:val="00A11C0A"/>
    <w:rsid w:val="00A12C46"/>
    <w:rsid w:val="00A12DA3"/>
    <w:rsid w:val="00A12DEF"/>
    <w:rsid w:val="00A13053"/>
    <w:rsid w:val="00A134B1"/>
    <w:rsid w:val="00A137CC"/>
    <w:rsid w:val="00A14DBE"/>
    <w:rsid w:val="00A154BD"/>
    <w:rsid w:val="00A16862"/>
    <w:rsid w:val="00A20014"/>
    <w:rsid w:val="00A20F74"/>
    <w:rsid w:val="00A21715"/>
    <w:rsid w:val="00A219BC"/>
    <w:rsid w:val="00A21F08"/>
    <w:rsid w:val="00A22956"/>
    <w:rsid w:val="00A22B8E"/>
    <w:rsid w:val="00A234C4"/>
    <w:rsid w:val="00A23A9A"/>
    <w:rsid w:val="00A2588E"/>
    <w:rsid w:val="00A25BF5"/>
    <w:rsid w:val="00A26204"/>
    <w:rsid w:val="00A268A8"/>
    <w:rsid w:val="00A26B46"/>
    <w:rsid w:val="00A27E4B"/>
    <w:rsid w:val="00A3208E"/>
    <w:rsid w:val="00A32BBF"/>
    <w:rsid w:val="00A340C1"/>
    <w:rsid w:val="00A341CD"/>
    <w:rsid w:val="00A34634"/>
    <w:rsid w:val="00A34D89"/>
    <w:rsid w:val="00A35555"/>
    <w:rsid w:val="00A355BA"/>
    <w:rsid w:val="00A355E6"/>
    <w:rsid w:val="00A35D81"/>
    <w:rsid w:val="00A3707F"/>
    <w:rsid w:val="00A3726D"/>
    <w:rsid w:val="00A400AD"/>
    <w:rsid w:val="00A40577"/>
    <w:rsid w:val="00A417D6"/>
    <w:rsid w:val="00A41C02"/>
    <w:rsid w:val="00A423DC"/>
    <w:rsid w:val="00A42B0D"/>
    <w:rsid w:val="00A43318"/>
    <w:rsid w:val="00A43D10"/>
    <w:rsid w:val="00A43EEF"/>
    <w:rsid w:val="00A4497F"/>
    <w:rsid w:val="00A44F58"/>
    <w:rsid w:val="00A45493"/>
    <w:rsid w:val="00A47061"/>
    <w:rsid w:val="00A47491"/>
    <w:rsid w:val="00A47795"/>
    <w:rsid w:val="00A47903"/>
    <w:rsid w:val="00A479C0"/>
    <w:rsid w:val="00A47A81"/>
    <w:rsid w:val="00A50FCA"/>
    <w:rsid w:val="00A52EB6"/>
    <w:rsid w:val="00A53D8E"/>
    <w:rsid w:val="00A55534"/>
    <w:rsid w:val="00A557A0"/>
    <w:rsid w:val="00A55AF3"/>
    <w:rsid w:val="00A56E8E"/>
    <w:rsid w:val="00A57006"/>
    <w:rsid w:val="00A60997"/>
    <w:rsid w:val="00A610BA"/>
    <w:rsid w:val="00A61188"/>
    <w:rsid w:val="00A61714"/>
    <w:rsid w:val="00A61CB0"/>
    <w:rsid w:val="00A62702"/>
    <w:rsid w:val="00A62FDF"/>
    <w:rsid w:val="00A650FA"/>
    <w:rsid w:val="00A65718"/>
    <w:rsid w:val="00A65D93"/>
    <w:rsid w:val="00A66350"/>
    <w:rsid w:val="00A6669B"/>
    <w:rsid w:val="00A66E1A"/>
    <w:rsid w:val="00A6775D"/>
    <w:rsid w:val="00A67CE7"/>
    <w:rsid w:val="00A702AA"/>
    <w:rsid w:val="00A7039F"/>
    <w:rsid w:val="00A70A40"/>
    <w:rsid w:val="00A71259"/>
    <w:rsid w:val="00A7128F"/>
    <w:rsid w:val="00A72FA4"/>
    <w:rsid w:val="00A7311D"/>
    <w:rsid w:val="00A7373A"/>
    <w:rsid w:val="00A740D4"/>
    <w:rsid w:val="00A751BF"/>
    <w:rsid w:val="00A7585E"/>
    <w:rsid w:val="00A75B8F"/>
    <w:rsid w:val="00A7675C"/>
    <w:rsid w:val="00A767CA"/>
    <w:rsid w:val="00A76BFA"/>
    <w:rsid w:val="00A77C85"/>
    <w:rsid w:val="00A8063D"/>
    <w:rsid w:val="00A81072"/>
    <w:rsid w:val="00A81100"/>
    <w:rsid w:val="00A81D2B"/>
    <w:rsid w:val="00A81D69"/>
    <w:rsid w:val="00A83364"/>
    <w:rsid w:val="00A839F7"/>
    <w:rsid w:val="00A83AF2"/>
    <w:rsid w:val="00A846D7"/>
    <w:rsid w:val="00A8549E"/>
    <w:rsid w:val="00A855B9"/>
    <w:rsid w:val="00A857DC"/>
    <w:rsid w:val="00A858A8"/>
    <w:rsid w:val="00A86069"/>
    <w:rsid w:val="00A86084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37E8"/>
    <w:rsid w:val="00A938E6"/>
    <w:rsid w:val="00A93C39"/>
    <w:rsid w:val="00A93D50"/>
    <w:rsid w:val="00A94233"/>
    <w:rsid w:val="00A945BF"/>
    <w:rsid w:val="00A94752"/>
    <w:rsid w:val="00A94EA0"/>
    <w:rsid w:val="00A95977"/>
    <w:rsid w:val="00A95CBC"/>
    <w:rsid w:val="00A96D4C"/>
    <w:rsid w:val="00A96F49"/>
    <w:rsid w:val="00A9704D"/>
    <w:rsid w:val="00AA0537"/>
    <w:rsid w:val="00AA0A20"/>
    <w:rsid w:val="00AA11AB"/>
    <w:rsid w:val="00AA1832"/>
    <w:rsid w:val="00AA1EA9"/>
    <w:rsid w:val="00AA2ACC"/>
    <w:rsid w:val="00AA2C63"/>
    <w:rsid w:val="00AA377A"/>
    <w:rsid w:val="00AA3AF8"/>
    <w:rsid w:val="00AA3E8E"/>
    <w:rsid w:val="00AA46A7"/>
    <w:rsid w:val="00AA47DC"/>
    <w:rsid w:val="00AA4EE5"/>
    <w:rsid w:val="00AA68CF"/>
    <w:rsid w:val="00AA6D64"/>
    <w:rsid w:val="00AA6E14"/>
    <w:rsid w:val="00AA73C7"/>
    <w:rsid w:val="00AB0245"/>
    <w:rsid w:val="00AB0BCC"/>
    <w:rsid w:val="00AB0FFA"/>
    <w:rsid w:val="00AB239E"/>
    <w:rsid w:val="00AB2856"/>
    <w:rsid w:val="00AB3115"/>
    <w:rsid w:val="00AB356E"/>
    <w:rsid w:val="00AB3AC4"/>
    <w:rsid w:val="00AB4655"/>
    <w:rsid w:val="00AB5370"/>
    <w:rsid w:val="00AB5886"/>
    <w:rsid w:val="00AB59D4"/>
    <w:rsid w:val="00AB5CF4"/>
    <w:rsid w:val="00AB5D15"/>
    <w:rsid w:val="00AB5E77"/>
    <w:rsid w:val="00AB7E9F"/>
    <w:rsid w:val="00AC196E"/>
    <w:rsid w:val="00AC218A"/>
    <w:rsid w:val="00AC21AD"/>
    <w:rsid w:val="00AC2EA7"/>
    <w:rsid w:val="00AC3816"/>
    <w:rsid w:val="00AC46BA"/>
    <w:rsid w:val="00AC5D0A"/>
    <w:rsid w:val="00AC619B"/>
    <w:rsid w:val="00AC63CC"/>
    <w:rsid w:val="00AC76F4"/>
    <w:rsid w:val="00AD08C1"/>
    <w:rsid w:val="00AD2D0C"/>
    <w:rsid w:val="00AD30D7"/>
    <w:rsid w:val="00AD4E79"/>
    <w:rsid w:val="00AD6002"/>
    <w:rsid w:val="00AD6AE0"/>
    <w:rsid w:val="00AD6C43"/>
    <w:rsid w:val="00AD6F96"/>
    <w:rsid w:val="00AD71FB"/>
    <w:rsid w:val="00AD7E83"/>
    <w:rsid w:val="00AE002F"/>
    <w:rsid w:val="00AE1293"/>
    <w:rsid w:val="00AE13AB"/>
    <w:rsid w:val="00AE1A08"/>
    <w:rsid w:val="00AE4A03"/>
    <w:rsid w:val="00AE4F53"/>
    <w:rsid w:val="00AE5643"/>
    <w:rsid w:val="00AE717F"/>
    <w:rsid w:val="00AE74F7"/>
    <w:rsid w:val="00AE772A"/>
    <w:rsid w:val="00AF0464"/>
    <w:rsid w:val="00AF05CD"/>
    <w:rsid w:val="00AF06AE"/>
    <w:rsid w:val="00AF0B09"/>
    <w:rsid w:val="00AF1D09"/>
    <w:rsid w:val="00AF25E1"/>
    <w:rsid w:val="00AF2B0D"/>
    <w:rsid w:val="00AF33FA"/>
    <w:rsid w:val="00AF3522"/>
    <w:rsid w:val="00AF389E"/>
    <w:rsid w:val="00AF5F81"/>
    <w:rsid w:val="00AF68F2"/>
    <w:rsid w:val="00AF7532"/>
    <w:rsid w:val="00AF7842"/>
    <w:rsid w:val="00AF7AEE"/>
    <w:rsid w:val="00B00891"/>
    <w:rsid w:val="00B008BA"/>
    <w:rsid w:val="00B009C6"/>
    <w:rsid w:val="00B009E2"/>
    <w:rsid w:val="00B00BB2"/>
    <w:rsid w:val="00B01714"/>
    <w:rsid w:val="00B01868"/>
    <w:rsid w:val="00B019C6"/>
    <w:rsid w:val="00B02235"/>
    <w:rsid w:val="00B028FA"/>
    <w:rsid w:val="00B028FB"/>
    <w:rsid w:val="00B02E1D"/>
    <w:rsid w:val="00B03938"/>
    <w:rsid w:val="00B03BA4"/>
    <w:rsid w:val="00B0473C"/>
    <w:rsid w:val="00B05869"/>
    <w:rsid w:val="00B062EA"/>
    <w:rsid w:val="00B10582"/>
    <w:rsid w:val="00B1116F"/>
    <w:rsid w:val="00B11D13"/>
    <w:rsid w:val="00B1266D"/>
    <w:rsid w:val="00B127DB"/>
    <w:rsid w:val="00B12AE2"/>
    <w:rsid w:val="00B12B67"/>
    <w:rsid w:val="00B133C8"/>
    <w:rsid w:val="00B13645"/>
    <w:rsid w:val="00B148B1"/>
    <w:rsid w:val="00B158D1"/>
    <w:rsid w:val="00B15EAB"/>
    <w:rsid w:val="00B16EF1"/>
    <w:rsid w:val="00B21552"/>
    <w:rsid w:val="00B21589"/>
    <w:rsid w:val="00B21919"/>
    <w:rsid w:val="00B221CC"/>
    <w:rsid w:val="00B22D6C"/>
    <w:rsid w:val="00B23BCE"/>
    <w:rsid w:val="00B242B6"/>
    <w:rsid w:val="00B249AB"/>
    <w:rsid w:val="00B24BE0"/>
    <w:rsid w:val="00B250A1"/>
    <w:rsid w:val="00B26451"/>
    <w:rsid w:val="00B27314"/>
    <w:rsid w:val="00B276F1"/>
    <w:rsid w:val="00B31472"/>
    <w:rsid w:val="00B31CB7"/>
    <w:rsid w:val="00B31DDD"/>
    <w:rsid w:val="00B32AF1"/>
    <w:rsid w:val="00B33809"/>
    <w:rsid w:val="00B339C0"/>
    <w:rsid w:val="00B343BD"/>
    <w:rsid w:val="00B34912"/>
    <w:rsid w:val="00B34EAC"/>
    <w:rsid w:val="00B3556C"/>
    <w:rsid w:val="00B35D6F"/>
    <w:rsid w:val="00B365B1"/>
    <w:rsid w:val="00B371A9"/>
    <w:rsid w:val="00B37B28"/>
    <w:rsid w:val="00B37B65"/>
    <w:rsid w:val="00B40987"/>
    <w:rsid w:val="00B40AB5"/>
    <w:rsid w:val="00B418F2"/>
    <w:rsid w:val="00B4362C"/>
    <w:rsid w:val="00B43BFF"/>
    <w:rsid w:val="00B4421B"/>
    <w:rsid w:val="00B4462B"/>
    <w:rsid w:val="00B45536"/>
    <w:rsid w:val="00B46434"/>
    <w:rsid w:val="00B465F8"/>
    <w:rsid w:val="00B471D7"/>
    <w:rsid w:val="00B4770E"/>
    <w:rsid w:val="00B50BA7"/>
    <w:rsid w:val="00B5123C"/>
    <w:rsid w:val="00B5200B"/>
    <w:rsid w:val="00B52328"/>
    <w:rsid w:val="00B52941"/>
    <w:rsid w:val="00B53FA9"/>
    <w:rsid w:val="00B54AD8"/>
    <w:rsid w:val="00B563FF"/>
    <w:rsid w:val="00B57FE1"/>
    <w:rsid w:val="00B61728"/>
    <w:rsid w:val="00B61766"/>
    <w:rsid w:val="00B636C3"/>
    <w:rsid w:val="00B6425D"/>
    <w:rsid w:val="00B6716A"/>
    <w:rsid w:val="00B67611"/>
    <w:rsid w:val="00B67CED"/>
    <w:rsid w:val="00B67FE8"/>
    <w:rsid w:val="00B70016"/>
    <w:rsid w:val="00B71DC9"/>
    <w:rsid w:val="00B724EC"/>
    <w:rsid w:val="00B72A3E"/>
    <w:rsid w:val="00B73449"/>
    <w:rsid w:val="00B739BA"/>
    <w:rsid w:val="00B745CC"/>
    <w:rsid w:val="00B74B45"/>
    <w:rsid w:val="00B74BA8"/>
    <w:rsid w:val="00B7582F"/>
    <w:rsid w:val="00B77432"/>
    <w:rsid w:val="00B8207B"/>
    <w:rsid w:val="00B8257D"/>
    <w:rsid w:val="00B83B8D"/>
    <w:rsid w:val="00B844C1"/>
    <w:rsid w:val="00B85D40"/>
    <w:rsid w:val="00B86F18"/>
    <w:rsid w:val="00B87442"/>
    <w:rsid w:val="00B9002A"/>
    <w:rsid w:val="00B900A0"/>
    <w:rsid w:val="00B922B6"/>
    <w:rsid w:val="00B929A7"/>
    <w:rsid w:val="00B93490"/>
    <w:rsid w:val="00B94216"/>
    <w:rsid w:val="00B94442"/>
    <w:rsid w:val="00B94912"/>
    <w:rsid w:val="00B95177"/>
    <w:rsid w:val="00B9519D"/>
    <w:rsid w:val="00B9586A"/>
    <w:rsid w:val="00B970FB"/>
    <w:rsid w:val="00BA026C"/>
    <w:rsid w:val="00BA0403"/>
    <w:rsid w:val="00BA1C52"/>
    <w:rsid w:val="00BA1E90"/>
    <w:rsid w:val="00BA262D"/>
    <w:rsid w:val="00BA3130"/>
    <w:rsid w:val="00BA3897"/>
    <w:rsid w:val="00BA404C"/>
    <w:rsid w:val="00BA4D2C"/>
    <w:rsid w:val="00BA6053"/>
    <w:rsid w:val="00BA6A37"/>
    <w:rsid w:val="00BA6B3F"/>
    <w:rsid w:val="00BA6FAA"/>
    <w:rsid w:val="00BB0825"/>
    <w:rsid w:val="00BB0F3D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7403"/>
    <w:rsid w:val="00BC1125"/>
    <w:rsid w:val="00BC2031"/>
    <w:rsid w:val="00BC2FEF"/>
    <w:rsid w:val="00BC303B"/>
    <w:rsid w:val="00BC32C1"/>
    <w:rsid w:val="00BC341D"/>
    <w:rsid w:val="00BC366E"/>
    <w:rsid w:val="00BC3A1A"/>
    <w:rsid w:val="00BC3B20"/>
    <w:rsid w:val="00BC4E82"/>
    <w:rsid w:val="00BC50DB"/>
    <w:rsid w:val="00BC6898"/>
    <w:rsid w:val="00BC6F0C"/>
    <w:rsid w:val="00BC6F61"/>
    <w:rsid w:val="00BC73CC"/>
    <w:rsid w:val="00BD0505"/>
    <w:rsid w:val="00BD09F7"/>
    <w:rsid w:val="00BD0B1B"/>
    <w:rsid w:val="00BD2A0F"/>
    <w:rsid w:val="00BD31A7"/>
    <w:rsid w:val="00BD3A45"/>
    <w:rsid w:val="00BD3DA7"/>
    <w:rsid w:val="00BD4DF3"/>
    <w:rsid w:val="00BD54FE"/>
    <w:rsid w:val="00BD6756"/>
    <w:rsid w:val="00BD6A6B"/>
    <w:rsid w:val="00BD761B"/>
    <w:rsid w:val="00BD7767"/>
    <w:rsid w:val="00BD798C"/>
    <w:rsid w:val="00BE0373"/>
    <w:rsid w:val="00BE11D0"/>
    <w:rsid w:val="00BE190C"/>
    <w:rsid w:val="00BE2B5A"/>
    <w:rsid w:val="00BE333B"/>
    <w:rsid w:val="00BE4687"/>
    <w:rsid w:val="00BE52BB"/>
    <w:rsid w:val="00BE5E81"/>
    <w:rsid w:val="00BE68FF"/>
    <w:rsid w:val="00BE7247"/>
    <w:rsid w:val="00BE7894"/>
    <w:rsid w:val="00BF0138"/>
    <w:rsid w:val="00BF0E4A"/>
    <w:rsid w:val="00BF1268"/>
    <w:rsid w:val="00BF1442"/>
    <w:rsid w:val="00BF20C4"/>
    <w:rsid w:val="00BF28B0"/>
    <w:rsid w:val="00BF29F1"/>
    <w:rsid w:val="00BF3378"/>
    <w:rsid w:val="00BF46D8"/>
    <w:rsid w:val="00BF47D2"/>
    <w:rsid w:val="00BF4A8B"/>
    <w:rsid w:val="00BF4CB1"/>
    <w:rsid w:val="00BF51C5"/>
    <w:rsid w:val="00BF58D9"/>
    <w:rsid w:val="00BF5DCC"/>
    <w:rsid w:val="00BF65F6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56AA"/>
    <w:rsid w:val="00C05BD2"/>
    <w:rsid w:val="00C0632B"/>
    <w:rsid w:val="00C07EEB"/>
    <w:rsid w:val="00C10691"/>
    <w:rsid w:val="00C108C8"/>
    <w:rsid w:val="00C10EE3"/>
    <w:rsid w:val="00C11335"/>
    <w:rsid w:val="00C12F23"/>
    <w:rsid w:val="00C130CE"/>
    <w:rsid w:val="00C132B0"/>
    <w:rsid w:val="00C13C49"/>
    <w:rsid w:val="00C14530"/>
    <w:rsid w:val="00C1455F"/>
    <w:rsid w:val="00C14ED3"/>
    <w:rsid w:val="00C16C45"/>
    <w:rsid w:val="00C17495"/>
    <w:rsid w:val="00C175DF"/>
    <w:rsid w:val="00C20C00"/>
    <w:rsid w:val="00C20D5B"/>
    <w:rsid w:val="00C21287"/>
    <w:rsid w:val="00C21C46"/>
    <w:rsid w:val="00C23B62"/>
    <w:rsid w:val="00C23FB1"/>
    <w:rsid w:val="00C243A9"/>
    <w:rsid w:val="00C24C3C"/>
    <w:rsid w:val="00C24DC1"/>
    <w:rsid w:val="00C26650"/>
    <w:rsid w:val="00C273A9"/>
    <w:rsid w:val="00C27986"/>
    <w:rsid w:val="00C30C0C"/>
    <w:rsid w:val="00C3182D"/>
    <w:rsid w:val="00C31BC3"/>
    <w:rsid w:val="00C32285"/>
    <w:rsid w:val="00C32492"/>
    <w:rsid w:val="00C329FD"/>
    <w:rsid w:val="00C32C00"/>
    <w:rsid w:val="00C34CA3"/>
    <w:rsid w:val="00C34E26"/>
    <w:rsid w:val="00C3668A"/>
    <w:rsid w:val="00C369FC"/>
    <w:rsid w:val="00C36FE9"/>
    <w:rsid w:val="00C377B9"/>
    <w:rsid w:val="00C379B2"/>
    <w:rsid w:val="00C418FD"/>
    <w:rsid w:val="00C41E71"/>
    <w:rsid w:val="00C424DF"/>
    <w:rsid w:val="00C42528"/>
    <w:rsid w:val="00C42E2B"/>
    <w:rsid w:val="00C43F7D"/>
    <w:rsid w:val="00C44045"/>
    <w:rsid w:val="00C4540F"/>
    <w:rsid w:val="00C458BD"/>
    <w:rsid w:val="00C469D3"/>
    <w:rsid w:val="00C46F67"/>
    <w:rsid w:val="00C4721B"/>
    <w:rsid w:val="00C474F0"/>
    <w:rsid w:val="00C478E1"/>
    <w:rsid w:val="00C50B97"/>
    <w:rsid w:val="00C50BC9"/>
    <w:rsid w:val="00C512AD"/>
    <w:rsid w:val="00C5273B"/>
    <w:rsid w:val="00C52A56"/>
    <w:rsid w:val="00C53927"/>
    <w:rsid w:val="00C54F19"/>
    <w:rsid w:val="00C55031"/>
    <w:rsid w:val="00C55076"/>
    <w:rsid w:val="00C557EF"/>
    <w:rsid w:val="00C55E5B"/>
    <w:rsid w:val="00C566FA"/>
    <w:rsid w:val="00C61339"/>
    <w:rsid w:val="00C617F8"/>
    <w:rsid w:val="00C62F49"/>
    <w:rsid w:val="00C63ACD"/>
    <w:rsid w:val="00C644F8"/>
    <w:rsid w:val="00C64A53"/>
    <w:rsid w:val="00C65118"/>
    <w:rsid w:val="00C65C70"/>
    <w:rsid w:val="00C676D1"/>
    <w:rsid w:val="00C70EB5"/>
    <w:rsid w:val="00C72998"/>
    <w:rsid w:val="00C729F9"/>
    <w:rsid w:val="00C73A1F"/>
    <w:rsid w:val="00C74607"/>
    <w:rsid w:val="00C76172"/>
    <w:rsid w:val="00C7648A"/>
    <w:rsid w:val="00C77097"/>
    <w:rsid w:val="00C77265"/>
    <w:rsid w:val="00C7747D"/>
    <w:rsid w:val="00C7762B"/>
    <w:rsid w:val="00C80152"/>
    <w:rsid w:val="00C80732"/>
    <w:rsid w:val="00C808D7"/>
    <w:rsid w:val="00C80D1B"/>
    <w:rsid w:val="00C80E7E"/>
    <w:rsid w:val="00C8256A"/>
    <w:rsid w:val="00C83131"/>
    <w:rsid w:val="00C835D8"/>
    <w:rsid w:val="00C84713"/>
    <w:rsid w:val="00C84C5C"/>
    <w:rsid w:val="00C85291"/>
    <w:rsid w:val="00C8602F"/>
    <w:rsid w:val="00C861F9"/>
    <w:rsid w:val="00C86417"/>
    <w:rsid w:val="00C87333"/>
    <w:rsid w:val="00C9041C"/>
    <w:rsid w:val="00C915A0"/>
    <w:rsid w:val="00C92AD0"/>
    <w:rsid w:val="00C93202"/>
    <w:rsid w:val="00C93753"/>
    <w:rsid w:val="00C94D7D"/>
    <w:rsid w:val="00C95332"/>
    <w:rsid w:val="00C954FA"/>
    <w:rsid w:val="00C96A09"/>
    <w:rsid w:val="00C970CB"/>
    <w:rsid w:val="00CA04B9"/>
    <w:rsid w:val="00CA0845"/>
    <w:rsid w:val="00CA0898"/>
    <w:rsid w:val="00CA0C32"/>
    <w:rsid w:val="00CA1918"/>
    <w:rsid w:val="00CA19BC"/>
    <w:rsid w:val="00CA29B6"/>
    <w:rsid w:val="00CA3373"/>
    <w:rsid w:val="00CA3443"/>
    <w:rsid w:val="00CA3518"/>
    <w:rsid w:val="00CA3AFF"/>
    <w:rsid w:val="00CA4213"/>
    <w:rsid w:val="00CA51D7"/>
    <w:rsid w:val="00CA5911"/>
    <w:rsid w:val="00CA5C71"/>
    <w:rsid w:val="00CA6239"/>
    <w:rsid w:val="00CA64FE"/>
    <w:rsid w:val="00CA663E"/>
    <w:rsid w:val="00CA6678"/>
    <w:rsid w:val="00CA679E"/>
    <w:rsid w:val="00CA6978"/>
    <w:rsid w:val="00CA70C5"/>
    <w:rsid w:val="00CA7A7C"/>
    <w:rsid w:val="00CB02D3"/>
    <w:rsid w:val="00CB07D5"/>
    <w:rsid w:val="00CB0AF0"/>
    <w:rsid w:val="00CB16E2"/>
    <w:rsid w:val="00CB2E2C"/>
    <w:rsid w:val="00CB3702"/>
    <w:rsid w:val="00CB3C87"/>
    <w:rsid w:val="00CB5EB9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E57"/>
    <w:rsid w:val="00CC5105"/>
    <w:rsid w:val="00CC6D4B"/>
    <w:rsid w:val="00CC7189"/>
    <w:rsid w:val="00CD0F31"/>
    <w:rsid w:val="00CD1571"/>
    <w:rsid w:val="00CD1896"/>
    <w:rsid w:val="00CD2E10"/>
    <w:rsid w:val="00CD2F36"/>
    <w:rsid w:val="00CD3C96"/>
    <w:rsid w:val="00CD4738"/>
    <w:rsid w:val="00CD4BBC"/>
    <w:rsid w:val="00CD4FF5"/>
    <w:rsid w:val="00CD6FAF"/>
    <w:rsid w:val="00CE25B6"/>
    <w:rsid w:val="00CE2F9A"/>
    <w:rsid w:val="00CE3052"/>
    <w:rsid w:val="00CE30D3"/>
    <w:rsid w:val="00CE314C"/>
    <w:rsid w:val="00CE41F1"/>
    <w:rsid w:val="00CE45A8"/>
    <w:rsid w:val="00CE64CB"/>
    <w:rsid w:val="00CE651F"/>
    <w:rsid w:val="00CE7CFC"/>
    <w:rsid w:val="00CE7D22"/>
    <w:rsid w:val="00CE7E47"/>
    <w:rsid w:val="00CE7FE1"/>
    <w:rsid w:val="00CF0AB0"/>
    <w:rsid w:val="00CF1196"/>
    <w:rsid w:val="00CF11DF"/>
    <w:rsid w:val="00CF1981"/>
    <w:rsid w:val="00CF1A45"/>
    <w:rsid w:val="00CF1B1C"/>
    <w:rsid w:val="00CF2552"/>
    <w:rsid w:val="00CF26D7"/>
    <w:rsid w:val="00CF302C"/>
    <w:rsid w:val="00CF4043"/>
    <w:rsid w:val="00CF436D"/>
    <w:rsid w:val="00CF4FCA"/>
    <w:rsid w:val="00CF669D"/>
    <w:rsid w:val="00CF6D94"/>
    <w:rsid w:val="00CF7A99"/>
    <w:rsid w:val="00D01733"/>
    <w:rsid w:val="00D02450"/>
    <w:rsid w:val="00D028ED"/>
    <w:rsid w:val="00D033C2"/>
    <w:rsid w:val="00D046A3"/>
    <w:rsid w:val="00D04971"/>
    <w:rsid w:val="00D04BDF"/>
    <w:rsid w:val="00D051AE"/>
    <w:rsid w:val="00D051F7"/>
    <w:rsid w:val="00D05696"/>
    <w:rsid w:val="00D0776D"/>
    <w:rsid w:val="00D07880"/>
    <w:rsid w:val="00D1043D"/>
    <w:rsid w:val="00D111DC"/>
    <w:rsid w:val="00D113C6"/>
    <w:rsid w:val="00D12127"/>
    <w:rsid w:val="00D1222F"/>
    <w:rsid w:val="00D122DD"/>
    <w:rsid w:val="00D125DA"/>
    <w:rsid w:val="00D13234"/>
    <w:rsid w:val="00D13AAB"/>
    <w:rsid w:val="00D142E6"/>
    <w:rsid w:val="00D1446C"/>
    <w:rsid w:val="00D14B40"/>
    <w:rsid w:val="00D160B1"/>
    <w:rsid w:val="00D164BC"/>
    <w:rsid w:val="00D164CC"/>
    <w:rsid w:val="00D17B13"/>
    <w:rsid w:val="00D17CA8"/>
    <w:rsid w:val="00D2025C"/>
    <w:rsid w:val="00D22667"/>
    <w:rsid w:val="00D22DEB"/>
    <w:rsid w:val="00D23599"/>
    <w:rsid w:val="00D239E5"/>
    <w:rsid w:val="00D24A7A"/>
    <w:rsid w:val="00D24FD1"/>
    <w:rsid w:val="00D25845"/>
    <w:rsid w:val="00D25B8E"/>
    <w:rsid w:val="00D26E1C"/>
    <w:rsid w:val="00D273F4"/>
    <w:rsid w:val="00D2793C"/>
    <w:rsid w:val="00D302C2"/>
    <w:rsid w:val="00D30458"/>
    <w:rsid w:val="00D30891"/>
    <w:rsid w:val="00D30C89"/>
    <w:rsid w:val="00D3248E"/>
    <w:rsid w:val="00D33AE9"/>
    <w:rsid w:val="00D33DEF"/>
    <w:rsid w:val="00D34043"/>
    <w:rsid w:val="00D35408"/>
    <w:rsid w:val="00D355F5"/>
    <w:rsid w:val="00D36E4A"/>
    <w:rsid w:val="00D41B01"/>
    <w:rsid w:val="00D42207"/>
    <w:rsid w:val="00D4230A"/>
    <w:rsid w:val="00D42361"/>
    <w:rsid w:val="00D42559"/>
    <w:rsid w:val="00D427F8"/>
    <w:rsid w:val="00D42A71"/>
    <w:rsid w:val="00D4355C"/>
    <w:rsid w:val="00D43CC6"/>
    <w:rsid w:val="00D43E17"/>
    <w:rsid w:val="00D442D6"/>
    <w:rsid w:val="00D4457E"/>
    <w:rsid w:val="00D446E7"/>
    <w:rsid w:val="00D448A2"/>
    <w:rsid w:val="00D448C5"/>
    <w:rsid w:val="00D44D70"/>
    <w:rsid w:val="00D4564F"/>
    <w:rsid w:val="00D467E3"/>
    <w:rsid w:val="00D46865"/>
    <w:rsid w:val="00D47C7B"/>
    <w:rsid w:val="00D5023D"/>
    <w:rsid w:val="00D50C89"/>
    <w:rsid w:val="00D51D06"/>
    <w:rsid w:val="00D52441"/>
    <w:rsid w:val="00D53809"/>
    <w:rsid w:val="00D53D50"/>
    <w:rsid w:val="00D53EB9"/>
    <w:rsid w:val="00D54479"/>
    <w:rsid w:val="00D5518F"/>
    <w:rsid w:val="00D55F8E"/>
    <w:rsid w:val="00D56C4E"/>
    <w:rsid w:val="00D57448"/>
    <w:rsid w:val="00D57FE9"/>
    <w:rsid w:val="00D60D6C"/>
    <w:rsid w:val="00D60D73"/>
    <w:rsid w:val="00D61FD4"/>
    <w:rsid w:val="00D623A3"/>
    <w:rsid w:val="00D641DF"/>
    <w:rsid w:val="00D64956"/>
    <w:rsid w:val="00D6504F"/>
    <w:rsid w:val="00D65102"/>
    <w:rsid w:val="00D6544B"/>
    <w:rsid w:val="00D66202"/>
    <w:rsid w:val="00D670C1"/>
    <w:rsid w:val="00D708F5"/>
    <w:rsid w:val="00D70993"/>
    <w:rsid w:val="00D71940"/>
    <w:rsid w:val="00D72F87"/>
    <w:rsid w:val="00D73030"/>
    <w:rsid w:val="00D733D3"/>
    <w:rsid w:val="00D73436"/>
    <w:rsid w:val="00D7344C"/>
    <w:rsid w:val="00D753EF"/>
    <w:rsid w:val="00D7635C"/>
    <w:rsid w:val="00D769F8"/>
    <w:rsid w:val="00D77168"/>
    <w:rsid w:val="00D774A4"/>
    <w:rsid w:val="00D77B99"/>
    <w:rsid w:val="00D80CB5"/>
    <w:rsid w:val="00D8101A"/>
    <w:rsid w:val="00D813BD"/>
    <w:rsid w:val="00D81841"/>
    <w:rsid w:val="00D819D2"/>
    <w:rsid w:val="00D81C79"/>
    <w:rsid w:val="00D82AA6"/>
    <w:rsid w:val="00D8358E"/>
    <w:rsid w:val="00D838D1"/>
    <w:rsid w:val="00D847BB"/>
    <w:rsid w:val="00D84F2A"/>
    <w:rsid w:val="00D852D3"/>
    <w:rsid w:val="00D85695"/>
    <w:rsid w:val="00D85A9B"/>
    <w:rsid w:val="00D867F5"/>
    <w:rsid w:val="00D86F68"/>
    <w:rsid w:val="00D87229"/>
    <w:rsid w:val="00D87A00"/>
    <w:rsid w:val="00D87AF7"/>
    <w:rsid w:val="00D87F60"/>
    <w:rsid w:val="00D90256"/>
    <w:rsid w:val="00D905DB"/>
    <w:rsid w:val="00D916AB"/>
    <w:rsid w:val="00D918C9"/>
    <w:rsid w:val="00D91BDA"/>
    <w:rsid w:val="00D91C81"/>
    <w:rsid w:val="00D92EA0"/>
    <w:rsid w:val="00D953C2"/>
    <w:rsid w:val="00D95EA6"/>
    <w:rsid w:val="00D964BB"/>
    <w:rsid w:val="00D96FF6"/>
    <w:rsid w:val="00D97F95"/>
    <w:rsid w:val="00DA0DE2"/>
    <w:rsid w:val="00DA1664"/>
    <w:rsid w:val="00DA17AB"/>
    <w:rsid w:val="00DA1A31"/>
    <w:rsid w:val="00DA2575"/>
    <w:rsid w:val="00DA259A"/>
    <w:rsid w:val="00DA28D6"/>
    <w:rsid w:val="00DA3266"/>
    <w:rsid w:val="00DA33D5"/>
    <w:rsid w:val="00DA49A8"/>
    <w:rsid w:val="00DA4BAF"/>
    <w:rsid w:val="00DA4C10"/>
    <w:rsid w:val="00DA4F8D"/>
    <w:rsid w:val="00DA50D3"/>
    <w:rsid w:val="00DA5384"/>
    <w:rsid w:val="00DA5667"/>
    <w:rsid w:val="00DA5AED"/>
    <w:rsid w:val="00DA7B04"/>
    <w:rsid w:val="00DB0003"/>
    <w:rsid w:val="00DB048E"/>
    <w:rsid w:val="00DB1D20"/>
    <w:rsid w:val="00DB20E3"/>
    <w:rsid w:val="00DB3E7C"/>
    <w:rsid w:val="00DB4E62"/>
    <w:rsid w:val="00DB50E8"/>
    <w:rsid w:val="00DB6DF0"/>
    <w:rsid w:val="00DB7084"/>
    <w:rsid w:val="00DB78DA"/>
    <w:rsid w:val="00DB7DAC"/>
    <w:rsid w:val="00DC0126"/>
    <w:rsid w:val="00DC05D3"/>
    <w:rsid w:val="00DC1F5D"/>
    <w:rsid w:val="00DC202B"/>
    <w:rsid w:val="00DC2AA0"/>
    <w:rsid w:val="00DC4903"/>
    <w:rsid w:val="00DC6021"/>
    <w:rsid w:val="00DC7657"/>
    <w:rsid w:val="00DC7F45"/>
    <w:rsid w:val="00DD1357"/>
    <w:rsid w:val="00DD3DB0"/>
    <w:rsid w:val="00DD3E11"/>
    <w:rsid w:val="00DD44BF"/>
    <w:rsid w:val="00DD57AE"/>
    <w:rsid w:val="00DD5929"/>
    <w:rsid w:val="00DD720A"/>
    <w:rsid w:val="00DD74F6"/>
    <w:rsid w:val="00DD7BDD"/>
    <w:rsid w:val="00DE10F4"/>
    <w:rsid w:val="00DE251F"/>
    <w:rsid w:val="00DE2700"/>
    <w:rsid w:val="00DE2746"/>
    <w:rsid w:val="00DE2A2D"/>
    <w:rsid w:val="00DE451D"/>
    <w:rsid w:val="00DE52FF"/>
    <w:rsid w:val="00DE5575"/>
    <w:rsid w:val="00DE5C24"/>
    <w:rsid w:val="00DE68DD"/>
    <w:rsid w:val="00DE7307"/>
    <w:rsid w:val="00DE7C00"/>
    <w:rsid w:val="00DE7C37"/>
    <w:rsid w:val="00DF0126"/>
    <w:rsid w:val="00DF16D9"/>
    <w:rsid w:val="00DF19BF"/>
    <w:rsid w:val="00DF1D3E"/>
    <w:rsid w:val="00DF1E47"/>
    <w:rsid w:val="00DF2987"/>
    <w:rsid w:val="00DF2C9E"/>
    <w:rsid w:val="00DF4598"/>
    <w:rsid w:val="00DF5558"/>
    <w:rsid w:val="00DF598A"/>
    <w:rsid w:val="00E00A59"/>
    <w:rsid w:val="00E0162E"/>
    <w:rsid w:val="00E02292"/>
    <w:rsid w:val="00E02C04"/>
    <w:rsid w:val="00E02EDA"/>
    <w:rsid w:val="00E0354E"/>
    <w:rsid w:val="00E03C54"/>
    <w:rsid w:val="00E04333"/>
    <w:rsid w:val="00E04EA5"/>
    <w:rsid w:val="00E058AC"/>
    <w:rsid w:val="00E05CC1"/>
    <w:rsid w:val="00E0696B"/>
    <w:rsid w:val="00E069C6"/>
    <w:rsid w:val="00E06ED8"/>
    <w:rsid w:val="00E07388"/>
    <w:rsid w:val="00E075DA"/>
    <w:rsid w:val="00E076A8"/>
    <w:rsid w:val="00E105B8"/>
    <w:rsid w:val="00E11441"/>
    <w:rsid w:val="00E11837"/>
    <w:rsid w:val="00E11BA3"/>
    <w:rsid w:val="00E128ED"/>
    <w:rsid w:val="00E12BEE"/>
    <w:rsid w:val="00E13061"/>
    <w:rsid w:val="00E131B3"/>
    <w:rsid w:val="00E150A8"/>
    <w:rsid w:val="00E15213"/>
    <w:rsid w:val="00E154F2"/>
    <w:rsid w:val="00E15ED2"/>
    <w:rsid w:val="00E17273"/>
    <w:rsid w:val="00E17548"/>
    <w:rsid w:val="00E17895"/>
    <w:rsid w:val="00E17E9D"/>
    <w:rsid w:val="00E203D2"/>
    <w:rsid w:val="00E2160A"/>
    <w:rsid w:val="00E220BC"/>
    <w:rsid w:val="00E226FD"/>
    <w:rsid w:val="00E23470"/>
    <w:rsid w:val="00E23720"/>
    <w:rsid w:val="00E23A78"/>
    <w:rsid w:val="00E240D6"/>
    <w:rsid w:val="00E24306"/>
    <w:rsid w:val="00E245A7"/>
    <w:rsid w:val="00E2595F"/>
    <w:rsid w:val="00E25F7E"/>
    <w:rsid w:val="00E26860"/>
    <w:rsid w:val="00E26930"/>
    <w:rsid w:val="00E26D36"/>
    <w:rsid w:val="00E27022"/>
    <w:rsid w:val="00E27149"/>
    <w:rsid w:val="00E277F0"/>
    <w:rsid w:val="00E27E96"/>
    <w:rsid w:val="00E30877"/>
    <w:rsid w:val="00E31395"/>
    <w:rsid w:val="00E31516"/>
    <w:rsid w:val="00E32620"/>
    <w:rsid w:val="00E32E8C"/>
    <w:rsid w:val="00E3451E"/>
    <w:rsid w:val="00E35241"/>
    <w:rsid w:val="00E35E3A"/>
    <w:rsid w:val="00E3632B"/>
    <w:rsid w:val="00E36D91"/>
    <w:rsid w:val="00E36F74"/>
    <w:rsid w:val="00E371B5"/>
    <w:rsid w:val="00E40304"/>
    <w:rsid w:val="00E408D8"/>
    <w:rsid w:val="00E40A81"/>
    <w:rsid w:val="00E41294"/>
    <w:rsid w:val="00E427BD"/>
    <w:rsid w:val="00E42E3B"/>
    <w:rsid w:val="00E446C0"/>
    <w:rsid w:val="00E44C9B"/>
    <w:rsid w:val="00E454DD"/>
    <w:rsid w:val="00E455BE"/>
    <w:rsid w:val="00E45942"/>
    <w:rsid w:val="00E46434"/>
    <w:rsid w:val="00E46A9B"/>
    <w:rsid w:val="00E46CF4"/>
    <w:rsid w:val="00E50068"/>
    <w:rsid w:val="00E50643"/>
    <w:rsid w:val="00E50B39"/>
    <w:rsid w:val="00E50DCC"/>
    <w:rsid w:val="00E50E20"/>
    <w:rsid w:val="00E52936"/>
    <w:rsid w:val="00E53188"/>
    <w:rsid w:val="00E53371"/>
    <w:rsid w:val="00E53B36"/>
    <w:rsid w:val="00E53F9E"/>
    <w:rsid w:val="00E54D5E"/>
    <w:rsid w:val="00E56198"/>
    <w:rsid w:val="00E57341"/>
    <w:rsid w:val="00E60459"/>
    <w:rsid w:val="00E61036"/>
    <w:rsid w:val="00E61C21"/>
    <w:rsid w:val="00E62F90"/>
    <w:rsid w:val="00E63551"/>
    <w:rsid w:val="00E63681"/>
    <w:rsid w:val="00E63704"/>
    <w:rsid w:val="00E63D93"/>
    <w:rsid w:val="00E64EAB"/>
    <w:rsid w:val="00E65C0D"/>
    <w:rsid w:val="00E65FA3"/>
    <w:rsid w:val="00E66244"/>
    <w:rsid w:val="00E67BDA"/>
    <w:rsid w:val="00E70534"/>
    <w:rsid w:val="00E7154B"/>
    <w:rsid w:val="00E71BCF"/>
    <w:rsid w:val="00E724C5"/>
    <w:rsid w:val="00E734A2"/>
    <w:rsid w:val="00E745C9"/>
    <w:rsid w:val="00E750CA"/>
    <w:rsid w:val="00E767B5"/>
    <w:rsid w:val="00E769BD"/>
    <w:rsid w:val="00E76BEC"/>
    <w:rsid w:val="00E7701E"/>
    <w:rsid w:val="00E80DD8"/>
    <w:rsid w:val="00E818E8"/>
    <w:rsid w:val="00E82119"/>
    <w:rsid w:val="00E82632"/>
    <w:rsid w:val="00E82D6C"/>
    <w:rsid w:val="00E83A4E"/>
    <w:rsid w:val="00E83FC2"/>
    <w:rsid w:val="00E84774"/>
    <w:rsid w:val="00E84ADB"/>
    <w:rsid w:val="00E8664C"/>
    <w:rsid w:val="00E87B08"/>
    <w:rsid w:val="00E90016"/>
    <w:rsid w:val="00E90042"/>
    <w:rsid w:val="00E9069C"/>
    <w:rsid w:val="00E9101A"/>
    <w:rsid w:val="00E92154"/>
    <w:rsid w:val="00E937CB"/>
    <w:rsid w:val="00E939DE"/>
    <w:rsid w:val="00E94183"/>
    <w:rsid w:val="00E94A6A"/>
    <w:rsid w:val="00E952EB"/>
    <w:rsid w:val="00E95488"/>
    <w:rsid w:val="00E95594"/>
    <w:rsid w:val="00E96D18"/>
    <w:rsid w:val="00E97385"/>
    <w:rsid w:val="00E97551"/>
    <w:rsid w:val="00EA1E82"/>
    <w:rsid w:val="00EA2E88"/>
    <w:rsid w:val="00EA2FE8"/>
    <w:rsid w:val="00EA3C3C"/>
    <w:rsid w:val="00EA3C7B"/>
    <w:rsid w:val="00EA441E"/>
    <w:rsid w:val="00EA5D85"/>
    <w:rsid w:val="00EA5E59"/>
    <w:rsid w:val="00EA5EB3"/>
    <w:rsid w:val="00EA6640"/>
    <w:rsid w:val="00EA6BF0"/>
    <w:rsid w:val="00EA77D7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916"/>
    <w:rsid w:val="00EB3799"/>
    <w:rsid w:val="00EB3A38"/>
    <w:rsid w:val="00EB4472"/>
    <w:rsid w:val="00EB4CBD"/>
    <w:rsid w:val="00EB6F4F"/>
    <w:rsid w:val="00EB7E74"/>
    <w:rsid w:val="00EC0C50"/>
    <w:rsid w:val="00EC182D"/>
    <w:rsid w:val="00EC21B0"/>
    <w:rsid w:val="00EC229A"/>
    <w:rsid w:val="00EC2648"/>
    <w:rsid w:val="00EC2D08"/>
    <w:rsid w:val="00EC355C"/>
    <w:rsid w:val="00EC4256"/>
    <w:rsid w:val="00EC45EA"/>
    <w:rsid w:val="00EC4F89"/>
    <w:rsid w:val="00EC56D5"/>
    <w:rsid w:val="00EC5833"/>
    <w:rsid w:val="00EC6625"/>
    <w:rsid w:val="00EC714F"/>
    <w:rsid w:val="00EC7BA5"/>
    <w:rsid w:val="00ED0C47"/>
    <w:rsid w:val="00ED23D3"/>
    <w:rsid w:val="00ED252C"/>
    <w:rsid w:val="00ED2DB4"/>
    <w:rsid w:val="00ED30EB"/>
    <w:rsid w:val="00ED3F29"/>
    <w:rsid w:val="00ED44E7"/>
    <w:rsid w:val="00ED463D"/>
    <w:rsid w:val="00ED4C40"/>
    <w:rsid w:val="00ED6248"/>
    <w:rsid w:val="00ED7319"/>
    <w:rsid w:val="00ED785E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3AA3"/>
    <w:rsid w:val="00EE409F"/>
    <w:rsid w:val="00EE42AD"/>
    <w:rsid w:val="00EE50FC"/>
    <w:rsid w:val="00EE56DA"/>
    <w:rsid w:val="00EE5799"/>
    <w:rsid w:val="00EE58B7"/>
    <w:rsid w:val="00EE5A76"/>
    <w:rsid w:val="00EE65BB"/>
    <w:rsid w:val="00EE7198"/>
    <w:rsid w:val="00EE794C"/>
    <w:rsid w:val="00EE7A43"/>
    <w:rsid w:val="00EE7B76"/>
    <w:rsid w:val="00EE7BE0"/>
    <w:rsid w:val="00EE7D4D"/>
    <w:rsid w:val="00EF0779"/>
    <w:rsid w:val="00EF08B1"/>
    <w:rsid w:val="00EF2D3B"/>
    <w:rsid w:val="00EF30E9"/>
    <w:rsid w:val="00EF330C"/>
    <w:rsid w:val="00EF341C"/>
    <w:rsid w:val="00EF3608"/>
    <w:rsid w:val="00EF46AF"/>
    <w:rsid w:val="00EF54E3"/>
    <w:rsid w:val="00EF6BC1"/>
    <w:rsid w:val="00EF7863"/>
    <w:rsid w:val="00F00E06"/>
    <w:rsid w:val="00F012E6"/>
    <w:rsid w:val="00F0142A"/>
    <w:rsid w:val="00F01677"/>
    <w:rsid w:val="00F02100"/>
    <w:rsid w:val="00F046F5"/>
    <w:rsid w:val="00F0505B"/>
    <w:rsid w:val="00F05193"/>
    <w:rsid w:val="00F0573D"/>
    <w:rsid w:val="00F05F87"/>
    <w:rsid w:val="00F05FA0"/>
    <w:rsid w:val="00F0620B"/>
    <w:rsid w:val="00F0661E"/>
    <w:rsid w:val="00F06807"/>
    <w:rsid w:val="00F070E3"/>
    <w:rsid w:val="00F07764"/>
    <w:rsid w:val="00F116B5"/>
    <w:rsid w:val="00F1368F"/>
    <w:rsid w:val="00F13800"/>
    <w:rsid w:val="00F14BD1"/>
    <w:rsid w:val="00F16EBC"/>
    <w:rsid w:val="00F2005D"/>
    <w:rsid w:val="00F200F3"/>
    <w:rsid w:val="00F20D4C"/>
    <w:rsid w:val="00F20DE4"/>
    <w:rsid w:val="00F22561"/>
    <w:rsid w:val="00F22691"/>
    <w:rsid w:val="00F22B44"/>
    <w:rsid w:val="00F23424"/>
    <w:rsid w:val="00F23801"/>
    <w:rsid w:val="00F246C5"/>
    <w:rsid w:val="00F2499E"/>
    <w:rsid w:val="00F24A3E"/>
    <w:rsid w:val="00F25640"/>
    <w:rsid w:val="00F25B31"/>
    <w:rsid w:val="00F25CF6"/>
    <w:rsid w:val="00F264AF"/>
    <w:rsid w:val="00F30285"/>
    <w:rsid w:val="00F30682"/>
    <w:rsid w:val="00F3119E"/>
    <w:rsid w:val="00F3171C"/>
    <w:rsid w:val="00F32DEC"/>
    <w:rsid w:val="00F33A88"/>
    <w:rsid w:val="00F345E0"/>
    <w:rsid w:val="00F361C3"/>
    <w:rsid w:val="00F36BAE"/>
    <w:rsid w:val="00F36C2F"/>
    <w:rsid w:val="00F37F8F"/>
    <w:rsid w:val="00F406D7"/>
    <w:rsid w:val="00F416F1"/>
    <w:rsid w:val="00F416F8"/>
    <w:rsid w:val="00F419C1"/>
    <w:rsid w:val="00F429E8"/>
    <w:rsid w:val="00F4446F"/>
    <w:rsid w:val="00F449B3"/>
    <w:rsid w:val="00F45F48"/>
    <w:rsid w:val="00F464C0"/>
    <w:rsid w:val="00F46DA3"/>
    <w:rsid w:val="00F5087E"/>
    <w:rsid w:val="00F5112A"/>
    <w:rsid w:val="00F51AFB"/>
    <w:rsid w:val="00F51E30"/>
    <w:rsid w:val="00F53422"/>
    <w:rsid w:val="00F5485A"/>
    <w:rsid w:val="00F55B8B"/>
    <w:rsid w:val="00F55CB2"/>
    <w:rsid w:val="00F564C7"/>
    <w:rsid w:val="00F570C9"/>
    <w:rsid w:val="00F5796B"/>
    <w:rsid w:val="00F6008F"/>
    <w:rsid w:val="00F601EA"/>
    <w:rsid w:val="00F603CB"/>
    <w:rsid w:val="00F60564"/>
    <w:rsid w:val="00F61485"/>
    <w:rsid w:val="00F6292E"/>
    <w:rsid w:val="00F65C1C"/>
    <w:rsid w:val="00F67118"/>
    <w:rsid w:val="00F67A58"/>
    <w:rsid w:val="00F70D14"/>
    <w:rsid w:val="00F717F7"/>
    <w:rsid w:val="00F72803"/>
    <w:rsid w:val="00F72EB5"/>
    <w:rsid w:val="00F734FE"/>
    <w:rsid w:val="00F74387"/>
    <w:rsid w:val="00F74EF4"/>
    <w:rsid w:val="00F75E16"/>
    <w:rsid w:val="00F7699E"/>
    <w:rsid w:val="00F76F75"/>
    <w:rsid w:val="00F775B7"/>
    <w:rsid w:val="00F779F3"/>
    <w:rsid w:val="00F77F6B"/>
    <w:rsid w:val="00F80336"/>
    <w:rsid w:val="00F804B2"/>
    <w:rsid w:val="00F809D1"/>
    <w:rsid w:val="00F80B49"/>
    <w:rsid w:val="00F81A62"/>
    <w:rsid w:val="00F8207E"/>
    <w:rsid w:val="00F826DC"/>
    <w:rsid w:val="00F828D7"/>
    <w:rsid w:val="00F82F27"/>
    <w:rsid w:val="00F82F9D"/>
    <w:rsid w:val="00F831E5"/>
    <w:rsid w:val="00F83959"/>
    <w:rsid w:val="00F844DF"/>
    <w:rsid w:val="00F84516"/>
    <w:rsid w:val="00F8483D"/>
    <w:rsid w:val="00F866BE"/>
    <w:rsid w:val="00F8682E"/>
    <w:rsid w:val="00F86D71"/>
    <w:rsid w:val="00F901C0"/>
    <w:rsid w:val="00F912CF"/>
    <w:rsid w:val="00F916A7"/>
    <w:rsid w:val="00F93E6A"/>
    <w:rsid w:val="00F9441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0631"/>
    <w:rsid w:val="00FA11F1"/>
    <w:rsid w:val="00FA3045"/>
    <w:rsid w:val="00FA3F2D"/>
    <w:rsid w:val="00FA3F31"/>
    <w:rsid w:val="00FA44ED"/>
    <w:rsid w:val="00FA64FB"/>
    <w:rsid w:val="00FA694F"/>
    <w:rsid w:val="00FA70A1"/>
    <w:rsid w:val="00FA714C"/>
    <w:rsid w:val="00FA7361"/>
    <w:rsid w:val="00FA7CA4"/>
    <w:rsid w:val="00FB1E67"/>
    <w:rsid w:val="00FB2263"/>
    <w:rsid w:val="00FB2632"/>
    <w:rsid w:val="00FB2654"/>
    <w:rsid w:val="00FB3D67"/>
    <w:rsid w:val="00FB4431"/>
    <w:rsid w:val="00FB5498"/>
    <w:rsid w:val="00FB5E97"/>
    <w:rsid w:val="00FB60FF"/>
    <w:rsid w:val="00FB66E4"/>
    <w:rsid w:val="00FB6CDE"/>
    <w:rsid w:val="00FC34A6"/>
    <w:rsid w:val="00FC64C3"/>
    <w:rsid w:val="00FC7501"/>
    <w:rsid w:val="00FC77B1"/>
    <w:rsid w:val="00FD0E81"/>
    <w:rsid w:val="00FD1CF1"/>
    <w:rsid w:val="00FD2666"/>
    <w:rsid w:val="00FD2922"/>
    <w:rsid w:val="00FD2ACC"/>
    <w:rsid w:val="00FD3134"/>
    <w:rsid w:val="00FD4D4E"/>
    <w:rsid w:val="00FD4EAD"/>
    <w:rsid w:val="00FD4F03"/>
    <w:rsid w:val="00FD59AF"/>
    <w:rsid w:val="00FD671D"/>
    <w:rsid w:val="00FD6F6B"/>
    <w:rsid w:val="00FD7EA9"/>
    <w:rsid w:val="00FE0237"/>
    <w:rsid w:val="00FE0D31"/>
    <w:rsid w:val="00FE1B28"/>
    <w:rsid w:val="00FE28C0"/>
    <w:rsid w:val="00FE4EC9"/>
    <w:rsid w:val="00FE4F30"/>
    <w:rsid w:val="00FE53AD"/>
    <w:rsid w:val="00FE6FD7"/>
    <w:rsid w:val="00FF0025"/>
    <w:rsid w:val="00FF019D"/>
    <w:rsid w:val="00FF2221"/>
    <w:rsid w:val="00FF29AC"/>
    <w:rsid w:val="00FF2B2F"/>
    <w:rsid w:val="00FF3024"/>
    <w:rsid w:val="00FF3AAC"/>
    <w:rsid w:val="00FF3D68"/>
    <w:rsid w:val="00FF41C5"/>
    <w:rsid w:val="00FF46BF"/>
    <w:rsid w:val="00FF4EA6"/>
    <w:rsid w:val="00FF5BA2"/>
    <w:rsid w:val="00FF6FF1"/>
    <w:rsid w:val="00FF741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5:docId w15:val="{8E55908B-E080-43BD-9970-E99C09C9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07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  <w:rPr>
      <w:lang w:val="x-none" w:eastAsia="x-none"/>
    </w:r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rsid w:val="00CE7E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b">
    <w:name w:val="Нижний колонтитул Знак"/>
    <w:link w:val="afa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customStyle="1" w:styleId="aff3">
    <w:name w:val="Заголовок"/>
    <w:basedOn w:val="a"/>
    <w:next w:val="a"/>
    <w:link w:val="aff4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f4">
    <w:name w:val="Заголовок Знак"/>
    <w:link w:val="aff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22423C"/>
    <w:rPr>
      <w:i/>
      <w:iCs/>
    </w:rPr>
  </w:style>
  <w:style w:type="character" w:customStyle="1" w:styleId="aff6">
    <w:name w:val="Гипертекстовая ссылка"/>
    <w:uiPriority w:val="99"/>
    <w:rsid w:val="00A3707F"/>
    <w:rPr>
      <w:rFonts w:cs="Times New Roman"/>
      <w:b w:val="0"/>
      <w:color w:val="106BBE"/>
    </w:rPr>
  </w:style>
  <w:style w:type="paragraph" w:customStyle="1" w:styleId="Standard">
    <w:name w:val="Standard"/>
    <w:rsid w:val="00A3707F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customStyle="1" w:styleId="13">
    <w:name w:val="Абзац списка1"/>
    <w:basedOn w:val="a"/>
    <w:rsid w:val="00A3707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3E7F78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5160&amp;dst=10004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5160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A66E1-6495-4C2D-B93F-AEDD506B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26</Pages>
  <Words>5012</Words>
  <Characters>39569</Characters>
  <Application>Microsoft Office Word</Application>
  <DocSecurity>0</DocSecurity>
  <Lines>329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44493</CharactersWithSpaces>
  <SharedDoc>false</SharedDoc>
  <HLinks>
    <vt:vector size="90" baseType="variant">
      <vt:variant>
        <vt:i4>327751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P174</vt:lpwstr>
      </vt:variant>
      <vt:variant>
        <vt:i4>327751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P174</vt:lpwstr>
      </vt:variant>
      <vt:variant>
        <vt:i4>131141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P153</vt:lpwstr>
      </vt:variant>
      <vt:variant>
        <vt:i4>327748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P144</vt:lpwstr>
      </vt:variant>
      <vt:variant>
        <vt:i4>458819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458819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393282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327753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P792</vt:lpwstr>
      </vt:variant>
      <vt:variant>
        <vt:i4>327753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P792</vt:lpwstr>
      </vt:variant>
      <vt:variant>
        <vt:i4>6029393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consultantplus://offline/ref=A397FE100A04CF436DCCCECBCB31C68B42BE200191B8B806F655A1EE54601F0A8CDCC862B6B13B1233FA6C374EFDx9G</vt:lpwstr>
      </vt:variant>
      <vt:variant>
        <vt:lpwstr/>
      </vt:variant>
      <vt:variant>
        <vt:i4>524300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consultantplus://offline/ref=A397FE100A04CF436DCCCECBCB31C68B42BB23069BBDB806F655A1EE54601F0A9EDC906DB7BA2E4666A03B3A4CDA072EB6A14582EAF0xAG</vt:lpwstr>
      </vt:variant>
      <vt:variant>
        <vt:lpwstr/>
      </vt:variant>
      <vt:variant>
        <vt:i4>8061036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1245193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consultantplus://offline/ref=8610400C21B63C2E38BBC22A0D5B36102F27DB4D5283A96FC55A0D99001019574DC31229F04ED0926FA26F536F5F97296E54DD50A4j9F7D</vt:lpwstr>
      </vt:variant>
      <vt:variant>
        <vt:lpwstr/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7012389</vt:i4>
      </vt:variant>
      <vt:variant>
        <vt:i4>0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Смородякова Наталья Ивановна</cp:lastModifiedBy>
  <cp:revision>45</cp:revision>
  <cp:lastPrinted>2026-06-10T03:11:00Z</cp:lastPrinted>
  <dcterms:created xsi:type="dcterms:W3CDTF">2026-06-09T13:38:00Z</dcterms:created>
  <dcterms:modified xsi:type="dcterms:W3CDTF">2026-06-10T03:28:00Z</dcterms:modified>
</cp:coreProperties>
</file>