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C8" w:rsidRDefault="00D67CC8" w:rsidP="00D67CC8">
      <w:pPr>
        <w:pStyle w:val="Standard"/>
        <w:shd w:val="clear" w:color="auto" w:fill="FFFFFF"/>
        <w:jc w:val="center"/>
      </w:pPr>
      <w:r>
        <w:rPr>
          <w:b/>
          <w:color w:val="000000"/>
          <w:sz w:val="24"/>
          <w:szCs w:val="24"/>
          <w:lang w:eastAsia="en-US"/>
        </w:rPr>
        <w:t>ИНФОРМАЦИЯ</w:t>
      </w:r>
    </w:p>
    <w:p w:rsidR="00D67CC8" w:rsidRDefault="00D67CC8" w:rsidP="00D67CC8">
      <w:pPr>
        <w:pStyle w:val="Standard"/>
        <w:shd w:val="clear" w:color="auto" w:fill="FFFFFF"/>
        <w:jc w:val="center"/>
      </w:pPr>
      <w:r>
        <w:rPr>
          <w:b/>
          <w:color w:val="000000"/>
          <w:sz w:val="24"/>
          <w:szCs w:val="24"/>
          <w:lang w:eastAsia="en-US"/>
        </w:rPr>
        <w:t>о результатах сделки приватизации муниципального имущества</w:t>
      </w:r>
    </w:p>
    <w:p w:rsidR="00D67CC8" w:rsidRDefault="00D67CC8" w:rsidP="00D67CC8">
      <w:pPr>
        <w:pStyle w:val="Standard"/>
        <w:shd w:val="clear" w:color="auto" w:fill="FFFFFF"/>
        <w:spacing w:after="160" w:line="259" w:lineRule="auto"/>
        <w:jc w:val="center"/>
        <w:rPr>
          <w:sz w:val="24"/>
          <w:szCs w:val="24"/>
          <w:lang w:eastAsia="en-US"/>
        </w:rPr>
      </w:pPr>
    </w:p>
    <w:p w:rsidR="00D67CC8" w:rsidRPr="00AF2470" w:rsidRDefault="00D67CC8" w:rsidP="00D67CC8">
      <w:pPr>
        <w:pStyle w:val="Standard"/>
        <w:ind w:firstLine="708"/>
        <w:jc w:val="both"/>
      </w:pPr>
      <w:r>
        <w:rPr>
          <w:sz w:val="24"/>
          <w:szCs w:val="24"/>
        </w:rPr>
        <w:t xml:space="preserve">Комитет   по    управлению    имуществом    Администрации    ЗАТО г. Зеленогорск сообщает о результатах продажи муниципального имущества – </w:t>
      </w:r>
      <w:r w:rsidR="00404E49" w:rsidRPr="00404E49">
        <w:rPr>
          <w:sz w:val="24"/>
          <w:szCs w:val="24"/>
        </w:rPr>
        <w:t>здания № 9 (проходная) площадью 60,0 кв. м, кадастровый номер 24:59:0000000:307, расположенного по адресу: Красноярский край, г. Зеленогорск, ул. Первая Промышленная, д. 9</w:t>
      </w:r>
      <w:r>
        <w:rPr>
          <w:sz w:val="24"/>
          <w:szCs w:val="24"/>
        </w:rPr>
        <w:t>.</w:t>
      </w:r>
      <w:r>
        <w:rPr>
          <w:i/>
          <w:sz w:val="16"/>
          <w:szCs w:val="16"/>
        </w:rPr>
        <w:t xml:space="preserve">    </w:t>
      </w:r>
    </w:p>
    <w:p w:rsidR="00F878E8" w:rsidRDefault="00F878E8" w:rsidP="00D67CC8">
      <w:pPr>
        <w:pStyle w:val="Standard"/>
        <w:ind w:firstLine="708"/>
        <w:jc w:val="both"/>
        <w:rPr>
          <w:color w:val="000000"/>
          <w:sz w:val="24"/>
          <w:szCs w:val="24"/>
        </w:rPr>
      </w:pPr>
      <w:r w:rsidRPr="00F878E8">
        <w:rPr>
          <w:color w:val="000000"/>
          <w:sz w:val="24"/>
          <w:szCs w:val="24"/>
        </w:rPr>
        <w:t xml:space="preserve">Аукцион по продаже муниципального имущества – </w:t>
      </w:r>
      <w:r w:rsidR="00404E49" w:rsidRPr="00404E49">
        <w:rPr>
          <w:color w:val="000000"/>
          <w:sz w:val="24"/>
          <w:szCs w:val="24"/>
        </w:rPr>
        <w:t>здания № 9 (проходная) площадью 60,0 кв. м, кадастровый номер 24:59:0000000:307, расположенного по адресу: Красноярский край, г. Зеленогорск, ул. Первая Промышленная, д. 9</w:t>
      </w:r>
      <w:bookmarkStart w:id="0" w:name="_GoBack"/>
      <w:bookmarkEnd w:id="0"/>
      <w:r w:rsidR="00F25649">
        <w:rPr>
          <w:color w:val="000000"/>
          <w:sz w:val="24"/>
          <w:szCs w:val="24"/>
        </w:rPr>
        <w:t xml:space="preserve"> </w:t>
      </w:r>
      <w:r w:rsidR="00F25649" w:rsidRPr="00F25649">
        <w:rPr>
          <w:color w:val="000000"/>
          <w:sz w:val="24"/>
          <w:szCs w:val="24"/>
        </w:rPr>
        <w:t>(далее – имущество)</w:t>
      </w:r>
      <w:r w:rsidRPr="00F878E8">
        <w:rPr>
          <w:color w:val="000000"/>
          <w:sz w:val="24"/>
          <w:szCs w:val="24"/>
        </w:rPr>
        <w:t>, признать несостоявшимся</w:t>
      </w:r>
      <w:r>
        <w:rPr>
          <w:color w:val="000000"/>
          <w:sz w:val="24"/>
          <w:szCs w:val="24"/>
        </w:rPr>
        <w:t xml:space="preserve"> (на участие в аукционе не было подано ни одной заявки).</w:t>
      </w:r>
    </w:p>
    <w:p w:rsidR="00D67CC8" w:rsidRDefault="00D67CC8" w:rsidP="00D67CC8">
      <w:pPr>
        <w:pStyle w:val="Standard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Продавец имущества </w:t>
      </w:r>
      <w:r w:rsidRPr="00A023B8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Комитет по управлению имуществом </w:t>
      </w:r>
      <w:proofErr w:type="gramStart"/>
      <w:r>
        <w:rPr>
          <w:color w:val="000000"/>
          <w:sz w:val="24"/>
          <w:szCs w:val="24"/>
        </w:rPr>
        <w:t>Администрации</w:t>
      </w:r>
      <w:proofErr w:type="gramEnd"/>
      <w:r>
        <w:rPr>
          <w:color w:val="000000"/>
          <w:sz w:val="24"/>
          <w:szCs w:val="24"/>
        </w:rPr>
        <w:t xml:space="preserve"> ЗАТО г. Зеленогорск,</w:t>
      </w:r>
      <w:r w:rsidRPr="00AF2470">
        <w:t xml:space="preserve"> </w:t>
      </w:r>
      <w:r w:rsidRPr="00AF2470">
        <w:rPr>
          <w:color w:val="000000"/>
          <w:sz w:val="24"/>
          <w:szCs w:val="24"/>
        </w:rPr>
        <w:t xml:space="preserve">представляющий интересы собственника муниципального имущества </w:t>
      </w:r>
      <w:r>
        <w:rPr>
          <w:color w:val="000000"/>
          <w:sz w:val="24"/>
          <w:szCs w:val="24"/>
        </w:rPr>
        <w:t xml:space="preserve">– </w:t>
      </w:r>
      <w:r w:rsidRPr="00AF2470">
        <w:rPr>
          <w:color w:val="000000"/>
          <w:sz w:val="24"/>
          <w:szCs w:val="24"/>
        </w:rPr>
        <w:t>муниципального образования город Зеленогорск Красноярского края</w:t>
      </w:r>
      <w:r>
        <w:rPr>
          <w:color w:val="000000"/>
          <w:sz w:val="24"/>
          <w:szCs w:val="24"/>
        </w:rPr>
        <w:t>.</w:t>
      </w:r>
    </w:p>
    <w:p w:rsidR="00D67CC8" w:rsidRPr="00107B37" w:rsidRDefault="00D67CC8" w:rsidP="00D67CC8">
      <w:pPr>
        <w:pStyle w:val="Standard"/>
        <w:ind w:firstLine="708"/>
        <w:jc w:val="both"/>
        <w:rPr>
          <w:sz w:val="24"/>
          <w:szCs w:val="24"/>
        </w:rPr>
      </w:pPr>
      <w:r w:rsidRPr="00107B37">
        <w:rPr>
          <w:sz w:val="24"/>
          <w:szCs w:val="24"/>
        </w:rPr>
        <w:t xml:space="preserve">Цена сделки приватизации – </w:t>
      </w:r>
      <w:r w:rsidR="00F878E8">
        <w:rPr>
          <w:sz w:val="24"/>
          <w:szCs w:val="24"/>
        </w:rPr>
        <w:t>нет</w:t>
      </w:r>
      <w:r w:rsidRPr="00107B37">
        <w:rPr>
          <w:sz w:val="24"/>
          <w:szCs w:val="24"/>
        </w:rPr>
        <w:t>.</w:t>
      </w:r>
    </w:p>
    <w:p w:rsidR="00D67CC8" w:rsidRDefault="00D67CC8" w:rsidP="00D67CC8">
      <w:pPr>
        <w:pStyle w:val="Standard"/>
        <w:widowControl/>
        <w:ind w:firstLine="708"/>
        <w:jc w:val="both"/>
        <w:rPr>
          <w:rFonts w:eastAsia="SimSun"/>
          <w:sz w:val="24"/>
          <w:szCs w:val="24"/>
          <w:lang w:eastAsia="en-US"/>
        </w:rPr>
      </w:pPr>
      <w:r>
        <w:rPr>
          <w:rFonts w:eastAsia="SimSun"/>
          <w:sz w:val="24"/>
          <w:szCs w:val="24"/>
          <w:lang w:eastAsia="en-US"/>
        </w:rPr>
        <w:t xml:space="preserve">Участник продажи, который предложил наиболее высокую цену за муниципальное имущество по сравнению с предложениями других участников продажи (участник продажи, который подал предпоследнее предложение о цене муниципального имущества в ходе продажи) – </w:t>
      </w:r>
      <w:r w:rsidR="00F878E8">
        <w:rPr>
          <w:rFonts w:eastAsia="SimSun"/>
          <w:sz w:val="24"/>
          <w:szCs w:val="24"/>
          <w:lang w:eastAsia="en-US"/>
        </w:rPr>
        <w:t>нет</w:t>
      </w:r>
      <w:r>
        <w:rPr>
          <w:rFonts w:eastAsia="SimSun"/>
          <w:sz w:val="24"/>
          <w:szCs w:val="24"/>
          <w:lang w:eastAsia="en-US"/>
        </w:rPr>
        <w:t>.</w:t>
      </w:r>
    </w:p>
    <w:p w:rsidR="00D67CC8" w:rsidRDefault="00D67CC8" w:rsidP="00D67CC8">
      <w:pPr>
        <w:pStyle w:val="Standard"/>
        <w:ind w:firstLine="708"/>
        <w:jc w:val="both"/>
      </w:pPr>
      <w:r>
        <w:rPr>
          <w:sz w:val="24"/>
          <w:szCs w:val="24"/>
        </w:rPr>
        <w:t>П</w:t>
      </w:r>
      <w:r w:rsidRPr="00AF2470">
        <w:rPr>
          <w:sz w:val="24"/>
          <w:szCs w:val="24"/>
        </w:rPr>
        <w:t>обедител</w:t>
      </w:r>
      <w:r>
        <w:rPr>
          <w:sz w:val="24"/>
          <w:szCs w:val="24"/>
        </w:rPr>
        <w:t>ь</w:t>
      </w:r>
      <w:r w:rsidRPr="00AF2470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 xml:space="preserve"> (лицо</w:t>
      </w:r>
      <w:r w:rsidRPr="00AF2470">
        <w:rPr>
          <w:sz w:val="24"/>
          <w:szCs w:val="24"/>
        </w:rPr>
        <w:t>, признанно</w:t>
      </w:r>
      <w:r>
        <w:rPr>
          <w:sz w:val="24"/>
          <w:szCs w:val="24"/>
        </w:rPr>
        <w:t>е</w:t>
      </w:r>
      <w:r w:rsidRPr="00AF2470">
        <w:rPr>
          <w:sz w:val="24"/>
          <w:szCs w:val="24"/>
        </w:rPr>
        <w:t xml:space="preserve"> единственным участником аукциона, лиц</w:t>
      </w:r>
      <w:r>
        <w:rPr>
          <w:sz w:val="24"/>
          <w:szCs w:val="24"/>
        </w:rPr>
        <w:t>о</w:t>
      </w:r>
      <w:r w:rsidRPr="00AF2470">
        <w:rPr>
          <w:sz w:val="24"/>
          <w:szCs w:val="24"/>
        </w:rPr>
        <w:t>, признанно</w:t>
      </w:r>
      <w:r>
        <w:rPr>
          <w:sz w:val="24"/>
          <w:szCs w:val="24"/>
        </w:rPr>
        <w:t>е</w:t>
      </w:r>
      <w:r w:rsidRPr="00AF2470">
        <w:rPr>
          <w:sz w:val="24"/>
          <w:szCs w:val="24"/>
        </w:rPr>
        <w:t xml:space="preserve"> единственным участником продажи муниципального имущества по минимально допустимой цене</w:t>
      </w:r>
      <w:r>
        <w:rPr>
          <w:sz w:val="24"/>
          <w:szCs w:val="24"/>
        </w:rPr>
        <w:t xml:space="preserve">) – </w:t>
      </w:r>
      <w:r w:rsidR="00F878E8">
        <w:rPr>
          <w:sz w:val="24"/>
          <w:szCs w:val="24"/>
        </w:rPr>
        <w:t>нет</w:t>
      </w:r>
      <w:r>
        <w:rPr>
          <w:sz w:val="24"/>
          <w:szCs w:val="24"/>
        </w:rPr>
        <w:t>.</w:t>
      </w:r>
    </w:p>
    <w:p w:rsidR="00D67CC8" w:rsidRDefault="00D67CC8" w:rsidP="00D67CC8">
      <w:pPr>
        <w:pStyle w:val="Standard"/>
        <w:jc w:val="both"/>
        <w:rPr>
          <w:b/>
          <w:sz w:val="24"/>
          <w:szCs w:val="24"/>
        </w:rPr>
      </w:pPr>
    </w:p>
    <w:p w:rsidR="00F878E8" w:rsidRDefault="00F878E8" w:rsidP="00D67CC8">
      <w:pPr>
        <w:pStyle w:val="Standard"/>
        <w:jc w:val="both"/>
        <w:rPr>
          <w:b/>
          <w:sz w:val="24"/>
          <w:szCs w:val="24"/>
        </w:rPr>
      </w:pPr>
    </w:p>
    <w:p w:rsidR="00F878E8" w:rsidRDefault="00F878E8" w:rsidP="00D67CC8">
      <w:pPr>
        <w:pStyle w:val="Standard"/>
        <w:jc w:val="both"/>
        <w:rPr>
          <w:b/>
          <w:sz w:val="24"/>
          <w:szCs w:val="24"/>
        </w:rPr>
      </w:pPr>
    </w:p>
    <w:p w:rsidR="00F878E8" w:rsidRPr="00F878E8" w:rsidRDefault="00F878E8" w:rsidP="00F878E8">
      <w:pPr>
        <w:pStyle w:val="Standard"/>
        <w:jc w:val="both"/>
        <w:rPr>
          <w:sz w:val="24"/>
          <w:szCs w:val="24"/>
        </w:rPr>
      </w:pPr>
      <w:r w:rsidRPr="00F878E8">
        <w:rPr>
          <w:sz w:val="24"/>
          <w:szCs w:val="24"/>
        </w:rPr>
        <w:t xml:space="preserve">Руководитель </w:t>
      </w:r>
    </w:p>
    <w:p w:rsidR="00F878E8" w:rsidRPr="00F878E8" w:rsidRDefault="00F878E8" w:rsidP="00F878E8">
      <w:pPr>
        <w:pStyle w:val="Standard"/>
        <w:jc w:val="both"/>
        <w:rPr>
          <w:sz w:val="24"/>
          <w:szCs w:val="24"/>
        </w:rPr>
      </w:pPr>
      <w:r w:rsidRPr="00F878E8">
        <w:rPr>
          <w:sz w:val="24"/>
          <w:szCs w:val="24"/>
        </w:rPr>
        <w:t xml:space="preserve">Комитета по управлению имуществом </w:t>
      </w:r>
    </w:p>
    <w:p w:rsidR="00D67CC8" w:rsidRDefault="00F878E8" w:rsidP="00F878E8">
      <w:pPr>
        <w:pStyle w:val="Standard"/>
        <w:jc w:val="both"/>
        <w:rPr>
          <w:sz w:val="24"/>
          <w:szCs w:val="24"/>
        </w:rPr>
      </w:pPr>
      <w:proofErr w:type="gramStart"/>
      <w:r w:rsidRPr="00F878E8">
        <w:rPr>
          <w:sz w:val="24"/>
          <w:szCs w:val="24"/>
        </w:rPr>
        <w:t>Администрации</w:t>
      </w:r>
      <w:proofErr w:type="gramEnd"/>
      <w:r w:rsidRPr="00F878E8">
        <w:rPr>
          <w:sz w:val="24"/>
          <w:szCs w:val="24"/>
        </w:rPr>
        <w:t xml:space="preserve"> ЗАТО г. Зеленогорск                                       </w:t>
      </w:r>
      <w:r>
        <w:rPr>
          <w:sz w:val="24"/>
          <w:szCs w:val="24"/>
        </w:rPr>
        <w:t xml:space="preserve">                            </w:t>
      </w:r>
      <w:r w:rsidRPr="00F878E8">
        <w:rPr>
          <w:sz w:val="24"/>
          <w:szCs w:val="24"/>
        </w:rPr>
        <w:t xml:space="preserve">М.Г. </w:t>
      </w:r>
      <w:proofErr w:type="spellStart"/>
      <w:r w:rsidRPr="00F878E8">
        <w:rPr>
          <w:sz w:val="24"/>
          <w:szCs w:val="24"/>
        </w:rPr>
        <w:t>Шмигидина</w:t>
      </w:r>
      <w:proofErr w:type="spellEnd"/>
    </w:p>
    <w:p w:rsidR="00F878E8" w:rsidRDefault="00F878E8" w:rsidP="00F878E8">
      <w:pPr>
        <w:pStyle w:val="Standard"/>
        <w:jc w:val="both"/>
        <w:rPr>
          <w:sz w:val="24"/>
          <w:szCs w:val="24"/>
        </w:rPr>
      </w:pPr>
    </w:p>
    <w:p w:rsidR="00F878E8" w:rsidRDefault="00F878E8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878E8" w:rsidRDefault="00F25649" w:rsidP="00F878E8">
      <w:pPr>
        <w:pStyle w:val="Standard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</w:t>
      </w:r>
      <w:r w:rsidR="00A727FE">
        <w:rPr>
          <w:sz w:val="24"/>
          <w:szCs w:val="24"/>
        </w:rPr>
        <w:t>9</w:t>
      </w:r>
      <w:r w:rsidR="00F878E8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="00F878E8">
        <w:rPr>
          <w:sz w:val="24"/>
          <w:szCs w:val="24"/>
        </w:rPr>
        <w:t>.2026</w:t>
      </w:r>
    </w:p>
    <w:p w:rsidR="00D67CC8" w:rsidRDefault="00D67CC8" w:rsidP="00D67CC8">
      <w:pPr>
        <w:pStyle w:val="Standard"/>
        <w:widowControl/>
        <w:tabs>
          <w:tab w:val="left" w:pos="709"/>
        </w:tabs>
        <w:jc w:val="both"/>
      </w:pPr>
      <w:r>
        <w:rPr>
          <w:sz w:val="24"/>
          <w:szCs w:val="24"/>
        </w:rPr>
        <w:tab/>
      </w:r>
    </w:p>
    <w:p w:rsidR="00F25649" w:rsidRDefault="00F25649"/>
    <w:p w:rsidR="00F25649" w:rsidRPr="00F25649" w:rsidRDefault="00F25649" w:rsidP="00F256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25649">
        <w:rPr>
          <w:rFonts w:ascii="Times New Roman" w:hAnsi="Times New Roman" w:cs="Times New Roman"/>
          <w:sz w:val="18"/>
          <w:szCs w:val="18"/>
        </w:rPr>
        <w:t>Осипова Ольга Валентиновна</w:t>
      </w:r>
    </w:p>
    <w:p w:rsidR="00F25649" w:rsidRPr="00F25649" w:rsidRDefault="00F25649" w:rsidP="00F256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25649">
        <w:rPr>
          <w:rFonts w:ascii="Times New Roman" w:hAnsi="Times New Roman" w:cs="Times New Roman"/>
          <w:sz w:val="18"/>
          <w:szCs w:val="18"/>
        </w:rPr>
        <w:t>8(39169) 9-51-17</w:t>
      </w:r>
    </w:p>
    <w:sectPr w:rsidR="00F25649" w:rsidRPr="00F2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C8"/>
    <w:rsid w:val="000E4A80"/>
    <w:rsid w:val="002C73FC"/>
    <w:rsid w:val="00404E49"/>
    <w:rsid w:val="00891D71"/>
    <w:rsid w:val="00A727FE"/>
    <w:rsid w:val="00B3108F"/>
    <w:rsid w:val="00C42C92"/>
    <w:rsid w:val="00C71EC4"/>
    <w:rsid w:val="00D67CC8"/>
    <w:rsid w:val="00E0618E"/>
    <w:rsid w:val="00EB0DC8"/>
    <w:rsid w:val="00F25649"/>
    <w:rsid w:val="00F8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E5A5"/>
  <w15:chartTrackingRefBased/>
  <w15:docId w15:val="{DE6E22C8-A5BE-49BA-A9D3-CCA4BA3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7C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3</cp:revision>
  <cp:lastPrinted>2026-06-09T03:55:00Z</cp:lastPrinted>
  <dcterms:created xsi:type="dcterms:W3CDTF">2026-06-09T03:55:00Z</dcterms:created>
  <dcterms:modified xsi:type="dcterms:W3CDTF">2026-06-09T03:57:00Z</dcterms:modified>
</cp:coreProperties>
</file>