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6F45B3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EA6AC6" w:rsidRPr="00EA6AC6">
        <w:rPr>
          <w:rFonts w:ascii="Times New Roman" w:hAnsi="Times New Roman"/>
          <w:sz w:val="28"/>
          <w:szCs w:val="28"/>
        </w:rPr>
        <w:t xml:space="preserve">постановления Администрации ЗАТО г. Зеленогорск </w:t>
      </w:r>
      <w:r w:rsidR="0097544C" w:rsidRPr="0097544C">
        <w:rPr>
          <w:rFonts w:ascii="Times New Roman" w:hAnsi="Times New Roman"/>
          <w:sz w:val="28"/>
          <w:szCs w:val="28"/>
        </w:rPr>
        <w:t>«</w:t>
      </w:r>
      <w:r w:rsidR="0097544C" w:rsidRPr="0097544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90B29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A31EFD" w:rsidRPr="00A31EFD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ЗАТО г. Зеленогорск от 27.03.2025 № 78-п «Об утверждении Порядка предоставления 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</w:t>
      </w:r>
      <w:bookmarkStart w:id="0" w:name="_GoBack"/>
      <w:bookmarkEnd w:id="0"/>
      <w:r w:rsidR="0097544C" w:rsidRPr="0097544C">
        <w:rPr>
          <w:rFonts w:ascii="Times New Roman" w:hAnsi="Times New Roman"/>
          <w:sz w:val="28"/>
          <w:szCs w:val="28"/>
        </w:rPr>
        <w:t>»»</w:t>
      </w:r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4816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4BEC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3E36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5DBB"/>
    <w:rsid w:val="006E697F"/>
    <w:rsid w:val="006E6AE2"/>
    <w:rsid w:val="006F3536"/>
    <w:rsid w:val="006F431B"/>
    <w:rsid w:val="006F45B3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C67D1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3C03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7544C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EFD"/>
    <w:rsid w:val="00A31FDE"/>
    <w:rsid w:val="00A37B5E"/>
    <w:rsid w:val="00A42192"/>
    <w:rsid w:val="00A4330D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356D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458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194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3434E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96698"/>
    <w:rsid w:val="00EA016E"/>
    <w:rsid w:val="00EA4541"/>
    <w:rsid w:val="00EA6AC6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43B5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47EAF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nagornaya</dc:creator>
  <cp:lastModifiedBy>Воробьев Валерий Викторович</cp:lastModifiedBy>
  <cp:revision>2</cp:revision>
  <dcterms:created xsi:type="dcterms:W3CDTF">2026-04-28T04:59:00Z</dcterms:created>
  <dcterms:modified xsi:type="dcterms:W3CDTF">2026-04-28T04:59:00Z</dcterms:modified>
</cp:coreProperties>
</file>