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386" w:type="dxa"/>
        <w:tblLayout w:type="fixed"/>
        <w:tblLook w:val="01E0" w:firstRow="1" w:lastRow="1" w:firstColumn="1" w:lastColumn="1" w:noHBand="0" w:noVBand="0"/>
      </w:tblPr>
      <w:tblGrid>
        <w:gridCol w:w="2101"/>
        <w:gridCol w:w="1443"/>
        <w:gridCol w:w="1559"/>
        <w:gridCol w:w="2127"/>
        <w:gridCol w:w="425"/>
        <w:gridCol w:w="1731"/>
      </w:tblGrid>
      <w:tr w:rsidR="00096F9F" w:rsidTr="00BF5B2A">
        <w:trPr>
          <w:trHeight w:val="2865"/>
        </w:trPr>
        <w:tc>
          <w:tcPr>
            <w:tcW w:w="9386"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BF5B2A">
        <w:trPr>
          <w:trHeight w:val="661"/>
        </w:trPr>
        <w:tc>
          <w:tcPr>
            <w:tcW w:w="2101" w:type="dxa"/>
            <w:tcBorders>
              <w:bottom w:val="single" w:sz="4" w:space="0" w:color="auto"/>
            </w:tcBorders>
            <w:shd w:val="clear" w:color="auto" w:fill="auto"/>
            <w:vAlign w:val="bottom"/>
          </w:tcPr>
          <w:p w:rsidR="00096F9F" w:rsidRPr="004906F0" w:rsidRDefault="00BF5B2A" w:rsidP="00102045">
            <w:pPr>
              <w:shd w:val="clear" w:color="auto" w:fill="FFFFFF"/>
              <w:rPr>
                <w:noProof/>
                <w:sz w:val="28"/>
                <w:szCs w:val="28"/>
              </w:rPr>
            </w:pPr>
            <w:r>
              <w:rPr>
                <w:noProof/>
                <w:sz w:val="28"/>
                <w:szCs w:val="28"/>
              </w:rPr>
              <w:t>30.12.2025</w:t>
            </w:r>
          </w:p>
        </w:tc>
        <w:tc>
          <w:tcPr>
            <w:tcW w:w="5129"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BF5B2A" w:rsidP="00096F9F">
            <w:pPr>
              <w:widowControl/>
              <w:autoSpaceDE/>
              <w:autoSpaceDN/>
              <w:adjustRightInd/>
              <w:jc w:val="both"/>
              <w:rPr>
                <w:sz w:val="28"/>
                <w:szCs w:val="28"/>
              </w:rPr>
            </w:pPr>
            <w:r>
              <w:rPr>
                <w:sz w:val="28"/>
                <w:szCs w:val="28"/>
              </w:rPr>
              <w:t xml:space="preserve">        </w:t>
            </w:r>
            <w:r w:rsidR="00096F9F" w:rsidRPr="004906F0">
              <w:rPr>
                <w:sz w:val="28"/>
                <w:szCs w:val="28"/>
              </w:rPr>
              <w:t>№</w:t>
            </w:r>
          </w:p>
        </w:tc>
        <w:tc>
          <w:tcPr>
            <w:tcW w:w="1727" w:type="dxa"/>
            <w:tcBorders>
              <w:bottom w:val="single" w:sz="4" w:space="0" w:color="auto"/>
            </w:tcBorders>
            <w:shd w:val="clear" w:color="auto" w:fill="auto"/>
            <w:vAlign w:val="bottom"/>
          </w:tcPr>
          <w:p w:rsidR="00096F9F" w:rsidRPr="00E81AB3" w:rsidRDefault="00BF5B2A" w:rsidP="00102045">
            <w:pPr>
              <w:widowControl/>
              <w:autoSpaceDE/>
              <w:autoSpaceDN/>
              <w:adjustRightInd/>
              <w:jc w:val="both"/>
              <w:rPr>
                <w:sz w:val="28"/>
                <w:szCs w:val="28"/>
                <w:highlight w:val="yellow"/>
              </w:rPr>
            </w:pPr>
            <w:r w:rsidRPr="00BF5B2A">
              <w:rPr>
                <w:sz w:val="28"/>
                <w:szCs w:val="28"/>
              </w:rPr>
              <w:t>299-п</w:t>
            </w:r>
          </w:p>
        </w:tc>
      </w:tr>
      <w:tr w:rsidR="00096F9F" w:rsidTr="00BF5B2A">
        <w:tblPrEx>
          <w:tblLook w:val="0000" w:firstRow="0" w:lastRow="0" w:firstColumn="0" w:lastColumn="0" w:noHBand="0" w:noVBand="0"/>
        </w:tblPrEx>
        <w:trPr>
          <w:gridAfter w:val="4"/>
          <w:wAfter w:w="5842"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4C3785" w:rsidTr="00BF5B2A">
        <w:tblPrEx>
          <w:tblLook w:val="04A0" w:firstRow="1" w:lastRow="0" w:firstColumn="1" w:lastColumn="0" w:noHBand="0" w:noVBand="1"/>
        </w:tblPrEx>
        <w:trPr>
          <w:gridAfter w:val="3"/>
          <w:wAfter w:w="4283" w:type="dxa"/>
        </w:trPr>
        <w:tc>
          <w:tcPr>
            <w:tcW w:w="5103" w:type="dxa"/>
            <w:gridSpan w:val="3"/>
            <w:shd w:val="clear" w:color="auto" w:fill="auto"/>
          </w:tcPr>
          <w:p w:rsidR="007055AC" w:rsidRPr="004C3785" w:rsidRDefault="007055AC" w:rsidP="007055AC">
            <w:pPr>
              <w:widowControl/>
              <w:overflowPunct w:val="0"/>
              <w:ind w:left="-105"/>
              <w:textAlignment w:val="baseline"/>
              <w:rPr>
                <w:sz w:val="28"/>
                <w:szCs w:val="28"/>
              </w:rPr>
            </w:pPr>
            <w:r w:rsidRPr="004C3785">
              <w:rPr>
                <w:sz w:val="28"/>
                <w:szCs w:val="28"/>
              </w:rPr>
              <w:t xml:space="preserve">О внесении изменений в постановление </w:t>
            </w:r>
            <w:proofErr w:type="gramStart"/>
            <w:r w:rsidRPr="004C3785">
              <w:rPr>
                <w:sz w:val="28"/>
                <w:szCs w:val="28"/>
              </w:rPr>
              <w:t>Администрации</w:t>
            </w:r>
            <w:proofErr w:type="gramEnd"/>
            <w:r w:rsidRPr="004C3785">
              <w:rPr>
                <w:sz w:val="28"/>
                <w:szCs w:val="28"/>
              </w:rPr>
              <w:t xml:space="preserve"> ЗАТО г. Зеленогорск </w:t>
            </w:r>
          </w:p>
          <w:p w:rsidR="00096F9F" w:rsidRPr="004C3785" w:rsidRDefault="007055AC" w:rsidP="007055AC">
            <w:pPr>
              <w:widowControl/>
              <w:overflowPunct w:val="0"/>
              <w:ind w:left="-105"/>
              <w:textAlignment w:val="baseline"/>
              <w:rPr>
                <w:sz w:val="28"/>
                <w:szCs w:val="28"/>
              </w:rPr>
            </w:pPr>
            <w:r w:rsidRPr="004C3785">
              <w:rPr>
                <w:sz w:val="28"/>
                <w:szCs w:val="28"/>
              </w:rPr>
              <w:t>от 18.12.2024 № 277-п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Pr="004C3785" w:rsidRDefault="003F79B3" w:rsidP="00AC7755">
      <w:pPr>
        <w:widowControl/>
        <w:overflowPunct w:val="0"/>
        <w:ind w:firstLine="851"/>
        <w:jc w:val="both"/>
        <w:textAlignment w:val="baseline"/>
        <w:rPr>
          <w:sz w:val="28"/>
          <w:szCs w:val="28"/>
        </w:rPr>
      </w:pPr>
    </w:p>
    <w:p w:rsidR="00190A52" w:rsidRPr="004C3785" w:rsidRDefault="00190A52" w:rsidP="00190A52">
      <w:pPr>
        <w:widowControl/>
        <w:overflowPunct w:val="0"/>
        <w:ind w:firstLine="851"/>
        <w:jc w:val="both"/>
        <w:textAlignment w:val="baseline"/>
        <w:rPr>
          <w:sz w:val="28"/>
          <w:szCs w:val="28"/>
        </w:rPr>
      </w:pPr>
      <w:r w:rsidRPr="004C3785">
        <w:rPr>
          <w:sz w:val="28"/>
          <w:szCs w:val="28"/>
        </w:rPr>
        <w:t xml:space="preserve">В целях уточнения перечня главных администраторов доходов местного бюджета, в соответствии с </w:t>
      </w:r>
      <w:hyperlink r:id="rId9" w:history="1">
        <w:r w:rsidRPr="004C3785">
          <w:rPr>
            <w:sz w:val="28"/>
            <w:szCs w:val="28"/>
          </w:rPr>
          <w:t>пунктом 3.2 статьи 160.1</w:t>
        </w:r>
      </w:hyperlink>
      <w:r w:rsidRPr="004C3785">
        <w:rPr>
          <w:sz w:val="28"/>
          <w:szCs w:val="28"/>
        </w:rPr>
        <w:t xml:space="preserve"> Бюджетного кодекса Российской Федерации,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пунктом 3.2 Положения о бюджетном процессе в городе Зеленогорске, утвержденного решением Совета депутатов ЗАТО г. Зеленогорска от 30.10.2019 № 15-68р, </w:t>
      </w:r>
      <w:r w:rsidR="004C3785">
        <w:rPr>
          <w:sz w:val="28"/>
          <w:szCs w:val="28"/>
        </w:rPr>
        <w:t>постановлением</w:t>
      </w:r>
      <w:r w:rsidR="00611C02" w:rsidRPr="004C3785">
        <w:rPr>
          <w:sz w:val="28"/>
          <w:szCs w:val="28"/>
        </w:rPr>
        <w:t xml:space="preserve"> Администрации ЗАТО г. Зеленогорск от 23.03.2023 № 58-п</w:t>
      </w:r>
      <w:r w:rsidR="004C3785" w:rsidRPr="004C3785">
        <w:rPr>
          <w:sz w:val="28"/>
          <w:szCs w:val="28"/>
        </w:rPr>
        <w:t xml:space="preserve"> «Об утверждении Порядков и сроков внесения изменений в перечни главных администраторов доходов местного бюджета и главных администраторов источников </w:t>
      </w:r>
      <w:r w:rsidR="004C3785" w:rsidRPr="004C3785">
        <w:rPr>
          <w:sz w:val="28"/>
          <w:szCs w:val="28"/>
        </w:rPr>
        <w:lastRenderedPageBreak/>
        <w:t xml:space="preserve">финансирования дефицита местного бюджета города Зеленогорска», </w:t>
      </w:r>
      <w:r w:rsidRPr="004C3785">
        <w:rPr>
          <w:sz w:val="28"/>
          <w:szCs w:val="28"/>
        </w:rPr>
        <w:t xml:space="preserve">руководствуясь Уставом города Зеленогорска Красноярского края, </w:t>
      </w:r>
    </w:p>
    <w:p w:rsidR="004D0E14" w:rsidRPr="004C3785" w:rsidRDefault="004D0E14" w:rsidP="004D0E14">
      <w:pPr>
        <w:ind w:firstLine="720"/>
        <w:jc w:val="both"/>
        <w:rPr>
          <w:sz w:val="28"/>
          <w:szCs w:val="28"/>
        </w:rPr>
      </w:pPr>
    </w:p>
    <w:p w:rsidR="004D0E14" w:rsidRPr="004C3785" w:rsidRDefault="004D0E14" w:rsidP="004D0E14">
      <w:pPr>
        <w:ind w:firstLine="720"/>
        <w:jc w:val="both"/>
        <w:rPr>
          <w:sz w:val="28"/>
          <w:szCs w:val="28"/>
        </w:rPr>
      </w:pPr>
      <w:r w:rsidRPr="004C3785">
        <w:rPr>
          <w:sz w:val="28"/>
          <w:szCs w:val="28"/>
        </w:rPr>
        <w:t>ПОСТАНОВЛЯЮ:</w:t>
      </w:r>
    </w:p>
    <w:p w:rsidR="004D0E14" w:rsidRPr="004C3785" w:rsidRDefault="004D0E14" w:rsidP="004D0E14">
      <w:pPr>
        <w:ind w:firstLine="720"/>
        <w:jc w:val="both"/>
        <w:rPr>
          <w:sz w:val="28"/>
          <w:szCs w:val="28"/>
        </w:rPr>
      </w:pPr>
    </w:p>
    <w:p w:rsidR="00190A52" w:rsidRPr="004C3785" w:rsidRDefault="00190A52" w:rsidP="00190A52">
      <w:pPr>
        <w:pStyle w:val="a9"/>
        <w:widowControl/>
        <w:numPr>
          <w:ilvl w:val="0"/>
          <w:numId w:val="42"/>
        </w:numPr>
        <w:tabs>
          <w:tab w:val="left" w:pos="0"/>
        </w:tabs>
        <w:autoSpaceDE/>
        <w:autoSpaceDN/>
        <w:adjustRightInd/>
        <w:ind w:left="0" w:firstLine="851"/>
        <w:jc w:val="both"/>
        <w:rPr>
          <w:sz w:val="28"/>
          <w:szCs w:val="28"/>
        </w:rPr>
      </w:pPr>
      <w:r w:rsidRPr="004C3785">
        <w:rPr>
          <w:sz w:val="28"/>
          <w:szCs w:val="28"/>
        </w:rPr>
        <w:t xml:space="preserve">Внести в </w:t>
      </w:r>
      <w:r w:rsidRPr="004C3785">
        <w:rPr>
          <w:color w:val="000000" w:themeColor="text1"/>
          <w:sz w:val="28"/>
          <w:szCs w:val="28"/>
        </w:rPr>
        <w:t xml:space="preserve">постановление </w:t>
      </w:r>
      <w:proofErr w:type="gramStart"/>
      <w:r w:rsidRPr="004C3785">
        <w:rPr>
          <w:color w:val="000000" w:themeColor="text1"/>
          <w:sz w:val="28"/>
          <w:szCs w:val="28"/>
        </w:rPr>
        <w:t>Администрации</w:t>
      </w:r>
      <w:proofErr w:type="gramEnd"/>
      <w:r w:rsidRPr="004C3785">
        <w:rPr>
          <w:color w:val="000000" w:themeColor="text1"/>
          <w:sz w:val="28"/>
          <w:szCs w:val="28"/>
        </w:rPr>
        <w:t xml:space="preserve"> ЗАТО г. Зеленогорск от 18.12.2024 № 277-п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 </w:t>
      </w:r>
      <w:r w:rsidRPr="004C3785">
        <w:rPr>
          <w:sz w:val="28"/>
          <w:szCs w:val="28"/>
        </w:rPr>
        <w:t xml:space="preserve">изменения, </w:t>
      </w:r>
      <w:r w:rsidRPr="004C3785">
        <w:rPr>
          <w:color w:val="000000" w:themeColor="text1"/>
          <w:sz w:val="28"/>
          <w:szCs w:val="28"/>
        </w:rPr>
        <w:t>изложив</w:t>
      </w:r>
      <w:r w:rsidRPr="004C3785">
        <w:rPr>
          <w:sz w:val="28"/>
          <w:szCs w:val="28"/>
        </w:rPr>
        <w:t xml:space="preserve"> приложение № 1 в редакции согласно приложению к настоящему постановлению.</w:t>
      </w:r>
    </w:p>
    <w:p w:rsidR="00190A52" w:rsidRPr="004C3785" w:rsidRDefault="00190A52" w:rsidP="00190A52">
      <w:pPr>
        <w:widowControl/>
        <w:numPr>
          <w:ilvl w:val="0"/>
          <w:numId w:val="42"/>
        </w:numPr>
        <w:tabs>
          <w:tab w:val="left" w:pos="1134"/>
        </w:tabs>
        <w:autoSpaceDE/>
        <w:autoSpaceDN/>
        <w:adjustRightInd/>
        <w:ind w:left="0" w:firstLine="851"/>
        <w:jc w:val="both"/>
        <w:rPr>
          <w:sz w:val="28"/>
          <w:szCs w:val="28"/>
        </w:rPr>
      </w:pPr>
      <w:r w:rsidRPr="004C3785">
        <w:rPr>
          <w:sz w:val="28"/>
          <w:szCs w:val="28"/>
        </w:rPr>
        <w:t>Настоящее постановление вступает в силу в день, следующий за днем его опублик</w:t>
      </w:r>
      <w:r w:rsidR="00C45FAE" w:rsidRPr="004C3785">
        <w:rPr>
          <w:sz w:val="28"/>
          <w:szCs w:val="28"/>
        </w:rPr>
        <w:t>ования в газете «Панорама», и распространяется на правоотношения, возникшие до 31.12.2025.</w:t>
      </w:r>
    </w:p>
    <w:p w:rsidR="00190A52" w:rsidRPr="004C3785" w:rsidRDefault="00190A52" w:rsidP="00190A52">
      <w:pPr>
        <w:widowControl/>
        <w:tabs>
          <w:tab w:val="left" w:pos="1134"/>
        </w:tabs>
        <w:autoSpaceDE/>
        <w:autoSpaceDN/>
        <w:adjustRightInd/>
        <w:ind w:left="720"/>
        <w:jc w:val="both"/>
        <w:rPr>
          <w:sz w:val="28"/>
          <w:szCs w:val="28"/>
        </w:rPr>
      </w:pPr>
    </w:p>
    <w:p w:rsidR="00190A52" w:rsidRPr="004C3785" w:rsidRDefault="00190A52" w:rsidP="00190A52">
      <w:pPr>
        <w:widowControl/>
        <w:tabs>
          <w:tab w:val="left" w:pos="1134"/>
        </w:tabs>
        <w:autoSpaceDE/>
        <w:autoSpaceDN/>
        <w:adjustRightInd/>
        <w:ind w:left="720"/>
        <w:jc w:val="both"/>
        <w:rPr>
          <w:sz w:val="28"/>
          <w:szCs w:val="28"/>
        </w:rPr>
      </w:pPr>
    </w:p>
    <w:p w:rsidR="00190A52" w:rsidRPr="00D91ED4" w:rsidRDefault="00190A52" w:rsidP="009E5F8A">
      <w:pPr>
        <w:rPr>
          <w:sz w:val="28"/>
          <w:szCs w:val="26"/>
        </w:rPr>
      </w:pPr>
      <w:proofErr w:type="gramStart"/>
      <w:r w:rsidRPr="004C3785">
        <w:rPr>
          <w:sz w:val="28"/>
          <w:szCs w:val="28"/>
        </w:rPr>
        <w:t>Глава</w:t>
      </w:r>
      <w:proofErr w:type="gramEnd"/>
      <w:r w:rsidRPr="004C3785">
        <w:rPr>
          <w:sz w:val="28"/>
          <w:szCs w:val="28"/>
        </w:rPr>
        <w:t xml:space="preserve"> ЗАТО г. Зе</w:t>
      </w:r>
      <w:r w:rsidR="00D91ED4" w:rsidRPr="004C3785">
        <w:rPr>
          <w:sz w:val="28"/>
          <w:szCs w:val="28"/>
        </w:rPr>
        <w:t>леногорск</w:t>
      </w:r>
      <w:r w:rsidR="00D91ED4" w:rsidRPr="004C3785">
        <w:rPr>
          <w:sz w:val="28"/>
          <w:szCs w:val="28"/>
        </w:rPr>
        <w:tab/>
      </w:r>
      <w:r w:rsidR="00D91ED4" w:rsidRPr="004C3785">
        <w:rPr>
          <w:sz w:val="28"/>
          <w:szCs w:val="28"/>
        </w:rPr>
        <w:tab/>
      </w:r>
      <w:r w:rsidR="00D91ED4" w:rsidRPr="004C3785">
        <w:rPr>
          <w:sz w:val="28"/>
          <w:szCs w:val="28"/>
        </w:rPr>
        <w:tab/>
      </w:r>
      <w:r w:rsidR="00D91ED4" w:rsidRPr="004C3785">
        <w:rPr>
          <w:sz w:val="28"/>
          <w:szCs w:val="28"/>
        </w:rPr>
        <w:tab/>
        <w:t xml:space="preserve">        </w:t>
      </w:r>
      <w:r w:rsidR="00D91ED4" w:rsidRPr="004C3785">
        <w:rPr>
          <w:sz w:val="28"/>
          <w:szCs w:val="28"/>
        </w:rPr>
        <w:tab/>
      </w:r>
      <w:r w:rsidR="00D91ED4" w:rsidRPr="004C3785">
        <w:rPr>
          <w:sz w:val="28"/>
          <w:szCs w:val="28"/>
        </w:rPr>
        <w:tab/>
        <w:t xml:space="preserve">     </w:t>
      </w:r>
      <w:r w:rsidR="004C3785">
        <w:rPr>
          <w:sz w:val="28"/>
          <w:szCs w:val="28"/>
        </w:rPr>
        <w:t xml:space="preserve"> </w:t>
      </w:r>
      <w:r w:rsidRPr="004C3785">
        <w:rPr>
          <w:sz w:val="28"/>
          <w:szCs w:val="28"/>
        </w:rPr>
        <w:t>В.В. Терентьев</w:t>
      </w:r>
    </w:p>
    <w:p w:rsidR="00190A52" w:rsidRDefault="00190A52">
      <w:pPr>
        <w:widowControl/>
        <w:autoSpaceDE/>
        <w:autoSpaceDN/>
        <w:adjustRightInd/>
        <w:rPr>
          <w:sz w:val="26"/>
          <w:szCs w:val="26"/>
        </w:rPr>
      </w:pPr>
      <w:r>
        <w:rPr>
          <w:sz w:val="26"/>
          <w:szCs w:val="26"/>
        </w:rPr>
        <w:br w:type="page"/>
      </w:r>
    </w:p>
    <w:p w:rsidR="00D248D4" w:rsidRDefault="00D248D4" w:rsidP="009E5F8A">
      <w:pPr>
        <w:widowControl/>
        <w:autoSpaceDE/>
        <w:autoSpaceDN/>
        <w:adjustRightInd/>
        <w:ind w:left="142"/>
        <w:jc w:val="right"/>
        <w:rPr>
          <w:sz w:val="28"/>
        </w:rPr>
        <w:sectPr w:rsidR="00D248D4" w:rsidSect="00D91ED4">
          <w:footerReference w:type="default" r:id="rId10"/>
          <w:footerReference w:type="first" r:id="rId11"/>
          <w:pgSz w:w="11906" w:h="16838"/>
          <w:pgMar w:top="1134" w:right="851" w:bottom="1134" w:left="1701" w:header="709" w:footer="709" w:gutter="0"/>
          <w:cols w:space="708"/>
          <w:titlePg/>
          <w:docGrid w:linePitch="360"/>
        </w:sectPr>
      </w:pPr>
    </w:p>
    <w:p w:rsidR="000257A3" w:rsidRPr="00AE53CC" w:rsidRDefault="000257A3" w:rsidP="000257A3">
      <w:pPr>
        <w:widowControl/>
        <w:autoSpaceDE/>
        <w:autoSpaceDN/>
        <w:adjustRightInd/>
        <w:jc w:val="right"/>
        <w:rPr>
          <w:sz w:val="24"/>
        </w:rPr>
      </w:pPr>
      <w:bookmarkStart w:id="0" w:name="RANGE!A1:C202"/>
      <w:bookmarkEnd w:id="0"/>
      <w:r w:rsidRPr="00AE53CC">
        <w:rPr>
          <w:sz w:val="24"/>
        </w:rPr>
        <w:lastRenderedPageBreak/>
        <w:t xml:space="preserve">Приложение </w:t>
      </w:r>
    </w:p>
    <w:p w:rsidR="000257A3" w:rsidRPr="00AE53CC" w:rsidRDefault="000257A3" w:rsidP="000257A3">
      <w:pPr>
        <w:widowControl/>
        <w:autoSpaceDE/>
        <w:autoSpaceDN/>
        <w:adjustRightInd/>
        <w:jc w:val="right"/>
        <w:rPr>
          <w:sz w:val="24"/>
        </w:rPr>
      </w:pPr>
      <w:r w:rsidRPr="00AE53CC">
        <w:rPr>
          <w:sz w:val="24"/>
        </w:rPr>
        <w:t>к постановлению Администрации</w:t>
      </w:r>
    </w:p>
    <w:p w:rsidR="000257A3" w:rsidRPr="00AE53CC" w:rsidRDefault="000257A3" w:rsidP="000257A3">
      <w:pPr>
        <w:widowControl/>
        <w:autoSpaceDE/>
        <w:autoSpaceDN/>
        <w:adjustRightInd/>
        <w:jc w:val="right"/>
        <w:rPr>
          <w:sz w:val="24"/>
        </w:rPr>
      </w:pPr>
      <w:r w:rsidRPr="00AE53CC">
        <w:rPr>
          <w:sz w:val="24"/>
        </w:rPr>
        <w:t>ЗАТО г. Зеленогорск</w:t>
      </w:r>
    </w:p>
    <w:p w:rsidR="000257A3" w:rsidRDefault="000257A3" w:rsidP="000257A3">
      <w:pPr>
        <w:widowControl/>
        <w:autoSpaceDE/>
        <w:autoSpaceDN/>
        <w:adjustRightInd/>
        <w:jc w:val="right"/>
        <w:rPr>
          <w:sz w:val="24"/>
        </w:rPr>
      </w:pPr>
      <w:r w:rsidRPr="00AE53CC">
        <w:rPr>
          <w:sz w:val="24"/>
        </w:rPr>
        <w:t xml:space="preserve">от </w:t>
      </w:r>
      <w:r w:rsidR="00BF5B2A">
        <w:rPr>
          <w:sz w:val="24"/>
        </w:rPr>
        <w:t>30.12.2025</w:t>
      </w:r>
      <w:r w:rsidRPr="00AE53CC">
        <w:rPr>
          <w:sz w:val="24"/>
        </w:rPr>
        <w:t xml:space="preserve"> № </w:t>
      </w:r>
      <w:r w:rsidR="00BF5B2A">
        <w:rPr>
          <w:sz w:val="24"/>
        </w:rPr>
        <w:t>299-п</w:t>
      </w:r>
      <w:bookmarkStart w:id="1" w:name="_GoBack"/>
      <w:bookmarkEnd w:id="1"/>
    </w:p>
    <w:p w:rsidR="00E906D3" w:rsidRDefault="00E906D3" w:rsidP="000257A3">
      <w:pPr>
        <w:widowControl/>
        <w:autoSpaceDE/>
        <w:autoSpaceDN/>
        <w:adjustRightInd/>
        <w:jc w:val="right"/>
        <w:rPr>
          <w:sz w:val="24"/>
        </w:rPr>
      </w:pPr>
    </w:p>
    <w:p w:rsidR="00E906D3" w:rsidRDefault="00E906D3" w:rsidP="00E906D3">
      <w:pPr>
        <w:widowControl/>
        <w:autoSpaceDE/>
        <w:adjustRightInd/>
        <w:jc w:val="right"/>
        <w:rPr>
          <w:sz w:val="24"/>
          <w:szCs w:val="24"/>
        </w:rPr>
      </w:pPr>
      <w:r>
        <w:rPr>
          <w:sz w:val="24"/>
          <w:szCs w:val="24"/>
        </w:rPr>
        <w:t>Приложение № 1</w:t>
      </w:r>
    </w:p>
    <w:p w:rsidR="00E906D3" w:rsidRDefault="00E906D3" w:rsidP="00E906D3">
      <w:pPr>
        <w:widowControl/>
        <w:autoSpaceDE/>
        <w:adjustRightInd/>
        <w:jc w:val="right"/>
        <w:rPr>
          <w:sz w:val="24"/>
          <w:szCs w:val="24"/>
        </w:rPr>
      </w:pPr>
      <w:r>
        <w:rPr>
          <w:sz w:val="24"/>
          <w:szCs w:val="24"/>
        </w:rPr>
        <w:t>к постановлению Администрации</w:t>
      </w:r>
    </w:p>
    <w:p w:rsidR="00E906D3" w:rsidRDefault="00E906D3" w:rsidP="00E906D3">
      <w:pPr>
        <w:widowControl/>
        <w:autoSpaceDE/>
        <w:adjustRightInd/>
        <w:jc w:val="right"/>
        <w:rPr>
          <w:sz w:val="24"/>
          <w:szCs w:val="24"/>
        </w:rPr>
      </w:pPr>
      <w:r>
        <w:rPr>
          <w:sz w:val="24"/>
          <w:szCs w:val="24"/>
        </w:rPr>
        <w:t>ЗАТО г. Зеленогорск</w:t>
      </w:r>
    </w:p>
    <w:p w:rsidR="00E906D3" w:rsidRDefault="00E906D3" w:rsidP="00E906D3">
      <w:pPr>
        <w:widowControl/>
        <w:autoSpaceDE/>
        <w:autoSpaceDN/>
        <w:adjustRightInd/>
        <w:jc w:val="right"/>
        <w:rPr>
          <w:sz w:val="24"/>
        </w:rPr>
      </w:pPr>
      <w:r>
        <w:rPr>
          <w:sz w:val="24"/>
          <w:szCs w:val="24"/>
        </w:rPr>
        <w:t xml:space="preserve">  </w:t>
      </w:r>
      <w:r>
        <w:rPr>
          <w:sz w:val="24"/>
          <w:szCs w:val="24"/>
        </w:rPr>
        <w:tab/>
        <w:t>от 18.12.2024 № 277-п</w:t>
      </w:r>
    </w:p>
    <w:p w:rsidR="000257A3" w:rsidRDefault="000257A3" w:rsidP="000257A3">
      <w:pPr>
        <w:jc w:val="right"/>
        <w:rPr>
          <w:sz w:val="28"/>
        </w:rPr>
      </w:pPr>
    </w:p>
    <w:p w:rsidR="000257A3" w:rsidRDefault="000257A3" w:rsidP="000257A3">
      <w:pPr>
        <w:jc w:val="center"/>
        <w:rPr>
          <w:b/>
          <w:bCs/>
          <w:color w:val="000000"/>
          <w:sz w:val="24"/>
          <w:szCs w:val="24"/>
        </w:rPr>
      </w:pPr>
      <w:r w:rsidRPr="00AE53CC">
        <w:rPr>
          <w:b/>
          <w:bCs/>
          <w:color w:val="000000"/>
          <w:sz w:val="24"/>
          <w:szCs w:val="24"/>
        </w:rPr>
        <w:t>Перечень главных администраторов доходов местного бюджета города Зеленогорска</w:t>
      </w:r>
    </w:p>
    <w:p w:rsidR="000257A3" w:rsidRDefault="000257A3" w:rsidP="000257A3">
      <w:pPr>
        <w:jc w:val="center"/>
        <w:rPr>
          <w:sz w:val="28"/>
        </w:rPr>
      </w:pPr>
    </w:p>
    <w:tbl>
      <w:tblPr>
        <w:tblStyle w:val="a3"/>
        <w:tblW w:w="14879" w:type="dxa"/>
        <w:tblLook w:val="04A0" w:firstRow="1" w:lastRow="0" w:firstColumn="1" w:lastColumn="0" w:noHBand="0" w:noVBand="1"/>
      </w:tblPr>
      <w:tblGrid>
        <w:gridCol w:w="1872"/>
        <w:gridCol w:w="2662"/>
        <w:gridCol w:w="10345"/>
      </w:tblGrid>
      <w:tr w:rsidR="000257A3" w:rsidTr="00386ED3">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Код главного администратора доходов    местного   бюджета</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Коды вида (подвида)       доходов местного бюджета</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ind w:left="772" w:hanging="772"/>
              <w:jc w:val="center"/>
              <w:rPr>
                <w:color w:val="000000"/>
                <w:sz w:val="24"/>
                <w:szCs w:val="24"/>
              </w:rPr>
            </w:pPr>
            <w:r w:rsidRPr="00AE53CC">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0257A3" w:rsidTr="00386ED3">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2</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3</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Финансовое управление Администрации ЗАТО г.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1 16 09040 04 0000 140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2 02 15001 04 0000 150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2 02 15002 04 0000 150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на поддержку мер по обеспечению сбалансированности бюджетов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2 02 19999 04 2722 150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2 02 19999 04 2724 150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2 02 25497 04 0000 150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jc w:val="both"/>
              <w:rPr>
                <w:sz w:val="24"/>
                <w:szCs w:val="22"/>
              </w:rPr>
            </w:pPr>
            <w:r w:rsidRPr="00C45FAE">
              <w:rPr>
                <w:sz w:val="24"/>
                <w:szCs w:val="22"/>
              </w:rPr>
              <w:t>Субсидии бюджетам городских округов на реализацию мероприятий по обеспечению жильем молодых семей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2 02 25519 04 0000 150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поддержку отрасли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2 02 25555 04 0000 150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реализацию программ формирования современной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2 02 25750 04 0000 150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реализацию мероприятий по модернизации школьных систем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2 02 29999 04 2650 150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2 02 29999 04 2654 150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2 02 29999 04 7397 150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2 02 29999 04 7398 150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2 02 29999 04 7413 150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2 02 29999 04 7436 150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2 02 29999 04 7437 150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2 02 29999 04 7456 150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2 02 29999 04 7476 150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специального оборудования, сырья и расходных материалов для муниципальных домов ремесел и муниципальных клубных формирований по ремеслам, а также на обеспечение их участия в региональных, федеральных, международных фестивалях (мероприятиях), выставках, ярмарках, смотрах, конкурсах по художественным народным ремеслам в рамках ведомственного проекта «Развитие искусства и творчества»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в рамках ведомственного проекта «Развитие искусства и творчества»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w:t>
            </w:r>
            <w:r w:rsidRPr="00C45FAE">
              <w:rPr>
                <w:sz w:val="24"/>
                <w:szCs w:val="24"/>
              </w:rPr>
              <w:lastRenderedPageBreak/>
              <w:t>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края на строительство, и (или) реконструкцию, и (или) ремонт (включая расходы, связанные с разработкой проектной документации, проведением экспертизы проектной документации) объектов электроснабжения, водоснабжения, находящихся в собственности муниципальных образований, для обеспечения подключения садоводческих, огороднических некоммерческих товариществ к источникам электроснабжения, водоснабжения в рамках ведомственного проекта «Поддержка садоводства и огородничества»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«Укрепление единства российской нации, реализация государственной национальной политики и содействие развитию институтов гражданского общества»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2 02 29999 04 7583 150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w:t>
            </w:r>
            <w:proofErr w:type="spellStart"/>
            <w:r w:rsidRPr="00C45FAE">
              <w:rPr>
                <w:sz w:val="24"/>
                <w:szCs w:val="24"/>
              </w:rPr>
              <w:t>софинансирование</w:t>
            </w:r>
            <w:proofErr w:type="spellEnd"/>
            <w:r w:rsidRPr="00C45FAE">
              <w:rPr>
                <w:sz w:val="24"/>
                <w:szCs w:val="24"/>
              </w:rPr>
              <w:t xml:space="preserve">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«Создание в системе дошкольного, общего и дополнительного образования равных </w:t>
            </w:r>
            <w:r w:rsidRPr="00C45FAE">
              <w:rPr>
                <w:sz w:val="24"/>
                <w:szCs w:val="24"/>
              </w:rPr>
              <w:lastRenderedPageBreak/>
              <w:t>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2 02 29999 04 7661 150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2 02 29999 04 7668 150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C45FAE">
              <w:rPr>
                <w:sz w:val="24"/>
                <w:szCs w:val="24"/>
              </w:rPr>
              <w:t>грантовой</w:t>
            </w:r>
            <w:proofErr w:type="spellEnd"/>
            <w:r w:rsidRPr="00C45FAE">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2 02 29999 04 7674 150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приобретение автономных дымовых пожарных </w:t>
            </w:r>
            <w:proofErr w:type="spellStart"/>
            <w:r w:rsidRPr="00C45FAE">
              <w:rPr>
                <w:sz w:val="24"/>
                <w:szCs w:val="24"/>
              </w:rPr>
              <w:t>извещателей</w:t>
            </w:r>
            <w:proofErr w:type="spellEnd"/>
            <w:r w:rsidRPr="00C45FAE">
              <w:rPr>
                <w:sz w:val="24"/>
                <w:szCs w:val="24"/>
              </w:rPr>
              <w:t xml:space="preserve"> отдельным категориям граждан в целях оснащения ими жилых помещений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2 02 29999 04 7694 150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работ по устройству мемориальных объектов на территории кладбищ, на которых расположены захоронения Героев Советского Союза, по министерству строительства и жилищно-коммунального хозяйства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2 02 29999 04 7840 150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2 02 30024 04 0289 150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w:t>
            </w:r>
            <w:r w:rsidRPr="00C45FAE">
              <w:rPr>
                <w:sz w:val="24"/>
                <w:szCs w:val="24"/>
              </w:rPr>
              <w:lastRenderedPageBreak/>
              <w:t>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2 02 30024 04 7408 150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2 02 30024 04 7409 150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2 02 30024 04 7429 150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природных комплексов и объектов, сохранение биологического разнообразия» государственной программы Красноярского края «Развитие лесного хозяйства, воспроизводство и использование природных ресурсов»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2 02 30024 04 7552 150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w:t>
            </w:r>
            <w:r w:rsidRPr="00C45FAE">
              <w:rPr>
                <w:sz w:val="24"/>
                <w:szCs w:val="24"/>
              </w:rPr>
              <w:lastRenderedPageBreak/>
              <w:t>без попечения родителей, а также лицам из их числа»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2 02 30024 04 7564 150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2 02 30024 04 7566 150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w:t>
            </w:r>
            <w:r w:rsidRPr="00C45FAE">
              <w:rPr>
                <w:sz w:val="24"/>
                <w:szCs w:val="24"/>
              </w:rPr>
              <w:lastRenderedPageBreak/>
              <w:t>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2 02 30024 04 7587 150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w:t>
            </w:r>
            <w:r w:rsidRPr="00C45FAE">
              <w:rPr>
                <w:sz w:val="24"/>
                <w:szCs w:val="24"/>
              </w:rPr>
              <w:lastRenderedPageBreak/>
              <w:t>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2 02 30024 04 7604 150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2 02 30024 04 7649 150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2 02 30024 04 7846 150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2 02 35082 04 0000 150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2 02 35120 04 0000 150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w:t>
            </w:r>
            <w:r w:rsidRPr="00C45FAE">
              <w:t xml:space="preserve"> </w:t>
            </w:r>
            <w:r w:rsidRPr="00C45FAE">
              <w:rPr>
                <w:sz w:val="24"/>
                <w:szCs w:val="24"/>
              </w:rPr>
              <w:t>и федеральной территории "Сириус", муниципальных общеобразовательных организаций и профессиональных образовательных организаций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2 02 45179 04 0000 150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2 02 49999 04 0853 150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2 02 49999 04 1011 150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(Резервный фонд Правительства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2 02 49999 04 1024 150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2 02 49999 04 5559 150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оснащение предметных кабинетов общеобразовательных организаций средствами обучения и воспитания в рамках регионального проекта «Все лучшее детям»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2 02 49999 04 7418 150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2 02 49999 04 7463 150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государственной программы Красноярского края «Охрана окружающей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2 02 49999 04 7555 150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C45FAE">
              <w:rPr>
                <w:sz w:val="24"/>
                <w:szCs w:val="24"/>
              </w:rPr>
              <w:t>акарицидных</w:t>
            </w:r>
            <w:proofErr w:type="spellEnd"/>
            <w:r w:rsidRPr="00C45FAE">
              <w:rPr>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2 02 49999 04 7641 150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2 02 49999 04 7691 150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в рамках ведомственного проекта «Развитие земельно-имущественных отношений муниципальных образований края»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2 02 49999 04 7745 150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«Повышение качества муниципального управления»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2 08 04000 04 0000 150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2 08 10000 04 0000 150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взыскания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w:t>
            </w:r>
            <w:r w:rsidRPr="00C45FAE">
              <w:rPr>
                <w:sz w:val="24"/>
                <w:szCs w:val="24"/>
                <w:lang w:val="en-US"/>
              </w:rPr>
              <w:t>179</w:t>
            </w:r>
            <w:r w:rsidRPr="00C45FAE">
              <w:rPr>
                <w:sz w:val="24"/>
                <w:szCs w:val="24"/>
              </w:rPr>
              <w:t xml:space="preserve">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red"/>
              </w:rPr>
            </w:pPr>
            <w:r w:rsidRPr="00C45FAE">
              <w:rPr>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2 19 60010 04 0000 150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Управление делами Губернатора и Правительства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Отдел городского хозяйства Администрации ЗАТО г. Зеленогорск</w:t>
            </w:r>
            <w:r w:rsidRPr="00C45FAE">
              <w:rPr>
                <w:sz w:val="24"/>
                <w:szCs w:val="24"/>
              </w:rPr>
              <w:t xml:space="preserve"> </w:t>
            </w:r>
            <w:r w:rsidRPr="00C45FAE">
              <w:rPr>
                <w:b/>
                <w:bCs/>
                <w:sz w:val="24"/>
                <w:szCs w:val="24"/>
              </w:rPr>
              <w:t xml:space="preserve">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1 12 04041 04 0000 120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1 13 02994 04 0400 130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 (оплата восстановительной стоимости зеленых насаждений при вынужденном сносе и ущербе при незаконных рубках, повреждениях, уничтожении зеленых насаждений)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1 14 01040 04 0000 410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продажи квартир, находящихся в собственности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1 16 11064 01 0000 140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1 17 15020 04 0102 150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«Территория спорта – 2 этап»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1 17 15020 04 0201 150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юридических лиц (индивидуальных предпринимателей))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1 17 15020 04 0202 150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1 17 15020 04 0302 150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«Комфортная поликлиника»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2 04 04099 04 0000 150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от негосударственных организаций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Управление образования Администрации ЗАТО г.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культуры и молодежной политики города Зеленогорска»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Администрация закрытого административно-территориального образования город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1 08 07150 01 1000 110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1 11 09080 04 0000 120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1 16 02020 02 0000 140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1 16 07010 04 0000 140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1 16 10061 04 0000 140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red"/>
              </w:rPr>
            </w:pPr>
            <w:r w:rsidRPr="00C45FAE">
              <w:rPr>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w:t>
            </w:r>
            <w:r w:rsidRPr="00C45FAE">
              <w:rPr>
                <w:sz w:val="24"/>
                <w:szCs w:val="24"/>
              </w:rPr>
              <w:lastRenderedPageBreak/>
              <w:t>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физической культуры и спорта г. Зеленогорска»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Енисейское межрегиональное управление федеральной службы по надзору в сфере природопользования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1 12 01010 01 0000 120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выбросы загрязняющих веществ в атмосферный воздух стационарными объектами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1 12 01030 01 0000 120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сбросы загрязняющих веществ в водные объекты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1 12 01041 01 0000 120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размещение отходов производства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1 12 01042 01 0000 120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размещение твердых коммунальных отходов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Министерство образования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Cs/>
                <w:sz w:val="24"/>
                <w:szCs w:val="24"/>
              </w:rPr>
            </w:pPr>
            <w:r w:rsidRPr="00C45FAE">
              <w:rPr>
                <w:bCs/>
                <w:sz w:val="24"/>
                <w:szCs w:val="24"/>
              </w:rPr>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Cs/>
                <w:sz w:val="24"/>
                <w:szCs w:val="24"/>
              </w:rPr>
            </w:pPr>
            <w:r w:rsidRPr="00C45FAE">
              <w:rPr>
                <w:bCs/>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lastRenderedPageBreak/>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Служба по ветеринарному надзору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Cs/>
                <w:sz w:val="24"/>
                <w:szCs w:val="24"/>
              </w:rPr>
            </w:pPr>
            <w:r w:rsidRPr="00C45FAE">
              <w:rPr>
                <w:bCs/>
                <w:sz w:val="24"/>
                <w:szCs w:val="24"/>
              </w:rPr>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Cs/>
                <w:sz w:val="24"/>
                <w:szCs w:val="24"/>
              </w:rPr>
            </w:pPr>
            <w:r w:rsidRPr="00C45FAE">
              <w:rPr>
                <w:b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Управление Федеральной налоговой службы по Красноярскому краю</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1 01 01012 02 0000 110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1 01 01014 02 0000 110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1 01 01016 02 0000 110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1 01 01120 01 0000 110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1 01 01130 01 0000 110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1 01 0202</w:t>
            </w:r>
            <w:r w:rsidRPr="00C45FAE">
              <w:rPr>
                <w:sz w:val="24"/>
                <w:szCs w:val="24"/>
                <w:lang w:val="en-US"/>
              </w:rPr>
              <w:t>1</w:t>
            </w:r>
            <w:r w:rsidRPr="00C45FAE">
              <w:rPr>
                <w:sz w:val="24"/>
                <w:szCs w:val="24"/>
              </w:rPr>
              <w:t xml:space="preserve">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w:t>
            </w:r>
            <w:r w:rsidRPr="00C45FAE">
              <w:rPr>
                <w:sz w:val="24"/>
                <w:szCs w:val="24"/>
              </w:rPr>
              <w:lastRenderedPageBreak/>
              <w:t>других лиц, занимающихся частной практикой в соответствии со статьей 227 Налогового кодекса Российской Федерации (в части суммы и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1 01 02023 01 0000 110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1 01 02024 01 0000 110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9 402 тысячи рублей, относящейся к части налоговой базы, превышающей 50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w:t>
            </w:r>
            <w:r w:rsidRPr="00C45FAE">
              <w:rPr>
                <w:sz w:val="24"/>
                <w:szCs w:val="24"/>
              </w:rPr>
              <w:lastRenderedPageBreak/>
              <w:t>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yellow"/>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w:t>
            </w:r>
            <w:r w:rsidRPr="00C45FAE">
              <w:rPr>
                <w:sz w:val="24"/>
                <w:szCs w:val="24"/>
              </w:rPr>
              <w:lastRenderedPageBreak/>
              <w:t>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1 01 02090 01 0000 110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1 01 02101 01 0000 110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w:t>
            </w:r>
            <w:r w:rsidRPr="00C45FAE">
              <w:rPr>
                <w:sz w:val="24"/>
                <w:szCs w:val="24"/>
              </w:rPr>
              <w:lastRenderedPageBreak/>
              <w:t>в налоговый орган соответствующего уведомления (в части суммы налога, превышающей 702 тысячи рублей, но не более 3 402 тысяч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1 01 02102 01 0000 110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1 01 02103 01 0000 110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702 тысячи рублей, но не более 3 402 тысяч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w:t>
            </w:r>
            <w:r w:rsidRPr="00C45FAE">
              <w:rPr>
                <w:sz w:val="24"/>
                <w:szCs w:val="24"/>
              </w:rPr>
              <w:lastRenderedPageBreak/>
              <w:t>соответствующего уведомления (в части суммы налога, превышающей 3 402 тысячи рублей, но не более 9 402 тысяч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1 01 02113 01 0000 110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9 402 тысячи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w:t>
            </w:r>
            <w:r w:rsidRPr="00C45FAE">
              <w:rPr>
                <w:sz w:val="24"/>
                <w:szCs w:val="24"/>
              </w:rPr>
              <w:lastRenderedPageBreak/>
              <w:t>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1 01 02160 01 0000 110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1 01 02170 01 0000 110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w:t>
            </w:r>
            <w:r w:rsidRPr="00C45FAE">
              <w:rPr>
                <w:sz w:val="24"/>
                <w:szCs w:val="24"/>
              </w:rPr>
              <w:lastRenderedPageBreak/>
              <w:t>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1 01 02190 01 0000 110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caps/>
                <w:sz w:val="24"/>
                <w:szCs w:val="24"/>
              </w:rPr>
            </w:pPr>
            <w:r w:rsidRPr="00C45FAE">
              <w:rPr>
                <w:sz w:val="24"/>
                <w:szCs w:val="24"/>
              </w:rPr>
              <w:t>Налог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налоговой базе, указанных в пункте 6.2 статьи 210 Налогового кодекса Российской Федерации, превышающей 5 миллионов рублей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1 03 02231 01 0000 110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1 01 02241 01 0000 110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уплаты акцизов на моторные масла для дизельных и (или) карбюраторных (</w:t>
            </w:r>
            <w:proofErr w:type="spellStart"/>
            <w:r w:rsidRPr="00C45FAE">
              <w:rPr>
                <w:sz w:val="24"/>
                <w:szCs w:val="24"/>
              </w:rPr>
              <w:t>инжекторных</w:t>
            </w:r>
            <w:proofErr w:type="spellEnd"/>
            <w:r w:rsidRPr="00C45FAE">
              <w:rPr>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1 01 02251 01 0000 110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1 01 02261 01 0000 110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1 05 01011 01 0000 110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1 05 01012 01 0000 110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1 05 01021 01 0000 110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1 05 01022 01 0000 110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1 05 01050 01 0000 110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1 05 02010 02 0000 110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1 05 02020 02 0000 110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 (за налоговые периоды, истекшие до 1 января 2011 года)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Единый сельскохозяйственный налог</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1 05 04010 02 0000 110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взимаемый в связи с применением патентной системы налогообложения, зачисляемый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1 06 01020 04 0000 110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1 06 06032 04 0000 110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Земельный налог с организаций, обладающих земельным участком, расположенным в границах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1 06 06042 04 0000 110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Земельный налог с физических лиц, обладающих земельным участком, расположенным в границах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1 08 03010 01 0000 110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1 09 04052 04 0000 110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Земельный налог (по обязательствам, возникшим до 1 января 2006 года), мобилизуемый на территориях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1 09 07052 04 0000 110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местные налоги и сборы, мобилизуемые на территориях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1 16 10129 01 0000 140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Главное управление Министерства внутренних дел Российской Федерации по Красноярскому краю</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1 16 10123 01 0041 140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Прокуратура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bottom"/>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Агентство по обеспечению деятельности мировых судей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w:t>
            </w:r>
            <w:r w:rsidRPr="00C45FAE">
              <w:rPr>
                <w:sz w:val="24"/>
                <w:szCs w:val="24"/>
              </w:rPr>
              <w:lastRenderedPageBreak/>
              <w:t>собственности,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1 16 01083 01 0000 140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1 16 01143 01 0000 140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r w:rsidRPr="00C45FAE">
              <w:rPr>
                <w:sz w:val="24"/>
                <w:szCs w:val="24"/>
              </w:rPr>
              <w:lastRenderedPageBreak/>
              <w:t>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905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Совет депутатов закрытого административно-территориального образования город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Счетная палата закрытого административно-территориального образования города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1 16 01074 01 0000 140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jc w:val="both"/>
              <w:rPr>
                <w:sz w:val="24"/>
                <w:szCs w:val="24"/>
              </w:rPr>
            </w:pPr>
            <w:r w:rsidRPr="00C45FAE">
              <w:rPr>
                <w:sz w:val="24"/>
                <w:szCs w:val="24"/>
              </w:rPr>
              <w:t xml:space="preserve">Административные штрафы, установленные </w:t>
            </w:r>
            <w:hyperlink r:id="rId12" w:history="1">
              <w:r w:rsidRPr="00C45FAE">
                <w:rPr>
                  <w:sz w:val="24"/>
                  <w:szCs w:val="24"/>
                </w:rPr>
                <w:t>главой 15</w:t>
              </w:r>
            </w:hyperlink>
            <w:r w:rsidRPr="00C45FAE">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 w:history="1">
              <w:r w:rsidRPr="00C45FAE">
                <w:rPr>
                  <w:sz w:val="24"/>
                  <w:szCs w:val="24"/>
                </w:rPr>
                <w:t>пункте 6 статьи 46</w:t>
              </w:r>
            </w:hyperlink>
            <w:r w:rsidRPr="00C45FAE">
              <w:rPr>
                <w:sz w:val="24"/>
                <w:szCs w:val="24"/>
              </w:rPr>
              <w:t xml:space="preserve"> Бюджетного кодекса Российской Федерации), выявленные должностными лицами органов муниципального контроля</w:t>
            </w:r>
          </w:p>
          <w:p w:rsidR="000257A3" w:rsidRPr="00C45FAE" w:rsidRDefault="000257A3" w:rsidP="000257A3">
            <w:pPr>
              <w:widowControl/>
              <w:autoSpaceDE/>
              <w:autoSpaceDN/>
              <w:adjustRightInd/>
              <w:jc w:val="both"/>
              <w:rPr>
                <w:sz w:val="24"/>
                <w:szCs w:val="24"/>
                <w:highlight w:val="red"/>
              </w:rPr>
            </w:pP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1 16 01157 01 0000 140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 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1 16 01194 01 0000 140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Комитет по управлению имуществом Администрации ЗАТО г.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1 11 01040 04 0000 120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1 11 05074 04 0000 120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сдачи в аренду имущества, составляющего казну городских округов (за исключением земельных участков)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1 11 05312 04 0000 120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1 11 05324 04 0000 120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1 11 07014 04 0000 120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1 11 08040 04 0000 120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1 14 02043 04 0000 410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1 16 01084 01 0000 140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red"/>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bl>
    <w:p w:rsidR="00866441" w:rsidRDefault="00866441" w:rsidP="00AA787D">
      <w:pPr>
        <w:widowControl/>
        <w:autoSpaceDE/>
        <w:autoSpaceDN/>
        <w:adjustRightInd/>
        <w:rPr>
          <w:sz w:val="28"/>
        </w:rPr>
      </w:pPr>
    </w:p>
    <w:sectPr w:rsidR="00866441" w:rsidSect="00190A52">
      <w:pgSz w:w="16838" w:h="11906" w:orient="landscape"/>
      <w:pgMar w:top="1701" w:right="962"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6D3" w:rsidRDefault="00E906D3">
      <w:r>
        <w:separator/>
      </w:r>
    </w:p>
  </w:endnote>
  <w:endnote w:type="continuationSeparator" w:id="0">
    <w:p w:rsidR="00E906D3" w:rsidRDefault="00E9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70939"/>
      <w:docPartObj>
        <w:docPartGallery w:val="Page Numbers (Bottom of Page)"/>
        <w:docPartUnique/>
      </w:docPartObj>
    </w:sdtPr>
    <w:sdtEndPr/>
    <w:sdtContent>
      <w:p w:rsidR="00E906D3" w:rsidRDefault="00E906D3">
        <w:pPr>
          <w:pStyle w:val="a6"/>
          <w:jc w:val="center"/>
        </w:pPr>
        <w:r>
          <w:fldChar w:fldCharType="begin"/>
        </w:r>
        <w:r>
          <w:instrText>PAGE   \* MERGEFORMAT</w:instrText>
        </w:r>
        <w:r>
          <w:fldChar w:fldCharType="separate"/>
        </w:r>
        <w:r w:rsidR="00BF5B2A">
          <w:rPr>
            <w:noProof/>
          </w:rPr>
          <w:t>21</w:t>
        </w:r>
        <w:r>
          <w:fldChar w:fldCharType="end"/>
        </w:r>
      </w:p>
    </w:sdtContent>
  </w:sdt>
  <w:p w:rsidR="00E906D3" w:rsidRPr="005E69C2" w:rsidRDefault="00E906D3">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194462"/>
      <w:docPartObj>
        <w:docPartGallery w:val="Page Numbers (Bottom of Page)"/>
        <w:docPartUnique/>
      </w:docPartObj>
    </w:sdtPr>
    <w:sdtEndPr/>
    <w:sdtContent>
      <w:p w:rsidR="005D646F" w:rsidRDefault="005D646F">
        <w:pPr>
          <w:pStyle w:val="a6"/>
          <w:jc w:val="center"/>
        </w:pPr>
        <w:r>
          <w:fldChar w:fldCharType="begin"/>
        </w:r>
        <w:r>
          <w:instrText>PAGE   \* MERGEFORMAT</w:instrText>
        </w:r>
        <w:r>
          <w:fldChar w:fldCharType="separate"/>
        </w:r>
        <w:r w:rsidR="00BF5B2A">
          <w:rPr>
            <w:noProof/>
          </w:rPr>
          <w:t>1</w:t>
        </w:r>
        <w:r>
          <w:fldChar w:fldCharType="end"/>
        </w:r>
      </w:p>
    </w:sdtContent>
  </w:sdt>
  <w:p w:rsidR="00E906D3" w:rsidRPr="00B86BBA" w:rsidRDefault="00E906D3"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6D3" w:rsidRDefault="00E906D3">
      <w:r>
        <w:separator/>
      </w:r>
    </w:p>
  </w:footnote>
  <w:footnote w:type="continuationSeparator" w:id="0">
    <w:p w:rsidR="00E906D3" w:rsidRDefault="00E906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7"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8"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1"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5"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6"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7"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8"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4"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7"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8"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9"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29"/>
  </w:num>
  <w:num w:numId="3">
    <w:abstractNumId w:val="20"/>
  </w:num>
  <w:num w:numId="4">
    <w:abstractNumId w:val="21"/>
  </w:num>
  <w:num w:numId="5">
    <w:abstractNumId w:val="10"/>
  </w:num>
  <w:num w:numId="6">
    <w:abstractNumId w:val="4"/>
  </w:num>
  <w:num w:numId="7">
    <w:abstractNumId w:val="25"/>
  </w:num>
  <w:num w:numId="8">
    <w:abstractNumId w:val="27"/>
  </w:num>
  <w:num w:numId="9">
    <w:abstractNumId w:val="38"/>
  </w:num>
  <w:num w:numId="10">
    <w:abstractNumId w:val="13"/>
  </w:num>
  <w:num w:numId="11">
    <w:abstractNumId w:val="8"/>
  </w:num>
  <w:num w:numId="12">
    <w:abstractNumId w:val="35"/>
  </w:num>
  <w:num w:numId="13">
    <w:abstractNumId w:val="1"/>
  </w:num>
  <w:num w:numId="14">
    <w:abstractNumId w:val="43"/>
  </w:num>
  <w:num w:numId="15">
    <w:abstractNumId w:val="19"/>
  </w:num>
  <w:num w:numId="16">
    <w:abstractNumId w:val="36"/>
  </w:num>
  <w:num w:numId="17">
    <w:abstractNumId w:val="26"/>
  </w:num>
  <w:num w:numId="18">
    <w:abstractNumId w:val="15"/>
  </w:num>
  <w:num w:numId="19">
    <w:abstractNumId w:val="32"/>
  </w:num>
  <w:num w:numId="20">
    <w:abstractNumId w:val="22"/>
  </w:num>
  <w:num w:numId="21">
    <w:abstractNumId w:val="11"/>
  </w:num>
  <w:num w:numId="22">
    <w:abstractNumId w:val="2"/>
  </w:num>
  <w:num w:numId="23">
    <w:abstractNumId w:val="42"/>
  </w:num>
  <w:num w:numId="24">
    <w:abstractNumId w:val="37"/>
  </w:num>
  <w:num w:numId="25">
    <w:abstractNumId w:val="24"/>
  </w:num>
  <w:num w:numId="26">
    <w:abstractNumId w:val="12"/>
  </w:num>
  <w:num w:numId="27">
    <w:abstractNumId w:val="0"/>
  </w:num>
  <w:num w:numId="28">
    <w:abstractNumId w:val="34"/>
  </w:num>
  <w:num w:numId="29">
    <w:abstractNumId w:val="33"/>
  </w:num>
  <w:num w:numId="30">
    <w:abstractNumId w:val="3"/>
  </w:num>
  <w:num w:numId="31">
    <w:abstractNumId w:val="30"/>
  </w:num>
  <w:num w:numId="32">
    <w:abstractNumId w:val="17"/>
  </w:num>
  <w:num w:numId="33">
    <w:abstractNumId w:val="14"/>
  </w:num>
  <w:num w:numId="34">
    <w:abstractNumId w:val="23"/>
  </w:num>
  <w:num w:numId="35">
    <w:abstractNumId w:val="31"/>
  </w:num>
  <w:num w:numId="36">
    <w:abstractNumId w:val="39"/>
  </w:num>
  <w:num w:numId="37">
    <w:abstractNumId w:val="28"/>
  </w:num>
  <w:num w:numId="38">
    <w:abstractNumId w:val="7"/>
  </w:num>
  <w:num w:numId="39">
    <w:abstractNumId w:val="5"/>
  </w:num>
  <w:num w:numId="40">
    <w:abstractNumId w:val="18"/>
  </w:num>
  <w:num w:numId="41">
    <w:abstractNumId w:val="6"/>
  </w:num>
  <w:num w:numId="42">
    <w:abstractNumId w:val="41"/>
  </w:num>
  <w:num w:numId="43">
    <w:abstractNumId w:val="40"/>
  </w:num>
  <w:num w:numId="44">
    <w:abstractNumId w:val="44"/>
  </w:num>
  <w:num w:numId="45">
    <w:abstractNumId w:val="4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57A3"/>
    <w:rsid w:val="00030008"/>
    <w:rsid w:val="00033A4E"/>
    <w:rsid w:val="000360AE"/>
    <w:rsid w:val="00041742"/>
    <w:rsid w:val="000422C0"/>
    <w:rsid w:val="000428DA"/>
    <w:rsid w:val="000440B1"/>
    <w:rsid w:val="00046BE5"/>
    <w:rsid w:val="00047D87"/>
    <w:rsid w:val="000548F0"/>
    <w:rsid w:val="00067254"/>
    <w:rsid w:val="000674AD"/>
    <w:rsid w:val="000676A7"/>
    <w:rsid w:val="00070A38"/>
    <w:rsid w:val="0007416E"/>
    <w:rsid w:val="000741E6"/>
    <w:rsid w:val="000817F7"/>
    <w:rsid w:val="000938B3"/>
    <w:rsid w:val="00093AD6"/>
    <w:rsid w:val="00096F9F"/>
    <w:rsid w:val="000A08D3"/>
    <w:rsid w:val="000A1260"/>
    <w:rsid w:val="000A2EE1"/>
    <w:rsid w:val="000B0FD9"/>
    <w:rsid w:val="000B254C"/>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7007"/>
    <w:rsid w:val="00102045"/>
    <w:rsid w:val="001043A8"/>
    <w:rsid w:val="001077A9"/>
    <w:rsid w:val="00113C5C"/>
    <w:rsid w:val="00115620"/>
    <w:rsid w:val="00117CD7"/>
    <w:rsid w:val="001202DD"/>
    <w:rsid w:val="00123802"/>
    <w:rsid w:val="001273F4"/>
    <w:rsid w:val="00130B13"/>
    <w:rsid w:val="00130D73"/>
    <w:rsid w:val="00132DC9"/>
    <w:rsid w:val="00146975"/>
    <w:rsid w:val="00146E87"/>
    <w:rsid w:val="00152CBC"/>
    <w:rsid w:val="00152ECB"/>
    <w:rsid w:val="00163123"/>
    <w:rsid w:val="00163957"/>
    <w:rsid w:val="00164406"/>
    <w:rsid w:val="00174A99"/>
    <w:rsid w:val="00174C56"/>
    <w:rsid w:val="00175844"/>
    <w:rsid w:val="0017728A"/>
    <w:rsid w:val="00187D5C"/>
    <w:rsid w:val="00190A52"/>
    <w:rsid w:val="00190C3C"/>
    <w:rsid w:val="0019221A"/>
    <w:rsid w:val="00196FA0"/>
    <w:rsid w:val="00196FC4"/>
    <w:rsid w:val="00197B9C"/>
    <w:rsid w:val="001A234F"/>
    <w:rsid w:val="001A2D20"/>
    <w:rsid w:val="001A469B"/>
    <w:rsid w:val="001C3B92"/>
    <w:rsid w:val="001C40F3"/>
    <w:rsid w:val="001C50D2"/>
    <w:rsid w:val="001D391A"/>
    <w:rsid w:val="001D58E3"/>
    <w:rsid w:val="001D6394"/>
    <w:rsid w:val="001E1DA0"/>
    <w:rsid w:val="001E208A"/>
    <w:rsid w:val="001F1F52"/>
    <w:rsid w:val="001F4473"/>
    <w:rsid w:val="00200218"/>
    <w:rsid w:val="002039F1"/>
    <w:rsid w:val="00203D22"/>
    <w:rsid w:val="002066D3"/>
    <w:rsid w:val="0021159D"/>
    <w:rsid w:val="002126FC"/>
    <w:rsid w:val="00213D20"/>
    <w:rsid w:val="002201DB"/>
    <w:rsid w:val="002212D7"/>
    <w:rsid w:val="0023479B"/>
    <w:rsid w:val="00234897"/>
    <w:rsid w:val="002366F6"/>
    <w:rsid w:val="00250504"/>
    <w:rsid w:val="002509B8"/>
    <w:rsid w:val="00252D14"/>
    <w:rsid w:val="00256DC0"/>
    <w:rsid w:val="00257A97"/>
    <w:rsid w:val="0026053B"/>
    <w:rsid w:val="0026321E"/>
    <w:rsid w:val="00263A5A"/>
    <w:rsid w:val="00267C7B"/>
    <w:rsid w:val="00275516"/>
    <w:rsid w:val="002757E5"/>
    <w:rsid w:val="0027612C"/>
    <w:rsid w:val="002766C5"/>
    <w:rsid w:val="00290BBA"/>
    <w:rsid w:val="002934C4"/>
    <w:rsid w:val="002958C0"/>
    <w:rsid w:val="002A100F"/>
    <w:rsid w:val="002A1E4F"/>
    <w:rsid w:val="002A5F6F"/>
    <w:rsid w:val="002B0633"/>
    <w:rsid w:val="002B24EF"/>
    <w:rsid w:val="002C4D5D"/>
    <w:rsid w:val="002C5B7F"/>
    <w:rsid w:val="002D1087"/>
    <w:rsid w:val="002D3793"/>
    <w:rsid w:val="002D43B5"/>
    <w:rsid w:val="002E02EC"/>
    <w:rsid w:val="002E59D9"/>
    <w:rsid w:val="002F23B8"/>
    <w:rsid w:val="002F38DF"/>
    <w:rsid w:val="002F5836"/>
    <w:rsid w:val="002F71CF"/>
    <w:rsid w:val="003021E7"/>
    <w:rsid w:val="0030547E"/>
    <w:rsid w:val="00306254"/>
    <w:rsid w:val="00310EE3"/>
    <w:rsid w:val="00311DCE"/>
    <w:rsid w:val="0031355F"/>
    <w:rsid w:val="0031521E"/>
    <w:rsid w:val="00317FB1"/>
    <w:rsid w:val="0032035C"/>
    <w:rsid w:val="00325E72"/>
    <w:rsid w:val="00327109"/>
    <w:rsid w:val="00327D0C"/>
    <w:rsid w:val="0033304A"/>
    <w:rsid w:val="00334DFF"/>
    <w:rsid w:val="00336BFB"/>
    <w:rsid w:val="0033737D"/>
    <w:rsid w:val="00337C2D"/>
    <w:rsid w:val="003418AB"/>
    <w:rsid w:val="003430AD"/>
    <w:rsid w:val="00346803"/>
    <w:rsid w:val="00350B0E"/>
    <w:rsid w:val="003520CB"/>
    <w:rsid w:val="00357D7E"/>
    <w:rsid w:val="00363AA9"/>
    <w:rsid w:val="00365569"/>
    <w:rsid w:val="0036591E"/>
    <w:rsid w:val="00365C2B"/>
    <w:rsid w:val="00372E16"/>
    <w:rsid w:val="003738A8"/>
    <w:rsid w:val="00374708"/>
    <w:rsid w:val="0037692B"/>
    <w:rsid w:val="00376D5D"/>
    <w:rsid w:val="003834AD"/>
    <w:rsid w:val="00386ED3"/>
    <w:rsid w:val="003918C4"/>
    <w:rsid w:val="00394825"/>
    <w:rsid w:val="00394FCA"/>
    <w:rsid w:val="00395DF8"/>
    <w:rsid w:val="0039745B"/>
    <w:rsid w:val="003A4C3D"/>
    <w:rsid w:val="003B3ECC"/>
    <w:rsid w:val="003B5CAA"/>
    <w:rsid w:val="003C2990"/>
    <w:rsid w:val="003C372E"/>
    <w:rsid w:val="003C629D"/>
    <w:rsid w:val="003D1563"/>
    <w:rsid w:val="003D25CC"/>
    <w:rsid w:val="003D5D2A"/>
    <w:rsid w:val="003D5F1D"/>
    <w:rsid w:val="003D73AE"/>
    <w:rsid w:val="003D7854"/>
    <w:rsid w:val="003E32A2"/>
    <w:rsid w:val="003E52E4"/>
    <w:rsid w:val="003F0D80"/>
    <w:rsid w:val="003F36B8"/>
    <w:rsid w:val="003F51D3"/>
    <w:rsid w:val="003F79B3"/>
    <w:rsid w:val="00405270"/>
    <w:rsid w:val="00411082"/>
    <w:rsid w:val="004130E5"/>
    <w:rsid w:val="0041771C"/>
    <w:rsid w:val="00423999"/>
    <w:rsid w:val="004269A1"/>
    <w:rsid w:val="0043756C"/>
    <w:rsid w:val="00440983"/>
    <w:rsid w:val="00444C69"/>
    <w:rsid w:val="00447BD9"/>
    <w:rsid w:val="004546D1"/>
    <w:rsid w:val="004568FC"/>
    <w:rsid w:val="004615FE"/>
    <w:rsid w:val="0046282E"/>
    <w:rsid w:val="00471680"/>
    <w:rsid w:val="0047192F"/>
    <w:rsid w:val="00474754"/>
    <w:rsid w:val="0047531C"/>
    <w:rsid w:val="00481B88"/>
    <w:rsid w:val="00481C68"/>
    <w:rsid w:val="00484C0F"/>
    <w:rsid w:val="004906F0"/>
    <w:rsid w:val="00492C91"/>
    <w:rsid w:val="0049578E"/>
    <w:rsid w:val="00495BE9"/>
    <w:rsid w:val="00495FE8"/>
    <w:rsid w:val="004A0059"/>
    <w:rsid w:val="004A25CE"/>
    <w:rsid w:val="004A62C7"/>
    <w:rsid w:val="004B1652"/>
    <w:rsid w:val="004B2660"/>
    <w:rsid w:val="004B4D2B"/>
    <w:rsid w:val="004B6F6E"/>
    <w:rsid w:val="004B7216"/>
    <w:rsid w:val="004C1486"/>
    <w:rsid w:val="004C3785"/>
    <w:rsid w:val="004C7F0E"/>
    <w:rsid w:val="004D0E14"/>
    <w:rsid w:val="004D3677"/>
    <w:rsid w:val="004D4A36"/>
    <w:rsid w:val="004E3198"/>
    <w:rsid w:val="004E344F"/>
    <w:rsid w:val="004E766B"/>
    <w:rsid w:val="004F32E2"/>
    <w:rsid w:val="005007A7"/>
    <w:rsid w:val="0050231F"/>
    <w:rsid w:val="005058E5"/>
    <w:rsid w:val="005102D4"/>
    <w:rsid w:val="00514948"/>
    <w:rsid w:val="00516138"/>
    <w:rsid w:val="005247EA"/>
    <w:rsid w:val="005256A5"/>
    <w:rsid w:val="0052656B"/>
    <w:rsid w:val="005308B2"/>
    <w:rsid w:val="00540454"/>
    <w:rsid w:val="0054256C"/>
    <w:rsid w:val="00544669"/>
    <w:rsid w:val="00546B29"/>
    <w:rsid w:val="00547634"/>
    <w:rsid w:val="00547ECE"/>
    <w:rsid w:val="00551434"/>
    <w:rsid w:val="005514D4"/>
    <w:rsid w:val="005643CF"/>
    <w:rsid w:val="00564BA2"/>
    <w:rsid w:val="00566706"/>
    <w:rsid w:val="00576F41"/>
    <w:rsid w:val="00577E47"/>
    <w:rsid w:val="005823CA"/>
    <w:rsid w:val="00583BBE"/>
    <w:rsid w:val="0058421B"/>
    <w:rsid w:val="005A669A"/>
    <w:rsid w:val="005A6A70"/>
    <w:rsid w:val="005B2AB7"/>
    <w:rsid w:val="005B3B8F"/>
    <w:rsid w:val="005B44D7"/>
    <w:rsid w:val="005C2475"/>
    <w:rsid w:val="005C5129"/>
    <w:rsid w:val="005C554B"/>
    <w:rsid w:val="005C6381"/>
    <w:rsid w:val="005D61CB"/>
    <w:rsid w:val="005D646F"/>
    <w:rsid w:val="005D7250"/>
    <w:rsid w:val="005E09BB"/>
    <w:rsid w:val="005E4A0E"/>
    <w:rsid w:val="005E50C9"/>
    <w:rsid w:val="005E547E"/>
    <w:rsid w:val="005E69C2"/>
    <w:rsid w:val="005F1EC0"/>
    <w:rsid w:val="005F40AA"/>
    <w:rsid w:val="005F5037"/>
    <w:rsid w:val="005F607F"/>
    <w:rsid w:val="00601B10"/>
    <w:rsid w:val="00603237"/>
    <w:rsid w:val="00603EB9"/>
    <w:rsid w:val="00603F8B"/>
    <w:rsid w:val="00605477"/>
    <w:rsid w:val="006067A2"/>
    <w:rsid w:val="00611C02"/>
    <w:rsid w:val="00622C2E"/>
    <w:rsid w:val="00623B95"/>
    <w:rsid w:val="00624B2F"/>
    <w:rsid w:val="00624FB4"/>
    <w:rsid w:val="00625104"/>
    <w:rsid w:val="00626DF4"/>
    <w:rsid w:val="006302FD"/>
    <w:rsid w:val="006310A8"/>
    <w:rsid w:val="006311DF"/>
    <w:rsid w:val="006348EF"/>
    <w:rsid w:val="00636657"/>
    <w:rsid w:val="00637A43"/>
    <w:rsid w:val="00641D17"/>
    <w:rsid w:val="00643F23"/>
    <w:rsid w:val="006473DE"/>
    <w:rsid w:val="00650E7D"/>
    <w:rsid w:val="006510E7"/>
    <w:rsid w:val="00652D1D"/>
    <w:rsid w:val="00655772"/>
    <w:rsid w:val="00656FCB"/>
    <w:rsid w:val="0066019A"/>
    <w:rsid w:val="00663E5B"/>
    <w:rsid w:val="00663F10"/>
    <w:rsid w:val="00667F06"/>
    <w:rsid w:val="00673065"/>
    <w:rsid w:val="00676078"/>
    <w:rsid w:val="00676090"/>
    <w:rsid w:val="006808A5"/>
    <w:rsid w:val="00685964"/>
    <w:rsid w:val="00690C43"/>
    <w:rsid w:val="006911D0"/>
    <w:rsid w:val="006931EC"/>
    <w:rsid w:val="00694AEA"/>
    <w:rsid w:val="006958BE"/>
    <w:rsid w:val="006A29E7"/>
    <w:rsid w:val="006A2AA0"/>
    <w:rsid w:val="006A2B57"/>
    <w:rsid w:val="006A33BC"/>
    <w:rsid w:val="006A51D2"/>
    <w:rsid w:val="006A68ED"/>
    <w:rsid w:val="006B2E40"/>
    <w:rsid w:val="006B52DF"/>
    <w:rsid w:val="006C1D16"/>
    <w:rsid w:val="006C5FDB"/>
    <w:rsid w:val="006E373C"/>
    <w:rsid w:val="006F5709"/>
    <w:rsid w:val="00702674"/>
    <w:rsid w:val="007055AC"/>
    <w:rsid w:val="00707B38"/>
    <w:rsid w:val="00714E25"/>
    <w:rsid w:val="0071580A"/>
    <w:rsid w:val="00715B76"/>
    <w:rsid w:val="00716263"/>
    <w:rsid w:val="00721613"/>
    <w:rsid w:val="00721F56"/>
    <w:rsid w:val="00725E32"/>
    <w:rsid w:val="007340FF"/>
    <w:rsid w:val="0073531D"/>
    <w:rsid w:val="00736378"/>
    <w:rsid w:val="00740A6E"/>
    <w:rsid w:val="00740B68"/>
    <w:rsid w:val="00744FD5"/>
    <w:rsid w:val="00750567"/>
    <w:rsid w:val="0075078B"/>
    <w:rsid w:val="0075198D"/>
    <w:rsid w:val="007540C4"/>
    <w:rsid w:val="00756E8E"/>
    <w:rsid w:val="0075735C"/>
    <w:rsid w:val="00757ADD"/>
    <w:rsid w:val="00760F49"/>
    <w:rsid w:val="00761798"/>
    <w:rsid w:val="007636A5"/>
    <w:rsid w:val="00774742"/>
    <w:rsid w:val="0077501E"/>
    <w:rsid w:val="00777534"/>
    <w:rsid w:val="00785637"/>
    <w:rsid w:val="00790C3D"/>
    <w:rsid w:val="007916F0"/>
    <w:rsid w:val="0079555D"/>
    <w:rsid w:val="00796883"/>
    <w:rsid w:val="00796F78"/>
    <w:rsid w:val="007A3FBD"/>
    <w:rsid w:val="007A58A5"/>
    <w:rsid w:val="007A622D"/>
    <w:rsid w:val="007B1FCB"/>
    <w:rsid w:val="007C15B2"/>
    <w:rsid w:val="007C5B4E"/>
    <w:rsid w:val="007D1651"/>
    <w:rsid w:val="007E08FE"/>
    <w:rsid w:val="007E0E8B"/>
    <w:rsid w:val="007F4A7D"/>
    <w:rsid w:val="007F734D"/>
    <w:rsid w:val="00800B71"/>
    <w:rsid w:val="0080643B"/>
    <w:rsid w:val="00806D4A"/>
    <w:rsid w:val="0080733C"/>
    <w:rsid w:val="008074B4"/>
    <w:rsid w:val="008118D4"/>
    <w:rsid w:val="00812C01"/>
    <w:rsid w:val="00823544"/>
    <w:rsid w:val="0082425F"/>
    <w:rsid w:val="00824305"/>
    <w:rsid w:val="008253BF"/>
    <w:rsid w:val="00826CDE"/>
    <w:rsid w:val="00835D1B"/>
    <w:rsid w:val="00841F2C"/>
    <w:rsid w:val="00851E3F"/>
    <w:rsid w:val="0085676C"/>
    <w:rsid w:val="008656E7"/>
    <w:rsid w:val="00866441"/>
    <w:rsid w:val="00870888"/>
    <w:rsid w:val="00873364"/>
    <w:rsid w:val="00890AC8"/>
    <w:rsid w:val="0089174D"/>
    <w:rsid w:val="00892019"/>
    <w:rsid w:val="008967D7"/>
    <w:rsid w:val="008969C7"/>
    <w:rsid w:val="008A2CBA"/>
    <w:rsid w:val="008A3231"/>
    <w:rsid w:val="008A368A"/>
    <w:rsid w:val="008A7C88"/>
    <w:rsid w:val="008A7F62"/>
    <w:rsid w:val="008B3312"/>
    <w:rsid w:val="008B38B7"/>
    <w:rsid w:val="008B4E3D"/>
    <w:rsid w:val="008B574E"/>
    <w:rsid w:val="008C42DE"/>
    <w:rsid w:val="008D4148"/>
    <w:rsid w:val="008D4FF9"/>
    <w:rsid w:val="008E031D"/>
    <w:rsid w:val="008E3FDB"/>
    <w:rsid w:val="008E55D4"/>
    <w:rsid w:val="008F0598"/>
    <w:rsid w:val="008F39E7"/>
    <w:rsid w:val="00905C8D"/>
    <w:rsid w:val="0090660B"/>
    <w:rsid w:val="00917C9E"/>
    <w:rsid w:val="0092469B"/>
    <w:rsid w:val="00924E8E"/>
    <w:rsid w:val="009254ED"/>
    <w:rsid w:val="009256E4"/>
    <w:rsid w:val="009259B1"/>
    <w:rsid w:val="00925BFF"/>
    <w:rsid w:val="00927A75"/>
    <w:rsid w:val="009372F0"/>
    <w:rsid w:val="00944B38"/>
    <w:rsid w:val="009468D9"/>
    <w:rsid w:val="00957DCB"/>
    <w:rsid w:val="0096277C"/>
    <w:rsid w:val="00964270"/>
    <w:rsid w:val="00966976"/>
    <w:rsid w:val="00966DE3"/>
    <w:rsid w:val="009676CB"/>
    <w:rsid w:val="00972B9E"/>
    <w:rsid w:val="009823A4"/>
    <w:rsid w:val="00982920"/>
    <w:rsid w:val="00983790"/>
    <w:rsid w:val="009840C5"/>
    <w:rsid w:val="0098412C"/>
    <w:rsid w:val="00984D5F"/>
    <w:rsid w:val="00987101"/>
    <w:rsid w:val="00994389"/>
    <w:rsid w:val="00994F09"/>
    <w:rsid w:val="009A3104"/>
    <w:rsid w:val="009A3CF3"/>
    <w:rsid w:val="009A3DF0"/>
    <w:rsid w:val="009A4446"/>
    <w:rsid w:val="009B766B"/>
    <w:rsid w:val="009C332A"/>
    <w:rsid w:val="009C50D7"/>
    <w:rsid w:val="009C5B38"/>
    <w:rsid w:val="009C6FDD"/>
    <w:rsid w:val="009D386B"/>
    <w:rsid w:val="009D420E"/>
    <w:rsid w:val="009D4A77"/>
    <w:rsid w:val="009E0005"/>
    <w:rsid w:val="009E1F93"/>
    <w:rsid w:val="009E269E"/>
    <w:rsid w:val="009E33D1"/>
    <w:rsid w:val="009E4884"/>
    <w:rsid w:val="009E5285"/>
    <w:rsid w:val="009E5F8A"/>
    <w:rsid w:val="009F27D4"/>
    <w:rsid w:val="009F66E7"/>
    <w:rsid w:val="009F7823"/>
    <w:rsid w:val="009F7DA3"/>
    <w:rsid w:val="00A014B6"/>
    <w:rsid w:val="00A07069"/>
    <w:rsid w:val="00A07AD7"/>
    <w:rsid w:val="00A16FE5"/>
    <w:rsid w:val="00A24327"/>
    <w:rsid w:val="00A2579F"/>
    <w:rsid w:val="00A27292"/>
    <w:rsid w:val="00A2732C"/>
    <w:rsid w:val="00A34545"/>
    <w:rsid w:val="00A34C4F"/>
    <w:rsid w:val="00A358F3"/>
    <w:rsid w:val="00A368D1"/>
    <w:rsid w:val="00A37E58"/>
    <w:rsid w:val="00A50338"/>
    <w:rsid w:val="00A55897"/>
    <w:rsid w:val="00A5591D"/>
    <w:rsid w:val="00A61977"/>
    <w:rsid w:val="00A64119"/>
    <w:rsid w:val="00A644C6"/>
    <w:rsid w:val="00A65947"/>
    <w:rsid w:val="00A65BEF"/>
    <w:rsid w:val="00A70080"/>
    <w:rsid w:val="00A74B82"/>
    <w:rsid w:val="00A76096"/>
    <w:rsid w:val="00A77668"/>
    <w:rsid w:val="00A77DDC"/>
    <w:rsid w:val="00A82B15"/>
    <w:rsid w:val="00A87090"/>
    <w:rsid w:val="00A91FBB"/>
    <w:rsid w:val="00A9452A"/>
    <w:rsid w:val="00A95476"/>
    <w:rsid w:val="00A95E2E"/>
    <w:rsid w:val="00A96AB9"/>
    <w:rsid w:val="00AA71DB"/>
    <w:rsid w:val="00AA787D"/>
    <w:rsid w:val="00AB18B5"/>
    <w:rsid w:val="00AB4752"/>
    <w:rsid w:val="00AB49BC"/>
    <w:rsid w:val="00AB62D3"/>
    <w:rsid w:val="00AC0FB5"/>
    <w:rsid w:val="00AC299B"/>
    <w:rsid w:val="00AC7755"/>
    <w:rsid w:val="00AD2188"/>
    <w:rsid w:val="00AD3AA4"/>
    <w:rsid w:val="00AD4F5D"/>
    <w:rsid w:val="00AE06F1"/>
    <w:rsid w:val="00AE07AF"/>
    <w:rsid w:val="00AE3309"/>
    <w:rsid w:val="00AF1F1B"/>
    <w:rsid w:val="00AF277A"/>
    <w:rsid w:val="00AF35BF"/>
    <w:rsid w:val="00AF395C"/>
    <w:rsid w:val="00AF4B99"/>
    <w:rsid w:val="00AF7EEA"/>
    <w:rsid w:val="00B00DFF"/>
    <w:rsid w:val="00B100D0"/>
    <w:rsid w:val="00B10607"/>
    <w:rsid w:val="00B13F82"/>
    <w:rsid w:val="00B21E8C"/>
    <w:rsid w:val="00B30CA4"/>
    <w:rsid w:val="00B3131F"/>
    <w:rsid w:val="00B34438"/>
    <w:rsid w:val="00B36573"/>
    <w:rsid w:val="00B42C89"/>
    <w:rsid w:val="00B42D3B"/>
    <w:rsid w:val="00B514E3"/>
    <w:rsid w:val="00B518CF"/>
    <w:rsid w:val="00B54361"/>
    <w:rsid w:val="00B616E0"/>
    <w:rsid w:val="00B65A32"/>
    <w:rsid w:val="00B65FF3"/>
    <w:rsid w:val="00B73697"/>
    <w:rsid w:val="00B86BBA"/>
    <w:rsid w:val="00B93D61"/>
    <w:rsid w:val="00BA2498"/>
    <w:rsid w:val="00BB3DE5"/>
    <w:rsid w:val="00BB51DE"/>
    <w:rsid w:val="00BB5B85"/>
    <w:rsid w:val="00BB71ED"/>
    <w:rsid w:val="00BC1444"/>
    <w:rsid w:val="00BC3673"/>
    <w:rsid w:val="00BC6056"/>
    <w:rsid w:val="00BC6256"/>
    <w:rsid w:val="00BC69B5"/>
    <w:rsid w:val="00BC6D9D"/>
    <w:rsid w:val="00BC70FE"/>
    <w:rsid w:val="00BD1650"/>
    <w:rsid w:val="00BD2C7D"/>
    <w:rsid w:val="00BE5CD3"/>
    <w:rsid w:val="00BE69C0"/>
    <w:rsid w:val="00BF451C"/>
    <w:rsid w:val="00BF5B2A"/>
    <w:rsid w:val="00C00FC1"/>
    <w:rsid w:val="00C02400"/>
    <w:rsid w:val="00C02C48"/>
    <w:rsid w:val="00C204BA"/>
    <w:rsid w:val="00C204E1"/>
    <w:rsid w:val="00C20708"/>
    <w:rsid w:val="00C220B3"/>
    <w:rsid w:val="00C240EB"/>
    <w:rsid w:val="00C24149"/>
    <w:rsid w:val="00C24FFB"/>
    <w:rsid w:val="00C411DD"/>
    <w:rsid w:val="00C45FAE"/>
    <w:rsid w:val="00C462C0"/>
    <w:rsid w:val="00C46B8B"/>
    <w:rsid w:val="00C500B4"/>
    <w:rsid w:val="00C538B3"/>
    <w:rsid w:val="00C5596F"/>
    <w:rsid w:val="00C56D53"/>
    <w:rsid w:val="00C60E06"/>
    <w:rsid w:val="00C61C93"/>
    <w:rsid w:val="00C65A32"/>
    <w:rsid w:val="00C668F5"/>
    <w:rsid w:val="00C66CF1"/>
    <w:rsid w:val="00C71A82"/>
    <w:rsid w:val="00C7200C"/>
    <w:rsid w:val="00C764CA"/>
    <w:rsid w:val="00C81266"/>
    <w:rsid w:val="00C81D1B"/>
    <w:rsid w:val="00C87FF2"/>
    <w:rsid w:val="00C90709"/>
    <w:rsid w:val="00C921C2"/>
    <w:rsid w:val="00CA494A"/>
    <w:rsid w:val="00CB15B1"/>
    <w:rsid w:val="00CB3243"/>
    <w:rsid w:val="00CB5554"/>
    <w:rsid w:val="00CB6797"/>
    <w:rsid w:val="00CB6D56"/>
    <w:rsid w:val="00CB7D0F"/>
    <w:rsid w:val="00CC2F6E"/>
    <w:rsid w:val="00CC73A1"/>
    <w:rsid w:val="00CD1D05"/>
    <w:rsid w:val="00CD58C7"/>
    <w:rsid w:val="00CD6946"/>
    <w:rsid w:val="00CD697F"/>
    <w:rsid w:val="00CE0A22"/>
    <w:rsid w:val="00CE2E0E"/>
    <w:rsid w:val="00CE51AE"/>
    <w:rsid w:val="00CE53E2"/>
    <w:rsid w:val="00CF2FD2"/>
    <w:rsid w:val="00CF3B1B"/>
    <w:rsid w:val="00CF3E74"/>
    <w:rsid w:val="00CF5B5B"/>
    <w:rsid w:val="00D018C4"/>
    <w:rsid w:val="00D11A67"/>
    <w:rsid w:val="00D125D1"/>
    <w:rsid w:val="00D15842"/>
    <w:rsid w:val="00D22A61"/>
    <w:rsid w:val="00D22F50"/>
    <w:rsid w:val="00D23001"/>
    <w:rsid w:val="00D248D4"/>
    <w:rsid w:val="00D2577A"/>
    <w:rsid w:val="00D30154"/>
    <w:rsid w:val="00D345F4"/>
    <w:rsid w:val="00D43CE0"/>
    <w:rsid w:val="00D50940"/>
    <w:rsid w:val="00D52CBF"/>
    <w:rsid w:val="00D55682"/>
    <w:rsid w:val="00D60358"/>
    <w:rsid w:val="00D61408"/>
    <w:rsid w:val="00D654CC"/>
    <w:rsid w:val="00D72C98"/>
    <w:rsid w:val="00D802A7"/>
    <w:rsid w:val="00D810F5"/>
    <w:rsid w:val="00D85383"/>
    <w:rsid w:val="00D91ED4"/>
    <w:rsid w:val="00D93475"/>
    <w:rsid w:val="00D95576"/>
    <w:rsid w:val="00D96393"/>
    <w:rsid w:val="00DA0FBC"/>
    <w:rsid w:val="00DB401B"/>
    <w:rsid w:val="00DC301B"/>
    <w:rsid w:val="00DC577C"/>
    <w:rsid w:val="00DD2F90"/>
    <w:rsid w:val="00DD77FE"/>
    <w:rsid w:val="00DE263A"/>
    <w:rsid w:val="00DE6EC5"/>
    <w:rsid w:val="00DF1712"/>
    <w:rsid w:val="00DF48CD"/>
    <w:rsid w:val="00DF5218"/>
    <w:rsid w:val="00DF5FF0"/>
    <w:rsid w:val="00DF6852"/>
    <w:rsid w:val="00E01FB2"/>
    <w:rsid w:val="00E027D7"/>
    <w:rsid w:val="00E0448B"/>
    <w:rsid w:val="00E11366"/>
    <w:rsid w:val="00E1763D"/>
    <w:rsid w:val="00E22954"/>
    <w:rsid w:val="00E25CD5"/>
    <w:rsid w:val="00E25F7C"/>
    <w:rsid w:val="00E26B95"/>
    <w:rsid w:val="00E30854"/>
    <w:rsid w:val="00E31F77"/>
    <w:rsid w:val="00E322C5"/>
    <w:rsid w:val="00E33E29"/>
    <w:rsid w:val="00E4115D"/>
    <w:rsid w:val="00E44026"/>
    <w:rsid w:val="00E4464C"/>
    <w:rsid w:val="00E44F22"/>
    <w:rsid w:val="00E45A6F"/>
    <w:rsid w:val="00E46E17"/>
    <w:rsid w:val="00E473FF"/>
    <w:rsid w:val="00E70766"/>
    <w:rsid w:val="00E71E2D"/>
    <w:rsid w:val="00E742A9"/>
    <w:rsid w:val="00E74837"/>
    <w:rsid w:val="00E75EB8"/>
    <w:rsid w:val="00E7669D"/>
    <w:rsid w:val="00E80629"/>
    <w:rsid w:val="00E81AB3"/>
    <w:rsid w:val="00E82A07"/>
    <w:rsid w:val="00E82B69"/>
    <w:rsid w:val="00E82B74"/>
    <w:rsid w:val="00E906D3"/>
    <w:rsid w:val="00E9350B"/>
    <w:rsid w:val="00EA0CE2"/>
    <w:rsid w:val="00EA3827"/>
    <w:rsid w:val="00EA475A"/>
    <w:rsid w:val="00EA5D3B"/>
    <w:rsid w:val="00EA5F5A"/>
    <w:rsid w:val="00EB1595"/>
    <w:rsid w:val="00EB3091"/>
    <w:rsid w:val="00EB517D"/>
    <w:rsid w:val="00EC10D3"/>
    <w:rsid w:val="00EC5559"/>
    <w:rsid w:val="00EC7F72"/>
    <w:rsid w:val="00ED00A1"/>
    <w:rsid w:val="00ED066B"/>
    <w:rsid w:val="00ED296F"/>
    <w:rsid w:val="00ED4AF1"/>
    <w:rsid w:val="00ED5564"/>
    <w:rsid w:val="00ED5A89"/>
    <w:rsid w:val="00ED5C91"/>
    <w:rsid w:val="00ED764C"/>
    <w:rsid w:val="00EE246F"/>
    <w:rsid w:val="00EE35BD"/>
    <w:rsid w:val="00EE41AA"/>
    <w:rsid w:val="00EE544E"/>
    <w:rsid w:val="00EF04DB"/>
    <w:rsid w:val="00EF31AC"/>
    <w:rsid w:val="00EF5DDB"/>
    <w:rsid w:val="00EF5ED8"/>
    <w:rsid w:val="00EF610A"/>
    <w:rsid w:val="00F03BC8"/>
    <w:rsid w:val="00F1181D"/>
    <w:rsid w:val="00F13B12"/>
    <w:rsid w:val="00F13CAE"/>
    <w:rsid w:val="00F148A8"/>
    <w:rsid w:val="00F172C5"/>
    <w:rsid w:val="00F27AF2"/>
    <w:rsid w:val="00F31708"/>
    <w:rsid w:val="00F32118"/>
    <w:rsid w:val="00F46ED3"/>
    <w:rsid w:val="00F537D2"/>
    <w:rsid w:val="00F5574B"/>
    <w:rsid w:val="00F57112"/>
    <w:rsid w:val="00F64E8D"/>
    <w:rsid w:val="00F672C0"/>
    <w:rsid w:val="00F705F8"/>
    <w:rsid w:val="00F80D0B"/>
    <w:rsid w:val="00F80EFD"/>
    <w:rsid w:val="00F814EB"/>
    <w:rsid w:val="00F81EB1"/>
    <w:rsid w:val="00F86167"/>
    <w:rsid w:val="00F90E0F"/>
    <w:rsid w:val="00F943B1"/>
    <w:rsid w:val="00FA058F"/>
    <w:rsid w:val="00FA3C37"/>
    <w:rsid w:val="00FA4E65"/>
    <w:rsid w:val="00FB0AE7"/>
    <w:rsid w:val="00FB2C66"/>
    <w:rsid w:val="00FB61C9"/>
    <w:rsid w:val="00FC0E29"/>
    <w:rsid w:val="00FC2762"/>
    <w:rsid w:val="00FC3342"/>
    <w:rsid w:val="00FC3C20"/>
    <w:rsid w:val="00FC6129"/>
    <w:rsid w:val="00FD0418"/>
    <w:rsid w:val="00FD0BC3"/>
    <w:rsid w:val="00FD3D81"/>
    <w:rsid w:val="00FD4CB3"/>
    <w:rsid w:val="00FD6988"/>
    <w:rsid w:val="00FD69F8"/>
    <w:rsid w:val="00FD77E4"/>
    <w:rsid w:val="00FD7EB7"/>
    <w:rsid w:val="00FE0074"/>
    <w:rsid w:val="00FE17EE"/>
    <w:rsid w:val="00FE24BC"/>
    <w:rsid w:val="00FE309E"/>
    <w:rsid w:val="00FE5625"/>
    <w:rsid w:val="00FF084F"/>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1DCBE616"/>
  <w15:docId w15:val="{C69F0F33-054C-4A10-A94E-DF66BADD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link w:val="aa"/>
    <w:uiPriority w:val="99"/>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0250">
      <w:bodyDiv w:val="1"/>
      <w:marLeft w:val="0"/>
      <w:marRight w:val="0"/>
      <w:marTop w:val="0"/>
      <w:marBottom w:val="0"/>
      <w:divBdr>
        <w:top w:val="none" w:sz="0" w:space="0" w:color="auto"/>
        <w:left w:val="none" w:sz="0" w:space="0" w:color="auto"/>
        <w:bottom w:val="none" w:sz="0" w:space="0" w:color="auto"/>
        <w:right w:val="none" w:sz="0" w:space="0" w:color="auto"/>
      </w:divBdr>
    </w:div>
    <w:div w:id="246809760">
      <w:bodyDiv w:val="1"/>
      <w:marLeft w:val="0"/>
      <w:marRight w:val="0"/>
      <w:marTop w:val="0"/>
      <w:marBottom w:val="0"/>
      <w:divBdr>
        <w:top w:val="none" w:sz="0" w:space="0" w:color="auto"/>
        <w:left w:val="none" w:sz="0" w:space="0" w:color="auto"/>
        <w:bottom w:val="none" w:sz="0" w:space="0" w:color="auto"/>
        <w:right w:val="none" w:sz="0" w:space="0" w:color="auto"/>
      </w:divBdr>
    </w:div>
    <w:div w:id="327366893">
      <w:bodyDiv w:val="1"/>
      <w:marLeft w:val="0"/>
      <w:marRight w:val="0"/>
      <w:marTop w:val="0"/>
      <w:marBottom w:val="0"/>
      <w:divBdr>
        <w:top w:val="none" w:sz="0" w:space="0" w:color="auto"/>
        <w:left w:val="none" w:sz="0" w:space="0" w:color="auto"/>
        <w:bottom w:val="none" w:sz="0" w:space="0" w:color="auto"/>
        <w:right w:val="none" w:sz="0" w:space="0" w:color="auto"/>
      </w:divBdr>
    </w:div>
    <w:div w:id="358510390">
      <w:bodyDiv w:val="1"/>
      <w:marLeft w:val="0"/>
      <w:marRight w:val="0"/>
      <w:marTop w:val="0"/>
      <w:marBottom w:val="0"/>
      <w:divBdr>
        <w:top w:val="none" w:sz="0" w:space="0" w:color="auto"/>
        <w:left w:val="none" w:sz="0" w:space="0" w:color="auto"/>
        <w:bottom w:val="none" w:sz="0" w:space="0" w:color="auto"/>
        <w:right w:val="none" w:sz="0" w:space="0" w:color="auto"/>
      </w:divBdr>
    </w:div>
    <w:div w:id="904295700">
      <w:bodyDiv w:val="1"/>
      <w:marLeft w:val="0"/>
      <w:marRight w:val="0"/>
      <w:marTop w:val="0"/>
      <w:marBottom w:val="0"/>
      <w:divBdr>
        <w:top w:val="none" w:sz="0" w:space="0" w:color="auto"/>
        <w:left w:val="none" w:sz="0" w:space="0" w:color="auto"/>
        <w:bottom w:val="none" w:sz="0" w:space="0" w:color="auto"/>
        <w:right w:val="none" w:sz="0" w:space="0" w:color="auto"/>
      </w:divBdr>
    </w:div>
    <w:div w:id="1106459344">
      <w:bodyDiv w:val="1"/>
      <w:marLeft w:val="0"/>
      <w:marRight w:val="0"/>
      <w:marTop w:val="0"/>
      <w:marBottom w:val="0"/>
      <w:divBdr>
        <w:top w:val="none" w:sz="0" w:space="0" w:color="auto"/>
        <w:left w:val="none" w:sz="0" w:space="0" w:color="auto"/>
        <w:bottom w:val="none" w:sz="0" w:space="0" w:color="auto"/>
        <w:right w:val="none" w:sz="0" w:space="0" w:color="auto"/>
      </w:divBdr>
    </w:div>
    <w:div w:id="1135950324">
      <w:bodyDiv w:val="1"/>
      <w:marLeft w:val="0"/>
      <w:marRight w:val="0"/>
      <w:marTop w:val="0"/>
      <w:marBottom w:val="0"/>
      <w:divBdr>
        <w:top w:val="none" w:sz="0" w:space="0" w:color="auto"/>
        <w:left w:val="none" w:sz="0" w:space="0" w:color="auto"/>
        <w:bottom w:val="none" w:sz="0" w:space="0" w:color="auto"/>
        <w:right w:val="none" w:sz="0" w:space="0" w:color="auto"/>
      </w:divBdr>
    </w:div>
    <w:div w:id="1385956157">
      <w:bodyDiv w:val="1"/>
      <w:marLeft w:val="0"/>
      <w:marRight w:val="0"/>
      <w:marTop w:val="0"/>
      <w:marBottom w:val="0"/>
      <w:divBdr>
        <w:top w:val="none" w:sz="0" w:space="0" w:color="auto"/>
        <w:left w:val="none" w:sz="0" w:space="0" w:color="auto"/>
        <w:bottom w:val="none" w:sz="0" w:space="0" w:color="auto"/>
        <w:right w:val="none" w:sz="0" w:space="0" w:color="auto"/>
      </w:divBdr>
    </w:div>
    <w:div w:id="1430929693">
      <w:bodyDiv w:val="1"/>
      <w:marLeft w:val="0"/>
      <w:marRight w:val="0"/>
      <w:marTop w:val="0"/>
      <w:marBottom w:val="0"/>
      <w:divBdr>
        <w:top w:val="none" w:sz="0" w:space="0" w:color="auto"/>
        <w:left w:val="none" w:sz="0" w:space="0" w:color="auto"/>
        <w:bottom w:val="none" w:sz="0" w:space="0" w:color="auto"/>
        <w:right w:val="none" w:sz="0" w:space="0" w:color="auto"/>
      </w:divBdr>
    </w:div>
    <w:div w:id="1659382782">
      <w:bodyDiv w:val="1"/>
      <w:marLeft w:val="0"/>
      <w:marRight w:val="0"/>
      <w:marTop w:val="0"/>
      <w:marBottom w:val="0"/>
      <w:divBdr>
        <w:top w:val="none" w:sz="0" w:space="0" w:color="auto"/>
        <w:left w:val="none" w:sz="0" w:space="0" w:color="auto"/>
        <w:bottom w:val="none" w:sz="0" w:space="0" w:color="auto"/>
        <w:right w:val="none" w:sz="0" w:space="0" w:color="auto"/>
      </w:divBdr>
    </w:div>
    <w:div w:id="1714619170">
      <w:bodyDiv w:val="1"/>
      <w:marLeft w:val="0"/>
      <w:marRight w:val="0"/>
      <w:marTop w:val="0"/>
      <w:marBottom w:val="0"/>
      <w:divBdr>
        <w:top w:val="none" w:sz="0" w:space="0" w:color="auto"/>
        <w:left w:val="none" w:sz="0" w:space="0" w:color="auto"/>
        <w:bottom w:val="none" w:sz="0" w:space="0" w:color="auto"/>
        <w:right w:val="none" w:sz="0" w:space="0" w:color="auto"/>
      </w:divBdr>
    </w:div>
    <w:div w:id="1743789283">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 w:id="1885829092">
      <w:bodyDiv w:val="1"/>
      <w:marLeft w:val="0"/>
      <w:marRight w:val="0"/>
      <w:marTop w:val="0"/>
      <w:marBottom w:val="0"/>
      <w:divBdr>
        <w:top w:val="none" w:sz="0" w:space="0" w:color="auto"/>
        <w:left w:val="none" w:sz="0" w:space="0" w:color="auto"/>
        <w:bottom w:val="none" w:sz="0" w:space="0" w:color="auto"/>
        <w:right w:val="none" w:sz="0" w:space="0" w:color="auto"/>
      </w:divBdr>
    </w:div>
    <w:div w:id="1928151882">
      <w:bodyDiv w:val="1"/>
      <w:marLeft w:val="0"/>
      <w:marRight w:val="0"/>
      <w:marTop w:val="0"/>
      <w:marBottom w:val="0"/>
      <w:divBdr>
        <w:top w:val="none" w:sz="0" w:space="0" w:color="auto"/>
        <w:left w:val="none" w:sz="0" w:space="0" w:color="auto"/>
        <w:bottom w:val="none" w:sz="0" w:space="0" w:color="auto"/>
        <w:right w:val="none" w:sz="0" w:space="0" w:color="auto"/>
      </w:divBdr>
    </w:div>
    <w:div w:id="1970630155">
      <w:bodyDiv w:val="1"/>
      <w:marLeft w:val="0"/>
      <w:marRight w:val="0"/>
      <w:marTop w:val="0"/>
      <w:marBottom w:val="0"/>
      <w:divBdr>
        <w:top w:val="none" w:sz="0" w:space="0" w:color="auto"/>
        <w:left w:val="none" w:sz="0" w:space="0" w:color="auto"/>
        <w:bottom w:val="none" w:sz="0" w:space="0" w:color="auto"/>
        <w:right w:val="none" w:sz="0" w:space="0" w:color="auto"/>
      </w:divBdr>
    </w:div>
    <w:div w:id="2028481648">
      <w:bodyDiv w:val="1"/>
      <w:marLeft w:val="0"/>
      <w:marRight w:val="0"/>
      <w:marTop w:val="0"/>
      <w:marBottom w:val="0"/>
      <w:divBdr>
        <w:top w:val="none" w:sz="0" w:space="0" w:color="auto"/>
        <w:left w:val="none" w:sz="0" w:space="0" w:color="auto"/>
        <w:bottom w:val="none" w:sz="0" w:space="0" w:color="auto"/>
        <w:right w:val="none" w:sz="0" w:space="0" w:color="auto"/>
      </w:divBdr>
    </w:div>
    <w:div w:id="2065058889">
      <w:bodyDiv w:val="1"/>
      <w:marLeft w:val="0"/>
      <w:marRight w:val="0"/>
      <w:marTop w:val="0"/>
      <w:marBottom w:val="0"/>
      <w:divBdr>
        <w:top w:val="none" w:sz="0" w:space="0" w:color="auto"/>
        <w:left w:val="none" w:sz="0" w:space="0" w:color="auto"/>
        <w:bottom w:val="none" w:sz="0" w:space="0" w:color="auto"/>
        <w:right w:val="none" w:sz="0" w:space="0" w:color="auto"/>
      </w:divBdr>
    </w:div>
    <w:div w:id="21120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74&amp;dst=48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0133&amp;dst=89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E672D-2274-45C8-B6D5-076F40AFC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43</Pages>
  <Words>11046</Words>
  <Characters>76552</Characters>
  <Application>Microsoft Office Word</Application>
  <DocSecurity>0</DocSecurity>
  <Lines>637</Lines>
  <Paragraphs>174</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51</cp:revision>
  <cp:lastPrinted>2025-12-23T07:25:00Z</cp:lastPrinted>
  <dcterms:created xsi:type="dcterms:W3CDTF">2023-12-26T04:06:00Z</dcterms:created>
  <dcterms:modified xsi:type="dcterms:W3CDTF">2025-12-30T05:05:00Z</dcterms:modified>
</cp:coreProperties>
</file>