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736DF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5736DF">
        <w:rPr>
          <w:rFonts w:eastAsia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736DF">
        <w:rPr>
          <w:rFonts w:eastAsia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736DF">
        <w:rPr>
          <w:rFonts w:eastAsia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736DF">
        <w:rPr>
          <w:rFonts w:eastAsia="Times New Roman" w:cs="Times New Roman"/>
          <w:b/>
          <w:sz w:val="28"/>
          <w:szCs w:val="28"/>
          <w:lang w:eastAsia="ru-RU"/>
        </w:rPr>
        <w:t xml:space="preserve"> ГОРОД ЗЕЛЕНОГОРСК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736DF">
        <w:rPr>
          <w:rFonts w:eastAsia="Times New Roman" w:cs="Times New Roman"/>
          <w:b/>
          <w:sz w:val="28"/>
          <w:szCs w:val="28"/>
          <w:lang w:eastAsia="ru-RU"/>
        </w:rPr>
        <w:t>КРАСНОЯРСКОГО КРАЯ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736DF">
        <w:rPr>
          <w:rFonts w:eastAsia="Times New Roman" w:cs="Times New Roman"/>
          <w:b/>
          <w:sz w:val="28"/>
          <w:szCs w:val="28"/>
          <w:lang w:eastAsia="ru-RU"/>
        </w:rPr>
        <w:t xml:space="preserve">П О С Т А Н О В Л Е Н И Е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36DF"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D9BE0" wp14:editId="23A18C49">
                <wp:simplePos x="0" y="0"/>
                <wp:positionH relativeFrom="column">
                  <wp:posOffset>-13335</wp:posOffset>
                </wp:positionH>
                <wp:positionV relativeFrom="paragraph">
                  <wp:posOffset>177165</wp:posOffset>
                </wp:positionV>
                <wp:extent cx="1333500" cy="0"/>
                <wp:effectExtent l="9525" t="7620" r="9525" b="1143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A99F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1.05pt;margin-top:13.95pt;width:1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"/>
            </w:pict>
          </mc:Fallback>
        </mc:AlternateContent>
      </w:r>
      <w:r w:rsidRPr="005736DF"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F90EF" wp14:editId="29B7CE15">
                <wp:simplePos x="0" y="0"/>
                <wp:positionH relativeFrom="column">
                  <wp:posOffset>4815840</wp:posOffset>
                </wp:positionH>
                <wp:positionV relativeFrom="paragraph">
                  <wp:posOffset>177165</wp:posOffset>
                </wp:positionV>
                <wp:extent cx="1038225" cy="0"/>
                <wp:effectExtent l="9525" t="7620" r="9525" b="1143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D8438" id="Прямая со стрелкой 2" o:spid="_x0000_s1026" type="#_x0000_t32" style="position:absolute;margin-left:379.2pt;margin-top:13.95pt;width:8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"/>
            </w:pict>
          </mc:Fallback>
        </mc:AlternateContent>
      </w:r>
      <w:r w:rsidR="008424B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4498C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131192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555EC">
        <w:rPr>
          <w:rFonts w:eastAsia="Times New Roman" w:cs="Times New Roman"/>
          <w:sz w:val="28"/>
          <w:szCs w:val="28"/>
          <w:lang w:eastAsia="ru-RU"/>
        </w:rPr>
        <w:t>20.11.2025</w:t>
      </w:r>
      <w:r w:rsidR="00131192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54649C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2555EC">
        <w:rPr>
          <w:rFonts w:eastAsia="Times New Roman" w:cs="Times New Roman"/>
          <w:sz w:val="28"/>
          <w:szCs w:val="28"/>
          <w:lang w:eastAsia="ru-RU"/>
        </w:rPr>
        <w:t xml:space="preserve">     </w:t>
      </w:r>
      <w:r w:rsidR="0056298D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74498C">
        <w:rPr>
          <w:rFonts w:eastAsia="Times New Roman" w:cs="Times New Roman"/>
          <w:sz w:val="28"/>
          <w:szCs w:val="28"/>
          <w:lang w:eastAsia="ru-RU"/>
        </w:rPr>
        <w:t xml:space="preserve">                   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г. Зеленогорск                          </w:t>
      </w:r>
      <w:r w:rsidR="008424B8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0348A7"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131192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0348A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555EC">
        <w:rPr>
          <w:rFonts w:eastAsia="Times New Roman" w:cs="Times New Roman"/>
          <w:sz w:val="28"/>
          <w:szCs w:val="28"/>
          <w:lang w:eastAsia="ru-RU"/>
        </w:rPr>
        <w:t>248-п</w:t>
      </w:r>
    </w:p>
    <w:p w:rsidR="00576EFE" w:rsidRDefault="00576EFE" w:rsidP="005736DF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8"/>
      </w:tblGrid>
      <w:tr w:rsidR="00576EFE" w:rsidTr="00576EFE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76EFE" w:rsidRDefault="0056298D" w:rsidP="0056298D">
            <w:pPr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3526C2">
              <w:rPr>
                <w:rFonts w:eastAsia="Times New Roman" w:cs="Times New Roman"/>
                <w:sz w:val="28"/>
                <w:szCs w:val="28"/>
                <w:lang w:eastAsia="ru-RU"/>
              </w:rPr>
              <w:t>внесении изменения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 постановление Администрации ЗАТО г. Зеленогорска от 24.05.2022 № 99-п «</w:t>
            </w:r>
            <w:r w:rsidR="00576EFE" w:rsidRPr="005736D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 </w:t>
            </w:r>
            <w:r w:rsidR="00576EFE" w:rsidRPr="005736DF">
              <w:rPr>
                <w:sz w:val="28"/>
                <w:szCs w:val="28"/>
              </w:rPr>
              <w:t>авансовы</w:t>
            </w:r>
            <w:r w:rsidR="00576EFE">
              <w:rPr>
                <w:sz w:val="28"/>
                <w:szCs w:val="28"/>
              </w:rPr>
              <w:t>х</w:t>
            </w:r>
            <w:r w:rsidR="00576EFE" w:rsidRPr="005736DF">
              <w:rPr>
                <w:sz w:val="28"/>
                <w:szCs w:val="28"/>
              </w:rPr>
              <w:t xml:space="preserve"> платеж</w:t>
            </w:r>
            <w:r w:rsidR="00576EFE">
              <w:rPr>
                <w:sz w:val="28"/>
                <w:szCs w:val="28"/>
              </w:rPr>
              <w:t xml:space="preserve">ах </w:t>
            </w:r>
            <w:r w:rsidR="00576EFE" w:rsidRPr="005736DF">
              <w:rPr>
                <w:rFonts w:eastAsia="Times New Roman" w:cs="Times New Roman"/>
                <w:sz w:val="28"/>
                <w:szCs w:val="28"/>
                <w:lang w:eastAsia="ru-RU"/>
              </w:rPr>
              <w:t>при заключении</w:t>
            </w:r>
            <w:r w:rsidR="00576EFE" w:rsidRPr="00576EFE">
              <w:t xml:space="preserve"> </w:t>
            </w:r>
            <w:r w:rsidR="00576EFE" w:rsidRPr="00576EFE">
              <w:rPr>
                <w:rFonts w:eastAsia="Times New Roman" w:cs="Times New Roman"/>
                <w:sz w:val="28"/>
                <w:szCs w:val="28"/>
                <w:lang w:eastAsia="ru-RU"/>
              </w:rPr>
              <w:t>получател</w:t>
            </w:r>
            <w:r w:rsidR="00576EFE">
              <w:rPr>
                <w:rFonts w:eastAsia="Times New Roman" w:cs="Times New Roman"/>
                <w:sz w:val="28"/>
                <w:szCs w:val="28"/>
                <w:lang w:eastAsia="ru-RU"/>
              </w:rPr>
              <w:t>ями</w:t>
            </w:r>
            <w:r w:rsidR="00576EFE" w:rsidRPr="00576EF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средств местного бюджета</w:t>
            </w:r>
            <w:r w:rsidR="001226D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226D4" w:rsidRPr="002625F2">
              <w:rPr>
                <w:sz w:val="28"/>
                <w:szCs w:val="28"/>
              </w:rPr>
              <w:t xml:space="preserve">а также </w:t>
            </w:r>
            <w:r w:rsidR="001226D4">
              <w:rPr>
                <w:sz w:val="28"/>
                <w:szCs w:val="28"/>
              </w:rPr>
              <w:t>муниципальными автономными</w:t>
            </w:r>
            <w:r w:rsidR="001226D4" w:rsidRPr="002625F2">
              <w:rPr>
                <w:sz w:val="28"/>
                <w:szCs w:val="28"/>
              </w:rPr>
              <w:t xml:space="preserve"> и бюджетны</w:t>
            </w:r>
            <w:r w:rsidR="001226D4">
              <w:rPr>
                <w:sz w:val="28"/>
                <w:szCs w:val="28"/>
              </w:rPr>
              <w:t>ми</w:t>
            </w:r>
            <w:r w:rsidR="001226D4" w:rsidRPr="002625F2">
              <w:rPr>
                <w:sz w:val="28"/>
                <w:szCs w:val="28"/>
              </w:rPr>
              <w:t xml:space="preserve"> учреждения</w:t>
            </w:r>
            <w:r w:rsidR="001226D4">
              <w:rPr>
                <w:sz w:val="28"/>
                <w:szCs w:val="28"/>
              </w:rPr>
              <w:t>ми</w:t>
            </w:r>
            <w:r w:rsidR="00576EF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6EFE" w:rsidRPr="005736DF">
              <w:rPr>
                <w:sz w:val="28"/>
                <w:szCs w:val="28"/>
              </w:rPr>
              <w:t>договоров (</w:t>
            </w:r>
            <w:r w:rsidR="00576EFE">
              <w:rPr>
                <w:sz w:val="28"/>
                <w:szCs w:val="28"/>
              </w:rPr>
              <w:t>муниципальных</w:t>
            </w:r>
            <w:r w:rsidR="00576EFE" w:rsidRPr="005736DF">
              <w:rPr>
                <w:sz w:val="28"/>
                <w:szCs w:val="28"/>
              </w:rPr>
              <w:t xml:space="preserve"> контрактов)</w:t>
            </w:r>
            <w:r>
              <w:rPr>
                <w:sz w:val="28"/>
                <w:szCs w:val="28"/>
              </w:rPr>
              <w:t>»</w:t>
            </w:r>
            <w:r w:rsidR="00576EFE" w:rsidRPr="005736DF">
              <w:rPr>
                <w:sz w:val="28"/>
                <w:szCs w:val="28"/>
              </w:rPr>
              <w:t xml:space="preserve"> </w:t>
            </w:r>
          </w:p>
        </w:tc>
        <w:bookmarkStart w:id="0" w:name="_GoBack"/>
        <w:bookmarkEnd w:id="0"/>
      </w:tr>
    </w:tbl>
    <w:p w:rsidR="00576EFE" w:rsidRPr="005736DF" w:rsidRDefault="00576EFE" w:rsidP="005736DF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Default="005736DF" w:rsidP="00576EFE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36DF">
        <w:rPr>
          <w:rFonts w:eastAsia="Times New Roman" w:cs="Times New Roman"/>
          <w:sz w:val="28"/>
          <w:szCs w:val="28"/>
          <w:lang w:eastAsia="ru-RU"/>
        </w:rPr>
        <w:t xml:space="preserve">На основании подпункта </w:t>
      </w:r>
      <w:r w:rsidR="000E74EE">
        <w:rPr>
          <w:rFonts w:eastAsia="Times New Roman" w:cs="Times New Roman"/>
          <w:sz w:val="28"/>
          <w:szCs w:val="28"/>
          <w:lang w:eastAsia="ru-RU"/>
        </w:rPr>
        <w:t>2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пункта 3.</w:t>
      </w:r>
      <w:r w:rsidR="000E74EE">
        <w:rPr>
          <w:rFonts w:eastAsia="Times New Roman" w:cs="Times New Roman"/>
          <w:sz w:val="28"/>
          <w:szCs w:val="28"/>
          <w:lang w:eastAsia="ru-RU"/>
        </w:rPr>
        <w:t>2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Положения о бюджетном процессе в городе Зеленогорске, утвержденного решением Совета депутатов ЗАТО г. Зеленогорска от </w:t>
      </w:r>
      <w:r w:rsidR="000E74EE">
        <w:rPr>
          <w:rFonts w:eastAsia="Times New Roman" w:cs="Times New Roman"/>
          <w:sz w:val="28"/>
          <w:szCs w:val="28"/>
          <w:lang w:eastAsia="ru-RU"/>
        </w:rPr>
        <w:t>30</w:t>
      </w:r>
      <w:r w:rsidRPr="005736DF">
        <w:rPr>
          <w:rFonts w:eastAsia="Times New Roman" w:cs="Times New Roman"/>
          <w:sz w:val="28"/>
          <w:szCs w:val="28"/>
          <w:lang w:eastAsia="ru-RU"/>
        </w:rPr>
        <w:t>.10.201</w:t>
      </w:r>
      <w:r w:rsidR="000E74EE">
        <w:rPr>
          <w:rFonts w:eastAsia="Times New Roman" w:cs="Times New Roman"/>
          <w:sz w:val="28"/>
          <w:szCs w:val="28"/>
          <w:lang w:eastAsia="ru-RU"/>
        </w:rPr>
        <w:t>9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№ </w:t>
      </w:r>
      <w:r w:rsidR="000E74EE">
        <w:rPr>
          <w:rFonts w:eastAsia="Times New Roman" w:cs="Times New Roman"/>
          <w:sz w:val="28"/>
          <w:szCs w:val="28"/>
          <w:lang w:eastAsia="ru-RU"/>
        </w:rPr>
        <w:t>15</w:t>
      </w:r>
      <w:r w:rsidRPr="005736DF">
        <w:rPr>
          <w:rFonts w:eastAsia="Times New Roman" w:cs="Times New Roman"/>
          <w:sz w:val="28"/>
          <w:szCs w:val="28"/>
          <w:lang w:eastAsia="ru-RU"/>
        </w:rPr>
        <w:t>-</w:t>
      </w:r>
      <w:r w:rsidR="000E74EE">
        <w:rPr>
          <w:rFonts w:eastAsia="Times New Roman" w:cs="Times New Roman"/>
          <w:sz w:val="28"/>
          <w:szCs w:val="28"/>
          <w:lang w:eastAsia="ru-RU"/>
        </w:rPr>
        <w:t>68</w:t>
      </w:r>
      <w:r w:rsidRPr="005736DF">
        <w:rPr>
          <w:rFonts w:eastAsia="Times New Roman" w:cs="Times New Roman"/>
          <w:sz w:val="28"/>
          <w:szCs w:val="28"/>
          <w:lang w:eastAsia="ru-RU"/>
        </w:rPr>
        <w:t>р</w:t>
      </w:r>
      <w:r w:rsidR="0056298D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5736DF">
        <w:rPr>
          <w:rFonts w:eastAsia="Times New Roman" w:cs="Times New Roman"/>
          <w:sz w:val="28"/>
          <w:szCs w:val="28"/>
          <w:lang w:eastAsia="ru-RU"/>
        </w:rPr>
        <w:t>руководствуясь Уставом города</w:t>
      </w:r>
      <w:r w:rsidR="0056298D">
        <w:rPr>
          <w:rFonts w:eastAsia="Times New Roman" w:cs="Times New Roman"/>
          <w:sz w:val="28"/>
          <w:szCs w:val="28"/>
          <w:lang w:eastAsia="ru-RU"/>
        </w:rPr>
        <w:t xml:space="preserve"> Зеленогорска Красноярского края</w:t>
      </w:r>
      <w:r w:rsidRPr="005736DF">
        <w:rPr>
          <w:rFonts w:eastAsia="Times New Roman" w:cs="Times New Roman"/>
          <w:sz w:val="28"/>
          <w:szCs w:val="28"/>
          <w:lang w:eastAsia="ru-RU"/>
        </w:rPr>
        <w:t>,</w:t>
      </w:r>
    </w:p>
    <w:p w:rsidR="00C316B9" w:rsidRDefault="00C316B9" w:rsidP="00576EFE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316B9" w:rsidRDefault="00C316B9" w:rsidP="00C316B9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ПОСТАНОВЛЯЮ:</w:t>
      </w:r>
    </w:p>
    <w:p w:rsidR="00BC4B0F" w:rsidRDefault="00BC4B0F" w:rsidP="00C316B9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6298D" w:rsidRDefault="005027BA" w:rsidP="0056298D">
      <w:pPr>
        <w:tabs>
          <w:tab w:val="left" w:pos="1134"/>
        </w:tabs>
        <w:spacing w:after="8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56298D" w:rsidRPr="00F36C85">
        <w:rPr>
          <w:sz w:val="28"/>
          <w:szCs w:val="28"/>
        </w:rPr>
        <w:t>Внести в</w:t>
      </w:r>
      <w:r w:rsidR="0056298D">
        <w:rPr>
          <w:sz w:val="28"/>
          <w:szCs w:val="28"/>
        </w:rPr>
        <w:t xml:space="preserve"> </w:t>
      </w:r>
      <w:r w:rsidR="0056298D" w:rsidRPr="00F36C85">
        <w:rPr>
          <w:sz w:val="28"/>
          <w:szCs w:val="28"/>
        </w:rPr>
        <w:t xml:space="preserve">постановление </w:t>
      </w:r>
      <w:r w:rsidR="0056298D">
        <w:rPr>
          <w:sz w:val="28"/>
          <w:szCs w:val="28"/>
        </w:rPr>
        <w:t>А</w:t>
      </w:r>
      <w:r w:rsidR="0056298D" w:rsidRPr="00F36C85">
        <w:rPr>
          <w:sz w:val="28"/>
          <w:szCs w:val="28"/>
        </w:rPr>
        <w:t>дмини</w:t>
      </w:r>
      <w:r w:rsidR="0056298D">
        <w:rPr>
          <w:sz w:val="28"/>
          <w:szCs w:val="28"/>
        </w:rPr>
        <w:t xml:space="preserve">страции ЗАТО г. Зеленогорска от </w:t>
      </w:r>
      <w:r w:rsidR="0056298D">
        <w:rPr>
          <w:rFonts w:eastAsia="Times New Roman" w:cs="Times New Roman"/>
          <w:sz w:val="28"/>
          <w:szCs w:val="28"/>
          <w:lang w:eastAsia="ru-RU"/>
        </w:rPr>
        <w:t xml:space="preserve"> 24.05.2022 № 99-п «</w:t>
      </w:r>
      <w:r w:rsidR="0056298D" w:rsidRPr="005736DF">
        <w:rPr>
          <w:rFonts w:eastAsia="Times New Roman" w:cs="Times New Roman"/>
          <w:sz w:val="28"/>
          <w:szCs w:val="28"/>
          <w:lang w:eastAsia="ru-RU"/>
        </w:rPr>
        <w:t xml:space="preserve">Об </w:t>
      </w:r>
      <w:r w:rsidR="0056298D" w:rsidRPr="005736DF">
        <w:rPr>
          <w:sz w:val="28"/>
          <w:szCs w:val="28"/>
        </w:rPr>
        <w:t>авансовы</w:t>
      </w:r>
      <w:r w:rsidR="0056298D">
        <w:rPr>
          <w:sz w:val="28"/>
          <w:szCs w:val="28"/>
        </w:rPr>
        <w:t>х</w:t>
      </w:r>
      <w:r w:rsidR="0056298D" w:rsidRPr="005736DF">
        <w:rPr>
          <w:sz w:val="28"/>
          <w:szCs w:val="28"/>
        </w:rPr>
        <w:t xml:space="preserve"> платеж</w:t>
      </w:r>
      <w:r w:rsidR="0056298D">
        <w:rPr>
          <w:sz w:val="28"/>
          <w:szCs w:val="28"/>
        </w:rPr>
        <w:t xml:space="preserve">ах </w:t>
      </w:r>
      <w:r w:rsidR="0056298D" w:rsidRPr="005736DF">
        <w:rPr>
          <w:rFonts w:eastAsia="Times New Roman" w:cs="Times New Roman"/>
          <w:sz w:val="28"/>
          <w:szCs w:val="28"/>
          <w:lang w:eastAsia="ru-RU"/>
        </w:rPr>
        <w:t>при заключении</w:t>
      </w:r>
      <w:r w:rsidR="0056298D" w:rsidRPr="00576EFE">
        <w:t xml:space="preserve"> </w:t>
      </w:r>
      <w:r w:rsidR="0056298D" w:rsidRPr="00576EFE">
        <w:rPr>
          <w:rFonts w:eastAsia="Times New Roman" w:cs="Times New Roman"/>
          <w:sz w:val="28"/>
          <w:szCs w:val="28"/>
          <w:lang w:eastAsia="ru-RU"/>
        </w:rPr>
        <w:t>получател</w:t>
      </w:r>
      <w:r w:rsidR="0056298D">
        <w:rPr>
          <w:rFonts w:eastAsia="Times New Roman" w:cs="Times New Roman"/>
          <w:sz w:val="28"/>
          <w:szCs w:val="28"/>
          <w:lang w:eastAsia="ru-RU"/>
        </w:rPr>
        <w:t>ями</w:t>
      </w:r>
      <w:r w:rsidR="0056298D" w:rsidRPr="00576EFE">
        <w:rPr>
          <w:rFonts w:eastAsia="Times New Roman" w:cs="Times New Roman"/>
          <w:sz w:val="28"/>
          <w:szCs w:val="28"/>
          <w:lang w:eastAsia="ru-RU"/>
        </w:rPr>
        <w:t xml:space="preserve"> средств местного бюджета</w:t>
      </w:r>
      <w:r w:rsidR="0056298D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56298D" w:rsidRPr="002625F2">
        <w:rPr>
          <w:sz w:val="28"/>
          <w:szCs w:val="28"/>
        </w:rPr>
        <w:t xml:space="preserve">а также </w:t>
      </w:r>
      <w:r w:rsidR="0056298D">
        <w:rPr>
          <w:sz w:val="28"/>
          <w:szCs w:val="28"/>
        </w:rPr>
        <w:t>муниципальными автономными</w:t>
      </w:r>
      <w:r w:rsidR="0056298D" w:rsidRPr="002625F2">
        <w:rPr>
          <w:sz w:val="28"/>
          <w:szCs w:val="28"/>
        </w:rPr>
        <w:t xml:space="preserve"> и бюджетны</w:t>
      </w:r>
      <w:r w:rsidR="0056298D">
        <w:rPr>
          <w:sz w:val="28"/>
          <w:szCs w:val="28"/>
        </w:rPr>
        <w:t>ми</w:t>
      </w:r>
      <w:r w:rsidR="0056298D" w:rsidRPr="002625F2">
        <w:rPr>
          <w:sz w:val="28"/>
          <w:szCs w:val="28"/>
        </w:rPr>
        <w:t xml:space="preserve"> учреждения</w:t>
      </w:r>
      <w:r w:rsidR="0056298D">
        <w:rPr>
          <w:sz w:val="28"/>
          <w:szCs w:val="28"/>
        </w:rPr>
        <w:t>ми</w:t>
      </w:r>
      <w:r w:rsidR="0056298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6298D" w:rsidRPr="005736DF">
        <w:rPr>
          <w:sz w:val="28"/>
          <w:szCs w:val="28"/>
        </w:rPr>
        <w:t>договоров (</w:t>
      </w:r>
      <w:r w:rsidR="0056298D">
        <w:rPr>
          <w:sz w:val="28"/>
          <w:szCs w:val="28"/>
        </w:rPr>
        <w:t>муниципальных</w:t>
      </w:r>
      <w:r w:rsidR="0056298D" w:rsidRPr="005736DF">
        <w:rPr>
          <w:sz w:val="28"/>
          <w:szCs w:val="28"/>
        </w:rPr>
        <w:t xml:space="preserve"> контрактов)</w:t>
      </w:r>
      <w:r w:rsidR="0056298D">
        <w:rPr>
          <w:sz w:val="28"/>
          <w:szCs w:val="28"/>
        </w:rPr>
        <w:t>»</w:t>
      </w:r>
      <w:r w:rsidR="0056298D" w:rsidRPr="005736DF">
        <w:rPr>
          <w:sz w:val="28"/>
          <w:szCs w:val="28"/>
        </w:rPr>
        <w:t xml:space="preserve"> </w:t>
      </w:r>
      <w:r w:rsidR="000B228F">
        <w:rPr>
          <w:rFonts w:eastAsia="Times New Roman"/>
          <w:bCs/>
          <w:sz w:val="28"/>
        </w:rPr>
        <w:t>изменение</w:t>
      </w:r>
      <w:r w:rsidR="003526C2">
        <w:rPr>
          <w:rFonts w:eastAsia="Times New Roman"/>
          <w:bCs/>
          <w:sz w:val="28"/>
        </w:rPr>
        <w:t xml:space="preserve">, дополнив </w:t>
      </w:r>
      <w:r w:rsidR="003526C2">
        <w:rPr>
          <w:sz w:val="28"/>
          <w:szCs w:val="28"/>
        </w:rPr>
        <w:t>абзац</w:t>
      </w:r>
      <w:r w:rsidR="00B00F92">
        <w:rPr>
          <w:sz w:val="28"/>
          <w:szCs w:val="28"/>
        </w:rPr>
        <w:t xml:space="preserve"> </w:t>
      </w:r>
      <w:r w:rsidR="0083693A">
        <w:rPr>
          <w:sz w:val="28"/>
          <w:szCs w:val="28"/>
        </w:rPr>
        <w:t>третий</w:t>
      </w:r>
      <w:r w:rsidR="00B00F92">
        <w:rPr>
          <w:sz w:val="28"/>
          <w:szCs w:val="28"/>
        </w:rPr>
        <w:t xml:space="preserve"> пункта</w:t>
      </w:r>
      <w:r w:rsidR="008779C4">
        <w:rPr>
          <w:sz w:val="28"/>
          <w:szCs w:val="28"/>
        </w:rPr>
        <w:t xml:space="preserve"> 1 после слов</w:t>
      </w:r>
      <w:r w:rsidR="0056298D">
        <w:rPr>
          <w:sz w:val="28"/>
          <w:szCs w:val="28"/>
        </w:rPr>
        <w:t xml:space="preserve"> «</w:t>
      </w:r>
      <w:r w:rsidR="008779C4">
        <w:rPr>
          <w:sz w:val="28"/>
          <w:szCs w:val="28"/>
        </w:rPr>
        <w:t>подготовке проектной документации по объектам капитального строительства,</w:t>
      </w:r>
      <w:r w:rsidR="003526C2">
        <w:rPr>
          <w:sz w:val="28"/>
          <w:szCs w:val="28"/>
        </w:rPr>
        <w:t>»</w:t>
      </w:r>
      <w:r w:rsidR="0056298D">
        <w:rPr>
          <w:sz w:val="28"/>
          <w:szCs w:val="28"/>
        </w:rPr>
        <w:t xml:space="preserve"> словами «</w:t>
      </w:r>
      <w:r w:rsidR="000B228F">
        <w:rPr>
          <w:sz w:val="28"/>
          <w:szCs w:val="28"/>
        </w:rPr>
        <w:t>капитальному</w:t>
      </w:r>
      <w:r w:rsidR="008779C4">
        <w:rPr>
          <w:sz w:val="28"/>
          <w:szCs w:val="28"/>
        </w:rPr>
        <w:t xml:space="preserve"> ремонт</w:t>
      </w:r>
      <w:r w:rsidR="000B228F">
        <w:rPr>
          <w:sz w:val="28"/>
          <w:szCs w:val="28"/>
        </w:rPr>
        <w:t>у</w:t>
      </w:r>
      <w:r w:rsidR="008779C4">
        <w:rPr>
          <w:sz w:val="28"/>
          <w:szCs w:val="28"/>
        </w:rPr>
        <w:t xml:space="preserve"> объектов</w:t>
      </w:r>
      <w:r w:rsidR="000B228F">
        <w:rPr>
          <w:sz w:val="28"/>
          <w:szCs w:val="28"/>
        </w:rPr>
        <w:t>,</w:t>
      </w:r>
      <w:r w:rsidR="0056298D">
        <w:rPr>
          <w:sz w:val="28"/>
          <w:szCs w:val="28"/>
        </w:rPr>
        <w:t>».</w:t>
      </w:r>
    </w:p>
    <w:p w:rsidR="005F1412" w:rsidRPr="007E7E41" w:rsidRDefault="00B81DA2" w:rsidP="00B47957">
      <w:pPr>
        <w:tabs>
          <w:tab w:val="left" w:pos="1134"/>
        </w:tabs>
        <w:spacing w:afterLines="80" w:after="192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47957">
        <w:rPr>
          <w:sz w:val="28"/>
          <w:szCs w:val="28"/>
        </w:rPr>
        <w:t xml:space="preserve">. </w:t>
      </w:r>
      <w:r w:rsidR="005F1412" w:rsidRPr="007E7E41">
        <w:rPr>
          <w:sz w:val="28"/>
          <w:szCs w:val="28"/>
        </w:rPr>
        <w:t>Настоящее постановление вступает в силу в день</w:t>
      </w:r>
      <w:r w:rsidR="00C316B9" w:rsidRPr="007E7E41">
        <w:rPr>
          <w:sz w:val="28"/>
          <w:szCs w:val="28"/>
        </w:rPr>
        <w:t xml:space="preserve">, следующий за днем его опубликования </w:t>
      </w:r>
      <w:r w:rsidR="005F1412" w:rsidRPr="007E7E41">
        <w:rPr>
          <w:sz w:val="28"/>
          <w:szCs w:val="28"/>
        </w:rPr>
        <w:t>в газете «Панорама».</w:t>
      </w:r>
    </w:p>
    <w:p w:rsidR="00B02A02" w:rsidRDefault="00B02A02" w:rsidP="00B02A02">
      <w:pPr>
        <w:tabs>
          <w:tab w:val="left" w:pos="1134"/>
        </w:tabs>
        <w:ind w:firstLine="708"/>
        <w:contextualSpacing/>
        <w:jc w:val="both"/>
        <w:rPr>
          <w:sz w:val="28"/>
          <w:szCs w:val="28"/>
        </w:rPr>
      </w:pPr>
    </w:p>
    <w:p w:rsidR="00743BAD" w:rsidRDefault="00743BAD" w:rsidP="00B02A02">
      <w:pPr>
        <w:tabs>
          <w:tab w:val="left" w:pos="1134"/>
        </w:tabs>
        <w:ind w:firstLine="708"/>
        <w:contextualSpacing/>
        <w:jc w:val="both"/>
        <w:rPr>
          <w:sz w:val="28"/>
          <w:szCs w:val="28"/>
        </w:rPr>
      </w:pPr>
    </w:p>
    <w:p w:rsidR="00ED3CCB" w:rsidRDefault="00387486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Г</w:t>
      </w:r>
      <w:r w:rsidR="00ED3CCB" w:rsidRPr="00ED3CCB">
        <w:rPr>
          <w:rFonts w:eastAsia="Times New Roman" w:cs="Times New Roman"/>
          <w:sz w:val="28"/>
          <w:szCs w:val="28"/>
          <w:lang w:eastAsia="ru-RU"/>
        </w:rPr>
        <w:t>лав</w:t>
      </w:r>
      <w:r w:rsidR="00743BAD">
        <w:rPr>
          <w:rFonts w:eastAsia="Times New Roman" w:cs="Times New Roman"/>
          <w:sz w:val="28"/>
          <w:szCs w:val="28"/>
          <w:lang w:eastAsia="ru-RU"/>
        </w:rPr>
        <w:t>а</w:t>
      </w:r>
      <w:r>
        <w:rPr>
          <w:rFonts w:eastAsia="Times New Roman" w:cs="Times New Roman"/>
          <w:sz w:val="28"/>
          <w:szCs w:val="28"/>
          <w:lang w:eastAsia="ru-RU"/>
        </w:rPr>
        <w:t xml:space="preserve"> З</w:t>
      </w:r>
      <w:r w:rsidR="00ED3CCB" w:rsidRPr="00ED3CCB">
        <w:rPr>
          <w:rFonts w:eastAsia="Times New Roman" w:cs="Times New Roman"/>
          <w:sz w:val="28"/>
          <w:szCs w:val="28"/>
          <w:lang w:eastAsia="ru-RU"/>
        </w:rPr>
        <w:t>АТО г. Зеленогорск</w:t>
      </w:r>
      <w:r w:rsidR="00743BAD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ED3CCB">
        <w:rPr>
          <w:rFonts w:eastAsia="Times New Roman" w:cs="Times New Roman"/>
          <w:sz w:val="28"/>
          <w:szCs w:val="28"/>
          <w:lang w:eastAsia="ru-RU"/>
        </w:rPr>
        <w:tab/>
      </w:r>
      <w:r w:rsidR="00D950B0"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="00743BAD">
        <w:rPr>
          <w:rFonts w:eastAsia="Times New Roman" w:cs="Times New Roman"/>
          <w:sz w:val="28"/>
          <w:szCs w:val="28"/>
          <w:lang w:eastAsia="ru-RU"/>
        </w:rPr>
        <w:t>В</w:t>
      </w:r>
      <w:r w:rsidR="00ED3CCB" w:rsidRPr="00ED3CCB">
        <w:rPr>
          <w:rFonts w:eastAsia="Times New Roman" w:cs="Times New Roman"/>
          <w:sz w:val="28"/>
          <w:szCs w:val="28"/>
          <w:lang w:eastAsia="ru-RU"/>
        </w:rPr>
        <w:t>.В.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43BAD">
        <w:rPr>
          <w:rFonts w:eastAsia="Times New Roman" w:cs="Times New Roman"/>
          <w:sz w:val="28"/>
          <w:szCs w:val="28"/>
          <w:lang w:eastAsia="ru-RU"/>
        </w:rPr>
        <w:t>Терентьев</w:t>
      </w:r>
    </w:p>
    <w:p w:rsidR="007E7E41" w:rsidRDefault="007E7E41" w:rsidP="00AA5C4E">
      <w:pPr>
        <w:spacing w:after="0" w:line="240" w:lineRule="auto"/>
        <w:ind w:left="5245"/>
        <w:jc w:val="right"/>
        <w:rPr>
          <w:rFonts w:eastAsia="Times New Roman" w:cs="Times New Roman"/>
          <w:sz w:val="28"/>
          <w:szCs w:val="28"/>
          <w:lang w:eastAsia="ru-RU"/>
        </w:rPr>
      </w:pPr>
    </w:p>
    <w:sectPr w:rsidR="007E7E41" w:rsidSect="00883774">
      <w:footerReference w:type="default" r:id="rId9"/>
      <w:pgSz w:w="11906" w:h="16838"/>
      <w:pgMar w:top="851" w:right="851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774" w:rsidRDefault="00883774" w:rsidP="00883774">
      <w:pPr>
        <w:spacing w:after="0" w:line="240" w:lineRule="auto"/>
      </w:pPr>
      <w:r>
        <w:separator/>
      </w:r>
    </w:p>
  </w:endnote>
  <w:endnote w:type="continuationSeparator" w:id="0">
    <w:p w:rsidR="00883774" w:rsidRDefault="00883774" w:rsidP="00883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4385509"/>
      <w:docPartObj>
        <w:docPartGallery w:val="Page Numbers (Bottom of Page)"/>
        <w:docPartUnique/>
      </w:docPartObj>
    </w:sdtPr>
    <w:sdtEndPr/>
    <w:sdtContent>
      <w:p w:rsidR="00883774" w:rsidRDefault="0088377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28F">
          <w:rPr>
            <w:noProof/>
          </w:rPr>
          <w:t>2</w:t>
        </w:r>
        <w:r>
          <w:fldChar w:fldCharType="end"/>
        </w:r>
      </w:p>
    </w:sdtContent>
  </w:sdt>
  <w:p w:rsidR="00883774" w:rsidRDefault="0088377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774" w:rsidRDefault="00883774" w:rsidP="00883774">
      <w:pPr>
        <w:spacing w:after="0" w:line="240" w:lineRule="auto"/>
      </w:pPr>
      <w:r>
        <w:separator/>
      </w:r>
    </w:p>
  </w:footnote>
  <w:footnote w:type="continuationSeparator" w:id="0">
    <w:p w:rsidR="00883774" w:rsidRDefault="00883774" w:rsidP="00883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061BB"/>
    <w:multiLevelType w:val="multilevel"/>
    <w:tmpl w:val="2B48B7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HAnsi" w:cstheme="minorBidi" w:hint="default"/>
      </w:rPr>
    </w:lvl>
  </w:abstractNum>
  <w:abstractNum w:abstractNumId="1" w15:restartNumberingAfterBreak="0">
    <w:nsid w:val="44110046"/>
    <w:multiLevelType w:val="hybridMultilevel"/>
    <w:tmpl w:val="BC5813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B4916"/>
    <w:multiLevelType w:val="hybridMultilevel"/>
    <w:tmpl w:val="DADE0730"/>
    <w:lvl w:ilvl="0" w:tplc="7880625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CC53C7A"/>
    <w:multiLevelType w:val="hybridMultilevel"/>
    <w:tmpl w:val="16646DE4"/>
    <w:lvl w:ilvl="0" w:tplc="6FD4952A">
      <w:start w:val="1"/>
      <w:numFmt w:val="decimal"/>
      <w:lvlText w:val="%1.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1B15FCE"/>
    <w:multiLevelType w:val="hybridMultilevel"/>
    <w:tmpl w:val="6BD8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CD6"/>
    <w:rsid w:val="0000722F"/>
    <w:rsid w:val="000348A7"/>
    <w:rsid w:val="00044AFD"/>
    <w:rsid w:val="00062B6A"/>
    <w:rsid w:val="0006689E"/>
    <w:rsid w:val="000B228F"/>
    <w:rsid w:val="000B4893"/>
    <w:rsid w:val="000D333B"/>
    <w:rsid w:val="000E74EE"/>
    <w:rsid w:val="001226D4"/>
    <w:rsid w:val="00131192"/>
    <w:rsid w:val="00142E1C"/>
    <w:rsid w:val="00171DF0"/>
    <w:rsid w:val="00194A3F"/>
    <w:rsid w:val="00195346"/>
    <w:rsid w:val="0020681B"/>
    <w:rsid w:val="00230D29"/>
    <w:rsid w:val="002432B3"/>
    <w:rsid w:val="002555EC"/>
    <w:rsid w:val="002565AD"/>
    <w:rsid w:val="002625F2"/>
    <w:rsid w:val="00320938"/>
    <w:rsid w:val="00322C79"/>
    <w:rsid w:val="003526C2"/>
    <w:rsid w:val="003767D0"/>
    <w:rsid w:val="00387486"/>
    <w:rsid w:val="003B3D73"/>
    <w:rsid w:val="003F0417"/>
    <w:rsid w:val="004057EA"/>
    <w:rsid w:val="00420D65"/>
    <w:rsid w:val="00421030"/>
    <w:rsid w:val="00425DCC"/>
    <w:rsid w:val="00437512"/>
    <w:rsid w:val="004566A1"/>
    <w:rsid w:val="00486729"/>
    <w:rsid w:val="004F0AEE"/>
    <w:rsid w:val="005027BA"/>
    <w:rsid w:val="00522245"/>
    <w:rsid w:val="00544CA5"/>
    <w:rsid w:val="0054649C"/>
    <w:rsid w:val="00554605"/>
    <w:rsid w:val="0056265E"/>
    <w:rsid w:val="0056298D"/>
    <w:rsid w:val="005736DF"/>
    <w:rsid w:val="00576EFE"/>
    <w:rsid w:val="005A6161"/>
    <w:rsid w:val="005D1E78"/>
    <w:rsid w:val="005E7373"/>
    <w:rsid w:val="005F1412"/>
    <w:rsid w:val="00605195"/>
    <w:rsid w:val="00631AD7"/>
    <w:rsid w:val="00660F18"/>
    <w:rsid w:val="00663907"/>
    <w:rsid w:val="00690E28"/>
    <w:rsid w:val="006B0C51"/>
    <w:rsid w:val="006B7F4D"/>
    <w:rsid w:val="00743BAD"/>
    <w:rsid w:val="0074498C"/>
    <w:rsid w:val="007A34E6"/>
    <w:rsid w:val="007C3CD6"/>
    <w:rsid w:val="007E7E41"/>
    <w:rsid w:val="0082619C"/>
    <w:rsid w:val="0083693A"/>
    <w:rsid w:val="008424B8"/>
    <w:rsid w:val="0086492F"/>
    <w:rsid w:val="008713DC"/>
    <w:rsid w:val="008779C4"/>
    <w:rsid w:val="00883774"/>
    <w:rsid w:val="008B43B9"/>
    <w:rsid w:val="008C6C46"/>
    <w:rsid w:val="00921A04"/>
    <w:rsid w:val="00961DAB"/>
    <w:rsid w:val="009C1200"/>
    <w:rsid w:val="009D7805"/>
    <w:rsid w:val="009E51EC"/>
    <w:rsid w:val="009F12D5"/>
    <w:rsid w:val="009F3B59"/>
    <w:rsid w:val="00A52004"/>
    <w:rsid w:val="00A77D70"/>
    <w:rsid w:val="00A94DA0"/>
    <w:rsid w:val="00AA5C4E"/>
    <w:rsid w:val="00AD68CC"/>
    <w:rsid w:val="00AE3E8F"/>
    <w:rsid w:val="00AF5E6B"/>
    <w:rsid w:val="00B00F92"/>
    <w:rsid w:val="00B02A02"/>
    <w:rsid w:val="00B04F65"/>
    <w:rsid w:val="00B35FBC"/>
    <w:rsid w:val="00B47957"/>
    <w:rsid w:val="00B81DA2"/>
    <w:rsid w:val="00BC2CC4"/>
    <w:rsid w:val="00BC4B0F"/>
    <w:rsid w:val="00BD5DC3"/>
    <w:rsid w:val="00BE5D42"/>
    <w:rsid w:val="00C251C8"/>
    <w:rsid w:val="00C316B9"/>
    <w:rsid w:val="00C415CD"/>
    <w:rsid w:val="00C60765"/>
    <w:rsid w:val="00CB54D9"/>
    <w:rsid w:val="00D52F04"/>
    <w:rsid w:val="00D75842"/>
    <w:rsid w:val="00D81D53"/>
    <w:rsid w:val="00D821B7"/>
    <w:rsid w:val="00D82C0C"/>
    <w:rsid w:val="00D950B0"/>
    <w:rsid w:val="00DB0C31"/>
    <w:rsid w:val="00DE7E02"/>
    <w:rsid w:val="00E54962"/>
    <w:rsid w:val="00E576A8"/>
    <w:rsid w:val="00E722CF"/>
    <w:rsid w:val="00E8204E"/>
    <w:rsid w:val="00E87888"/>
    <w:rsid w:val="00ED3CCB"/>
    <w:rsid w:val="00F454D8"/>
    <w:rsid w:val="00F46B75"/>
    <w:rsid w:val="00F6352C"/>
    <w:rsid w:val="00F70635"/>
    <w:rsid w:val="00FA71D4"/>
    <w:rsid w:val="00FF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E94E"/>
  <w15:docId w15:val="{B130B61F-0069-4E2A-BFB0-7C745A540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751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8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3774"/>
  </w:style>
  <w:style w:type="paragraph" w:styleId="a7">
    <w:name w:val="footer"/>
    <w:basedOn w:val="a"/>
    <w:link w:val="a8"/>
    <w:uiPriority w:val="99"/>
    <w:unhideWhenUsed/>
    <w:rsid w:val="0088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3774"/>
  </w:style>
  <w:style w:type="paragraph" w:styleId="a9">
    <w:name w:val="Balloon Text"/>
    <w:basedOn w:val="a"/>
    <w:link w:val="aa"/>
    <w:uiPriority w:val="99"/>
    <w:semiHidden/>
    <w:unhideWhenUsed/>
    <w:rsid w:val="00883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377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706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B08F0-C5FE-4DCC-B628-DC1D20ACE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Ирина Евгеньевна</dc:creator>
  <cp:keywords/>
  <dc:description/>
  <cp:lastModifiedBy>Казимирова Юлия Юрьевна</cp:lastModifiedBy>
  <cp:revision>65</cp:revision>
  <cp:lastPrinted>2025-11-18T03:51:00Z</cp:lastPrinted>
  <dcterms:created xsi:type="dcterms:W3CDTF">2017-02-21T10:27:00Z</dcterms:created>
  <dcterms:modified xsi:type="dcterms:W3CDTF">2025-11-21T05:34:00Z</dcterms:modified>
</cp:coreProperties>
</file>