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EF7" w:rsidRPr="00292FFF" w:rsidRDefault="000A3EF7" w:rsidP="000A3EF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292FFF">
        <w:rPr>
          <w:rFonts w:ascii="Times New Roman" w:eastAsia="Calibri" w:hAnsi="Times New Roman" w:cs="Times New Roman"/>
          <w:bCs/>
          <w:sz w:val="24"/>
          <w:szCs w:val="24"/>
        </w:rPr>
        <w:t xml:space="preserve">ОПОВЕЩЕНИЕ </w:t>
      </w:r>
    </w:p>
    <w:p w:rsidR="000A3EF7" w:rsidRPr="00292FFF" w:rsidRDefault="000A3EF7" w:rsidP="000A3EF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292FFF">
        <w:rPr>
          <w:rFonts w:ascii="Times New Roman" w:eastAsia="Calibri" w:hAnsi="Times New Roman" w:cs="Times New Roman"/>
          <w:bCs/>
          <w:sz w:val="24"/>
          <w:szCs w:val="24"/>
        </w:rPr>
        <w:t>о начале публичных слушаний</w:t>
      </w:r>
    </w:p>
    <w:p w:rsidR="000A3EF7" w:rsidRPr="00292FFF" w:rsidRDefault="000A3EF7" w:rsidP="000A3EF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A3EF7" w:rsidRPr="00292FFF" w:rsidRDefault="000A3EF7" w:rsidP="00776B16">
      <w:pPr>
        <w:spacing w:after="0" w:line="240" w:lineRule="auto"/>
        <w:ind w:left="708" w:firstLine="1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proofErr w:type="gramStart"/>
      <w:r w:rsidRPr="00292FFF">
        <w:rPr>
          <w:rFonts w:ascii="Times New Roman" w:eastAsia="Calibri" w:hAnsi="Times New Roman" w:cs="Times New Roman"/>
          <w:bCs/>
          <w:sz w:val="24"/>
          <w:szCs w:val="24"/>
          <w:u w:val="single"/>
        </w:rPr>
        <w:t>Администрация</w:t>
      </w:r>
      <w:proofErr w:type="gramEnd"/>
      <w:r w:rsidRPr="00292FFF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ЗАТО г. Зеленогорск</w:t>
      </w:r>
      <w:r w:rsidRPr="00292FF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76B16" w:rsidRPr="00292FFF">
        <w:rPr>
          <w:rFonts w:ascii="Times New Roman" w:eastAsia="Calibri" w:hAnsi="Times New Roman" w:cs="Times New Roman"/>
          <w:bCs/>
          <w:sz w:val="24"/>
          <w:szCs w:val="24"/>
        </w:rPr>
        <w:t xml:space="preserve">на основании постановления Главы ЗАТО  </w:t>
      </w:r>
      <w:r w:rsidRPr="00292FFF">
        <w:rPr>
          <w:rFonts w:ascii="Times New Roman" w:eastAsia="Calibri" w:hAnsi="Times New Roman" w:cs="Times New Roman"/>
          <w:bCs/>
          <w:sz w:val="18"/>
          <w:szCs w:val="18"/>
        </w:rPr>
        <w:t>(наименование организатора публичных слушаний)</w:t>
      </w:r>
    </w:p>
    <w:p w:rsidR="000A3EF7" w:rsidRPr="00292FFF" w:rsidRDefault="00776B16" w:rsidP="00776B16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92FFF">
        <w:rPr>
          <w:rFonts w:ascii="Times New Roman" w:eastAsia="Calibri" w:hAnsi="Times New Roman" w:cs="Times New Roman"/>
          <w:bCs/>
          <w:sz w:val="24"/>
          <w:szCs w:val="24"/>
        </w:rPr>
        <w:t xml:space="preserve">г. Зеленогорск от </w:t>
      </w:r>
      <w:r w:rsidR="00292FFF" w:rsidRPr="00292FFF">
        <w:rPr>
          <w:rFonts w:ascii="Times New Roman" w:eastAsia="Calibri" w:hAnsi="Times New Roman" w:cs="Times New Roman"/>
          <w:bCs/>
          <w:sz w:val="24"/>
          <w:szCs w:val="24"/>
        </w:rPr>
        <w:t>13.11</w:t>
      </w:r>
      <w:r w:rsidRPr="00292FFF">
        <w:rPr>
          <w:rFonts w:ascii="Times New Roman" w:eastAsia="Calibri" w:hAnsi="Times New Roman" w:cs="Times New Roman"/>
          <w:bCs/>
          <w:sz w:val="24"/>
          <w:szCs w:val="24"/>
        </w:rPr>
        <w:t>.202</w:t>
      </w:r>
      <w:r w:rsidR="00292FFF" w:rsidRPr="00292FFF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292FFF">
        <w:rPr>
          <w:rFonts w:ascii="Times New Roman" w:eastAsia="Calibri" w:hAnsi="Times New Roman" w:cs="Times New Roman"/>
          <w:bCs/>
          <w:sz w:val="24"/>
          <w:szCs w:val="24"/>
        </w:rPr>
        <w:t xml:space="preserve"> № </w:t>
      </w:r>
      <w:r w:rsidR="00292FFF" w:rsidRPr="00292FFF">
        <w:rPr>
          <w:rFonts w:ascii="Times New Roman" w:eastAsia="Calibri" w:hAnsi="Times New Roman" w:cs="Times New Roman"/>
          <w:bCs/>
          <w:sz w:val="24"/>
          <w:szCs w:val="24"/>
        </w:rPr>
        <w:t>85</w:t>
      </w:r>
      <w:r w:rsidRPr="00292FFF">
        <w:rPr>
          <w:rFonts w:ascii="Times New Roman" w:eastAsia="Calibri" w:hAnsi="Times New Roman" w:cs="Times New Roman"/>
          <w:bCs/>
          <w:sz w:val="24"/>
          <w:szCs w:val="24"/>
        </w:rPr>
        <w:t xml:space="preserve">-пг «О назначении публичных слушаний по проекту решения Совета депутатов ЗАТО г. Зеленогорск «О внесении изменений в решение Совета депутатов ЗАТО г. Зеленогорска от 24.12.2018 № 6-27р «Об утверждении Правил землепользования и застройки г. Зеленогорска» оповещает о начале публичных слушаний по проекту </w:t>
      </w:r>
      <w:r w:rsidR="00F77FA8" w:rsidRPr="00292FFF">
        <w:rPr>
          <w:rFonts w:ascii="Times New Roman" w:eastAsia="Calibri" w:hAnsi="Times New Roman" w:cs="Times New Roman"/>
          <w:bCs/>
          <w:sz w:val="24"/>
          <w:szCs w:val="24"/>
        </w:rPr>
        <w:t>р</w:t>
      </w:r>
      <w:r w:rsidR="002B31F2" w:rsidRPr="00292FFF">
        <w:rPr>
          <w:rFonts w:ascii="Times New Roman" w:eastAsia="Calibri" w:hAnsi="Times New Roman" w:cs="Times New Roman"/>
          <w:bCs/>
          <w:sz w:val="24"/>
          <w:szCs w:val="24"/>
        </w:rPr>
        <w:t xml:space="preserve">ешения Совета депутатов ЗАТО г. Зеленогорск «О внесении изменений в решение Совета ЗАТО </w:t>
      </w:r>
      <w:proofErr w:type="spellStart"/>
      <w:r w:rsidR="002B31F2" w:rsidRPr="00292FFF">
        <w:rPr>
          <w:rFonts w:ascii="Times New Roman" w:eastAsia="Calibri" w:hAnsi="Times New Roman" w:cs="Times New Roman"/>
          <w:bCs/>
          <w:sz w:val="24"/>
          <w:szCs w:val="24"/>
        </w:rPr>
        <w:t>г</w:t>
      </w:r>
      <w:proofErr w:type="gramStart"/>
      <w:r w:rsidR="002B31F2" w:rsidRPr="00292FFF">
        <w:rPr>
          <w:rFonts w:ascii="Times New Roman" w:eastAsia="Calibri" w:hAnsi="Times New Roman" w:cs="Times New Roman"/>
          <w:bCs/>
          <w:sz w:val="24"/>
          <w:szCs w:val="24"/>
        </w:rPr>
        <w:t>.З</w:t>
      </w:r>
      <w:proofErr w:type="gramEnd"/>
      <w:r w:rsidR="002B31F2" w:rsidRPr="00292FFF">
        <w:rPr>
          <w:rFonts w:ascii="Times New Roman" w:eastAsia="Calibri" w:hAnsi="Times New Roman" w:cs="Times New Roman"/>
          <w:bCs/>
          <w:sz w:val="24"/>
          <w:szCs w:val="24"/>
        </w:rPr>
        <w:t>еленогорска</w:t>
      </w:r>
      <w:proofErr w:type="spellEnd"/>
      <w:r w:rsidR="002B31F2" w:rsidRPr="00292FFF">
        <w:rPr>
          <w:rFonts w:ascii="Times New Roman" w:eastAsia="Calibri" w:hAnsi="Times New Roman" w:cs="Times New Roman"/>
          <w:bCs/>
          <w:sz w:val="24"/>
          <w:szCs w:val="24"/>
        </w:rPr>
        <w:t xml:space="preserve"> от 24.12.2018 № 6-27р «Об утверждении Правил землепользования и застройки г. Зеленогорска» (далее - Проект).</w:t>
      </w:r>
    </w:p>
    <w:p w:rsidR="000A3EF7" w:rsidRPr="00292FFF" w:rsidRDefault="000A3EF7" w:rsidP="00900B39">
      <w:pPr>
        <w:pBdr>
          <w:top w:val="single" w:sz="4" w:space="1" w:color="auto"/>
        </w:pBd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292FFF">
        <w:rPr>
          <w:rFonts w:ascii="Times New Roman" w:eastAsia="Calibri" w:hAnsi="Times New Roman" w:cs="Times New Roman"/>
          <w:bCs/>
          <w:sz w:val="18"/>
          <w:szCs w:val="18"/>
        </w:rPr>
        <w:t xml:space="preserve">                              (наименование проекта, подлежащего рассмотрению на общественных обсуждениях)</w:t>
      </w:r>
    </w:p>
    <w:p w:rsidR="000A3EF7" w:rsidRPr="00292FFF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A3EF7" w:rsidRPr="00292FFF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92FFF">
        <w:rPr>
          <w:rFonts w:ascii="Times New Roman" w:eastAsia="Calibri" w:hAnsi="Times New Roman" w:cs="Times New Roman"/>
          <w:bCs/>
          <w:sz w:val="24"/>
          <w:szCs w:val="24"/>
        </w:rPr>
        <w:t xml:space="preserve">1. На публичные слушания выносится Проект и </w:t>
      </w:r>
      <w:r w:rsidR="001E3324" w:rsidRPr="00292FFF">
        <w:rPr>
          <w:rFonts w:ascii="Times New Roman" w:eastAsia="Calibri" w:hAnsi="Times New Roman" w:cs="Times New Roman"/>
          <w:bCs/>
          <w:sz w:val="24"/>
          <w:szCs w:val="24"/>
        </w:rPr>
        <w:t xml:space="preserve">приложение </w:t>
      </w:r>
      <w:r w:rsidRPr="00292FFF">
        <w:rPr>
          <w:rFonts w:ascii="Times New Roman" w:eastAsia="Calibri" w:hAnsi="Times New Roman" w:cs="Times New Roman"/>
          <w:bCs/>
          <w:sz w:val="24"/>
          <w:szCs w:val="24"/>
        </w:rPr>
        <w:t>к нему, включаю</w:t>
      </w:r>
      <w:r w:rsidR="001E3324" w:rsidRPr="00292FFF">
        <w:rPr>
          <w:rFonts w:ascii="Times New Roman" w:eastAsia="Calibri" w:hAnsi="Times New Roman" w:cs="Times New Roman"/>
          <w:bCs/>
          <w:sz w:val="24"/>
          <w:szCs w:val="24"/>
        </w:rPr>
        <w:t>щ</w:t>
      </w:r>
      <w:r w:rsidR="00556107" w:rsidRPr="00292FFF">
        <w:rPr>
          <w:rFonts w:ascii="Times New Roman" w:eastAsia="Calibri" w:hAnsi="Times New Roman" w:cs="Times New Roman"/>
          <w:bCs/>
          <w:sz w:val="24"/>
          <w:szCs w:val="24"/>
        </w:rPr>
        <w:t>ее</w:t>
      </w:r>
      <w:r w:rsidRPr="00292FFF">
        <w:rPr>
          <w:rFonts w:ascii="Times New Roman" w:eastAsia="Calibri" w:hAnsi="Times New Roman" w:cs="Times New Roman"/>
          <w:bCs/>
          <w:sz w:val="24"/>
          <w:szCs w:val="24"/>
        </w:rPr>
        <w:t xml:space="preserve"> в себя:</w:t>
      </w:r>
    </w:p>
    <w:p w:rsidR="002B31F2" w:rsidRPr="00292FFF" w:rsidRDefault="001E3324" w:rsidP="001E3324">
      <w:pPr>
        <w:pStyle w:val="a5"/>
        <w:spacing w:after="0"/>
        <w:ind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 w:rsidRPr="00292FFF">
        <w:rPr>
          <w:rFonts w:eastAsia="Times New Roman" w:cs="Times New Roman"/>
          <w:bCs/>
          <w:kern w:val="36"/>
          <w:szCs w:val="28"/>
          <w:lang w:eastAsia="ru-RU"/>
        </w:rPr>
        <w:t>1</w:t>
      </w:r>
      <w:r w:rsidR="002B31F2" w:rsidRPr="00292FFF">
        <w:rPr>
          <w:rFonts w:eastAsia="Times New Roman" w:cs="Times New Roman"/>
          <w:bCs/>
          <w:kern w:val="36"/>
          <w:szCs w:val="28"/>
          <w:lang w:eastAsia="ru-RU"/>
        </w:rPr>
        <w:t>) Порядок применения Правил землепользования и застройки г. Зеленогорска и внесения в них изменений.</w:t>
      </w:r>
      <w:bookmarkStart w:id="0" w:name="_GoBack"/>
      <w:bookmarkEnd w:id="0"/>
    </w:p>
    <w:p w:rsidR="002B31F2" w:rsidRPr="00292FFF" w:rsidRDefault="001E3324" w:rsidP="001E3324">
      <w:pPr>
        <w:pStyle w:val="a5"/>
        <w:spacing w:after="0"/>
        <w:ind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 w:rsidRPr="00292FFF">
        <w:rPr>
          <w:rFonts w:eastAsia="Times New Roman" w:cs="Times New Roman"/>
          <w:bCs/>
          <w:kern w:val="36"/>
          <w:szCs w:val="28"/>
          <w:lang w:eastAsia="ru-RU"/>
        </w:rPr>
        <w:t>2</w:t>
      </w:r>
      <w:r w:rsidR="002B31F2" w:rsidRPr="00292FFF">
        <w:rPr>
          <w:rFonts w:eastAsia="Times New Roman" w:cs="Times New Roman"/>
          <w:bCs/>
          <w:kern w:val="36"/>
          <w:szCs w:val="28"/>
          <w:lang w:eastAsia="ru-RU"/>
        </w:rPr>
        <w:t>) Градостроительные регламенты.</w:t>
      </w:r>
    </w:p>
    <w:p w:rsidR="002B31F2" w:rsidRPr="00292FFF" w:rsidRDefault="001E3324" w:rsidP="001E3324">
      <w:pPr>
        <w:pStyle w:val="a5"/>
        <w:spacing w:after="0"/>
        <w:ind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 w:rsidRPr="00292FFF">
        <w:rPr>
          <w:rFonts w:eastAsia="Times New Roman" w:cs="Times New Roman"/>
          <w:bCs/>
          <w:kern w:val="36"/>
          <w:szCs w:val="28"/>
          <w:lang w:eastAsia="ru-RU"/>
        </w:rPr>
        <w:t>3</w:t>
      </w:r>
      <w:r w:rsidR="002B31F2" w:rsidRPr="00292FFF">
        <w:rPr>
          <w:rFonts w:eastAsia="Times New Roman" w:cs="Times New Roman"/>
          <w:bCs/>
          <w:kern w:val="36"/>
          <w:szCs w:val="28"/>
          <w:lang w:eastAsia="ru-RU"/>
        </w:rPr>
        <w:t>) Карту градостроительного зонирования.</w:t>
      </w:r>
    </w:p>
    <w:p w:rsidR="002B31F2" w:rsidRPr="00292FFF" w:rsidRDefault="001E3324" w:rsidP="001E3324">
      <w:pPr>
        <w:pStyle w:val="a5"/>
        <w:spacing w:after="0"/>
        <w:ind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 w:rsidRPr="00292FFF">
        <w:rPr>
          <w:rFonts w:eastAsia="Times New Roman" w:cs="Times New Roman"/>
          <w:bCs/>
          <w:kern w:val="36"/>
          <w:szCs w:val="28"/>
          <w:lang w:eastAsia="ru-RU"/>
        </w:rPr>
        <w:t>4</w:t>
      </w:r>
      <w:r w:rsidR="002B31F2" w:rsidRPr="00292FFF">
        <w:rPr>
          <w:rFonts w:eastAsia="Times New Roman" w:cs="Times New Roman"/>
          <w:bCs/>
          <w:kern w:val="36"/>
          <w:szCs w:val="28"/>
          <w:lang w:eastAsia="ru-RU"/>
        </w:rPr>
        <w:t xml:space="preserve">) Карту градостроительного зонирования, с отображением границ населенных пунктов, входящих в состав городского округа, границ зон с особыми условиями использования территорий, границ территорий объектов культурного наследия, границ территорий исторических поселений федерального значения, </w:t>
      </w:r>
      <w:r w:rsidRPr="00292FFF">
        <w:rPr>
          <w:rFonts w:eastAsia="Times New Roman" w:cs="Times New Roman"/>
          <w:bCs/>
          <w:kern w:val="36"/>
          <w:szCs w:val="28"/>
          <w:lang w:eastAsia="ru-RU"/>
        </w:rPr>
        <w:t>границ исторических поселений регионального значения.</w:t>
      </w:r>
    </w:p>
    <w:p w:rsidR="001E3324" w:rsidRPr="00292FFF" w:rsidRDefault="001E3324" w:rsidP="001E3324">
      <w:pPr>
        <w:pStyle w:val="a5"/>
        <w:spacing w:after="0"/>
        <w:ind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 w:rsidRPr="00292FFF">
        <w:rPr>
          <w:rFonts w:eastAsia="Times New Roman" w:cs="Times New Roman"/>
          <w:bCs/>
          <w:kern w:val="36"/>
          <w:szCs w:val="28"/>
          <w:lang w:eastAsia="ru-RU"/>
        </w:rPr>
        <w:t xml:space="preserve">5) Карта градостроительного зонирования, на которой отображаются территории, в пределах которых </w:t>
      </w:r>
      <w:r w:rsidR="00B22432" w:rsidRPr="00292FFF">
        <w:rPr>
          <w:rFonts w:eastAsia="Times New Roman" w:cs="Times New Roman"/>
          <w:bCs/>
          <w:kern w:val="36"/>
          <w:szCs w:val="28"/>
          <w:lang w:eastAsia="ru-RU"/>
        </w:rPr>
        <w:t xml:space="preserve">предусматривается </w:t>
      </w:r>
      <w:r w:rsidRPr="00292FFF">
        <w:rPr>
          <w:rFonts w:eastAsia="Times New Roman" w:cs="Times New Roman"/>
          <w:bCs/>
          <w:kern w:val="36"/>
          <w:szCs w:val="28"/>
          <w:lang w:eastAsia="ru-RU"/>
        </w:rPr>
        <w:t>осуществл</w:t>
      </w:r>
      <w:r w:rsidR="00B22432" w:rsidRPr="00292FFF">
        <w:rPr>
          <w:rFonts w:eastAsia="Times New Roman" w:cs="Times New Roman"/>
          <w:bCs/>
          <w:kern w:val="36"/>
          <w:szCs w:val="28"/>
          <w:lang w:eastAsia="ru-RU"/>
        </w:rPr>
        <w:t>ение</w:t>
      </w:r>
      <w:r w:rsidRPr="00292FFF">
        <w:rPr>
          <w:rFonts w:eastAsia="Times New Roman" w:cs="Times New Roman"/>
          <w:bCs/>
          <w:kern w:val="36"/>
          <w:szCs w:val="28"/>
          <w:lang w:eastAsia="ru-RU"/>
        </w:rPr>
        <w:t xml:space="preserve"> комплексно</w:t>
      </w:r>
      <w:r w:rsidR="00B22432" w:rsidRPr="00292FFF">
        <w:rPr>
          <w:rFonts w:eastAsia="Times New Roman" w:cs="Times New Roman"/>
          <w:bCs/>
          <w:kern w:val="36"/>
          <w:szCs w:val="28"/>
          <w:lang w:eastAsia="ru-RU"/>
        </w:rPr>
        <w:t>го</w:t>
      </w:r>
      <w:r w:rsidRPr="00292FFF">
        <w:rPr>
          <w:rFonts w:eastAsia="Times New Roman" w:cs="Times New Roman"/>
          <w:bCs/>
          <w:kern w:val="36"/>
          <w:szCs w:val="28"/>
          <w:lang w:eastAsia="ru-RU"/>
        </w:rPr>
        <w:t xml:space="preserve"> развити</w:t>
      </w:r>
      <w:r w:rsidR="00B22432" w:rsidRPr="00292FFF">
        <w:rPr>
          <w:rFonts w:eastAsia="Times New Roman" w:cs="Times New Roman"/>
          <w:bCs/>
          <w:kern w:val="36"/>
          <w:szCs w:val="28"/>
          <w:lang w:eastAsia="ru-RU"/>
        </w:rPr>
        <w:t>я</w:t>
      </w:r>
      <w:r w:rsidRPr="00292FFF">
        <w:rPr>
          <w:rFonts w:eastAsia="Times New Roman" w:cs="Times New Roman"/>
          <w:bCs/>
          <w:kern w:val="36"/>
          <w:szCs w:val="28"/>
          <w:lang w:eastAsia="ru-RU"/>
        </w:rPr>
        <w:t xml:space="preserve">, а также </w:t>
      </w:r>
      <w:proofErr w:type="gramStart"/>
      <w:r w:rsidRPr="00292FFF">
        <w:rPr>
          <w:rFonts w:eastAsia="Times New Roman" w:cs="Times New Roman"/>
          <w:bCs/>
          <w:kern w:val="36"/>
          <w:szCs w:val="28"/>
          <w:lang w:eastAsia="ru-RU"/>
        </w:rPr>
        <w:t>территории</w:t>
      </w:r>
      <w:proofErr w:type="gramEnd"/>
      <w:r w:rsidRPr="00292FFF">
        <w:rPr>
          <w:rFonts w:eastAsia="Times New Roman" w:cs="Times New Roman"/>
          <w:bCs/>
          <w:kern w:val="36"/>
          <w:szCs w:val="28"/>
          <w:lang w:eastAsia="ru-RU"/>
        </w:rPr>
        <w:t xml:space="preserve"> в границах которых предусматриваются требования к архитектурно-градостроительному облику объектов капитального строительства.</w:t>
      </w:r>
    </w:p>
    <w:p w:rsidR="001E3324" w:rsidRPr="00292FFF" w:rsidRDefault="001E3324" w:rsidP="001E3324">
      <w:pPr>
        <w:pStyle w:val="a5"/>
        <w:spacing w:after="0"/>
        <w:ind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 w:rsidRPr="00292FFF">
        <w:rPr>
          <w:rFonts w:eastAsia="Times New Roman" w:cs="Times New Roman"/>
          <w:bCs/>
          <w:kern w:val="36"/>
          <w:szCs w:val="28"/>
          <w:lang w:eastAsia="ru-RU"/>
        </w:rPr>
        <w:t>6) Графическое описание местоположения границ территориальных зон.</w:t>
      </w:r>
    </w:p>
    <w:p w:rsidR="002B31F2" w:rsidRPr="00292FFF" w:rsidRDefault="002B31F2" w:rsidP="002B31F2">
      <w:pPr>
        <w:pStyle w:val="a5"/>
        <w:spacing w:after="0"/>
        <w:ind w:left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</w:p>
    <w:p w:rsidR="000A3EF7" w:rsidRPr="00292FFF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92FFF">
        <w:rPr>
          <w:rFonts w:ascii="Times New Roman" w:eastAsia="Calibri" w:hAnsi="Times New Roman" w:cs="Times New Roman"/>
          <w:bCs/>
          <w:sz w:val="24"/>
          <w:szCs w:val="24"/>
        </w:rPr>
        <w:t xml:space="preserve">2. Публичные слушания проводятся с </w:t>
      </w:r>
      <w:r w:rsidR="0083284C" w:rsidRPr="00292FFF">
        <w:rPr>
          <w:rFonts w:ascii="Times New Roman" w:eastAsia="Calibri" w:hAnsi="Times New Roman" w:cs="Times New Roman"/>
          <w:bCs/>
          <w:sz w:val="24"/>
          <w:szCs w:val="24"/>
        </w:rPr>
        <w:t>20</w:t>
      </w:r>
      <w:r w:rsidR="00895892" w:rsidRPr="00292FFF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83284C" w:rsidRPr="00292FFF">
        <w:rPr>
          <w:rFonts w:ascii="Times New Roman" w:eastAsia="Calibri" w:hAnsi="Times New Roman" w:cs="Times New Roman"/>
          <w:bCs/>
          <w:sz w:val="24"/>
          <w:szCs w:val="24"/>
        </w:rPr>
        <w:t>11</w:t>
      </w:r>
      <w:r w:rsidR="00895892" w:rsidRPr="00292FFF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292FFF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83284C" w:rsidRPr="00292FFF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292FFF">
        <w:rPr>
          <w:rFonts w:ascii="Times New Roman" w:eastAsia="Calibri" w:hAnsi="Times New Roman" w:cs="Times New Roman"/>
          <w:bCs/>
          <w:sz w:val="24"/>
          <w:szCs w:val="24"/>
        </w:rPr>
        <w:t xml:space="preserve"> по </w:t>
      </w:r>
      <w:r w:rsidR="0083284C" w:rsidRPr="00292FFF">
        <w:rPr>
          <w:rFonts w:ascii="Times New Roman" w:eastAsia="Calibri" w:hAnsi="Times New Roman" w:cs="Times New Roman"/>
          <w:bCs/>
          <w:sz w:val="24"/>
          <w:szCs w:val="24"/>
        </w:rPr>
        <w:t>09</w:t>
      </w:r>
      <w:r w:rsidR="00895892" w:rsidRPr="00292FFF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83284C" w:rsidRPr="00292FFF">
        <w:rPr>
          <w:rFonts w:ascii="Times New Roman" w:eastAsia="Calibri" w:hAnsi="Times New Roman" w:cs="Times New Roman"/>
          <w:bCs/>
          <w:sz w:val="24"/>
          <w:szCs w:val="24"/>
        </w:rPr>
        <w:t>12</w:t>
      </w:r>
      <w:r w:rsidR="00895892" w:rsidRPr="00292FFF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292FFF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83284C" w:rsidRPr="00292FFF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292FFF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0A3EF7" w:rsidRPr="00292FFF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92FFF">
        <w:rPr>
          <w:rFonts w:ascii="Times New Roman" w:eastAsia="Calibri" w:hAnsi="Times New Roman" w:cs="Times New Roman"/>
          <w:bCs/>
          <w:sz w:val="24"/>
          <w:szCs w:val="24"/>
        </w:rPr>
        <w:t xml:space="preserve">Собрание (собрания) участников публичных слушаний проводится </w:t>
      </w:r>
      <w:r w:rsidR="00DD6CD3" w:rsidRPr="00292FFF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83284C" w:rsidRPr="00292FFF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="00895892" w:rsidRPr="00292FFF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83284C" w:rsidRPr="00292FFF">
        <w:rPr>
          <w:rFonts w:ascii="Times New Roman" w:eastAsia="Calibri" w:hAnsi="Times New Roman" w:cs="Times New Roman"/>
          <w:bCs/>
          <w:sz w:val="24"/>
          <w:szCs w:val="24"/>
        </w:rPr>
        <w:t>11</w:t>
      </w:r>
      <w:r w:rsidR="00895892" w:rsidRPr="00292FFF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292FFF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83284C" w:rsidRPr="00292FFF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292FFF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r w:rsidR="00895892" w:rsidRPr="00292FFF">
        <w:rPr>
          <w:rFonts w:ascii="Times New Roman" w:eastAsia="Calibri" w:hAnsi="Times New Roman" w:cs="Times New Roman"/>
          <w:bCs/>
          <w:sz w:val="24"/>
          <w:szCs w:val="24"/>
        </w:rPr>
        <w:t>17</w:t>
      </w:r>
      <w:r w:rsidRPr="00292FFF">
        <w:rPr>
          <w:rFonts w:ascii="Times New Roman" w:eastAsia="Calibri" w:hAnsi="Times New Roman" w:cs="Times New Roman"/>
          <w:bCs/>
          <w:sz w:val="24"/>
          <w:szCs w:val="24"/>
        </w:rPr>
        <w:t xml:space="preserve"> часов до </w:t>
      </w:r>
      <w:r w:rsidR="00895892" w:rsidRPr="00292FFF">
        <w:rPr>
          <w:rFonts w:ascii="Times New Roman" w:eastAsia="Calibri" w:hAnsi="Times New Roman" w:cs="Times New Roman"/>
          <w:bCs/>
          <w:sz w:val="24"/>
          <w:szCs w:val="24"/>
        </w:rPr>
        <w:t>18</w:t>
      </w:r>
      <w:r w:rsidRPr="00292FFF">
        <w:rPr>
          <w:rFonts w:ascii="Times New Roman" w:eastAsia="Calibri" w:hAnsi="Times New Roman" w:cs="Times New Roman"/>
          <w:bCs/>
          <w:sz w:val="24"/>
          <w:szCs w:val="24"/>
        </w:rPr>
        <w:t xml:space="preserve"> часов по адресу (адресам): г. Зеленогорск, ул. Мира, д. 15, пом. 410.</w:t>
      </w:r>
    </w:p>
    <w:p w:rsidR="000A3EF7" w:rsidRPr="00292FFF" w:rsidRDefault="000A3EF7" w:rsidP="000A3EF7">
      <w:pPr>
        <w:pStyle w:val="a7"/>
        <w:spacing w:after="0" w:line="240" w:lineRule="auto"/>
        <w:ind w:left="0" w:firstLine="709"/>
        <w:jc w:val="both"/>
        <w:rPr>
          <w:rFonts w:eastAsia="Times New Roman" w:cs="Times New Roman"/>
          <w:bCs/>
          <w:kern w:val="36"/>
          <w:szCs w:val="28"/>
          <w:lang w:eastAsia="ru-RU"/>
        </w:rPr>
      </w:pPr>
      <w:r w:rsidRPr="00292FFF">
        <w:rPr>
          <w:rFonts w:ascii="Times New Roman" w:eastAsia="Calibri" w:hAnsi="Times New Roman" w:cs="Times New Roman"/>
          <w:bCs/>
          <w:sz w:val="24"/>
          <w:szCs w:val="24"/>
        </w:rPr>
        <w:t xml:space="preserve">Время начала регистрации участников публичных слушаний, прошедших идентификацию, – </w:t>
      </w:r>
      <w:r w:rsidR="00DD6CD3" w:rsidRPr="00292FFF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83284C" w:rsidRPr="00292FFF">
        <w:rPr>
          <w:rFonts w:ascii="Times New Roman" w:eastAsia="Calibri" w:hAnsi="Times New Roman" w:cs="Times New Roman"/>
          <w:bCs/>
          <w:sz w:val="24"/>
          <w:szCs w:val="24"/>
        </w:rPr>
        <w:t>8</w:t>
      </w:r>
      <w:r w:rsidR="00DD6CD3" w:rsidRPr="00292FFF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83284C" w:rsidRPr="00292FFF">
        <w:rPr>
          <w:rFonts w:ascii="Times New Roman" w:eastAsia="Calibri" w:hAnsi="Times New Roman" w:cs="Times New Roman"/>
          <w:bCs/>
          <w:sz w:val="24"/>
          <w:szCs w:val="24"/>
        </w:rPr>
        <w:t>11</w:t>
      </w:r>
      <w:r w:rsidR="00DD6CD3" w:rsidRPr="00292FFF">
        <w:rPr>
          <w:rFonts w:ascii="Times New Roman" w:eastAsia="Calibri" w:hAnsi="Times New Roman" w:cs="Times New Roman"/>
          <w:bCs/>
          <w:sz w:val="24"/>
          <w:szCs w:val="24"/>
        </w:rPr>
        <w:t>.202</w:t>
      </w:r>
      <w:r w:rsidR="0083284C" w:rsidRPr="00292FFF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DD6CD3" w:rsidRPr="00292FF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292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895892" w:rsidRPr="00292FFF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Pr="00292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-30 до </w:t>
      </w:r>
      <w:r w:rsidR="00895892" w:rsidRPr="00292FFF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292FFF">
        <w:rPr>
          <w:rFonts w:ascii="Times New Roman" w:eastAsia="Times New Roman" w:hAnsi="Times New Roman" w:cs="Times New Roman"/>
          <w:sz w:val="24"/>
          <w:szCs w:val="24"/>
          <w:lang w:eastAsia="ru-RU"/>
        </w:rPr>
        <w:t>-00 часов.</w:t>
      </w:r>
    </w:p>
    <w:p w:rsidR="009B239F" w:rsidRPr="00292FFF" w:rsidRDefault="009B239F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C34D2" w:rsidRPr="00292FFF" w:rsidRDefault="00FC34D2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92FFF">
        <w:rPr>
          <w:rFonts w:ascii="Times New Roman" w:eastAsia="Calibri" w:hAnsi="Times New Roman" w:cs="Times New Roman"/>
          <w:bCs/>
          <w:sz w:val="24"/>
          <w:szCs w:val="24"/>
        </w:rPr>
        <w:t xml:space="preserve">3. Участниками публичных слушаний являются граждане, постоянно проживающие на территории города Зеленогорска, правообладатели находящихся в границах городского </w:t>
      </w:r>
      <w:proofErr w:type="gramStart"/>
      <w:r w:rsidRPr="00292FFF">
        <w:rPr>
          <w:rFonts w:ascii="Times New Roman" w:eastAsia="Calibri" w:hAnsi="Times New Roman" w:cs="Times New Roman"/>
          <w:bCs/>
          <w:sz w:val="24"/>
          <w:szCs w:val="24"/>
        </w:rPr>
        <w:t>округа</w:t>
      </w:r>
      <w:proofErr w:type="gramEnd"/>
      <w:r w:rsidRPr="00292FFF">
        <w:rPr>
          <w:rFonts w:ascii="Times New Roman" w:eastAsia="Calibri" w:hAnsi="Times New Roman" w:cs="Times New Roman"/>
          <w:bCs/>
          <w:sz w:val="24"/>
          <w:szCs w:val="24"/>
        </w:rPr>
        <w:t xml:space="preserve"> ЗАТО г. Зеленогорск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FC34D2" w:rsidRPr="00292FFF" w:rsidRDefault="00FC34D2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A3EF7" w:rsidRPr="00292FFF" w:rsidRDefault="00FC34D2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92FFF">
        <w:rPr>
          <w:rFonts w:ascii="Times New Roman" w:eastAsia="Calibri" w:hAnsi="Times New Roman" w:cs="Times New Roman"/>
          <w:bCs/>
          <w:sz w:val="24"/>
          <w:szCs w:val="24"/>
        </w:rPr>
        <w:t>4</w:t>
      </w:r>
      <w:r w:rsidR="000A3EF7" w:rsidRPr="00292FFF">
        <w:rPr>
          <w:rFonts w:ascii="Times New Roman" w:eastAsia="Calibri" w:hAnsi="Times New Roman" w:cs="Times New Roman"/>
          <w:bCs/>
          <w:sz w:val="24"/>
          <w:szCs w:val="24"/>
        </w:rPr>
        <w:t xml:space="preserve">. Экспозиция Проекта и информационных материалов к нему будет открыта с </w:t>
      </w:r>
      <w:r w:rsidR="0083284C" w:rsidRPr="00292FFF">
        <w:rPr>
          <w:rFonts w:ascii="Times New Roman" w:eastAsia="Calibri" w:hAnsi="Times New Roman" w:cs="Times New Roman"/>
          <w:bCs/>
          <w:sz w:val="24"/>
          <w:szCs w:val="24"/>
        </w:rPr>
        <w:t>20</w:t>
      </w:r>
      <w:r w:rsidR="00786102" w:rsidRPr="00292FFF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83284C" w:rsidRPr="00292FFF">
        <w:rPr>
          <w:rFonts w:ascii="Times New Roman" w:eastAsia="Calibri" w:hAnsi="Times New Roman" w:cs="Times New Roman"/>
          <w:bCs/>
          <w:sz w:val="24"/>
          <w:szCs w:val="24"/>
        </w:rPr>
        <w:t>11</w:t>
      </w:r>
      <w:r w:rsidR="00786102" w:rsidRPr="00292FFF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0A3EF7" w:rsidRPr="00292FFF">
        <w:rPr>
          <w:rFonts w:ascii="Times New Roman" w:eastAsia="Calibri" w:hAnsi="Times New Roman" w:cs="Times New Roman"/>
          <w:bCs/>
          <w:sz w:val="24"/>
          <w:szCs w:val="24"/>
        </w:rPr>
        <w:t xml:space="preserve">2024 </w:t>
      </w:r>
      <w:r w:rsidR="000A3EF7" w:rsidRPr="00292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первом этаже здания </w:t>
      </w:r>
      <w:proofErr w:type="gramStart"/>
      <w:r w:rsidR="000A3EF7" w:rsidRPr="00292FF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proofErr w:type="gramEnd"/>
      <w:r w:rsidR="000A3EF7" w:rsidRPr="00292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ЗАТО г. Зеленогорска по адресу: Красноярский край, г. Зеленогорск, ул. Мира, д. 15.</w:t>
      </w:r>
      <w:r w:rsidR="000A3EF7" w:rsidRPr="00292FFF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0A3EF7" w:rsidRPr="00292FFF" w:rsidRDefault="000A3EF7" w:rsidP="000A3EF7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92FFF">
        <w:rPr>
          <w:rFonts w:ascii="Times New Roman" w:eastAsia="Calibri" w:hAnsi="Times New Roman" w:cs="Times New Roman"/>
          <w:bCs/>
          <w:sz w:val="24"/>
          <w:szCs w:val="24"/>
        </w:rPr>
        <w:t xml:space="preserve">Срок проведения экспозиции </w:t>
      </w:r>
      <w:r w:rsidRPr="00292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83284C" w:rsidRPr="00292FFF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292F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3284C" w:rsidRPr="00292FFF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292F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83284C" w:rsidRPr="00292FF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92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83284C" w:rsidRPr="00292FFF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r w:rsidR="00786102" w:rsidRPr="00292F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3284C" w:rsidRPr="00292FFF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292FFF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83284C" w:rsidRPr="00292FFF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292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8-30 до 13-00 и с 14-00 до 17-30 часов в рабочие дни.</w:t>
      </w:r>
    </w:p>
    <w:p w:rsidR="000A3EF7" w:rsidRPr="00292FFF" w:rsidRDefault="000A3EF7" w:rsidP="000A3EF7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8"/>
          <w:szCs w:val="18"/>
        </w:rPr>
      </w:pPr>
      <w:r w:rsidRPr="00292FFF">
        <w:rPr>
          <w:rFonts w:ascii="Times New Roman" w:eastAsia="Calibri" w:hAnsi="Times New Roman" w:cs="Times New Roman"/>
          <w:bCs/>
          <w:sz w:val="18"/>
          <w:szCs w:val="18"/>
        </w:rPr>
        <w:t xml:space="preserve">                     (указываются сроки проведения экспозиции, дни и часы, в которые возможно посещение экспозиции)</w:t>
      </w:r>
    </w:p>
    <w:p w:rsidR="000A3EF7" w:rsidRPr="00292FFF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92FFF">
        <w:rPr>
          <w:rFonts w:ascii="Times New Roman" w:eastAsia="Calibri" w:hAnsi="Times New Roman" w:cs="Times New Roman"/>
          <w:bCs/>
          <w:sz w:val="24"/>
          <w:szCs w:val="24"/>
        </w:rPr>
        <w:t xml:space="preserve">Проект и </w:t>
      </w:r>
      <w:r w:rsidR="004B1CD0" w:rsidRPr="00292FFF">
        <w:rPr>
          <w:rFonts w:ascii="Times New Roman" w:eastAsia="Calibri" w:hAnsi="Times New Roman" w:cs="Times New Roman"/>
          <w:bCs/>
          <w:sz w:val="24"/>
          <w:szCs w:val="24"/>
        </w:rPr>
        <w:t>приложение</w:t>
      </w:r>
      <w:r w:rsidRPr="00292FFF">
        <w:rPr>
          <w:rFonts w:ascii="Times New Roman" w:eastAsia="Calibri" w:hAnsi="Times New Roman" w:cs="Times New Roman"/>
          <w:bCs/>
          <w:sz w:val="24"/>
          <w:szCs w:val="24"/>
        </w:rPr>
        <w:t xml:space="preserve"> к нему будут размещены </w:t>
      </w:r>
      <w:r w:rsidR="0083284C" w:rsidRPr="00292FFF">
        <w:rPr>
          <w:rFonts w:ascii="Times New Roman" w:eastAsia="Calibri" w:hAnsi="Times New Roman" w:cs="Times New Roman"/>
          <w:bCs/>
          <w:sz w:val="24"/>
          <w:szCs w:val="24"/>
        </w:rPr>
        <w:t>20</w:t>
      </w:r>
      <w:r w:rsidR="00786102" w:rsidRPr="00292FFF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83284C" w:rsidRPr="00292FFF">
        <w:rPr>
          <w:rFonts w:ascii="Times New Roman" w:eastAsia="Calibri" w:hAnsi="Times New Roman" w:cs="Times New Roman"/>
          <w:bCs/>
          <w:sz w:val="24"/>
          <w:szCs w:val="24"/>
        </w:rPr>
        <w:t>11</w:t>
      </w:r>
      <w:r w:rsidR="00786102" w:rsidRPr="00292FFF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292FFF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83284C" w:rsidRPr="00292FFF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292FFF">
        <w:rPr>
          <w:rFonts w:ascii="Times New Roman" w:eastAsia="Calibri" w:hAnsi="Times New Roman" w:cs="Times New Roman"/>
          <w:bCs/>
          <w:sz w:val="24"/>
          <w:szCs w:val="24"/>
        </w:rPr>
        <w:t xml:space="preserve"> на официальном сайте </w:t>
      </w:r>
      <w:proofErr w:type="gramStart"/>
      <w:r w:rsidRPr="00292FFF">
        <w:rPr>
          <w:rFonts w:ascii="Times New Roman" w:eastAsia="Calibri" w:hAnsi="Times New Roman" w:cs="Times New Roman"/>
          <w:bCs/>
          <w:sz w:val="24"/>
          <w:szCs w:val="24"/>
        </w:rPr>
        <w:t>Администрации</w:t>
      </w:r>
      <w:proofErr w:type="gramEnd"/>
      <w:r w:rsidRPr="00292FFF">
        <w:rPr>
          <w:rFonts w:ascii="Times New Roman" w:eastAsia="Calibri" w:hAnsi="Times New Roman" w:cs="Times New Roman"/>
          <w:bCs/>
          <w:sz w:val="24"/>
          <w:szCs w:val="24"/>
        </w:rPr>
        <w:t xml:space="preserve"> ЗАТО г. Зеленогорск в информационно-телекоммуникационной сети «Интернет» по адресу: </w:t>
      </w:r>
      <w:hyperlink r:id="rId7" w:history="1">
        <w:r w:rsidRPr="00292FFF">
          <w:rPr>
            <w:rStyle w:val="a3"/>
            <w:rFonts w:ascii="Times New Roman" w:eastAsia="Calibri" w:hAnsi="Times New Roman" w:cs="Times New Roman"/>
            <w:bCs/>
            <w:color w:val="auto"/>
            <w:sz w:val="24"/>
            <w:szCs w:val="24"/>
          </w:rPr>
          <w:t>www.zeladmin.гu</w:t>
        </w:r>
      </w:hyperlink>
      <w:r w:rsidRPr="00292FFF">
        <w:rPr>
          <w:rFonts w:ascii="Times New Roman" w:eastAsia="Calibri" w:hAnsi="Times New Roman" w:cs="Times New Roman"/>
          <w:bCs/>
          <w:sz w:val="24"/>
          <w:szCs w:val="24"/>
        </w:rPr>
        <w:t xml:space="preserve"> (далее - официальный сайт).  </w:t>
      </w:r>
    </w:p>
    <w:p w:rsidR="009B239F" w:rsidRPr="00292FFF" w:rsidRDefault="009B239F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0A3EF7" w:rsidRPr="00292FFF" w:rsidRDefault="00FC34D2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92FFF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5</w:t>
      </w:r>
      <w:r w:rsidR="000A3EF7" w:rsidRPr="00292FFF">
        <w:rPr>
          <w:rFonts w:ascii="Times New Roman" w:eastAsia="Calibri" w:hAnsi="Times New Roman" w:cs="Times New Roman"/>
          <w:bCs/>
          <w:sz w:val="24"/>
          <w:szCs w:val="24"/>
        </w:rPr>
        <w:t xml:space="preserve">. В период проведения публичных слушаний </w:t>
      </w:r>
      <w:r w:rsidR="007A2F69" w:rsidRPr="00292FFF">
        <w:rPr>
          <w:rFonts w:ascii="Times New Roman" w:eastAsia="Calibri" w:hAnsi="Times New Roman" w:cs="Times New Roman"/>
          <w:bCs/>
          <w:sz w:val="24"/>
          <w:szCs w:val="24"/>
        </w:rPr>
        <w:t xml:space="preserve">с </w:t>
      </w:r>
      <w:r w:rsidR="0083284C" w:rsidRPr="00292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20.11.2025 по 09.12.2025 </w:t>
      </w:r>
      <w:r w:rsidR="000A3EF7" w:rsidRPr="00292FFF">
        <w:rPr>
          <w:rFonts w:ascii="Times New Roman" w:eastAsia="Calibri" w:hAnsi="Times New Roman" w:cs="Times New Roman"/>
          <w:bCs/>
          <w:sz w:val="24"/>
          <w:szCs w:val="24"/>
        </w:rPr>
        <w:t>участники публичных слушаний имеют право вносить предложения и замечания, касающиеся обсуждаемого Проекта:</w:t>
      </w:r>
    </w:p>
    <w:p w:rsidR="007A2F69" w:rsidRPr="00292FFF" w:rsidRDefault="007A2F69" w:rsidP="007A2F69">
      <w:pPr>
        <w:pStyle w:val="a7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FF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письменной или устной форме в ходе проведения собрания участников публичных слушаний;</w:t>
      </w:r>
    </w:p>
    <w:p w:rsidR="007A2F69" w:rsidRPr="00292FFF" w:rsidRDefault="007A2F69" w:rsidP="007A2F69">
      <w:pPr>
        <w:pStyle w:val="a7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2FFF">
        <w:rPr>
          <w:rFonts w:ascii="Times New Roman" w:hAnsi="Times New Roman" w:cs="Times New Roman"/>
          <w:sz w:val="24"/>
          <w:szCs w:val="24"/>
        </w:rPr>
        <w:t xml:space="preserve">в письменной форме в адрес организатора публичных слушаний: </w:t>
      </w:r>
      <w:r w:rsidRPr="00292FF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Красноярский край, г. Зеленогорск, ул. Мира, д. 15;</w:t>
      </w:r>
    </w:p>
    <w:p w:rsidR="007A2F69" w:rsidRPr="00292FFF" w:rsidRDefault="007A2F69" w:rsidP="007A2F69">
      <w:pPr>
        <w:pStyle w:val="a7"/>
        <w:numPr>
          <w:ilvl w:val="0"/>
          <w:numId w:val="5"/>
        </w:numPr>
        <w:pBdr>
          <w:bottom w:val="single" w:sz="4" w:space="1" w:color="auto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F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записи в книге (журнале) учета посетителей экспозиции Проект</w:t>
      </w:r>
      <w:r w:rsidR="00786102" w:rsidRPr="00292FF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92FF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подлежащ</w:t>
      </w:r>
      <w:r w:rsidR="00786102" w:rsidRPr="00292FF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Pr="00292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рассмотрению на публичных слушаниях.</w:t>
      </w:r>
    </w:p>
    <w:p w:rsidR="000A3EF7" w:rsidRPr="00292FFF" w:rsidRDefault="007A2F69" w:rsidP="000A3EF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  <w:r w:rsidRPr="00292FFF">
        <w:rPr>
          <w:rFonts w:ascii="Times New Roman" w:eastAsia="Calibri" w:hAnsi="Times New Roman" w:cs="Times New Roman"/>
          <w:bCs/>
          <w:sz w:val="18"/>
          <w:szCs w:val="18"/>
        </w:rPr>
        <w:t xml:space="preserve"> </w:t>
      </w:r>
      <w:proofErr w:type="gramStart"/>
      <w:r w:rsidR="000A3EF7" w:rsidRPr="00292FFF">
        <w:rPr>
          <w:rFonts w:ascii="Times New Roman" w:eastAsia="Calibri" w:hAnsi="Times New Roman" w:cs="Times New Roman"/>
          <w:bCs/>
          <w:sz w:val="18"/>
          <w:szCs w:val="18"/>
        </w:rPr>
        <w:t xml:space="preserve">(указываются сроки и формы внесения участниками общественных обсуждений предложений и замечаний, </w:t>
      </w:r>
      <w:proofErr w:type="gramEnd"/>
    </w:p>
    <w:p w:rsidR="000A3EF7" w:rsidRPr="00292FFF" w:rsidRDefault="000A3EF7" w:rsidP="000A3EF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  <w:proofErr w:type="gramStart"/>
      <w:r w:rsidRPr="00292FFF">
        <w:rPr>
          <w:rFonts w:ascii="Times New Roman" w:eastAsia="Calibri" w:hAnsi="Times New Roman" w:cs="Times New Roman"/>
          <w:bCs/>
          <w:sz w:val="18"/>
          <w:szCs w:val="18"/>
        </w:rPr>
        <w:t>касающиеся</w:t>
      </w:r>
      <w:proofErr w:type="gramEnd"/>
      <w:r w:rsidRPr="00292FFF">
        <w:rPr>
          <w:rFonts w:ascii="Times New Roman" w:eastAsia="Calibri" w:hAnsi="Times New Roman" w:cs="Times New Roman"/>
          <w:bCs/>
          <w:sz w:val="18"/>
          <w:szCs w:val="18"/>
        </w:rPr>
        <w:t xml:space="preserve"> обсуждаемого Проекта)</w:t>
      </w:r>
    </w:p>
    <w:p w:rsidR="000A3EF7" w:rsidRPr="00292FFF" w:rsidRDefault="000A3EF7" w:rsidP="000A3EF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18"/>
          <w:szCs w:val="18"/>
        </w:rPr>
      </w:pPr>
    </w:p>
    <w:p w:rsidR="000A3EF7" w:rsidRPr="00292FFF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92FFF">
        <w:rPr>
          <w:rFonts w:ascii="Times New Roman" w:eastAsia="Calibri" w:hAnsi="Times New Roman" w:cs="Times New Roman"/>
          <w:bCs/>
          <w:sz w:val="24"/>
          <w:szCs w:val="24"/>
        </w:rPr>
        <w:t>Замечания и предложения вносятся участниками публичных слушаний с указанием наименования Проекта и формулировкой сути замечания, предложения.</w:t>
      </w:r>
    </w:p>
    <w:p w:rsidR="000A3EF7" w:rsidRPr="00292FFF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92FFF">
        <w:rPr>
          <w:rFonts w:ascii="Times New Roman" w:eastAsia="Calibri" w:hAnsi="Times New Roman" w:cs="Times New Roman"/>
          <w:bCs/>
          <w:sz w:val="24"/>
          <w:szCs w:val="24"/>
        </w:rPr>
        <w:t>Участники  публичных слушаний при внесении замечаний 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копий документов, подтверждающих такие сведения.</w:t>
      </w:r>
    </w:p>
    <w:p w:rsidR="000A3EF7" w:rsidRPr="00292FFF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92FFF">
        <w:rPr>
          <w:rFonts w:ascii="Times New Roman" w:eastAsia="Calibri" w:hAnsi="Times New Roman" w:cs="Times New Roman"/>
          <w:bCs/>
          <w:sz w:val="24"/>
          <w:szCs w:val="24"/>
        </w:rPr>
        <w:t>Представление физическими и юридическими лицами документов, подтверждающих указанные сведения, не требуется, если данными лицами вносятся предложения и замечания, касающиеся проекта, подлежащего рассмотрению на публичных слушаниях, посредством официального сайта (при условии, что эти сведения содержатся на официальном сайте). При этом для подтверждения указанных сведений, может использоваться единая система идентификац</w:t>
      </w:r>
      <w:proofErr w:type="gramStart"/>
      <w:r w:rsidRPr="00292FFF">
        <w:rPr>
          <w:rFonts w:ascii="Times New Roman" w:eastAsia="Calibri" w:hAnsi="Times New Roman" w:cs="Times New Roman"/>
          <w:bCs/>
          <w:sz w:val="24"/>
          <w:szCs w:val="24"/>
        </w:rPr>
        <w:t>ии и ау</w:t>
      </w:r>
      <w:proofErr w:type="gramEnd"/>
      <w:r w:rsidRPr="00292FFF">
        <w:rPr>
          <w:rFonts w:ascii="Times New Roman" w:eastAsia="Calibri" w:hAnsi="Times New Roman" w:cs="Times New Roman"/>
          <w:bCs/>
          <w:sz w:val="24"/>
          <w:szCs w:val="24"/>
        </w:rPr>
        <w:t>тентификации.</w:t>
      </w:r>
    </w:p>
    <w:p w:rsidR="000A3EF7" w:rsidRPr="00292FFF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292FFF">
        <w:rPr>
          <w:rFonts w:ascii="Times New Roman" w:eastAsia="Calibri" w:hAnsi="Times New Roman" w:cs="Times New Roman"/>
          <w:bCs/>
          <w:sz w:val="24"/>
          <w:szCs w:val="24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о таких земельных участках, объектах капитального строительства, помещениях, являющихся частью указанных объектов капитального строительства, соответственно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292FFF">
        <w:rPr>
          <w:rFonts w:ascii="Times New Roman" w:eastAsia="Calibri" w:hAnsi="Times New Roman" w:cs="Times New Roman"/>
          <w:bCs/>
          <w:sz w:val="24"/>
          <w:szCs w:val="24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0A3EF7" w:rsidRPr="00292FFF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92FFF">
        <w:rPr>
          <w:rFonts w:ascii="Times New Roman" w:eastAsia="Calibri" w:hAnsi="Times New Roman" w:cs="Times New Roman"/>
          <w:bCs/>
          <w:sz w:val="24"/>
          <w:szCs w:val="24"/>
        </w:rPr>
        <w:t>Обработка персональных данных участников публичных слушаний осуществляется с учетом требований, установленных Федеральным законом от 27.06.2006 № 152-ФЗ «О персональных данных».</w:t>
      </w:r>
    </w:p>
    <w:p w:rsidR="000A3EF7" w:rsidRPr="00292FFF" w:rsidRDefault="000A3EF7" w:rsidP="000A3E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92FFF">
        <w:rPr>
          <w:rFonts w:ascii="Times New Roman" w:eastAsia="Calibri" w:hAnsi="Times New Roman" w:cs="Times New Roman"/>
          <w:bCs/>
          <w:sz w:val="24"/>
          <w:szCs w:val="24"/>
        </w:rPr>
        <w:t>В случае выявления факта представления участником публичных слушаний недостоверных сведений внесенные им предложения и замечания не рассматриваются.</w:t>
      </w:r>
    </w:p>
    <w:p w:rsidR="000A3EF7" w:rsidRPr="00292FFF" w:rsidRDefault="000A3EF7" w:rsidP="000A3EF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sz w:val="24"/>
          <w:szCs w:val="24"/>
        </w:rPr>
      </w:pPr>
    </w:p>
    <w:sectPr w:rsidR="000A3EF7" w:rsidRPr="00292FFF" w:rsidSect="0073661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05F8B"/>
    <w:multiLevelType w:val="hybridMultilevel"/>
    <w:tmpl w:val="76866E18"/>
    <w:lvl w:ilvl="0" w:tplc="0B96DECE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FA0D21"/>
    <w:multiLevelType w:val="hybridMultilevel"/>
    <w:tmpl w:val="29AE51B8"/>
    <w:lvl w:ilvl="0" w:tplc="3F58695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DF1D86"/>
    <w:multiLevelType w:val="multilevel"/>
    <w:tmpl w:val="9C4E03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3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52" w:hanging="1800"/>
      </w:pPr>
      <w:rPr>
        <w:rFonts w:hint="default"/>
      </w:rPr>
    </w:lvl>
  </w:abstractNum>
  <w:abstractNum w:abstractNumId="3">
    <w:nsid w:val="1CB80106"/>
    <w:multiLevelType w:val="hybridMultilevel"/>
    <w:tmpl w:val="B82E5DB8"/>
    <w:lvl w:ilvl="0" w:tplc="B9324D3E">
      <w:start w:val="5"/>
      <w:numFmt w:val="decimal"/>
      <w:lvlText w:val="%1."/>
      <w:lvlJc w:val="left"/>
      <w:pPr>
        <w:ind w:left="21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4">
    <w:nsid w:val="234B2C17"/>
    <w:multiLevelType w:val="hybridMultilevel"/>
    <w:tmpl w:val="B43CD832"/>
    <w:lvl w:ilvl="0" w:tplc="A2D67A26">
      <w:start w:val="2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5">
    <w:nsid w:val="28172256"/>
    <w:multiLevelType w:val="hybridMultilevel"/>
    <w:tmpl w:val="FA262482"/>
    <w:lvl w:ilvl="0" w:tplc="E660A9A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2B2DA6"/>
    <w:multiLevelType w:val="hybridMultilevel"/>
    <w:tmpl w:val="2C96D98E"/>
    <w:lvl w:ilvl="0" w:tplc="F2949930">
      <w:start w:val="3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7">
    <w:nsid w:val="49E51961"/>
    <w:multiLevelType w:val="hybridMultilevel"/>
    <w:tmpl w:val="48D0DEE0"/>
    <w:lvl w:ilvl="0" w:tplc="1F5A0A8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BA07E7"/>
    <w:multiLevelType w:val="hybridMultilevel"/>
    <w:tmpl w:val="B43CD832"/>
    <w:lvl w:ilvl="0" w:tplc="A2D67A26">
      <w:start w:val="2"/>
      <w:numFmt w:val="decimal"/>
      <w:suff w:val="space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9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DE30B5"/>
    <w:multiLevelType w:val="hybridMultilevel"/>
    <w:tmpl w:val="7F4E4CE0"/>
    <w:lvl w:ilvl="0" w:tplc="7E8AFDA6">
      <w:start w:val="1"/>
      <w:numFmt w:val="decimal"/>
      <w:suff w:val="space"/>
      <w:lvlText w:val="%1)"/>
      <w:lvlJc w:val="left"/>
      <w:pPr>
        <w:ind w:left="177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1">
    <w:nsid w:val="7A5D0E79"/>
    <w:multiLevelType w:val="hybridMultilevel"/>
    <w:tmpl w:val="647C8522"/>
    <w:lvl w:ilvl="0" w:tplc="094E589A">
      <w:start w:val="3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7B3BE5"/>
    <w:multiLevelType w:val="hybridMultilevel"/>
    <w:tmpl w:val="CBECCBE6"/>
    <w:lvl w:ilvl="0" w:tplc="039A894C">
      <w:start w:val="4"/>
      <w:numFmt w:val="decimal"/>
      <w:suff w:val="space"/>
      <w:lvlText w:val="%1."/>
      <w:lvlJc w:val="left"/>
      <w:pPr>
        <w:ind w:left="106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2"/>
  </w:num>
  <w:num w:numId="10">
    <w:abstractNumId w:val="11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F0"/>
    <w:rsid w:val="00016407"/>
    <w:rsid w:val="00023DF8"/>
    <w:rsid w:val="00043E36"/>
    <w:rsid w:val="00045267"/>
    <w:rsid w:val="00063922"/>
    <w:rsid w:val="00077C7C"/>
    <w:rsid w:val="00093B8C"/>
    <w:rsid w:val="00095170"/>
    <w:rsid w:val="000A3EF7"/>
    <w:rsid w:val="000B21A4"/>
    <w:rsid w:val="000C4933"/>
    <w:rsid w:val="00110A88"/>
    <w:rsid w:val="00184333"/>
    <w:rsid w:val="001932EE"/>
    <w:rsid w:val="001B2866"/>
    <w:rsid w:val="001E3324"/>
    <w:rsid w:val="00217EB1"/>
    <w:rsid w:val="00277D52"/>
    <w:rsid w:val="00292FFF"/>
    <w:rsid w:val="002B31F2"/>
    <w:rsid w:val="002C4C45"/>
    <w:rsid w:val="003C737F"/>
    <w:rsid w:val="00435941"/>
    <w:rsid w:val="0044021C"/>
    <w:rsid w:val="00442704"/>
    <w:rsid w:val="00466B7F"/>
    <w:rsid w:val="00483596"/>
    <w:rsid w:val="004B1CD0"/>
    <w:rsid w:val="004B3F4D"/>
    <w:rsid w:val="004C30EF"/>
    <w:rsid w:val="0051051B"/>
    <w:rsid w:val="00556107"/>
    <w:rsid w:val="00561378"/>
    <w:rsid w:val="005826F0"/>
    <w:rsid w:val="0058478E"/>
    <w:rsid w:val="00590F27"/>
    <w:rsid w:val="005C0F29"/>
    <w:rsid w:val="005D7C04"/>
    <w:rsid w:val="00602535"/>
    <w:rsid w:val="00635B9E"/>
    <w:rsid w:val="00654108"/>
    <w:rsid w:val="006642D1"/>
    <w:rsid w:val="00680B7E"/>
    <w:rsid w:val="006D5664"/>
    <w:rsid w:val="006E45ED"/>
    <w:rsid w:val="00725E55"/>
    <w:rsid w:val="00733FBA"/>
    <w:rsid w:val="00736610"/>
    <w:rsid w:val="007732E4"/>
    <w:rsid w:val="00776B16"/>
    <w:rsid w:val="00785D13"/>
    <w:rsid w:val="00786102"/>
    <w:rsid w:val="00791448"/>
    <w:rsid w:val="007A2F69"/>
    <w:rsid w:val="007B3DBC"/>
    <w:rsid w:val="007C1288"/>
    <w:rsid w:val="007D4E2D"/>
    <w:rsid w:val="008321B3"/>
    <w:rsid w:val="0083284C"/>
    <w:rsid w:val="008554A1"/>
    <w:rsid w:val="0086004A"/>
    <w:rsid w:val="00860B6A"/>
    <w:rsid w:val="00861B81"/>
    <w:rsid w:val="008827BE"/>
    <w:rsid w:val="008848F0"/>
    <w:rsid w:val="00895892"/>
    <w:rsid w:val="008A5F1D"/>
    <w:rsid w:val="008C4711"/>
    <w:rsid w:val="008E4A85"/>
    <w:rsid w:val="00900B39"/>
    <w:rsid w:val="00904C6F"/>
    <w:rsid w:val="00917426"/>
    <w:rsid w:val="00993829"/>
    <w:rsid w:val="009B239F"/>
    <w:rsid w:val="00A47E74"/>
    <w:rsid w:val="00A67B55"/>
    <w:rsid w:val="00A727B1"/>
    <w:rsid w:val="00A8348D"/>
    <w:rsid w:val="00AF1A91"/>
    <w:rsid w:val="00B22432"/>
    <w:rsid w:val="00B27A39"/>
    <w:rsid w:val="00B71C01"/>
    <w:rsid w:val="00BA4572"/>
    <w:rsid w:val="00BF0DEF"/>
    <w:rsid w:val="00C33EE0"/>
    <w:rsid w:val="00C379C4"/>
    <w:rsid w:val="00C427AC"/>
    <w:rsid w:val="00C468B3"/>
    <w:rsid w:val="00C94EBE"/>
    <w:rsid w:val="00CF0EAB"/>
    <w:rsid w:val="00CF77BE"/>
    <w:rsid w:val="00D35E8E"/>
    <w:rsid w:val="00D5372E"/>
    <w:rsid w:val="00D567F7"/>
    <w:rsid w:val="00DA46A3"/>
    <w:rsid w:val="00DB0C5C"/>
    <w:rsid w:val="00DD6CD3"/>
    <w:rsid w:val="00E4546F"/>
    <w:rsid w:val="00E71666"/>
    <w:rsid w:val="00E763F0"/>
    <w:rsid w:val="00F77FA8"/>
    <w:rsid w:val="00F82C76"/>
    <w:rsid w:val="00F85F6D"/>
    <w:rsid w:val="00FA0FB3"/>
    <w:rsid w:val="00FC34D2"/>
    <w:rsid w:val="00FF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6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6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63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10A88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110A88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CF77B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61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13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63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763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63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763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763F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76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110A88"/>
    <w:pPr>
      <w:widowControl w:val="0"/>
      <w:suppressAutoHyphens/>
      <w:spacing w:after="120" w:line="240" w:lineRule="auto"/>
    </w:pPr>
    <w:rPr>
      <w:rFonts w:ascii="Times New Roman" w:eastAsia="Arial Unicode MS" w:hAnsi="Times New Roman" w:cs="Mangal"/>
      <w:sz w:val="24"/>
      <w:szCs w:val="24"/>
      <w:lang w:eastAsia="zh-CN" w:bidi="hi-IN"/>
    </w:rPr>
  </w:style>
  <w:style w:type="character" w:customStyle="1" w:styleId="a6">
    <w:name w:val="Основной текст Знак"/>
    <w:basedOn w:val="a0"/>
    <w:link w:val="a5"/>
    <w:rsid w:val="00110A88"/>
    <w:rPr>
      <w:rFonts w:ascii="Times New Roman" w:eastAsia="Arial Unicode MS" w:hAnsi="Times New Roman" w:cs="Mangal"/>
      <w:sz w:val="24"/>
      <w:szCs w:val="24"/>
      <w:lang w:eastAsia="zh-CN" w:bidi="hi-IN"/>
    </w:rPr>
  </w:style>
  <w:style w:type="paragraph" w:styleId="a7">
    <w:name w:val="List Paragraph"/>
    <w:basedOn w:val="a"/>
    <w:uiPriority w:val="34"/>
    <w:qFormat/>
    <w:rsid w:val="00CF77B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61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613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1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3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eladmin.&#1075;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B8457-64A1-44BE-8782-830433941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2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Чумичёв Игорь Иванович</cp:lastModifiedBy>
  <cp:revision>83</cp:revision>
  <cp:lastPrinted>2024-03-04T08:16:00Z</cp:lastPrinted>
  <dcterms:created xsi:type="dcterms:W3CDTF">2020-06-18T02:09:00Z</dcterms:created>
  <dcterms:modified xsi:type="dcterms:W3CDTF">2025-11-13T08:26:00Z</dcterms:modified>
</cp:coreProperties>
</file>