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11" w:rsidRPr="00E34166" w:rsidRDefault="00777E7A">
      <w:pPr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578871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11" w:rsidRDefault="009F0D11">
      <w:pPr>
        <w:jc w:val="center"/>
      </w:pPr>
    </w:p>
    <w:p w:rsidR="009F0D11" w:rsidRPr="00777E7A" w:rsidRDefault="009F0D11">
      <w:pPr>
        <w:jc w:val="center"/>
        <w:rPr>
          <w:rFonts w:cs="Times New Roman"/>
          <w:b/>
          <w:bCs/>
          <w:sz w:val="32"/>
          <w:szCs w:val="28"/>
        </w:rPr>
      </w:pPr>
      <w:r w:rsidRPr="00777E7A">
        <w:rPr>
          <w:rFonts w:cs="Times New Roman"/>
          <w:b/>
          <w:bCs/>
          <w:sz w:val="32"/>
          <w:szCs w:val="28"/>
        </w:rPr>
        <w:t>АДМИНИСТРАЦИЯ</w:t>
      </w:r>
    </w:p>
    <w:p w:rsidR="009F0D11" w:rsidRPr="00777E7A" w:rsidRDefault="009F0D11">
      <w:pPr>
        <w:jc w:val="center"/>
        <w:rPr>
          <w:rFonts w:cs="Times New Roman"/>
          <w:b/>
          <w:bCs/>
          <w:szCs w:val="28"/>
        </w:rPr>
      </w:pPr>
      <w:r w:rsidRPr="00777E7A">
        <w:rPr>
          <w:rFonts w:cs="Times New Roman"/>
          <w:b/>
          <w:bCs/>
          <w:szCs w:val="28"/>
        </w:rPr>
        <w:t>ЗАКРЫТОГО АДМИНИСТРАТИВНО-</w:t>
      </w:r>
    </w:p>
    <w:p w:rsidR="009F0D11" w:rsidRPr="00777E7A" w:rsidRDefault="009F0D11">
      <w:pPr>
        <w:jc w:val="center"/>
        <w:rPr>
          <w:rFonts w:cs="Times New Roman"/>
          <w:b/>
          <w:bCs/>
          <w:szCs w:val="28"/>
        </w:rPr>
      </w:pPr>
      <w:r w:rsidRPr="00777E7A">
        <w:rPr>
          <w:rFonts w:cs="Times New Roman"/>
          <w:b/>
          <w:bCs/>
          <w:szCs w:val="28"/>
        </w:rPr>
        <w:t>ТЕРРИТОРИАЛЬНОГО ОБРАЗОВАНИЯ</w:t>
      </w:r>
    </w:p>
    <w:p w:rsidR="009F0D11" w:rsidRPr="00777E7A" w:rsidRDefault="009F0D11">
      <w:pPr>
        <w:jc w:val="center"/>
        <w:rPr>
          <w:rFonts w:cs="Times New Roman"/>
          <w:b/>
          <w:bCs/>
          <w:szCs w:val="28"/>
        </w:rPr>
      </w:pPr>
      <w:r w:rsidRPr="00777E7A">
        <w:rPr>
          <w:rFonts w:cs="Times New Roman"/>
          <w:b/>
          <w:bCs/>
          <w:szCs w:val="28"/>
        </w:rPr>
        <w:t>ГОРОД ЗЕЛЕНОГОРСК</w:t>
      </w:r>
    </w:p>
    <w:p w:rsidR="009F0D11" w:rsidRPr="00777E7A" w:rsidRDefault="009F0D11">
      <w:pPr>
        <w:jc w:val="center"/>
        <w:rPr>
          <w:b/>
          <w:bCs/>
          <w:szCs w:val="28"/>
        </w:rPr>
      </w:pPr>
      <w:r w:rsidRPr="00777E7A">
        <w:rPr>
          <w:rFonts w:cs="Times New Roman"/>
          <w:b/>
          <w:bCs/>
          <w:szCs w:val="28"/>
        </w:rPr>
        <w:t>КРАСНОЯРСКОГО КРАЯ</w:t>
      </w:r>
    </w:p>
    <w:p w:rsidR="009F0D11" w:rsidRDefault="009F0D11">
      <w:pPr>
        <w:jc w:val="both"/>
        <w:rPr>
          <w:b/>
          <w:bCs/>
          <w:sz w:val="28"/>
          <w:szCs w:val="28"/>
        </w:rPr>
      </w:pPr>
    </w:p>
    <w:p w:rsidR="009F0D11" w:rsidRDefault="00C40C64">
      <w:pPr>
        <w:jc w:val="center"/>
        <w:rPr>
          <w:rFonts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4726"/>
        <w:gridCol w:w="2505"/>
      </w:tblGrid>
      <w:tr w:rsidR="009F0D11" w:rsidTr="001A0FBE">
        <w:trPr>
          <w:trHeight w:val="538"/>
        </w:trPr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D11" w:rsidRPr="00965791" w:rsidRDefault="00965791">
            <w:pPr>
              <w:snapToGrid w:val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13.10.2025</w:t>
            </w:r>
          </w:p>
        </w:tc>
        <w:tc>
          <w:tcPr>
            <w:tcW w:w="4811" w:type="dxa"/>
            <w:shd w:val="clear" w:color="auto" w:fill="auto"/>
            <w:vAlign w:val="bottom"/>
          </w:tcPr>
          <w:p w:rsidR="009F0D11" w:rsidRDefault="001A0FBE">
            <w:pPr>
              <w:snapToGrid w:val="0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9F0D11">
              <w:rPr>
                <w:rFonts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D11" w:rsidRPr="00965791" w:rsidRDefault="00965791">
            <w:pPr>
              <w:snapToGrid w:val="0"/>
              <w:jc w:val="center"/>
              <w:textAlignment w:val="bottom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r w:rsidR="006F1734">
              <w:rPr>
                <w:rFonts w:cs="Times New Roman"/>
                <w:sz w:val="28"/>
                <w:szCs w:val="28"/>
              </w:rPr>
              <w:t>225-п</w:t>
            </w:r>
          </w:p>
        </w:tc>
      </w:tr>
    </w:tbl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Pr="00C40C64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>Об утверждении состава и Порядка</w:t>
      </w:r>
    </w:p>
    <w:p w:rsidR="009F0D11" w:rsidRPr="00C40C64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>деятельности комиссии по подготовке</w:t>
      </w:r>
    </w:p>
    <w:p w:rsidR="009F0D11" w:rsidRPr="00C40C64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 xml:space="preserve">проекта правил землепользования и </w:t>
      </w:r>
    </w:p>
    <w:p w:rsidR="009F0D11" w:rsidRPr="00C40C64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>застройки г</w:t>
      </w:r>
      <w:r w:rsidR="00CC11C7" w:rsidRPr="00C40C64">
        <w:rPr>
          <w:rFonts w:eastAsia="Times New Roman" w:cs="Times New Roman"/>
          <w:color w:val="000000"/>
          <w:szCs w:val="28"/>
        </w:rPr>
        <w:t xml:space="preserve">. </w:t>
      </w:r>
      <w:r w:rsidRPr="00C40C64">
        <w:rPr>
          <w:rFonts w:eastAsia="Times New Roman" w:cs="Times New Roman"/>
          <w:color w:val="000000"/>
          <w:szCs w:val="28"/>
        </w:rPr>
        <w:t>Зеленогорск</w:t>
      </w:r>
      <w:r w:rsidR="00CC11C7" w:rsidRPr="00C40C64">
        <w:rPr>
          <w:rFonts w:eastAsia="Times New Roman" w:cs="Times New Roman"/>
          <w:color w:val="000000"/>
          <w:szCs w:val="28"/>
        </w:rPr>
        <w:t>а</w:t>
      </w:r>
    </w:p>
    <w:p w:rsidR="009F0D11" w:rsidRPr="00C40C64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Cs w:val="28"/>
        </w:rPr>
      </w:pPr>
    </w:p>
    <w:p w:rsidR="009F0D11" w:rsidRPr="00C40C64" w:rsidRDefault="001E0160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>Н</w:t>
      </w:r>
      <w:r w:rsidR="009F0D11" w:rsidRPr="00C40C64">
        <w:rPr>
          <w:rFonts w:eastAsia="Times New Roman" w:cs="Times New Roman"/>
          <w:color w:val="000000"/>
          <w:szCs w:val="28"/>
        </w:rPr>
        <w:t xml:space="preserve">а основании статьи 31 Градостроительного кодекса Российской Федерации, Закона Красноярского края от 06.12.2005 № 16-4166 «О требованиях к составу и порядку деятельности комиссии по подготовке проекта правил землепользования и застройки», учитывая решение Совета депутатов ЗАТО г. Зеленогорск от </w:t>
      </w:r>
      <w:r w:rsidR="002F3DB9" w:rsidRPr="00C40C64">
        <w:rPr>
          <w:rFonts w:eastAsia="Times New Roman" w:cs="Times New Roman"/>
          <w:color w:val="000000"/>
          <w:szCs w:val="28"/>
        </w:rPr>
        <w:t>02</w:t>
      </w:r>
      <w:r w:rsidR="009F0D11" w:rsidRPr="00C40C64">
        <w:rPr>
          <w:rFonts w:eastAsia="Times New Roman" w:cs="Times New Roman"/>
          <w:color w:val="000000"/>
          <w:szCs w:val="28"/>
        </w:rPr>
        <w:t>.</w:t>
      </w:r>
      <w:r w:rsidR="001A0FBE" w:rsidRPr="00C40C64">
        <w:rPr>
          <w:rFonts w:eastAsia="Times New Roman" w:cs="Times New Roman"/>
          <w:color w:val="000000"/>
          <w:szCs w:val="28"/>
        </w:rPr>
        <w:t>0</w:t>
      </w:r>
      <w:r w:rsidR="002F3DB9" w:rsidRPr="00C40C64">
        <w:rPr>
          <w:rFonts w:eastAsia="Times New Roman" w:cs="Times New Roman"/>
          <w:color w:val="000000"/>
          <w:szCs w:val="28"/>
        </w:rPr>
        <w:t>9</w:t>
      </w:r>
      <w:r w:rsidR="009F0D11" w:rsidRPr="00C40C64">
        <w:rPr>
          <w:rFonts w:eastAsia="Times New Roman" w:cs="Times New Roman"/>
          <w:color w:val="000000"/>
          <w:szCs w:val="28"/>
        </w:rPr>
        <w:t>.20</w:t>
      </w:r>
      <w:r w:rsidR="001A0FBE" w:rsidRPr="00C40C64">
        <w:rPr>
          <w:rFonts w:eastAsia="Times New Roman" w:cs="Times New Roman"/>
          <w:color w:val="000000"/>
          <w:szCs w:val="28"/>
        </w:rPr>
        <w:t>2</w:t>
      </w:r>
      <w:r w:rsidR="002F3DB9" w:rsidRPr="00C40C64">
        <w:rPr>
          <w:rFonts w:eastAsia="Times New Roman" w:cs="Times New Roman"/>
          <w:color w:val="000000"/>
          <w:szCs w:val="28"/>
        </w:rPr>
        <w:t>5</w:t>
      </w:r>
      <w:r w:rsidR="009F0D11" w:rsidRPr="00C40C64">
        <w:rPr>
          <w:rFonts w:eastAsia="Times New Roman" w:cs="Times New Roman"/>
          <w:color w:val="000000"/>
          <w:szCs w:val="28"/>
        </w:rPr>
        <w:t xml:space="preserve"> № </w:t>
      </w:r>
      <w:r w:rsidR="001A0FBE" w:rsidRPr="00C40C64">
        <w:rPr>
          <w:rFonts w:eastAsia="Times New Roman" w:cs="Times New Roman"/>
          <w:color w:val="000000"/>
          <w:szCs w:val="28"/>
        </w:rPr>
        <w:t>2</w:t>
      </w:r>
      <w:r w:rsidR="002F3DB9" w:rsidRPr="00C40C64">
        <w:rPr>
          <w:rFonts w:eastAsia="Times New Roman" w:cs="Times New Roman"/>
          <w:color w:val="000000"/>
          <w:szCs w:val="28"/>
        </w:rPr>
        <w:t>8</w:t>
      </w:r>
      <w:r w:rsidR="009F0D11" w:rsidRPr="00C40C64">
        <w:rPr>
          <w:rFonts w:eastAsia="Times New Roman" w:cs="Times New Roman"/>
          <w:color w:val="000000"/>
          <w:szCs w:val="28"/>
        </w:rPr>
        <w:t>-</w:t>
      </w:r>
      <w:r w:rsidR="002F3DB9" w:rsidRPr="00C40C64">
        <w:rPr>
          <w:rFonts w:eastAsia="Times New Roman" w:cs="Times New Roman"/>
          <w:color w:val="000000"/>
          <w:szCs w:val="28"/>
        </w:rPr>
        <w:t>120</w:t>
      </w:r>
      <w:r w:rsidR="009F0D11" w:rsidRPr="00C40C64">
        <w:rPr>
          <w:rFonts w:eastAsia="Times New Roman" w:cs="Times New Roman"/>
          <w:color w:val="000000"/>
          <w:szCs w:val="28"/>
        </w:rPr>
        <w:t>р «О включении представителей Совета депутатов ЗАТО г. Зеленогорск в состав комиссии по подготовке проекта правил землепользования и застройки г. Зеленогорска», а также рассмотрев предложения по включению в состав указанной комиссии представителей населения и заинтересованных физических и юридических лиц, являющихся правообладателями земельных участков и объектов капитального строительства, руководствуясь Уставом города</w:t>
      </w:r>
      <w:r w:rsidR="001A0FBE" w:rsidRPr="00C40C64">
        <w:rPr>
          <w:rFonts w:eastAsia="Times New Roman" w:cs="Times New Roman"/>
          <w:color w:val="000000"/>
          <w:szCs w:val="28"/>
        </w:rPr>
        <w:t xml:space="preserve"> Зеленогорска</w:t>
      </w:r>
      <w:r w:rsidR="005735F3">
        <w:rPr>
          <w:rFonts w:eastAsia="Times New Roman" w:cs="Times New Roman"/>
          <w:color w:val="000000"/>
          <w:szCs w:val="28"/>
        </w:rPr>
        <w:t xml:space="preserve"> Красноярского края</w:t>
      </w:r>
      <w:r w:rsidR="009F0D11" w:rsidRPr="00C40C64">
        <w:rPr>
          <w:rFonts w:eastAsia="Times New Roman" w:cs="Times New Roman"/>
          <w:color w:val="000000"/>
          <w:szCs w:val="28"/>
        </w:rPr>
        <w:t xml:space="preserve">, </w:t>
      </w:r>
    </w:p>
    <w:p w:rsidR="009F0D11" w:rsidRPr="005735F3" w:rsidRDefault="009F0D11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Cs w:val="28"/>
        </w:rPr>
      </w:pPr>
    </w:p>
    <w:p w:rsidR="00C40C64" w:rsidRPr="00C40C64" w:rsidRDefault="00C40C64" w:rsidP="00C40C64">
      <w:pPr>
        <w:jc w:val="both"/>
        <w:rPr>
          <w:rFonts w:eastAsia="Times New Roman" w:cs="Times New Roman"/>
          <w:color w:val="000000"/>
          <w:szCs w:val="28"/>
          <w:lang w:val="en-US"/>
        </w:rPr>
      </w:pPr>
      <w:r w:rsidRPr="00C40C64">
        <w:rPr>
          <w:rFonts w:cs="Times New Roman"/>
        </w:rPr>
        <w:t>ПОСТАНОВЛЯЮ:</w:t>
      </w:r>
    </w:p>
    <w:p w:rsidR="00C40C64" w:rsidRPr="00C40C64" w:rsidRDefault="00C40C64">
      <w:pPr>
        <w:shd w:val="clear" w:color="auto" w:fill="FFFFFF"/>
        <w:autoSpaceDE w:val="0"/>
        <w:ind w:firstLine="720"/>
        <w:jc w:val="both"/>
        <w:rPr>
          <w:rFonts w:eastAsia="Times New Roman" w:cs="Times New Roman"/>
          <w:color w:val="000000"/>
          <w:szCs w:val="28"/>
          <w:lang w:val="en-US"/>
        </w:rPr>
      </w:pPr>
    </w:p>
    <w:p w:rsidR="00C40C64" w:rsidRPr="00C40C64" w:rsidRDefault="009F0D11">
      <w:pPr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>Утвердить</w:t>
      </w:r>
      <w:r w:rsidR="00C40C64" w:rsidRPr="00C40C64">
        <w:rPr>
          <w:rFonts w:eastAsia="Times New Roman" w:cs="Times New Roman"/>
          <w:color w:val="000000"/>
          <w:szCs w:val="28"/>
        </w:rPr>
        <w:t>:</w:t>
      </w:r>
    </w:p>
    <w:p w:rsidR="009F0D11" w:rsidRPr="00C40C64" w:rsidRDefault="00C40C64" w:rsidP="00C40C64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 xml:space="preserve">1) </w:t>
      </w:r>
      <w:r w:rsidR="00183158">
        <w:rPr>
          <w:rFonts w:eastAsia="Times New Roman" w:cs="Times New Roman"/>
          <w:color w:val="000000"/>
          <w:szCs w:val="28"/>
        </w:rPr>
        <w:t>с</w:t>
      </w:r>
      <w:r w:rsidR="009F0D11" w:rsidRPr="00C40C64">
        <w:rPr>
          <w:rFonts w:eastAsia="Times New Roman" w:cs="Times New Roman"/>
          <w:color w:val="000000"/>
          <w:szCs w:val="28"/>
        </w:rPr>
        <w:t>остав деятельности комиссии по подготовке проекта правил землепользования и застройки</w:t>
      </w:r>
      <w:r w:rsidR="00CC11C7" w:rsidRPr="00C40C64">
        <w:rPr>
          <w:rFonts w:eastAsia="Times New Roman" w:cs="Times New Roman"/>
          <w:color w:val="000000"/>
          <w:szCs w:val="28"/>
        </w:rPr>
        <w:t xml:space="preserve"> </w:t>
      </w:r>
      <w:r w:rsidR="009F0D11" w:rsidRPr="00C40C64">
        <w:rPr>
          <w:rFonts w:eastAsia="Times New Roman" w:cs="Times New Roman"/>
          <w:color w:val="000000"/>
          <w:szCs w:val="28"/>
        </w:rPr>
        <w:t>г</w:t>
      </w:r>
      <w:r w:rsidR="00CC11C7" w:rsidRPr="00C40C64">
        <w:rPr>
          <w:rFonts w:eastAsia="Times New Roman" w:cs="Times New Roman"/>
          <w:color w:val="000000"/>
          <w:szCs w:val="28"/>
        </w:rPr>
        <w:t xml:space="preserve">. </w:t>
      </w:r>
      <w:r w:rsidR="009F0D11" w:rsidRPr="00C40C64">
        <w:rPr>
          <w:rFonts w:eastAsia="Times New Roman" w:cs="Times New Roman"/>
          <w:color w:val="000000"/>
          <w:szCs w:val="28"/>
        </w:rPr>
        <w:t>Зеленогорск</w:t>
      </w:r>
      <w:r w:rsidR="00CC11C7" w:rsidRPr="00C40C64">
        <w:rPr>
          <w:rFonts w:eastAsia="Times New Roman" w:cs="Times New Roman"/>
          <w:color w:val="000000"/>
          <w:szCs w:val="28"/>
        </w:rPr>
        <w:t>а</w:t>
      </w:r>
      <w:r w:rsidR="009F0D11" w:rsidRPr="00C40C64">
        <w:rPr>
          <w:rFonts w:eastAsia="Times New Roman" w:cs="Times New Roman"/>
          <w:color w:val="000000"/>
          <w:szCs w:val="28"/>
        </w:rPr>
        <w:t xml:space="preserve"> согласно приложени</w:t>
      </w:r>
      <w:r w:rsidRPr="00C40C64">
        <w:rPr>
          <w:rFonts w:eastAsia="Times New Roman" w:cs="Times New Roman"/>
          <w:color w:val="000000"/>
          <w:szCs w:val="28"/>
        </w:rPr>
        <w:t>ю</w:t>
      </w:r>
      <w:r w:rsidR="009F0D11" w:rsidRPr="00C40C64">
        <w:rPr>
          <w:rFonts w:eastAsia="Times New Roman" w:cs="Times New Roman"/>
          <w:color w:val="000000"/>
          <w:szCs w:val="28"/>
        </w:rPr>
        <w:t xml:space="preserve"> № 1 к настоящему </w:t>
      </w:r>
      <w:r w:rsidRPr="00C40C64">
        <w:rPr>
          <w:rFonts w:eastAsia="Times New Roman" w:cs="Times New Roman"/>
          <w:color w:val="000000"/>
          <w:szCs w:val="28"/>
        </w:rPr>
        <w:t>постановлению</w:t>
      </w:r>
      <w:r w:rsidR="00183158">
        <w:rPr>
          <w:rFonts w:eastAsia="Times New Roman" w:cs="Times New Roman"/>
          <w:color w:val="000000"/>
          <w:szCs w:val="28"/>
        </w:rPr>
        <w:t>;</w:t>
      </w:r>
    </w:p>
    <w:p w:rsidR="00C40C64" w:rsidRPr="00C40C64" w:rsidRDefault="00C40C64" w:rsidP="00C40C64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 xml:space="preserve">2) </w:t>
      </w:r>
      <w:r w:rsidR="00183158">
        <w:rPr>
          <w:rFonts w:eastAsia="Times New Roman" w:cs="Times New Roman"/>
          <w:color w:val="000000"/>
          <w:szCs w:val="28"/>
        </w:rPr>
        <w:t>П</w:t>
      </w:r>
      <w:r w:rsidRPr="00C40C64">
        <w:rPr>
          <w:rFonts w:eastAsia="Times New Roman" w:cs="Times New Roman"/>
          <w:color w:val="000000"/>
          <w:szCs w:val="28"/>
        </w:rPr>
        <w:t>орядок деятельности комиссии по подготовке проекта правил землепользования и застройки г. Зеленогорска согласно приложению № 2 к настоящему постановлению.</w:t>
      </w:r>
    </w:p>
    <w:p w:rsidR="009F0D11" w:rsidRPr="00C40C64" w:rsidRDefault="009F0D11">
      <w:pPr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 xml:space="preserve">Настоящее </w:t>
      </w:r>
      <w:r w:rsidR="00C40C64" w:rsidRPr="00C40C64">
        <w:rPr>
          <w:rFonts w:eastAsia="Times New Roman" w:cs="Times New Roman"/>
          <w:color w:val="000000"/>
          <w:szCs w:val="28"/>
        </w:rPr>
        <w:t>постановление</w:t>
      </w:r>
      <w:r w:rsidRPr="00C40C64">
        <w:rPr>
          <w:rFonts w:eastAsia="Times New Roman" w:cs="Times New Roman"/>
          <w:color w:val="000000"/>
          <w:szCs w:val="28"/>
        </w:rPr>
        <w:t xml:space="preserve"> вступает в силу в день, следующий за дн</w:t>
      </w:r>
      <w:r w:rsidR="00183158">
        <w:rPr>
          <w:rFonts w:eastAsia="Times New Roman" w:cs="Times New Roman"/>
          <w:color w:val="000000"/>
          <w:szCs w:val="28"/>
        </w:rPr>
        <w:t>е</w:t>
      </w:r>
      <w:r w:rsidRPr="00C40C64">
        <w:rPr>
          <w:rFonts w:eastAsia="Times New Roman" w:cs="Times New Roman"/>
          <w:color w:val="000000"/>
          <w:szCs w:val="28"/>
        </w:rPr>
        <w:t>м его официального опубликования в газете «Панорама».</w:t>
      </w:r>
    </w:p>
    <w:p w:rsidR="009F0D11" w:rsidRPr="00C40C64" w:rsidRDefault="009F0D11">
      <w:pPr>
        <w:numPr>
          <w:ilvl w:val="0"/>
          <w:numId w:val="1"/>
        </w:numPr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C40C64">
        <w:rPr>
          <w:rFonts w:eastAsia="Times New Roman" w:cs="Times New Roman"/>
          <w:color w:val="000000"/>
          <w:szCs w:val="28"/>
        </w:rPr>
        <w:t xml:space="preserve">Контроль за выполнением настоящего </w:t>
      </w:r>
      <w:r w:rsidR="00C40C64" w:rsidRPr="00C40C64">
        <w:rPr>
          <w:rFonts w:eastAsia="Times New Roman" w:cs="Times New Roman"/>
          <w:color w:val="000000"/>
          <w:szCs w:val="28"/>
        </w:rPr>
        <w:t>постановления</w:t>
      </w:r>
      <w:r w:rsidRPr="00C40C64">
        <w:rPr>
          <w:rFonts w:eastAsia="Times New Roman" w:cs="Times New Roman"/>
          <w:color w:val="000000"/>
          <w:szCs w:val="28"/>
        </w:rPr>
        <w:t xml:space="preserve"> возложить на первого заместителя </w:t>
      </w:r>
      <w:proofErr w:type="gramStart"/>
      <w:r w:rsidR="001D0018" w:rsidRPr="00C40C64">
        <w:rPr>
          <w:rFonts w:eastAsia="Times New Roman" w:cs="Times New Roman"/>
          <w:color w:val="000000"/>
          <w:szCs w:val="28"/>
        </w:rPr>
        <w:t>Г</w:t>
      </w:r>
      <w:r w:rsidRPr="00C40C64">
        <w:rPr>
          <w:rFonts w:eastAsia="Times New Roman" w:cs="Times New Roman"/>
          <w:color w:val="000000"/>
          <w:szCs w:val="28"/>
        </w:rPr>
        <w:t>лавы</w:t>
      </w:r>
      <w:proofErr w:type="gramEnd"/>
      <w:r w:rsidRPr="00C40C64">
        <w:rPr>
          <w:rFonts w:eastAsia="Times New Roman" w:cs="Times New Roman"/>
          <w:color w:val="000000"/>
          <w:szCs w:val="28"/>
        </w:rPr>
        <w:t xml:space="preserve"> ЗАТО г. Зеленогорск</w:t>
      </w:r>
      <w:r w:rsidR="001D0018" w:rsidRPr="00C40C64">
        <w:rPr>
          <w:rFonts w:eastAsia="Times New Roman" w:cs="Times New Roman"/>
          <w:color w:val="000000"/>
          <w:szCs w:val="28"/>
        </w:rPr>
        <w:t xml:space="preserve"> по жилищно-коммунальному хозяйству архитектуре и градостроительству.</w:t>
      </w:r>
    </w:p>
    <w:p w:rsidR="009F0D11" w:rsidRPr="00C40C64" w:rsidRDefault="009F0D11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Cs w:val="28"/>
        </w:rPr>
      </w:pPr>
    </w:p>
    <w:p w:rsidR="00643F8D" w:rsidRPr="00C40C64" w:rsidRDefault="00643F8D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Cs w:val="28"/>
        </w:rPr>
      </w:pPr>
    </w:p>
    <w:p w:rsidR="009F0D11" w:rsidRPr="00C40C64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Cs w:val="28"/>
        </w:rPr>
      </w:pPr>
    </w:p>
    <w:p w:rsidR="009F0D11" w:rsidRPr="00C40C64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Cs w:val="28"/>
        </w:rPr>
      </w:pPr>
      <w:proofErr w:type="gramStart"/>
      <w:r w:rsidRPr="00C40C64">
        <w:rPr>
          <w:rFonts w:eastAsia="Times New Roman" w:cs="Times New Roman"/>
          <w:color w:val="000000"/>
          <w:szCs w:val="28"/>
        </w:rPr>
        <w:t>Глава</w:t>
      </w:r>
      <w:proofErr w:type="gramEnd"/>
      <w:r w:rsidRPr="00C40C64">
        <w:rPr>
          <w:rFonts w:eastAsia="Times New Roman" w:cs="Times New Roman"/>
          <w:color w:val="000000"/>
          <w:szCs w:val="28"/>
        </w:rPr>
        <w:t xml:space="preserve"> ЗАТО г. Зеленогорск</w:t>
      </w:r>
      <w:r w:rsidRPr="00C40C64">
        <w:rPr>
          <w:rFonts w:eastAsia="Times New Roman" w:cs="Times New Roman"/>
          <w:color w:val="000000"/>
          <w:szCs w:val="28"/>
        </w:rPr>
        <w:tab/>
      </w:r>
      <w:r w:rsidRPr="00C40C64">
        <w:rPr>
          <w:rFonts w:eastAsia="Times New Roman" w:cs="Times New Roman"/>
          <w:color w:val="000000"/>
          <w:szCs w:val="28"/>
        </w:rPr>
        <w:tab/>
      </w:r>
      <w:r w:rsidRPr="00C40C64">
        <w:rPr>
          <w:rFonts w:eastAsia="Times New Roman" w:cs="Times New Roman"/>
          <w:color w:val="000000"/>
          <w:szCs w:val="28"/>
        </w:rPr>
        <w:tab/>
      </w:r>
      <w:r w:rsidRPr="00C40C64">
        <w:rPr>
          <w:rFonts w:eastAsia="Times New Roman" w:cs="Times New Roman"/>
          <w:color w:val="000000"/>
          <w:szCs w:val="28"/>
        </w:rPr>
        <w:tab/>
        <w:t xml:space="preserve"> </w:t>
      </w:r>
      <w:r w:rsidR="00C40C64">
        <w:rPr>
          <w:rFonts w:eastAsia="Times New Roman" w:cs="Times New Roman"/>
          <w:color w:val="000000"/>
          <w:szCs w:val="28"/>
        </w:rPr>
        <w:t xml:space="preserve">                        </w:t>
      </w:r>
      <w:r w:rsidR="00A254FC" w:rsidRPr="00C40C64">
        <w:rPr>
          <w:rFonts w:eastAsia="Times New Roman" w:cs="Times New Roman"/>
          <w:color w:val="000000"/>
          <w:szCs w:val="28"/>
        </w:rPr>
        <w:t xml:space="preserve">    </w:t>
      </w:r>
      <w:r w:rsidR="00643F8D" w:rsidRPr="00C40C64">
        <w:rPr>
          <w:rFonts w:eastAsia="Times New Roman" w:cs="Times New Roman"/>
          <w:color w:val="000000"/>
          <w:szCs w:val="28"/>
        </w:rPr>
        <w:t xml:space="preserve"> </w:t>
      </w:r>
      <w:r w:rsidR="001D0018" w:rsidRPr="00C40C64">
        <w:rPr>
          <w:rFonts w:eastAsia="Times New Roman" w:cs="Times New Roman"/>
          <w:color w:val="000000"/>
          <w:szCs w:val="28"/>
        </w:rPr>
        <w:t xml:space="preserve"> </w:t>
      </w:r>
      <w:r w:rsidR="00F21CD6">
        <w:rPr>
          <w:rFonts w:eastAsia="Times New Roman" w:cs="Times New Roman"/>
          <w:color w:val="000000"/>
          <w:szCs w:val="28"/>
        </w:rPr>
        <w:t xml:space="preserve">         </w:t>
      </w:r>
      <w:r w:rsidR="001D0018" w:rsidRPr="00C40C64">
        <w:rPr>
          <w:rFonts w:eastAsia="Times New Roman" w:cs="Times New Roman"/>
          <w:color w:val="000000"/>
          <w:szCs w:val="28"/>
        </w:rPr>
        <w:t xml:space="preserve">   </w:t>
      </w:r>
      <w:r w:rsidRPr="00C40C64">
        <w:rPr>
          <w:rFonts w:eastAsia="Times New Roman" w:cs="Times New Roman"/>
          <w:color w:val="000000"/>
          <w:szCs w:val="28"/>
        </w:rPr>
        <w:t xml:space="preserve"> </w:t>
      </w:r>
      <w:r w:rsidR="00C40C64">
        <w:rPr>
          <w:rFonts w:eastAsia="Times New Roman" w:cs="Times New Roman"/>
          <w:color w:val="000000"/>
          <w:szCs w:val="28"/>
        </w:rPr>
        <w:t xml:space="preserve">     </w:t>
      </w:r>
      <w:r w:rsidR="00A254FC" w:rsidRPr="00C40C64">
        <w:rPr>
          <w:rFonts w:eastAsia="Times New Roman" w:cs="Times New Roman"/>
          <w:color w:val="000000"/>
          <w:szCs w:val="28"/>
        </w:rPr>
        <w:t>В</w:t>
      </w:r>
      <w:r w:rsidRPr="00C40C64">
        <w:rPr>
          <w:rFonts w:eastAsia="Times New Roman" w:cs="Times New Roman"/>
          <w:color w:val="000000"/>
          <w:szCs w:val="28"/>
        </w:rPr>
        <w:t>.</w:t>
      </w:r>
      <w:r w:rsidR="00643F8D" w:rsidRPr="00C40C64">
        <w:rPr>
          <w:rFonts w:eastAsia="Times New Roman" w:cs="Times New Roman"/>
          <w:color w:val="000000"/>
          <w:szCs w:val="28"/>
        </w:rPr>
        <w:t>В</w:t>
      </w:r>
      <w:r w:rsidRPr="00C40C64">
        <w:rPr>
          <w:rFonts w:eastAsia="Times New Roman" w:cs="Times New Roman"/>
          <w:color w:val="000000"/>
          <w:szCs w:val="28"/>
        </w:rPr>
        <w:t xml:space="preserve">. </w:t>
      </w:r>
      <w:r w:rsidR="00A254FC" w:rsidRPr="00C40C64">
        <w:rPr>
          <w:rFonts w:eastAsia="Times New Roman" w:cs="Times New Roman"/>
          <w:color w:val="000000"/>
          <w:szCs w:val="28"/>
        </w:rPr>
        <w:t>Терентьев</w:t>
      </w: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C40C64" w:rsidRDefault="00C40C64" w:rsidP="00C40C64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946CC" w:rsidRPr="00C40C64" w:rsidRDefault="002946CC" w:rsidP="00C40C64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40C64" w:rsidRDefault="00C40C64" w:rsidP="00C40C64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B2FBF" w:rsidRDefault="001B2FBF" w:rsidP="00C40C64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 w:rsidP="001B2FBF">
      <w:pPr>
        <w:shd w:val="clear" w:color="auto" w:fill="FFFFFF"/>
        <w:autoSpaceDE w:val="0"/>
        <w:ind w:left="595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Приложение № 1</w:t>
      </w:r>
    </w:p>
    <w:p w:rsidR="009F0D11" w:rsidRDefault="009F0D11" w:rsidP="001B2FBF">
      <w:pPr>
        <w:shd w:val="clear" w:color="auto" w:fill="FFFFFF"/>
        <w:autoSpaceDE w:val="0"/>
        <w:ind w:left="595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 </w:t>
      </w:r>
      <w:r w:rsidR="00C40C64">
        <w:rPr>
          <w:rFonts w:eastAsia="Times New Roman" w:cs="Times New Roman"/>
          <w:color w:val="000000"/>
        </w:rPr>
        <w:t>постановлению</w:t>
      </w:r>
      <w:r>
        <w:rPr>
          <w:rFonts w:eastAsia="Times New Roman" w:cs="Times New Roman"/>
          <w:color w:val="000000"/>
        </w:rPr>
        <w:t xml:space="preserve"> Администрации </w:t>
      </w:r>
    </w:p>
    <w:p w:rsidR="009F0D11" w:rsidRDefault="009F0D11" w:rsidP="001B2FBF">
      <w:pPr>
        <w:shd w:val="clear" w:color="auto" w:fill="FFFFFF"/>
        <w:autoSpaceDE w:val="0"/>
        <w:ind w:left="595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ЗАТО г. Зеленогорск</w:t>
      </w:r>
    </w:p>
    <w:p w:rsidR="009F0D11" w:rsidRPr="00777E7A" w:rsidRDefault="009F0D11" w:rsidP="001B2FBF">
      <w:pPr>
        <w:shd w:val="clear" w:color="auto" w:fill="FFFFFF"/>
        <w:autoSpaceDE w:val="0"/>
        <w:ind w:left="595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от </w:t>
      </w:r>
      <w:r w:rsidR="001D3F18" w:rsidRPr="00777E7A">
        <w:rPr>
          <w:rFonts w:eastAsia="Times New Roman" w:cs="Times New Roman"/>
          <w:color w:val="000000"/>
        </w:rPr>
        <w:t>__________</w:t>
      </w:r>
      <w:r>
        <w:rPr>
          <w:rFonts w:eastAsia="Times New Roman" w:cs="Times New Roman"/>
          <w:color w:val="000000"/>
        </w:rPr>
        <w:t xml:space="preserve"> № </w:t>
      </w:r>
      <w:r w:rsidR="001D3F18" w:rsidRPr="00777E7A">
        <w:rPr>
          <w:rFonts w:eastAsia="Times New Roman" w:cs="Times New Roman"/>
          <w:color w:val="000000"/>
        </w:rPr>
        <w:t>_________</w:t>
      </w:r>
    </w:p>
    <w:p w:rsidR="002408EB" w:rsidRDefault="002408EB" w:rsidP="002408EB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6"/>
        </w:rPr>
      </w:pPr>
    </w:p>
    <w:p w:rsidR="002408EB" w:rsidRPr="005761BC" w:rsidRDefault="002408EB" w:rsidP="002408EB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Cs w:val="26"/>
        </w:rPr>
      </w:pPr>
      <w:r w:rsidRPr="005761BC">
        <w:rPr>
          <w:rFonts w:eastAsia="Times New Roman" w:cs="Times New Roman"/>
          <w:color w:val="000000"/>
          <w:szCs w:val="26"/>
        </w:rPr>
        <w:t xml:space="preserve">Состав комиссии </w:t>
      </w:r>
    </w:p>
    <w:p w:rsidR="002408EB" w:rsidRPr="005761BC" w:rsidRDefault="002408EB" w:rsidP="002408EB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Cs w:val="26"/>
        </w:rPr>
      </w:pPr>
      <w:r w:rsidRPr="005761BC">
        <w:rPr>
          <w:rFonts w:eastAsia="Times New Roman" w:cs="Times New Roman"/>
          <w:color w:val="000000"/>
          <w:szCs w:val="26"/>
        </w:rPr>
        <w:t>по подготовке проекта правил землепользования и застройки</w:t>
      </w:r>
    </w:p>
    <w:p w:rsidR="002408EB" w:rsidRPr="002408EB" w:rsidRDefault="002408EB" w:rsidP="002408EB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6"/>
        </w:rPr>
      </w:pPr>
      <w:r w:rsidRPr="005761BC">
        <w:rPr>
          <w:rFonts w:eastAsia="Times New Roman" w:cs="Times New Roman"/>
          <w:color w:val="000000"/>
          <w:szCs w:val="26"/>
        </w:rPr>
        <w:t>г</w:t>
      </w:r>
      <w:r w:rsidR="00CC11C7" w:rsidRPr="005761BC">
        <w:rPr>
          <w:rFonts w:eastAsia="Times New Roman" w:cs="Times New Roman"/>
          <w:color w:val="000000"/>
          <w:szCs w:val="26"/>
        </w:rPr>
        <w:t>.</w:t>
      </w:r>
      <w:r w:rsidRPr="005761BC">
        <w:rPr>
          <w:rFonts w:eastAsia="Times New Roman" w:cs="Times New Roman"/>
          <w:color w:val="000000"/>
          <w:szCs w:val="26"/>
        </w:rPr>
        <w:t xml:space="preserve"> Зеленогорск</w:t>
      </w:r>
      <w:r w:rsidR="00CC11C7" w:rsidRPr="005761BC">
        <w:rPr>
          <w:rFonts w:eastAsia="Times New Roman" w:cs="Times New Roman"/>
          <w:color w:val="000000"/>
          <w:szCs w:val="26"/>
        </w:rPr>
        <w:t>а</w:t>
      </w:r>
    </w:p>
    <w:p w:rsidR="002408EB" w:rsidRPr="002408EB" w:rsidRDefault="002408EB" w:rsidP="002408EB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6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6913"/>
      </w:tblGrid>
      <w:tr w:rsidR="00283057" w:rsidRPr="005761BC" w:rsidTr="001B2FBF">
        <w:tc>
          <w:tcPr>
            <w:tcW w:w="9854" w:type="dxa"/>
            <w:gridSpan w:val="2"/>
          </w:tcPr>
          <w:p w:rsidR="00283057" w:rsidRPr="005761BC" w:rsidRDefault="00283057" w:rsidP="00283057">
            <w:pPr>
              <w:shd w:val="clear" w:color="auto" w:fill="FFFFFF"/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>Председатель комиссии:</w:t>
            </w:r>
          </w:p>
        </w:tc>
      </w:tr>
      <w:tr w:rsidR="00283057" w:rsidRPr="005761BC" w:rsidTr="001B2FBF">
        <w:tc>
          <w:tcPr>
            <w:tcW w:w="2802" w:type="dxa"/>
          </w:tcPr>
          <w:p w:rsidR="006D12D9" w:rsidRPr="005761BC" w:rsidRDefault="00A254FC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Шилова</w:t>
            </w:r>
            <w:r w:rsidR="00283057" w:rsidRPr="005761BC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283057" w:rsidRPr="005761BC" w:rsidRDefault="00A254FC" w:rsidP="00A254FC">
            <w:pPr>
              <w:autoSpaceDE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Мария</w:t>
            </w:r>
            <w:r w:rsidR="00283057" w:rsidRPr="005761BC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Леонидовна</w:t>
            </w:r>
          </w:p>
        </w:tc>
        <w:tc>
          <w:tcPr>
            <w:tcW w:w="7052" w:type="dxa"/>
          </w:tcPr>
          <w:p w:rsidR="00283057" w:rsidRPr="005761BC" w:rsidRDefault="006D12D9" w:rsidP="00183158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- </w:t>
            </w:r>
            <w:r w:rsidR="00283057" w:rsidRPr="005761BC">
              <w:rPr>
                <w:rFonts w:eastAsia="Times New Roman" w:cs="Times New Roman"/>
                <w:color w:val="000000"/>
              </w:rPr>
              <w:t>первый заместитель Главы ЗАТО г. Зеленогорск по жилищно-коммунальному хозяйству, архитектуре и градостроительству</w:t>
            </w:r>
            <w:r w:rsidRPr="005761BC">
              <w:rPr>
                <w:rFonts w:eastAsia="Times New Roman" w:cs="Times New Roman"/>
                <w:color w:val="000000"/>
              </w:rPr>
              <w:t>;</w:t>
            </w:r>
          </w:p>
        </w:tc>
      </w:tr>
      <w:tr w:rsidR="00283057" w:rsidRPr="005761BC" w:rsidTr="001B2FBF">
        <w:tc>
          <w:tcPr>
            <w:tcW w:w="9854" w:type="dxa"/>
            <w:gridSpan w:val="2"/>
          </w:tcPr>
          <w:p w:rsidR="00283057" w:rsidRPr="005761BC" w:rsidRDefault="00283057" w:rsidP="00283057">
            <w:pPr>
              <w:shd w:val="clear" w:color="auto" w:fill="FFFFFF"/>
              <w:autoSpaceDE w:val="0"/>
              <w:rPr>
                <w:rFonts w:eastAsia="Times New Roman" w:cs="Times New Roman"/>
                <w:color w:val="000000"/>
              </w:rPr>
            </w:pPr>
          </w:p>
          <w:p w:rsidR="00283057" w:rsidRPr="005761BC" w:rsidRDefault="00283057" w:rsidP="00283057">
            <w:pPr>
              <w:shd w:val="clear" w:color="auto" w:fill="FFFFFF"/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>заместитель председателя комиссии:</w:t>
            </w:r>
          </w:p>
        </w:tc>
      </w:tr>
      <w:tr w:rsidR="00283057" w:rsidRPr="005761BC" w:rsidTr="001B2FBF">
        <w:tc>
          <w:tcPr>
            <w:tcW w:w="2802" w:type="dxa"/>
          </w:tcPr>
          <w:p w:rsidR="006D12D9" w:rsidRPr="005761BC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Татаринов </w:t>
            </w:r>
          </w:p>
          <w:p w:rsidR="00283057" w:rsidRPr="005761BC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>Никита Владимирович</w:t>
            </w:r>
          </w:p>
        </w:tc>
        <w:tc>
          <w:tcPr>
            <w:tcW w:w="7052" w:type="dxa"/>
          </w:tcPr>
          <w:p w:rsidR="00283057" w:rsidRPr="005761BC" w:rsidRDefault="006D12D9" w:rsidP="00183158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- </w:t>
            </w:r>
            <w:r w:rsidR="00283057" w:rsidRPr="005761BC">
              <w:rPr>
                <w:rFonts w:eastAsia="Times New Roman" w:cs="Times New Roman"/>
                <w:color w:val="000000"/>
              </w:rPr>
              <w:t>начальник отдела архитектуры и градостроительства Администрации ЗАТО г. Зеленогорск – главный архитектор города</w:t>
            </w:r>
            <w:r w:rsidRPr="005761BC">
              <w:rPr>
                <w:rFonts w:eastAsia="Times New Roman" w:cs="Times New Roman"/>
                <w:color w:val="000000"/>
              </w:rPr>
              <w:t>;</w:t>
            </w:r>
          </w:p>
        </w:tc>
      </w:tr>
      <w:tr w:rsidR="00283057" w:rsidRPr="005761BC" w:rsidTr="001B2FBF">
        <w:tc>
          <w:tcPr>
            <w:tcW w:w="9854" w:type="dxa"/>
            <w:gridSpan w:val="2"/>
          </w:tcPr>
          <w:p w:rsidR="00283057" w:rsidRPr="005761BC" w:rsidRDefault="00283057" w:rsidP="00283057">
            <w:pPr>
              <w:shd w:val="clear" w:color="auto" w:fill="FFFFFF"/>
              <w:autoSpaceDE w:val="0"/>
              <w:rPr>
                <w:rFonts w:eastAsia="Times New Roman" w:cs="Times New Roman"/>
                <w:color w:val="000000"/>
              </w:rPr>
            </w:pPr>
          </w:p>
          <w:p w:rsidR="00283057" w:rsidRPr="005761BC" w:rsidRDefault="00283057" w:rsidP="00283057">
            <w:pPr>
              <w:shd w:val="clear" w:color="auto" w:fill="FFFFFF"/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>члены комиссии:</w:t>
            </w:r>
          </w:p>
        </w:tc>
      </w:tr>
      <w:tr w:rsidR="00283057" w:rsidRPr="005761BC" w:rsidTr="001B2FBF">
        <w:trPr>
          <w:trHeight w:val="862"/>
        </w:trPr>
        <w:tc>
          <w:tcPr>
            <w:tcW w:w="2802" w:type="dxa"/>
          </w:tcPr>
          <w:p w:rsidR="006D12D9" w:rsidRPr="005761BC" w:rsidRDefault="00A410BF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Вишнякова</w:t>
            </w:r>
            <w:r w:rsidR="00283057" w:rsidRPr="005761BC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283057" w:rsidRPr="005761BC" w:rsidRDefault="00BB281B" w:rsidP="00BB281B">
            <w:pPr>
              <w:autoSpaceDE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Ирина Евгеньевна</w:t>
            </w:r>
          </w:p>
        </w:tc>
        <w:tc>
          <w:tcPr>
            <w:tcW w:w="7052" w:type="dxa"/>
          </w:tcPr>
          <w:p w:rsidR="00283057" w:rsidRPr="005761BC" w:rsidRDefault="006D12D9" w:rsidP="00183158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>-</w:t>
            </w:r>
            <w:r w:rsidR="005761BC">
              <w:rPr>
                <w:rFonts w:eastAsia="Times New Roman" w:cs="Times New Roman"/>
                <w:color w:val="000000"/>
              </w:rPr>
              <w:t xml:space="preserve"> </w:t>
            </w:r>
            <w:r w:rsidR="00BB281B">
              <w:rPr>
                <w:rFonts w:eastAsia="Times New Roman" w:cs="Times New Roman"/>
                <w:color w:val="000000"/>
              </w:rPr>
              <w:t>начальник земельного отдела</w:t>
            </w:r>
            <w:r w:rsidR="00283057" w:rsidRPr="005761BC">
              <w:rPr>
                <w:rFonts w:eastAsia="Times New Roman" w:cs="Times New Roman"/>
                <w:color w:val="000000"/>
              </w:rPr>
              <w:t xml:space="preserve"> Комитета по управлению имуществом Администрации ЗАТО г. Зеленогорск</w:t>
            </w:r>
            <w:r w:rsidRPr="005761BC">
              <w:rPr>
                <w:rFonts w:eastAsia="Times New Roman" w:cs="Times New Roman"/>
                <w:color w:val="000000"/>
              </w:rPr>
              <w:t>;</w:t>
            </w:r>
          </w:p>
        </w:tc>
      </w:tr>
      <w:tr w:rsidR="00283057" w:rsidRPr="005761BC" w:rsidTr="001B2FBF">
        <w:trPr>
          <w:trHeight w:val="847"/>
        </w:trPr>
        <w:tc>
          <w:tcPr>
            <w:tcW w:w="2802" w:type="dxa"/>
          </w:tcPr>
          <w:p w:rsidR="006D12D9" w:rsidRPr="005761BC" w:rsidRDefault="0010196D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Шашило</w:t>
            </w:r>
            <w:proofErr w:type="spellEnd"/>
            <w:r w:rsidR="00283057" w:rsidRPr="005761BC">
              <w:rPr>
                <w:rFonts w:eastAsia="Times New Roman" w:cs="Times New Roman"/>
                <w:color w:val="000000"/>
              </w:rPr>
              <w:t xml:space="preserve"> </w:t>
            </w:r>
          </w:p>
          <w:p w:rsidR="00283057" w:rsidRPr="005761BC" w:rsidRDefault="0010196D" w:rsidP="0010196D">
            <w:pPr>
              <w:autoSpaceDE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Дмитрий</w:t>
            </w:r>
            <w:r w:rsidR="00283057" w:rsidRPr="005761BC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Вячеславич</w:t>
            </w:r>
            <w:proofErr w:type="spellEnd"/>
          </w:p>
        </w:tc>
        <w:tc>
          <w:tcPr>
            <w:tcW w:w="7052" w:type="dxa"/>
          </w:tcPr>
          <w:p w:rsidR="00283057" w:rsidRPr="005761BC" w:rsidRDefault="006D12D9" w:rsidP="005761BC">
            <w:pPr>
              <w:autoSpaceDE w:val="0"/>
              <w:ind w:left="170" w:hanging="17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- </w:t>
            </w:r>
            <w:r w:rsidR="00283057" w:rsidRPr="005761BC">
              <w:rPr>
                <w:rFonts w:eastAsia="Times New Roman" w:cs="Times New Roman"/>
                <w:color w:val="000000"/>
              </w:rPr>
              <w:t>депутат Совета депутатов ЗАТО г. Зеленогорск</w:t>
            </w:r>
            <w:r w:rsidRPr="005761BC">
              <w:rPr>
                <w:rFonts w:eastAsia="Times New Roman" w:cs="Times New Roman"/>
                <w:color w:val="000000"/>
              </w:rPr>
              <w:t>;</w:t>
            </w:r>
          </w:p>
        </w:tc>
      </w:tr>
      <w:tr w:rsidR="00283057" w:rsidRPr="005761BC" w:rsidTr="001B2FBF">
        <w:trPr>
          <w:trHeight w:val="844"/>
        </w:trPr>
        <w:tc>
          <w:tcPr>
            <w:tcW w:w="2802" w:type="dxa"/>
          </w:tcPr>
          <w:p w:rsidR="00A254FC" w:rsidRPr="005761BC" w:rsidRDefault="00A254FC" w:rsidP="00A254FC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Никитина </w:t>
            </w:r>
          </w:p>
          <w:p w:rsidR="00283057" w:rsidRPr="005761BC" w:rsidRDefault="00A254FC" w:rsidP="00A254FC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>Татьяна Семеновна</w:t>
            </w:r>
          </w:p>
        </w:tc>
        <w:tc>
          <w:tcPr>
            <w:tcW w:w="7052" w:type="dxa"/>
          </w:tcPr>
          <w:p w:rsidR="00283057" w:rsidRPr="005761BC" w:rsidRDefault="006D12D9" w:rsidP="005761BC">
            <w:pPr>
              <w:autoSpaceDE w:val="0"/>
              <w:ind w:left="170" w:hanging="170"/>
              <w:rPr>
                <w:rFonts w:eastAsia="Times New Roman" w:cs="Times New Roman"/>
                <w:color w:val="000000"/>
              </w:rPr>
            </w:pPr>
            <w:r w:rsidRPr="005761BC">
              <w:t xml:space="preserve">- </w:t>
            </w:r>
            <w:r w:rsidR="00283057" w:rsidRPr="005761BC">
              <w:t>депутат Совета депутатов ЗАТО г. Зеленогорск</w:t>
            </w:r>
            <w:r w:rsidRPr="005761BC">
              <w:t>;</w:t>
            </w:r>
          </w:p>
        </w:tc>
      </w:tr>
      <w:tr w:rsidR="00283057" w:rsidRPr="005761BC" w:rsidTr="001B2FBF">
        <w:trPr>
          <w:trHeight w:val="843"/>
        </w:trPr>
        <w:tc>
          <w:tcPr>
            <w:tcW w:w="2802" w:type="dxa"/>
          </w:tcPr>
          <w:p w:rsidR="00A254FC" w:rsidRDefault="00A254FC" w:rsidP="00A254FC">
            <w:pPr>
              <w:autoSpaceDE w:val="0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  <w:bCs w:val="0"/>
              </w:rPr>
              <w:t xml:space="preserve">Рыбка </w:t>
            </w:r>
          </w:p>
          <w:p w:rsidR="00A254FC" w:rsidRPr="005761BC" w:rsidRDefault="00A254FC" w:rsidP="00A254FC">
            <w:pPr>
              <w:autoSpaceDE w:val="0"/>
              <w:rPr>
                <w:rFonts w:eastAsia="Times New Roman" w:cs="Times New Roman"/>
                <w:color w:val="000000"/>
              </w:rPr>
            </w:pPr>
            <w:r>
              <w:rPr>
                <w:rStyle w:val="a5"/>
                <w:b w:val="0"/>
                <w:bCs w:val="0"/>
              </w:rPr>
              <w:t>Антон Геннадьевич</w:t>
            </w:r>
          </w:p>
          <w:p w:rsidR="00283057" w:rsidRPr="005761BC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52" w:type="dxa"/>
          </w:tcPr>
          <w:p w:rsidR="00283057" w:rsidRPr="005761BC" w:rsidRDefault="006D12D9" w:rsidP="005761BC">
            <w:pPr>
              <w:pStyle w:val="ae"/>
              <w:autoSpaceDE w:val="0"/>
              <w:ind w:left="170" w:hanging="170"/>
              <w:rPr>
                <w:rFonts w:eastAsia="Times New Roman" w:cs="Times New Roman"/>
                <w:color w:val="000000"/>
                <w:szCs w:val="24"/>
              </w:rPr>
            </w:pPr>
            <w:r w:rsidRPr="005761BC">
              <w:rPr>
                <w:rFonts w:eastAsia="Times New Roman" w:cs="Times New Roman"/>
                <w:color w:val="000000"/>
                <w:szCs w:val="24"/>
              </w:rPr>
              <w:t xml:space="preserve">- </w:t>
            </w:r>
            <w:r w:rsidR="00283057" w:rsidRPr="005761BC">
              <w:rPr>
                <w:rFonts w:eastAsia="Times New Roman" w:cs="Times New Roman"/>
                <w:color w:val="000000"/>
                <w:szCs w:val="24"/>
              </w:rPr>
              <w:t>депутат Совета депутатов ЗАТО г. Зеленогорск</w:t>
            </w:r>
            <w:r w:rsidRPr="005761BC">
              <w:rPr>
                <w:rFonts w:eastAsia="Times New Roman" w:cs="Times New Roman"/>
                <w:color w:val="000000"/>
                <w:szCs w:val="24"/>
              </w:rPr>
              <w:t>;</w:t>
            </w:r>
          </w:p>
        </w:tc>
      </w:tr>
      <w:tr w:rsidR="00283057" w:rsidRPr="005761BC" w:rsidTr="001B2FBF">
        <w:trPr>
          <w:trHeight w:val="1124"/>
        </w:trPr>
        <w:tc>
          <w:tcPr>
            <w:tcW w:w="2802" w:type="dxa"/>
            <w:shd w:val="clear" w:color="auto" w:fill="auto"/>
          </w:tcPr>
          <w:p w:rsidR="00283057" w:rsidRPr="00BB281B" w:rsidRDefault="00BB281B" w:rsidP="002408EB">
            <w:pPr>
              <w:autoSpaceDE w:val="0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Мацковский</w:t>
            </w:r>
            <w:proofErr w:type="spellEnd"/>
            <w:r>
              <w:rPr>
                <w:rFonts w:eastAsia="Times New Roman" w:cs="Times New Roman"/>
              </w:rPr>
              <w:t xml:space="preserve"> Константин Сергеевич</w:t>
            </w:r>
          </w:p>
        </w:tc>
        <w:tc>
          <w:tcPr>
            <w:tcW w:w="7052" w:type="dxa"/>
            <w:shd w:val="clear" w:color="auto" w:fill="auto"/>
          </w:tcPr>
          <w:p w:rsidR="00283057" w:rsidRDefault="006D12D9" w:rsidP="00183158">
            <w:pPr>
              <w:autoSpaceDE w:val="0"/>
              <w:rPr>
                <w:rFonts w:eastAsia="Times New Roman" w:cs="Times New Roman"/>
              </w:rPr>
            </w:pPr>
            <w:r w:rsidRPr="00BB281B">
              <w:rPr>
                <w:rFonts w:eastAsia="Times New Roman" w:cs="Times New Roman"/>
              </w:rPr>
              <w:t xml:space="preserve">- </w:t>
            </w:r>
            <w:r w:rsidR="00283057" w:rsidRPr="00BB281B">
              <w:rPr>
                <w:rFonts w:eastAsia="Times New Roman" w:cs="Times New Roman"/>
              </w:rPr>
              <w:t xml:space="preserve">представитель заинтересованного юридического лица, </w:t>
            </w:r>
            <w:r w:rsidR="00183158" w:rsidRPr="00BB281B">
              <w:rPr>
                <w:rFonts w:eastAsia="Times New Roman" w:cs="Times New Roman"/>
                <w:color w:val="000000"/>
              </w:rPr>
              <w:t>правообладател</w:t>
            </w:r>
            <w:r w:rsidR="00183158">
              <w:rPr>
                <w:rFonts w:eastAsia="Times New Roman" w:cs="Times New Roman"/>
                <w:color w:val="000000"/>
              </w:rPr>
              <w:t>я</w:t>
            </w:r>
            <w:r w:rsidR="00183158" w:rsidRPr="00BB281B">
              <w:rPr>
                <w:rFonts w:eastAsia="Times New Roman" w:cs="Times New Roman"/>
                <w:color w:val="000000"/>
              </w:rPr>
              <w:t xml:space="preserve"> земельного участка</w:t>
            </w:r>
            <w:r w:rsidR="00183158">
              <w:rPr>
                <w:rFonts w:eastAsia="Times New Roman" w:cs="Times New Roman"/>
                <w:color w:val="000000"/>
              </w:rPr>
              <w:t xml:space="preserve"> и объектов капитального строительства,</w:t>
            </w:r>
            <w:r w:rsidR="00183158">
              <w:rPr>
                <w:rFonts w:eastAsia="Times New Roman" w:cs="Times New Roman"/>
              </w:rPr>
              <w:t xml:space="preserve"> </w:t>
            </w:r>
            <w:r w:rsidR="00BB281B">
              <w:rPr>
                <w:rFonts w:eastAsia="Times New Roman" w:cs="Times New Roman"/>
              </w:rPr>
              <w:t>заместитель директора</w:t>
            </w:r>
            <w:r w:rsidR="00283057" w:rsidRPr="00BB281B">
              <w:rPr>
                <w:rFonts w:eastAsia="Times New Roman" w:cs="Times New Roman"/>
              </w:rPr>
              <w:t xml:space="preserve"> Общества с ограниченной ответственностью магазин «Дом обуви»</w:t>
            </w:r>
            <w:r w:rsidRPr="00BB281B">
              <w:rPr>
                <w:rFonts w:eastAsia="Times New Roman" w:cs="Times New Roman"/>
              </w:rPr>
              <w:t>;</w:t>
            </w:r>
          </w:p>
          <w:p w:rsidR="001B2FBF" w:rsidRPr="00BB281B" w:rsidRDefault="001B2FBF" w:rsidP="00BB281B">
            <w:pPr>
              <w:autoSpaceDE w:val="0"/>
              <w:ind w:left="170" w:hanging="170"/>
              <w:rPr>
                <w:rFonts w:eastAsia="Times New Roman" w:cs="Times New Roman"/>
              </w:rPr>
            </w:pPr>
          </w:p>
        </w:tc>
      </w:tr>
      <w:tr w:rsidR="00283057" w:rsidRPr="005761BC" w:rsidTr="001B2FBF">
        <w:trPr>
          <w:trHeight w:val="815"/>
        </w:trPr>
        <w:tc>
          <w:tcPr>
            <w:tcW w:w="2802" w:type="dxa"/>
            <w:shd w:val="clear" w:color="auto" w:fill="auto"/>
          </w:tcPr>
          <w:p w:rsidR="006D12D9" w:rsidRPr="00BB281B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BB281B">
              <w:rPr>
                <w:rFonts w:eastAsia="Times New Roman" w:cs="Times New Roman"/>
                <w:color w:val="000000"/>
              </w:rPr>
              <w:t xml:space="preserve">Крестьянинов </w:t>
            </w:r>
          </w:p>
          <w:p w:rsidR="00283057" w:rsidRPr="00BB281B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BB281B">
              <w:rPr>
                <w:rFonts w:eastAsia="Times New Roman" w:cs="Times New Roman"/>
                <w:color w:val="000000"/>
              </w:rPr>
              <w:t>Александр Валерьевич</w:t>
            </w:r>
          </w:p>
        </w:tc>
        <w:tc>
          <w:tcPr>
            <w:tcW w:w="7052" w:type="dxa"/>
            <w:shd w:val="clear" w:color="auto" w:fill="auto"/>
          </w:tcPr>
          <w:p w:rsidR="00283057" w:rsidRDefault="006D12D9" w:rsidP="00183158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BB281B">
              <w:rPr>
                <w:rFonts w:eastAsia="Times New Roman" w:cs="Times New Roman"/>
                <w:color w:val="000000"/>
              </w:rPr>
              <w:t xml:space="preserve">- </w:t>
            </w:r>
            <w:r w:rsidR="00283057" w:rsidRPr="00BB281B">
              <w:rPr>
                <w:rFonts w:eastAsia="Times New Roman" w:cs="Times New Roman"/>
                <w:color w:val="000000"/>
              </w:rPr>
              <w:t xml:space="preserve">представитель заинтересованного юридического лица, </w:t>
            </w:r>
            <w:r w:rsidR="00183158" w:rsidRPr="00BB281B">
              <w:rPr>
                <w:rFonts w:eastAsia="Times New Roman" w:cs="Times New Roman"/>
                <w:color w:val="000000"/>
              </w:rPr>
              <w:t>правообладател</w:t>
            </w:r>
            <w:r w:rsidR="00183158">
              <w:rPr>
                <w:rFonts w:eastAsia="Times New Roman" w:cs="Times New Roman"/>
                <w:color w:val="000000"/>
              </w:rPr>
              <w:t>я</w:t>
            </w:r>
            <w:r w:rsidR="00183158" w:rsidRPr="00BB281B">
              <w:rPr>
                <w:rFonts w:eastAsia="Times New Roman" w:cs="Times New Roman"/>
                <w:color w:val="000000"/>
              </w:rPr>
              <w:t xml:space="preserve"> земельного участка</w:t>
            </w:r>
            <w:r w:rsidR="00183158">
              <w:rPr>
                <w:rFonts w:eastAsia="Times New Roman" w:cs="Times New Roman"/>
                <w:color w:val="000000"/>
              </w:rPr>
              <w:t xml:space="preserve"> и объектов капитального строительства,</w:t>
            </w:r>
            <w:r w:rsidR="00183158" w:rsidRPr="00BB281B">
              <w:rPr>
                <w:rFonts w:eastAsia="Times New Roman" w:cs="Times New Roman"/>
                <w:color w:val="000000"/>
              </w:rPr>
              <w:t xml:space="preserve"> </w:t>
            </w:r>
            <w:r w:rsidR="00283057" w:rsidRPr="00BB281B">
              <w:rPr>
                <w:rFonts w:eastAsia="Times New Roman" w:cs="Times New Roman"/>
                <w:color w:val="000000"/>
              </w:rPr>
              <w:t>директор Общества с ограниченной ответственностью «СМУ-95»</w:t>
            </w:r>
            <w:r w:rsidRPr="00BB281B">
              <w:rPr>
                <w:rFonts w:eastAsia="Times New Roman" w:cs="Times New Roman"/>
                <w:color w:val="000000"/>
              </w:rPr>
              <w:t>;</w:t>
            </w:r>
          </w:p>
          <w:p w:rsidR="001B2FBF" w:rsidRPr="00BB281B" w:rsidRDefault="001B2FBF" w:rsidP="005761BC">
            <w:pPr>
              <w:autoSpaceDE w:val="0"/>
              <w:ind w:left="170" w:hanging="170"/>
              <w:rPr>
                <w:rFonts w:eastAsia="Times New Roman" w:cs="Times New Roman"/>
                <w:color w:val="000000"/>
              </w:rPr>
            </w:pPr>
          </w:p>
        </w:tc>
      </w:tr>
      <w:tr w:rsidR="00283057" w:rsidRPr="005761BC" w:rsidTr="001B2FBF">
        <w:trPr>
          <w:trHeight w:val="520"/>
        </w:trPr>
        <w:tc>
          <w:tcPr>
            <w:tcW w:w="2802" w:type="dxa"/>
            <w:shd w:val="clear" w:color="auto" w:fill="auto"/>
          </w:tcPr>
          <w:p w:rsidR="006D12D9" w:rsidRPr="00BB281B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BB281B">
              <w:rPr>
                <w:rFonts w:eastAsia="Times New Roman" w:cs="Times New Roman"/>
                <w:color w:val="000000"/>
              </w:rPr>
              <w:t>Боровой</w:t>
            </w:r>
          </w:p>
          <w:p w:rsidR="00283057" w:rsidRPr="00BB281B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BB281B">
              <w:rPr>
                <w:rFonts w:eastAsia="Times New Roman" w:cs="Times New Roman"/>
                <w:color w:val="000000"/>
              </w:rPr>
              <w:t>Антон Олегович</w:t>
            </w:r>
          </w:p>
          <w:p w:rsidR="005761BC" w:rsidRPr="00BB281B" w:rsidRDefault="005761BC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52" w:type="dxa"/>
            <w:shd w:val="clear" w:color="auto" w:fill="auto"/>
          </w:tcPr>
          <w:p w:rsidR="00283057" w:rsidRDefault="006D12D9" w:rsidP="00183158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BB281B">
              <w:rPr>
                <w:rFonts w:eastAsia="Times New Roman" w:cs="Times New Roman"/>
                <w:color w:val="000000"/>
              </w:rPr>
              <w:t xml:space="preserve">- </w:t>
            </w:r>
            <w:r w:rsidR="00283057" w:rsidRPr="00BB281B">
              <w:rPr>
                <w:rFonts w:eastAsia="Times New Roman" w:cs="Times New Roman"/>
                <w:color w:val="000000"/>
              </w:rPr>
              <w:t>заинтересованное физическое лицо, правообладатель земельного участка</w:t>
            </w:r>
            <w:r w:rsidR="00BF7945">
              <w:rPr>
                <w:rFonts w:eastAsia="Times New Roman" w:cs="Times New Roman"/>
                <w:color w:val="000000"/>
              </w:rPr>
              <w:t xml:space="preserve"> и объектов капитального строительства</w:t>
            </w:r>
            <w:r w:rsidR="00283057" w:rsidRPr="00BB281B">
              <w:rPr>
                <w:rFonts w:eastAsia="Times New Roman" w:cs="Times New Roman"/>
                <w:color w:val="000000"/>
              </w:rPr>
              <w:t>, индивидуальный предприниматель</w:t>
            </w:r>
            <w:r w:rsidRPr="00BB281B">
              <w:rPr>
                <w:rFonts w:eastAsia="Times New Roman" w:cs="Times New Roman"/>
                <w:color w:val="000000"/>
              </w:rPr>
              <w:t>;</w:t>
            </w:r>
          </w:p>
          <w:p w:rsidR="00BF7945" w:rsidRPr="00BB281B" w:rsidRDefault="00BF7945" w:rsidP="005761BC">
            <w:pPr>
              <w:autoSpaceDE w:val="0"/>
              <w:ind w:left="170" w:hanging="170"/>
              <w:rPr>
                <w:rFonts w:eastAsia="Times New Roman" w:cs="Times New Roman"/>
                <w:color w:val="000000"/>
              </w:rPr>
            </w:pPr>
          </w:p>
        </w:tc>
      </w:tr>
      <w:tr w:rsidR="00283057" w:rsidRPr="005761BC" w:rsidTr="001B2FBF">
        <w:tc>
          <w:tcPr>
            <w:tcW w:w="2802" w:type="dxa"/>
            <w:shd w:val="clear" w:color="auto" w:fill="auto"/>
          </w:tcPr>
          <w:p w:rsidR="005761BC" w:rsidRPr="00BB281B" w:rsidRDefault="00BB281B" w:rsidP="002408EB">
            <w:pPr>
              <w:autoSpaceDE w:val="0"/>
            </w:pPr>
            <w:proofErr w:type="spellStart"/>
            <w:r w:rsidRPr="00BB281B">
              <w:t>Патенко</w:t>
            </w:r>
            <w:proofErr w:type="spellEnd"/>
            <w:r w:rsidRPr="00BB281B">
              <w:t xml:space="preserve"> Алексей Дмитриевич</w:t>
            </w:r>
          </w:p>
          <w:p w:rsidR="00A254FC" w:rsidRPr="00BB281B" w:rsidRDefault="00A254FC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52" w:type="dxa"/>
            <w:shd w:val="clear" w:color="auto" w:fill="auto"/>
          </w:tcPr>
          <w:p w:rsidR="00283057" w:rsidRPr="00BB281B" w:rsidRDefault="006D12D9" w:rsidP="005761BC">
            <w:pPr>
              <w:autoSpaceDE w:val="0"/>
              <w:ind w:left="170" w:hanging="170"/>
              <w:rPr>
                <w:rFonts w:eastAsia="Times New Roman" w:cs="Times New Roman"/>
                <w:color w:val="000000"/>
              </w:rPr>
            </w:pPr>
            <w:r w:rsidRPr="00BB281B">
              <w:rPr>
                <w:rFonts w:eastAsia="Times New Roman" w:cs="Times New Roman"/>
              </w:rPr>
              <w:t xml:space="preserve">- </w:t>
            </w:r>
            <w:r w:rsidR="00283057" w:rsidRPr="00BB281B">
              <w:rPr>
                <w:rFonts w:eastAsia="Times New Roman" w:cs="Times New Roman"/>
              </w:rPr>
              <w:t>представитель населения</w:t>
            </w:r>
            <w:r w:rsidRPr="00BB281B">
              <w:rPr>
                <w:rFonts w:eastAsia="Times New Roman" w:cs="Times New Roman"/>
              </w:rPr>
              <w:t>;</w:t>
            </w:r>
          </w:p>
        </w:tc>
      </w:tr>
      <w:tr w:rsidR="00283057" w:rsidRPr="005761BC" w:rsidTr="001B2FBF">
        <w:trPr>
          <w:trHeight w:val="556"/>
        </w:trPr>
        <w:tc>
          <w:tcPr>
            <w:tcW w:w="2802" w:type="dxa"/>
          </w:tcPr>
          <w:p w:rsidR="006D12D9" w:rsidRPr="005761BC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Вишняков </w:t>
            </w:r>
          </w:p>
          <w:p w:rsidR="00283057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>Игорь Валентинович</w:t>
            </w:r>
          </w:p>
          <w:p w:rsidR="005761BC" w:rsidRPr="005761BC" w:rsidRDefault="005761BC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052" w:type="dxa"/>
          </w:tcPr>
          <w:p w:rsidR="00283057" w:rsidRPr="005761BC" w:rsidRDefault="006D12D9" w:rsidP="005761BC">
            <w:pPr>
              <w:autoSpaceDE w:val="0"/>
              <w:ind w:left="170" w:hanging="17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- </w:t>
            </w:r>
            <w:r w:rsidR="00283057" w:rsidRPr="005761BC">
              <w:rPr>
                <w:rFonts w:eastAsia="Times New Roman" w:cs="Times New Roman"/>
                <w:color w:val="000000"/>
              </w:rPr>
              <w:t>представитель населения</w:t>
            </w:r>
            <w:r w:rsidRPr="005761BC">
              <w:rPr>
                <w:rFonts w:eastAsia="Times New Roman" w:cs="Times New Roman"/>
                <w:color w:val="000000"/>
              </w:rPr>
              <w:t>;</w:t>
            </w:r>
          </w:p>
        </w:tc>
      </w:tr>
      <w:tr w:rsidR="00283057" w:rsidRPr="005761BC" w:rsidTr="001B2FBF">
        <w:tc>
          <w:tcPr>
            <w:tcW w:w="2802" w:type="dxa"/>
          </w:tcPr>
          <w:p w:rsidR="006D12D9" w:rsidRPr="005761BC" w:rsidRDefault="00283057" w:rsidP="002408EB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Трифонова </w:t>
            </w:r>
          </w:p>
          <w:p w:rsidR="005761BC" w:rsidRPr="005761BC" w:rsidRDefault="00283057" w:rsidP="001B2FBF">
            <w:pPr>
              <w:autoSpaceDE w:val="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>Елена Николаевна</w:t>
            </w:r>
          </w:p>
        </w:tc>
        <w:tc>
          <w:tcPr>
            <w:tcW w:w="7052" w:type="dxa"/>
          </w:tcPr>
          <w:p w:rsidR="00283057" w:rsidRPr="005761BC" w:rsidRDefault="006D12D9" w:rsidP="00183158">
            <w:pPr>
              <w:autoSpaceDE w:val="0"/>
              <w:ind w:left="170" w:hanging="170"/>
              <w:rPr>
                <w:rFonts w:eastAsia="Times New Roman" w:cs="Times New Roman"/>
                <w:color w:val="000000"/>
              </w:rPr>
            </w:pPr>
            <w:r w:rsidRPr="005761BC">
              <w:rPr>
                <w:rFonts w:eastAsia="Times New Roman" w:cs="Times New Roman"/>
                <w:color w:val="000000"/>
              </w:rPr>
              <w:t xml:space="preserve">- </w:t>
            </w:r>
            <w:r w:rsidR="00283057" w:rsidRPr="005761BC">
              <w:rPr>
                <w:rFonts w:eastAsia="Times New Roman" w:cs="Times New Roman"/>
                <w:color w:val="000000"/>
              </w:rPr>
              <w:t>представитель населения</w:t>
            </w:r>
            <w:r w:rsidR="00183158">
              <w:rPr>
                <w:rFonts w:eastAsia="Times New Roman" w:cs="Times New Roman"/>
                <w:color w:val="000000"/>
              </w:rPr>
              <w:t>.</w:t>
            </w:r>
          </w:p>
        </w:tc>
      </w:tr>
    </w:tbl>
    <w:p w:rsidR="009F0D11" w:rsidRDefault="009F0D11" w:rsidP="001B2FBF">
      <w:pPr>
        <w:shd w:val="clear" w:color="auto" w:fill="FFFFFF"/>
        <w:autoSpaceDE w:val="0"/>
        <w:ind w:left="595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Приложение № 2</w:t>
      </w:r>
    </w:p>
    <w:p w:rsidR="009F0D11" w:rsidRDefault="009F0D11" w:rsidP="001B2FBF">
      <w:pPr>
        <w:shd w:val="clear" w:color="auto" w:fill="FFFFFF"/>
        <w:autoSpaceDE w:val="0"/>
        <w:ind w:left="595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 </w:t>
      </w:r>
      <w:r w:rsidR="00C40C64">
        <w:rPr>
          <w:rFonts w:eastAsia="Times New Roman" w:cs="Times New Roman"/>
          <w:color w:val="000000"/>
        </w:rPr>
        <w:t>постановлению</w:t>
      </w:r>
      <w:r>
        <w:rPr>
          <w:rFonts w:eastAsia="Times New Roman" w:cs="Times New Roman"/>
          <w:color w:val="000000"/>
        </w:rPr>
        <w:t xml:space="preserve"> Администрации </w:t>
      </w:r>
    </w:p>
    <w:p w:rsidR="009F0D11" w:rsidRDefault="009F0D11" w:rsidP="001B2FBF">
      <w:pPr>
        <w:shd w:val="clear" w:color="auto" w:fill="FFFFFF"/>
        <w:autoSpaceDE w:val="0"/>
        <w:ind w:left="595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ЗАТО г. Зеленогорск </w:t>
      </w:r>
    </w:p>
    <w:p w:rsidR="00361D1B" w:rsidRPr="00777E7A" w:rsidRDefault="00361D1B" w:rsidP="001B2FBF">
      <w:pPr>
        <w:shd w:val="clear" w:color="auto" w:fill="FFFFFF"/>
        <w:autoSpaceDE w:val="0"/>
        <w:ind w:left="595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от </w:t>
      </w:r>
      <w:r w:rsidRPr="00777E7A">
        <w:rPr>
          <w:rFonts w:eastAsia="Times New Roman" w:cs="Times New Roman"/>
          <w:color w:val="000000"/>
        </w:rPr>
        <w:t>__________</w:t>
      </w:r>
      <w:r>
        <w:rPr>
          <w:rFonts w:eastAsia="Times New Roman" w:cs="Times New Roman"/>
          <w:color w:val="000000"/>
        </w:rPr>
        <w:t xml:space="preserve"> № </w:t>
      </w:r>
      <w:r w:rsidRPr="00777E7A">
        <w:rPr>
          <w:rFonts w:eastAsia="Times New Roman" w:cs="Times New Roman"/>
          <w:color w:val="000000"/>
        </w:rPr>
        <w:t>_________</w:t>
      </w:r>
    </w:p>
    <w:p w:rsidR="009F0D11" w:rsidRDefault="009F0D11">
      <w:pPr>
        <w:shd w:val="clear" w:color="auto" w:fill="FFFFFF"/>
        <w:autoSpaceDE w:val="0"/>
        <w:ind w:left="6236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9F0D11" w:rsidRDefault="009F0D11">
      <w:pPr>
        <w:shd w:val="clear" w:color="auto" w:fill="FFFFFF"/>
        <w:autoSpaceDE w:val="0"/>
        <w:ind w:left="6236"/>
        <w:rPr>
          <w:rFonts w:eastAsia="Times New Roman" w:cs="Times New Roman"/>
          <w:color w:val="000000"/>
          <w:sz w:val="28"/>
          <w:szCs w:val="28"/>
        </w:rPr>
      </w:pPr>
    </w:p>
    <w:p w:rsidR="009F0D11" w:rsidRPr="001B2FBF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Cs w:val="28"/>
        </w:rPr>
      </w:pPr>
      <w:r w:rsidRPr="001B2FBF">
        <w:rPr>
          <w:rFonts w:eastAsia="Times New Roman" w:cs="Times New Roman"/>
          <w:color w:val="000000"/>
          <w:szCs w:val="28"/>
        </w:rPr>
        <w:t xml:space="preserve">Порядок </w:t>
      </w:r>
    </w:p>
    <w:p w:rsidR="009F0D11" w:rsidRPr="001B2FBF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Cs w:val="28"/>
        </w:rPr>
      </w:pPr>
      <w:r w:rsidRPr="001B2FBF">
        <w:rPr>
          <w:rFonts w:eastAsia="Times New Roman" w:cs="Times New Roman"/>
          <w:color w:val="000000"/>
          <w:szCs w:val="28"/>
        </w:rPr>
        <w:t>деятельности комиссии по подготовке проекта правил</w:t>
      </w:r>
    </w:p>
    <w:p w:rsidR="009F0D11" w:rsidRPr="001B2FBF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Cs w:val="28"/>
        </w:rPr>
      </w:pPr>
      <w:r w:rsidRPr="001B2FBF">
        <w:rPr>
          <w:rFonts w:eastAsia="Times New Roman" w:cs="Times New Roman"/>
          <w:color w:val="000000"/>
          <w:szCs w:val="28"/>
        </w:rPr>
        <w:t>землепользования и застройки г</w:t>
      </w:r>
      <w:r w:rsidR="00CC11C7" w:rsidRPr="001B2FBF">
        <w:rPr>
          <w:rFonts w:eastAsia="Times New Roman" w:cs="Times New Roman"/>
          <w:color w:val="000000"/>
          <w:szCs w:val="28"/>
        </w:rPr>
        <w:t>.</w:t>
      </w:r>
      <w:r w:rsidRPr="001B2FBF">
        <w:rPr>
          <w:rFonts w:eastAsia="Times New Roman" w:cs="Times New Roman"/>
          <w:color w:val="000000"/>
          <w:szCs w:val="28"/>
        </w:rPr>
        <w:t xml:space="preserve"> Зеленогорск</w:t>
      </w:r>
      <w:r w:rsidR="00CC11C7" w:rsidRPr="001B2FBF">
        <w:rPr>
          <w:rFonts w:eastAsia="Times New Roman" w:cs="Times New Roman"/>
          <w:color w:val="000000"/>
          <w:szCs w:val="28"/>
        </w:rPr>
        <w:t>а</w:t>
      </w:r>
    </w:p>
    <w:p w:rsidR="009F0D11" w:rsidRPr="001B2FBF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Cs w:val="28"/>
        </w:rPr>
      </w:pPr>
    </w:p>
    <w:p w:rsidR="009F0D11" w:rsidRPr="001B2FBF" w:rsidRDefault="009F0D11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Cs w:val="28"/>
        </w:rPr>
      </w:pPr>
    </w:p>
    <w:p w:rsidR="009F0D11" w:rsidRPr="001B2FBF" w:rsidRDefault="009F0D11" w:rsidP="001A5680">
      <w:pPr>
        <w:ind w:firstLine="709"/>
        <w:jc w:val="both"/>
        <w:rPr>
          <w:szCs w:val="28"/>
        </w:rPr>
      </w:pPr>
      <w:r w:rsidRPr="001B2FBF">
        <w:rPr>
          <w:szCs w:val="28"/>
        </w:rPr>
        <w:t>1. Комиссия по подготовке проекта правил землепользования и застройки</w:t>
      </w:r>
      <w:r w:rsidR="00F81EFC" w:rsidRPr="001B2FBF">
        <w:rPr>
          <w:szCs w:val="28"/>
        </w:rPr>
        <w:t xml:space="preserve"> </w:t>
      </w:r>
      <w:r w:rsidRPr="001B2FBF">
        <w:rPr>
          <w:szCs w:val="28"/>
        </w:rPr>
        <w:t>г</w:t>
      </w:r>
      <w:r w:rsidR="00CC11C7" w:rsidRPr="001B2FBF">
        <w:rPr>
          <w:szCs w:val="28"/>
        </w:rPr>
        <w:t>.</w:t>
      </w:r>
      <w:r w:rsidR="001B2FBF">
        <w:rPr>
          <w:szCs w:val="28"/>
        </w:rPr>
        <w:t> </w:t>
      </w:r>
      <w:r w:rsidRPr="001B2FBF">
        <w:rPr>
          <w:szCs w:val="28"/>
        </w:rPr>
        <w:t>Зеленогорск</w:t>
      </w:r>
      <w:r w:rsidR="00CC11C7" w:rsidRPr="001B2FBF">
        <w:rPr>
          <w:szCs w:val="28"/>
        </w:rPr>
        <w:t>а</w:t>
      </w:r>
      <w:r w:rsidRPr="001B2FBF">
        <w:rPr>
          <w:szCs w:val="28"/>
        </w:rPr>
        <w:t xml:space="preserve"> (далее — Комиссия) осуществляет свою деятельность в соответствии с Градостроительным кодексом Российской Федерации, Законом Красноярского края от 06.12.2005 № 16-4166 </w:t>
      </w:r>
      <w:r w:rsidRPr="001B2FBF">
        <w:rPr>
          <w:rFonts w:eastAsia="Times New Roman" w:cs="Times New Roman"/>
          <w:color w:val="000000"/>
          <w:szCs w:val="28"/>
        </w:rPr>
        <w:t>«О требованиях к составу и порядку деятельности комиссии по подготовке проекта правил землепользования и застройки»</w:t>
      </w:r>
      <w:r w:rsidRPr="001B2FBF">
        <w:rPr>
          <w:szCs w:val="28"/>
        </w:rPr>
        <w:t>, федеральными законами и иными нормативными правовыми актами Российской Федерации, законами и иными правовыми актами Красноярского края, муниципальными правовыми актами</w:t>
      </w:r>
      <w:r w:rsidR="00C40C64" w:rsidRPr="001B2FBF">
        <w:rPr>
          <w:szCs w:val="28"/>
        </w:rPr>
        <w:t xml:space="preserve"> </w:t>
      </w:r>
      <w:r w:rsidRPr="001B2FBF">
        <w:rPr>
          <w:szCs w:val="28"/>
        </w:rPr>
        <w:t>г</w:t>
      </w:r>
      <w:r w:rsidR="00A254FC" w:rsidRPr="001B2FBF">
        <w:rPr>
          <w:szCs w:val="28"/>
        </w:rPr>
        <w:t>ород</w:t>
      </w:r>
      <w:r w:rsidR="00C40C64" w:rsidRPr="001B2FBF">
        <w:rPr>
          <w:szCs w:val="28"/>
        </w:rPr>
        <w:t>а</w:t>
      </w:r>
      <w:r w:rsidRPr="001B2FBF">
        <w:rPr>
          <w:szCs w:val="28"/>
        </w:rPr>
        <w:t> Зеленогорск</w:t>
      </w:r>
      <w:r w:rsidR="00C40C64" w:rsidRPr="001B2FBF">
        <w:rPr>
          <w:szCs w:val="28"/>
        </w:rPr>
        <w:t>а Красноярского края</w:t>
      </w:r>
      <w:r w:rsidRPr="001B2FBF">
        <w:rPr>
          <w:szCs w:val="28"/>
        </w:rPr>
        <w:t>.</w:t>
      </w:r>
    </w:p>
    <w:p w:rsidR="001A5680" w:rsidRPr="001B2FBF" w:rsidRDefault="007F0DD8" w:rsidP="001A5680">
      <w:pPr>
        <w:pStyle w:val="ae"/>
        <w:ind w:left="0" w:firstLine="709"/>
        <w:jc w:val="both"/>
        <w:rPr>
          <w:szCs w:val="28"/>
        </w:rPr>
      </w:pPr>
      <w:r w:rsidRPr="001B2FBF">
        <w:rPr>
          <w:szCs w:val="28"/>
        </w:rPr>
        <w:t xml:space="preserve">2. </w:t>
      </w:r>
      <w:r w:rsidR="001A5680" w:rsidRPr="001B2FBF">
        <w:rPr>
          <w:szCs w:val="28"/>
        </w:rPr>
        <w:t>Комиссия создается для осуществления следующих функций:</w:t>
      </w:r>
    </w:p>
    <w:p w:rsidR="001A5680" w:rsidRPr="001B2FBF" w:rsidRDefault="001A5680" w:rsidP="001A5680">
      <w:pPr>
        <w:pStyle w:val="ae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1B2FBF">
        <w:rPr>
          <w:szCs w:val="28"/>
        </w:rPr>
        <w:t>обеспечения внесения изменений в проект Правил землепользования и застройки г</w:t>
      </w:r>
      <w:r w:rsidR="00CC11C7" w:rsidRPr="001B2FBF">
        <w:rPr>
          <w:szCs w:val="28"/>
        </w:rPr>
        <w:t>.</w:t>
      </w:r>
      <w:r w:rsidRPr="001B2FBF">
        <w:rPr>
          <w:szCs w:val="28"/>
        </w:rPr>
        <w:t> Зеленогорск</w:t>
      </w:r>
      <w:r w:rsidR="00CC11C7" w:rsidRPr="001B2FBF">
        <w:rPr>
          <w:szCs w:val="28"/>
        </w:rPr>
        <w:t>а</w:t>
      </w:r>
      <w:r w:rsidRPr="001B2FBF">
        <w:rPr>
          <w:sz w:val="22"/>
        </w:rPr>
        <w:t xml:space="preserve"> </w:t>
      </w:r>
      <w:r w:rsidRPr="001B2FBF">
        <w:rPr>
          <w:szCs w:val="28"/>
        </w:rPr>
        <w:t>с учетом результатов публичных слушаний  или общественных обсуждений по проекту Правил землепользования и застройки г</w:t>
      </w:r>
      <w:r w:rsidR="007437A5" w:rsidRPr="001B2FBF">
        <w:rPr>
          <w:szCs w:val="28"/>
        </w:rPr>
        <w:t>.</w:t>
      </w:r>
      <w:r w:rsidRPr="001B2FBF">
        <w:rPr>
          <w:szCs w:val="28"/>
        </w:rPr>
        <w:t> Зеленогорск</w:t>
      </w:r>
      <w:r w:rsidR="007437A5" w:rsidRPr="001B2FBF">
        <w:rPr>
          <w:szCs w:val="28"/>
        </w:rPr>
        <w:t>а</w:t>
      </w:r>
      <w:r w:rsidRPr="001B2FBF">
        <w:rPr>
          <w:szCs w:val="28"/>
        </w:rPr>
        <w:t>;</w:t>
      </w:r>
    </w:p>
    <w:p w:rsidR="001A5680" w:rsidRPr="001B2FBF" w:rsidRDefault="001A5680" w:rsidP="001A5680">
      <w:pPr>
        <w:pStyle w:val="ae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1B2FBF">
        <w:rPr>
          <w:szCs w:val="28"/>
        </w:rPr>
        <w:t>рассмотрения предложений о внесении изменений в Правила землепользования и застройки г</w:t>
      </w:r>
      <w:r w:rsidR="00CC11C7" w:rsidRPr="001B2FBF">
        <w:rPr>
          <w:szCs w:val="28"/>
        </w:rPr>
        <w:t>.</w:t>
      </w:r>
      <w:r w:rsidRPr="001B2FBF">
        <w:rPr>
          <w:szCs w:val="28"/>
        </w:rPr>
        <w:t xml:space="preserve"> Зеленогорск</w:t>
      </w:r>
      <w:r w:rsidR="00CC11C7" w:rsidRPr="001B2FBF">
        <w:rPr>
          <w:szCs w:val="28"/>
        </w:rPr>
        <w:t>а</w:t>
      </w:r>
      <w:r w:rsidRPr="001B2FBF">
        <w:rPr>
          <w:szCs w:val="28"/>
        </w:rPr>
        <w:t>;</w:t>
      </w:r>
    </w:p>
    <w:p w:rsidR="001A5680" w:rsidRPr="001B2FBF" w:rsidRDefault="001A5680" w:rsidP="001A5680">
      <w:pPr>
        <w:pStyle w:val="ae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1B2FBF">
        <w:rPr>
          <w:szCs w:val="28"/>
        </w:rPr>
        <w:t>рассмотрения заявлений физических лиц или юридических лиц о предоставлении разрешений на условно 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1A5680" w:rsidRPr="001B2FBF" w:rsidRDefault="001A5680" w:rsidP="001A5680">
      <w:pPr>
        <w:pStyle w:val="ae"/>
        <w:numPr>
          <w:ilvl w:val="0"/>
          <w:numId w:val="9"/>
        </w:numPr>
        <w:shd w:val="clear" w:color="auto" w:fill="FFFFFF"/>
        <w:autoSpaceDE w:val="0"/>
        <w:ind w:left="0" w:firstLine="709"/>
        <w:jc w:val="both"/>
        <w:rPr>
          <w:szCs w:val="28"/>
        </w:rPr>
      </w:pPr>
      <w:r w:rsidRPr="001B2FBF">
        <w:rPr>
          <w:szCs w:val="28"/>
        </w:rPr>
        <w:t xml:space="preserve">подготовки рекомендаций и заключений </w:t>
      </w:r>
      <w:proofErr w:type="gramStart"/>
      <w:r w:rsidRPr="001B2FBF">
        <w:rPr>
          <w:szCs w:val="28"/>
        </w:rPr>
        <w:t>Главе</w:t>
      </w:r>
      <w:proofErr w:type="gramEnd"/>
      <w:r w:rsidRPr="001B2FBF">
        <w:rPr>
          <w:szCs w:val="28"/>
        </w:rPr>
        <w:t xml:space="preserve"> ЗАТО г. Зеленогорск по вопросам</w:t>
      </w:r>
      <w:r w:rsidR="007F0DD8" w:rsidRPr="001B2FBF">
        <w:rPr>
          <w:szCs w:val="28"/>
        </w:rPr>
        <w:t>, указанным в подпунктах 1</w:t>
      </w:r>
      <w:r w:rsidR="007437A5" w:rsidRPr="001B2FBF">
        <w:rPr>
          <w:szCs w:val="28"/>
        </w:rPr>
        <w:t xml:space="preserve"> </w:t>
      </w:r>
      <w:r w:rsidR="007F0DD8" w:rsidRPr="001B2FBF">
        <w:rPr>
          <w:szCs w:val="28"/>
        </w:rPr>
        <w:t>-</w:t>
      </w:r>
      <w:r w:rsidR="007437A5" w:rsidRPr="001B2FBF">
        <w:rPr>
          <w:szCs w:val="28"/>
        </w:rPr>
        <w:t xml:space="preserve"> </w:t>
      </w:r>
      <w:r w:rsidR="006F09AB" w:rsidRPr="001B2FBF">
        <w:rPr>
          <w:szCs w:val="28"/>
        </w:rPr>
        <w:t>4</w:t>
      </w:r>
      <w:r w:rsidR="007F0DD8" w:rsidRPr="001B2FBF">
        <w:rPr>
          <w:szCs w:val="28"/>
        </w:rPr>
        <w:t xml:space="preserve"> настоящего пункта.</w:t>
      </w:r>
    </w:p>
    <w:p w:rsidR="009F0D11" w:rsidRPr="001B2FBF" w:rsidRDefault="007F0DD8" w:rsidP="001A5680">
      <w:pPr>
        <w:ind w:firstLine="709"/>
        <w:jc w:val="both"/>
        <w:rPr>
          <w:szCs w:val="28"/>
        </w:rPr>
      </w:pPr>
      <w:r w:rsidRPr="001B2FBF">
        <w:rPr>
          <w:szCs w:val="28"/>
        </w:rPr>
        <w:t>3</w:t>
      </w:r>
      <w:r w:rsidR="009F0D11" w:rsidRPr="001B2FBF">
        <w:rPr>
          <w:szCs w:val="28"/>
        </w:rPr>
        <w:t>. Комиссия является постоянно действующим коллегиальным органом.</w:t>
      </w:r>
    </w:p>
    <w:p w:rsidR="00DD4F70" w:rsidRPr="001B2FBF" w:rsidRDefault="00DD4F70" w:rsidP="00DD4F70">
      <w:pPr>
        <w:pStyle w:val="ae"/>
        <w:shd w:val="clear" w:color="auto" w:fill="FFFFFF"/>
        <w:autoSpaceDE w:val="0"/>
        <w:ind w:left="0" w:firstLine="709"/>
        <w:jc w:val="both"/>
        <w:rPr>
          <w:rFonts w:eastAsia="Times New Roman" w:cs="Times New Roman"/>
          <w:color w:val="000000"/>
          <w:szCs w:val="28"/>
        </w:rPr>
      </w:pPr>
      <w:r w:rsidRPr="001B2FBF">
        <w:rPr>
          <w:rFonts w:eastAsia="Times New Roman" w:cs="Times New Roman"/>
          <w:color w:val="000000"/>
          <w:szCs w:val="28"/>
        </w:rPr>
        <w:t xml:space="preserve">Комиссия осуществляет свои полномочия со дня принятия </w:t>
      </w:r>
      <w:r w:rsidR="00C40C64" w:rsidRPr="001B2FBF">
        <w:rPr>
          <w:rFonts w:eastAsia="Times New Roman" w:cs="Times New Roman"/>
          <w:color w:val="000000"/>
          <w:szCs w:val="28"/>
        </w:rPr>
        <w:t>постановления</w:t>
      </w:r>
      <w:r w:rsidR="009F501C" w:rsidRPr="001B2FBF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="009F501C" w:rsidRPr="001B2FBF">
        <w:rPr>
          <w:rFonts w:eastAsia="Times New Roman" w:cs="Times New Roman"/>
          <w:color w:val="000000"/>
          <w:szCs w:val="28"/>
        </w:rPr>
        <w:t>Администрации</w:t>
      </w:r>
      <w:proofErr w:type="gramEnd"/>
      <w:r w:rsidR="009F501C" w:rsidRPr="001B2FBF">
        <w:rPr>
          <w:rFonts w:eastAsia="Times New Roman" w:cs="Times New Roman"/>
          <w:color w:val="000000"/>
          <w:szCs w:val="28"/>
        </w:rPr>
        <w:t xml:space="preserve"> ЗАТО г. Зеленогорск</w:t>
      </w:r>
      <w:r w:rsidR="00C14B0B" w:rsidRPr="001B2FBF">
        <w:rPr>
          <w:rFonts w:eastAsia="Times New Roman" w:cs="Times New Roman"/>
          <w:color w:val="000000"/>
          <w:szCs w:val="28"/>
        </w:rPr>
        <w:t>, утвердившего настоящий порядок,</w:t>
      </w:r>
      <w:r w:rsidRPr="001B2FBF">
        <w:rPr>
          <w:rFonts w:eastAsia="Times New Roman" w:cs="Times New Roman"/>
          <w:color w:val="000000"/>
          <w:szCs w:val="28"/>
        </w:rPr>
        <w:t xml:space="preserve"> и до дня признания </w:t>
      </w:r>
      <w:r w:rsidR="00C14B0B" w:rsidRPr="001B2FBF">
        <w:rPr>
          <w:rFonts w:eastAsia="Times New Roman" w:cs="Times New Roman"/>
          <w:color w:val="000000"/>
          <w:szCs w:val="28"/>
        </w:rPr>
        <w:t xml:space="preserve">указанного </w:t>
      </w:r>
      <w:r w:rsidR="00C40C64" w:rsidRPr="001B2FBF">
        <w:rPr>
          <w:rFonts w:eastAsia="Times New Roman" w:cs="Times New Roman"/>
          <w:color w:val="000000"/>
          <w:szCs w:val="28"/>
        </w:rPr>
        <w:t>постановления</w:t>
      </w:r>
      <w:r w:rsidR="006F09AB" w:rsidRPr="001B2FBF">
        <w:rPr>
          <w:rFonts w:eastAsia="Times New Roman" w:cs="Times New Roman"/>
          <w:color w:val="000000"/>
          <w:szCs w:val="28"/>
        </w:rPr>
        <w:t xml:space="preserve"> утратившим силу</w:t>
      </w:r>
      <w:r w:rsidRPr="001B2FBF">
        <w:rPr>
          <w:rFonts w:eastAsia="Times New Roman" w:cs="Times New Roman"/>
          <w:color w:val="000000"/>
          <w:szCs w:val="28"/>
        </w:rPr>
        <w:t>.</w:t>
      </w:r>
    </w:p>
    <w:p w:rsidR="009F0D11" w:rsidRPr="001B2FBF" w:rsidRDefault="009F0D11" w:rsidP="001A5680">
      <w:pPr>
        <w:ind w:firstLine="709"/>
        <w:jc w:val="both"/>
        <w:rPr>
          <w:szCs w:val="28"/>
        </w:rPr>
      </w:pPr>
      <w:r w:rsidRPr="001B2FBF">
        <w:rPr>
          <w:szCs w:val="28"/>
        </w:rPr>
        <w:t xml:space="preserve">3. Состав Комиссии и порядок её деятельности утверждаются </w:t>
      </w:r>
      <w:r w:rsidR="00C40C64" w:rsidRPr="001B2FBF">
        <w:rPr>
          <w:szCs w:val="28"/>
        </w:rPr>
        <w:t>постановлением</w:t>
      </w:r>
      <w:r w:rsidRPr="001B2FBF">
        <w:rPr>
          <w:szCs w:val="28"/>
        </w:rPr>
        <w:t xml:space="preserve"> </w:t>
      </w:r>
      <w:proofErr w:type="gramStart"/>
      <w:r w:rsidRPr="001B2FBF">
        <w:rPr>
          <w:szCs w:val="28"/>
        </w:rPr>
        <w:t>Администрации</w:t>
      </w:r>
      <w:proofErr w:type="gramEnd"/>
      <w:r w:rsidRPr="001B2FBF">
        <w:rPr>
          <w:szCs w:val="28"/>
        </w:rPr>
        <w:t xml:space="preserve"> ЗАТО г. Зеленогорск.</w:t>
      </w:r>
    </w:p>
    <w:p w:rsidR="009F0D11" w:rsidRPr="001B2FBF" w:rsidRDefault="009F0D11" w:rsidP="001A5680">
      <w:pPr>
        <w:ind w:firstLine="709"/>
        <w:jc w:val="both"/>
        <w:rPr>
          <w:szCs w:val="28"/>
        </w:rPr>
      </w:pPr>
      <w:r w:rsidRPr="001B2FBF">
        <w:rPr>
          <w:szCs w:val="28"/>
        </w:rPr>
        <w:t xml:space="preserve">4. Комиссия состоит из председателя, заместителя председателя и членов Комиссии. </w:t>
      </w:r>
    </w:p>
    <w:p w:rsidR="009F0D11" w:rsidRPr="001B2FBF" w:rsidRDefault="009F0D11" w:rsidP="001A568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>5. Председатель Комиссии осуществляет следующие функции:</w:t>
      </w:r>
    </w:p>
    <w:p w:rsidR="009F0D11" w:rsidRPr="001B2FBF" w:rsidRDefault="009F0D11" w:rsidP="001A5680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szCs w:val="28"/>
        </w:rPr>
      </w:pPr>
      <w:r w:rsidRPr="001B2FBF">
        <w:rPr>
          <w:szCs w:val="28"/>
        </w:rPr>
        <w:t>руководит деятельностью Комиссии, определяет повестку заседаний, место, дату и время проведения заседаний Комиссии;</w:t>
      </w:r>
    </w:p>
    <w:p w:rsidR="009F0D11" w:rsidRPr="001B2FBF" w:rsidRDefault="009F0D11" w:rsidP="001A5680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szCs w:val="28"/>
        </w:rPr>
      </w:pPr>
      <w:r w:rsidRPr="001B2FBF">
        <w:rPr>
          <w:szCs w:val="28"/>
        </w:rPr>
        <w:t>ведет заседания Комиссии;</w:t>
      </w:r>
    </w:p>
    <w:p w:rsidR="009F0D11" w:rsidRPr="001B2FBF" w:rsidRDefault="009F0D11" w:rsidP="001A5680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szCs w:val="28"/>
        </w:rPr>
      </w:pPr>
      <w:r w:rsidRPr="001B2FBF">
        <w:rPr>
          <w:szCs w:val="28"/>
        </w:rPr>
        <w:t>назначает секретаря Комиссии из числа членов Комиссии для ведения протоколов заседаний Комиссии в бумажном виде, а также записи заседаний на диктофон;</w:t>
      </w:r>
    </w:p>
    <w:p w:rsidR="009F0D11" w:rsidRPr="001B2FBF" w:rsidRDefault="009F0D11" w:rsidP="001A5680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szCs w:val="28"/>
        </w:rPr>
      </w:pPr>
      <w:r w:rsidRPr="001B2FBF">
        <w:rPr>
          <w:szCs w:val="28"/>
        </w:rPr>
        <w:t>приглашает для участия в деятельности Комиссии в случае необходимости специалистов государственных надзорных органов, специалистов проектных и других организаций;</w:t>
      </w:r>
    </w:p>
    <w:p w:rsidR="009F0D11" w:rsidRPr="001B2FBF" w:rsidRDefault="009F0D11" w:rsidP="001A5680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szCs w:val="28"/>
        </w:rPr>
      </w:pPr>
      <w:r w:rsidRPr="001B2FBF">
        <w:rPr>
          <w:szCs w:val="28"/>
        </w:rPr>
        <w:t>подписывает документы Комиссии;</w:t>
      </w:r>
    </w:p>
    <w:p w:rsidR="00DD4F70" w:rsidRPr="001B2FBF" w:rsidRDefault="00DD4F70" w:rsidP="00DD4F70">
      <w:pPr>
        <w:pStyle w:val="a6"/>
        <w:numPr>
          <w:ilvl w:val="0"/>
          <w:numId w:val="6"/>
        </w:numPr>
        <w:spacing w:after="0"/>
        <w:ind w:left="0" w:firstLine="709"/>
        <w:jc w:val="both"/>
        <w:rPr>
          <w:szCs w:val="18"/>
        </w:rPr>
      </w:pPr>
      <w:r w:rsidRPr="001B2FBF">
        <w:rPr>
          <w:szCs w:val="28"/>
        </w:rPr>
        <w:t xml:space="preserve">направляет </w:t>
      </w:r>
      <w:proofErr w:type="gramStart"/>
      <w:r w:rsidRPr="001B2FBF">
        <w:rPr>
          <w:szCs w:val="28"/>
        </w:rPr>
        <w:t>Главе</w:t>
      </w:r>
      <w:proofErr w:type="gramEnd"/>
      <w:r w:rsidRPr="001B2FBF">
        <w:rPr>
          <w:szCs w:val="28"/>
        </w:rPr>
        <w:t xml:space="preserve"> ЗАТО г. Зеленогорск</w:t>
      </w:r>
      <w:r w:rsidR="005735F3" w:rsidRPr="001B2FBF">
        <w:rPr>
          <w:szCs w:val="28"/>
        </w:rPr>
        <w:t xml:space="preserve"> информацию, рекомендации, заключения и решения Комиссии, в том числе</w:t>
      </w:r>
      <w:r w:rsidRPr="001B2FBF">
        <w:rPr>
          <w:szCs w:val="28"/>
        </w:rPr>
        <w:t>:</w:t>
      </w:r>
    </w:p>
    <w:p w:rsidR="00DD4F70" w:rsidRPr="001B2FBF" w:rsidRDefault="00DD4F70" w:rsidP="00DD4F7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>1) проект Правил землепользования и застройки г</w:t>
      </w:r>
      <w:r w:rsidR="007437A5" w:rsidRPr="001B2FBF">
        <w:rPr>
          <w:szCs w:val="28"/>
        </w:rPr>
        <w:t>.</w:t>
      </w:r>
      <w:r w:rsidRPr="001B2FBF">
        <w:rPr>
          <w:szCs w:val="28"/>
        </w:rPr>
        <w:t xml:space="preserve"> Зеленогорск</w:t>
      </w:r>
      <w:r w:rsidR="007437A5" w:rsidRPr="001B2FBF">
        <w:rPr>
          <w:szCs w:val="28"/>
        </w:rPr>
        <w:t>а</w:t>
      </w:r>
      <w:r w:rsidRPr="001B2FBF">
        <w:rPr>
          <w:szCs w:val="28"/>
        </w:rPr>
        <w:t xml:space="preserve"> с приложением протокола публичных слушаний или общественных обсуждений, а также заключения о </w:t>
      </w:r>
      <w:r w:rsidRPr="001B2FBF">
        <w:rPr>
          <w:szCs w:val="28"/>
        </w:rPr>
        <w:lastRenderedPageBreak/>
        <w:t xml:space="preserve">результатах публичных слушаний или общественных обсуждений, за исключением случаев, если их проведение в соответствии с Градостроительным кодексом Российской Федерации не требуется; </w:t>
      </w:r>
    </w:p>
    <w:p w:rsidR="00DD4F70" w:rsidRPr="001B2FBF" w:rsidRDefault="00DD4F70" w:rsidP="00DD4F70">
      <w:pPr>
        <w:pStyle w:val="ae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B2FBF">
        <w:rPr>
          <w:szCs w:val="28"/>
        </w:rPr>
        <w:t>2) заключение, в котором содержатся рекомендации по внесению изменений в Правила землепользования и застройки г</w:t>
      </w:r>
      <w:r w:rsidR="00283057" w:rsidRPr="001B2FBF">
        <w:rPr>
          <w:szCs w:val="28"/>
        </w:rPr>
        <w:t xml:space="preserve">. </w:t>
      </w:r>
      <w:r w:rsidRPr="001B2FBF">
        <w:rPr>
          <w:szCs w:val="28"/>
        </w:rPr>
        <w:t>Зеленогорск</w:t>
      </w:r>
      <w:r w:rsidR="00283057" w:rsidRPr="001B2FBF">
        <w:rPr>
          <w:szCs w:val="28"/>
        </w:rPr>
        <w:t>а</w:t>
      </w:r>
      <w:r w:rsidRPr="001B2FBF">
        <w:rPr>
          <w:szCs w:val="28"/>
        </w:rPr>
        <w:t xml:space="preserve"> в </w:t>
      </w:r>
      <w:r w:rsidRPr="001B2FBF">
        <w:rPr>
          <w:rFonts w:eastAsia="Times New Roman" w:cs="Times New Roman"/>
          <w:kern w:val="0"/>
          <w:szCs w:val="28"/>
          <w:lang w:eastAsia="ru-RU" w:bidi="ar-SA"/>
        </w:rPr>
        <w:t>соответствии с поступившими предложениями или об отклонении таких предложений с указанием причин отклонения</w:t>
      </w:r>
      <w:r w:rsidRPr="001B2FBF">
        <w:rPr>
          <w:szCs w:val="28"/>
        </w:rPr>
        <w:t>;</w:t>
      </w:r>
    </w:p>
    <w:p w:rsidR="00DD4F70" w:rsidRPr="001B2FBF" w:rsidRDefault="00DD4F70" w:rsidP="00DD4F7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>3) рекомендации о предоставлении разрешений на условно 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таких разрешений с указанием причин принятых решений, подготовленных на основании заключений о результатах публичных слушаний или общественных обсуждений по проектам решений о предоставлении разрешений на условно разрешенный вид использования земельных участков или объектов капитального строительства или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9F0D11" w:rsidRPr="001B2FBF" w:rsidRDefault="009F0D11" w:rsidP="00C17C3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>6. В случае отсутствия председателя Комиссии, его полномочия осуществляет заместитель председателя Комиссии.</w:t>
      </w:r>
    </w:p>
    <w:p w:rsidR="009F0D11" w:rsidRPr="001B2FBF" w:rsidRDefault="009F0D11" w:rsidP="001A568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>7. Комиссия осуществляет свою деятельность в форме заседаний.</w:t>
      </w:r>
    </w:p>
    <w:p w:rsidR="009F0D11" w:rsidRPr="001B2FBF" w:rsidRDefault="009F0D11" w:rsidP="001A568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>8. Члены Комиссии уведомляются о месте, дате и времени проведения заседаний Комиссии телефонограммой, подписанной председателем Комиссии или заместителем председателя Комиссии.</w:t>
      </w:r>
    </w:p>
    <w:p w:rsidR="009F0D11" w:rsidRPr="001B2FBF" w:rsidRDefault="009F0D11" w:rsidP="001A568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>9. Заседания Комиссии считаются правомочными, если на них  присутствует не менее двух третей её состава.</w:t>
      </w:r>
    </w:p>
    <w:p w:rsidR="009F0D11" w:rsidRPr="001B2FBF" w:rsidRDefault="009F0D11" w:rsidP="001A568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 xml:space="preserve">10. Решения принимаются путём открытого голосования. </w:t>
      </w:r>
    </w:p>
    <w:p w:rsidR="009F0D11" w:rsidRPr="001B2FBF" w:rsidRDefault="009F0D11" w:rsidP="001A568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 xml:space="preserve">11. Решение Комиссии считается принятым, если за него проголосовало более половины от числа членов Комиссии, присутствующих на заседании. </w:t>
      </w:r>
      <w:r w:rsidR="005735F3" w:rsidRPr="001B2FBF">
        <w:rPr>
          <w:szCs w:val="28"/>
        </w:rPr>
        <w:t>Голос председателя Комиссии является решающим п</w:t>
      </w:r>
      <w:r w:rsidRPr="001B2FBF">
        <w:rPr>
          <w:szCs w:val="28"/>
        </w:rPr>
        <w:t xml:space="preserve">ри равенстве голосов.  </w:t>
      </w:r>
    </w:p>
    <w:p w:rsidR="009F0D11" w:rsidRPr="001B2FBF" w:rsidRDefault="009F0D11" w:rsidP="001A5680">
      <w:pPr>
        <w:pStyle w:val="a6"/>
        <w:spacing w:after="0"/>
        <w:ind w:firstLine="709"/>
        <w:jc w:val="both"/>
        <w:rPr>
          <w:szCs w:val="28"/>
        </w:rPr>
      </w:pPr>
      <w:r w:rsidRPr="001B2FBF">
        <w:rPr>
          <w:szCs w:val="28"/>
        </w:rPr>
        <w:t>12. В случае несогласия с решением, принятым Комиссией, член Комиссии вправе изложить отдельное мнение по рассматриваемым вопросам в письменной форме, которое оглашается на заседании и приобщается к протоколу заседания Комиссии.</w:t>
      </w:r>
    </w:p>
    <w:p w:rsidR="009F0D11" w:rsidRPr="001B2FBF" w:rsidRDefault="009F0D11" w:rsidP="001A5680">
      <w:pPr>
        <w:pStyle w:val="a6"/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1B2FBF">
        <w:rPr>
          <w:szCs w:val="28"/>
        </w:rPr>
        <w:t>13. На каждом заседании Комиссии ведётся протокол.</w:t>
      </w:r>
    </w:p>
    <w:p w:rsidR="009F0D11" w:rsidRPr="001B2FBF" w:rsidRDefault="009F0D11" w:rsidP="001A5680">
      <w:pPr>
        <w:pStyle w:val="a6"/>
        <w:shd w:val="clear" w:color="auto" w:fill="FFFFFF"/>
        <w:autoSpaceDE w:val="0"/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1B2FBF">
        <w:rPr>
          <w:rFonts w:eastAsia="Times New Roman" w:cs="Times New Roman"/>
          <w:color w:val="000000"/>
          <w:szCs w:val="28"/>
        </w:rPr>
        <w:t xml:space="preserve">14. Документационное и организационно-техническое обеспечение деятельности Комиссии осуществляет отдел архитектуры и градостроительства </w:t>
      </w:r>
      <w:proofErr w:type="gramStart"/>
      <w:r w:rsidRPr="001B2FBF">
        <w:rPr>
          <w:rFonts w:eastAsia="Times New Roman" w:cs="Times New Roman"/>
          <w:color w:val="000000"/>
          <w:szCs w:val="28"/>
        </w:rPr>
        <w:t>Администрации</w:t>
      </w:r>
      <w:proofErr w:type="gramEnd"/>
      <w:r w:rsidRPr="001B2FBF">
        <w:rPr>
          <w:rFonts w:eastAsia="Times New Roman" w:cs="Times New Roman"/>
          <w:color w:val="000000"/>
          <w:szCs w:val="28"/>
        </w:rPr>
        <w:t xml:space="preserve"> ЗАТО г.</w:t>
      </w:r>
      <w:r w:rsidR="001B2FBF">
        <w:rPr>
          <w:rFonts w:eastAsia="Times New Roman" w:cs="Times New Roman"/>
          <w:color w:val="000000"/>
          <w:szCs w:val="28"/>
        </w:rPr>
        <w:t> </w:t>
      </w:r>
      <w:r w:rsidRPr="001B2FBF">
        <w:rPr>
          <w:rFonts w:eastAsia="Times New Roman" w:cs="Times New Roman"/>
          <w:color w:val="000000"/>
          <w:szCs w:val="28"/>
        </w:rPr>
        <w:t>Зеленогорск.</w:t>
      </w:r>
    </w:p>
    <w:sectPr w:rsidR="009F0D11" w:rsidRPr="001B2FBF" w:rsidSect="001B2FBF">
      <w:pgSz w:w="11906" w:h="16838"/>
      <w:pgMar w:top="1134" w:right="737" w:bottom="73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556AB0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1.%1."/>
      <w:lvlJc w:val="left"/>
      <w:pPr>
        <w:tabs>
          <w:tab w:val="num" w:pos="0"/>
        </w:tabs>
        <w:ind w:left="-1440" w:hanging="360"/>
      </w:pPr>
      <w:rPr>
        <w:sz w:val="28"/>
        <w:szCs w:val="28"/>
      </w:rPr>
    </w:lvl>
    <w:lvl w:ilvl="1">
      <w:start w:val="1"/>
      <w:numFmt w:val="decimal"/>
      <w:suff w:val="space"/>
      <w:lvlText w:val="1.%2."/>
      <w:lvlJc w:val="left"/>
      <w:pPr>
        <w:tabs>
          <w:tab w:val="num" w:pos="0"/>
        </w:tabs>
        <w:ind w:left="-1080" w:hanging="360"/>
      </w:pPr>
    </w:lvl>
    <w:lvl w:ilvl="2">
      <w:start w:val="1"/>
      <w:numFmt w:val="decimal"/>
      <w:suff w:val="space"/>
      <w:lvlText w:val="1.%3."/>
      <w:lvlJc w:val="left"/>
      <w:pPr>
        <w:tabs>
          <w:tab w:val="num" w:pos="0"/>
        </w:tabs>
        <w:ind w:left="-720" w:hanging="360"/>
      </w:pPr>
    </w:lvl>
    <w:lvl w:ilvl="3">
      <w:start w:val="1"/>
      <w:numFmt w:val="decimal"/>
      <w:suff w:val="space"/>
      <w:lvlText w:val="1.%4."/>
      <w:lvlJc w:val="left"/>
      <w:pPr>
        <w:tabs>
          <w:tab w:val="num" w:pos="0"/>
        </w:tabs>
        <w:ind w:left="-360" w:hanging="360"/>
      </w:pPr>
    </w:lvl>
    <w:lvl w:ilvl="4">
      <w:start w:val="1"/>
      <w:numFmt w:val="decimal"/>
      <w:suff w:val="space"/>
      <w:lvlText w:val="1.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suff w:val="space"/>
      <w:lvlText w:val="1.%6."/>
      <w:lvlJc w:val="left"/>
      <w:pPr>
        <w:tabs>
          <w:tab w:val="num" w:pos="0"/>
        </w:tabs>
        <w:ind w:left="360" w:hanging="360"/>
      </w:pPr>
    </w:lvl>
    <w:lvl w:ilvl="6">
      <w:start w:val="1"/>
      <w:numFmt w:val="decimal"/>
      <w:suff w:val="space"/>
      <w:lvlText w:val="1.%7."/>
      <w:lvlJc w:val="left"/>
      <w:pPr>
        <w:tabs>
          <w:tab w:val="num" w:pos="0"/>
        </w:tabs>
        <w:ind w:left="720" w:hanging="360"/>
      </w:pPr>
    </w:lvl>
    <w:lvl w:ilvl="7">
      <w:start w:val="1"/>
      <w:numFmt w:val="decimal"/>
      <w:suff w:val="space"/>
      <w:lvlText w:val="1.%8."/>
      <w:lvlJc w:val="left"/>
      <w:pPr>
        <w:tabs>
          <w:tab w:val="num" w:pos="0"/>
        </w:tabs>
        <w:ind w:left="1080" w:hanging="360"/>
      </w:pPr>
    </w:lvl>
    <w:lvl w:ilvl="8">
      <w:start w:val="1"/>
      <w:numFmt w:val="decimal"/>
      <w:suff w:val="space"/>
      <w:lvlText w:val="1.%9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-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306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306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1440" w:hanging="360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1800" w:hanging="360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2160" w:hanging="360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2520" w:hanging="360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2880" w:hanging="360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3240" w:hanging="360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3600" w:hanging="360"/>
      </w:pPr>
      <w:rPr>
        <w:rFonts w:ascii="Tahoma" w:hAnsi="Tahoma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F3D3DB2"/>
    <w:multiLevelType w:val="hybridMultilevel"/>
    <w:tmpl w:val="DC984A8C"/>
    <w:lvl w:ilvl="0" w:tplc="89D29D1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4A03AA"/>
    <w:multiLevelType w:val="hybridMultilevel"/>
    <w:tmpl w:val="F89AB4B6"/>
    <w:lvl w:ilvl="0" w:tplc="3EC6B6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752FE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0A"/>
    <w:rsid w:val="0010196D"/>
    <w:rsid w:val="0013094F"/>
    <w:rsid w:val="00183158"/>
    <w:rsid w:val="001A0FBE"/>
    <w:rsid w:val="001A5680"/>
    <w:rsid w:val="001B2FBF"/>
    <w:rsid w:val="001D0018"/>
    <w:rsid w:val="001D3F18"/>
    <w:rsid w:val="001E0160"/>
    <w:rsid w:val="002161BF"/>
    <w:rsid w:val="002408EB"/>
    <w:rsid w:val="00283057"/>
    <w:rsid w:val="002946CC"/>
    <w:rsid w:val="002F3DB9"/>
    <w:rsid w:val="00361D1B"/>
    <w:rsid w:val="004B4714"/>
    <w:rsid w:val="004E5B0A"/>
    <w:rsid w:val="005735F3"/>
    <w:rsid w:val="005761BC"/>
    <w:rsid w:val="005E316D"/>
    <w:rsid w:val="006136E4"/>
    <w:rsid w:val="00626E3C"/>
    <w:rsid w:val="00643F8D"/>
    <w:rsid w:val="006D12D9"/>
    <w:rsid w:val="006F09AB"/>
    <w:rsid w:val="006F1734"/>
    <w:rsid w:val="007437A5"/>
    <w:rsid w:val="00777E7A"/>
    <w:rsid w:val="007F0DD8"/>
    <w:rsid w:val="00956A26"/>
    <w:rsid w:val="00965791"/>
    <w:rsid w:val="009F0D11"/>
    <w:rsid w:val="009F501C"/>
    <w:rsid w:val="00A254FC"/>
    <w:rsid w:val="00A410BF"/>
    <w:rsid w:val="00BB281B"/>
    <w:rsid w:val="00BF7945"/>
    <w:rsid w:val="00C02AB4"/>
    <w:rsid w:val="00C14B0B"/>
    <w:rsid w:val="00C17C30"/>
    <w:rsid w:val="00C40C64"/>
    <w:rsid w:val="00CC11C7"/>
    <w:rsid w:val="00DD4F70"/>
    <w:rsid w:val="00E34166"/>
    <w:rsid w:val="00EA3C32"/>
    <w:rsid w:val="00F21CD6"/>
    <w:rsid w:val="00F67204"/>
    <w:rsid w:val="00F81EFC"/>
    <w:rsid w:val="00FA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46A3D4"/>
  <w15:docId w15:val="{8CCEBF8B-5BBA-4E51-85B5-9F0FDB3E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Strong"/>
    <w:qFormat/>
    <w:rPr>
      <w:b/>
      <w:bCs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7"/>
    <w:next w:val="a6"/>
    <w:qFormat/>
    <w:pPr>
      <w:jc w:val="center"/>
    </w:pPr>
    <w:rPr>
      <w:i/>
      <w:iCs/>
    </w:rPr>
  </w:style>
  <w:style w:type="paragraph" w:styleId="a9">
    <w:name w:val="List"/>
    <w:basedOn w:val="a6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1E0160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1E0160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ae">
    <w:name w:val="List Paragraph"/>
    <w:basedOn w:val="a"/>
    <w:uiPriority w:val="34"/>
    <w:qFormat/>
    <w:rsid w:val="001A5680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28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Кияшко Ольга Олеговна</cp:lastModifiedBy>
  <cp:revision>39</cp:revision>
  <cp:lastPrinted>2015-10-15T08:13:00Z</cp:lastPrinted>
  <dcterms:created xsi:type="dcterms:W3CDTF">2022-07-18T04:47:00Z</dcterms:created>
  <dcterms:modified xsi:type="dcterms:W3CDTF">2025-10-13T02:21:00Z</dcterms:modified>
</cp:coreProperties>
</file>