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11" w:rsidRPr="00E34166" w:rsidRDefault="00777E7A">
      <w:pPr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>
            <wp:extent cx="578871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D11" w:rsidRDefault="009F0D11">
      <w:pPr>
        <w:jc w:val="center"/>
      </w:pPr>
    </w:p>
    <w:p w:rsidR="009F0D11" w:rsidRPr="00777E7A" w:rsidRDefault="009F0D11">
      <w:pPr>
        <w:jc w:val="center"/>
        <w:rPr>
          <w:rFonts w:cs="Times New Roman"/>
          <w:b/>
          <w:bCs/>
          <w:sz w:val="32"/>
          <w:szCs w:val="28"/>
        </w:rPr>
      </w:pPr>
      <w:r w:rsidRPr="00777E7A">
        <w:rPr>
          <w:rFonts w:cs="Times New Roman"/>
          <w:b/>
          <w:bCs/>
          <w:sz w:val="32"/>
          <w:szCs w:val="28"/>
        </w:rPr>
        <w:t>АДМИНИСТРАЦИЯ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ЗАКРЫТОГО АДМИНИСТРАТИВНО-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ТЕРРИТОРИАЛЬНОГО ОБРАЗОВАНИЯ</w:t>
      </w:r>
    </w:p>
    <w:p w:rsidR="009F0D11" w:rsidRPr="00777E7A" w:rsidRDefault="009F0D11">
      <w:pPr>
        <w:jc w:val="center"/>
        <w:rPr>
          <w:rFonts w:cs="Times New Roman"/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ГОРОД ЗЕЛЕНОГОРСК</w:t>
      </w:r>
    </w:p>
    <w:p w:rsidR="009F0D11" w:rsidRPr="00777E7A" w:rsidRDefault="009F0D11">
      <w:pPr>
        <w:jc w:val="center"/>
        <w:rPr>
          <w:b/>
          <w:bCs/>
          <w:szCs w:val="28"/>
        </w:rPr>
      </w:pPr>
      <w:r w:rsidRPr="00777E7A">
        <w:rPr>
          <w:rFonts w:cs="Times New Roman"/>
          <w:b/>
          <w:bCs/>
          <w:szCs w:val="28"/>
        </w:rPr>
        <w:t>КРАСНОЯРСКОГО КРАЯ</w:t>
      </w:r>
    </w:p>
    <w:p w:rsidR="009F0D11" w:rsidRDefault="009F0D11">
      <w:pPr>
        <w:jc w:val="both"/>
        <w:rPr>
          <w:b/>
          <w:bCs/>
          <w:sz w:val="28"/>
          <w:szCs w:val="28"/>
        </w:rPr>
      </w:pPr>
    </w:p>
    <w:p w:rsidR="009F0D11" w:rsidRDefault="009F0D11">
      <w:pPr>
        <w:jc w:val="center"/>
        <w:rPr>
          <w:rFonts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>Р А С П О Р Я Ж Е Н И Е</w:t>
      </w:r>
    </w:p>
    <w:p w:rsidR="009F0D11" w:rsidRDefault="009F0D11">
      <w:pPr>
        <w:jc w:val="center"/>
        <w:rPr>
          <w:rFonts w:cs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4811"/>
        <w:gridCol w:w="2550"/>
      </w:tblGrid>
      <w:tr w:rsidR="009F0D11" w:rsidTr="001A0FBE">
        <w:trPr>
          <w:trHeight w:val="538"/>
        </w:trPr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Pr="00F1783F" w:rsidRDefault="00C40BFD">
            <w:pPr>
              <w:snapToGrid w:val="0"/>
              <w:jc w:val="center"/>
              <w:textAlignment w:val="bottom"/>
              <w:rPr>
                <w:rFonts w:cs="Times New Roman"/>
                <w:b/>
                <w:sz w:val="28"/>
                <w:szCs w:val="28"/>
              </w:rPr>
            </w:pPr>
            <w:r w:rsidRPr="00F1783F">
              <w:rPr>
                <w:rFonts w:cs="Times New Roman"/>
                <w:b/>
                <w:sz w:val="28"/>
                <w:szCs w:val="28"/>
              </w:rPr>
              <w:t>06.10.2025</w:t>
            </w:r>
          </w:p>
        </w:tc>
        <w:tc>
          <w:tcPr>
            <w:tcW w:w="4811" w:type="dxa"/>
            <w:shd w:val="clear" w:color="auto" w:fill="auto"/>
            <w:vAlign w:val="bottom"/>
          </w:tcPr>
          <w:p w:rsidR="009F0D11" w:rsidRDefault="001A0FBE">
            <w:pPr>
              <w:snapToGrid w:val="0"/>
              <w:jc w:val="center"/>
              <w:textAlignment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9F0D11">
              <w:rPr>
                <w:rFonts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D11" w:rsidRPr="00F1783F" w:rsidRDefault="00C40BFD">
            <w:pPr>
              <w:snapToGrid w:val="0"/>
              <w:jc w:val="center"/>
              <w:textAlignment w:val="bottom"/>
              <w:rPr>
                <w:rFonts w:cs="Times New Roman"/>
                <w:b/>
                <w:sz w:val="28"/>
                <w:szCs w:val="28"/>
              </w:rPr>
            </w:pPr>
            <w:r w:rsidRPr="00F1783F">
              <w:rPr>
                <w:rFonts w:cs="Times New Roman"/>
                <w:b/>
                <w:sz w:val="28"/>
                <w:szCs w:val="28"/>
              </w:rPr>
              <w:t>1403-р</w:t>
            </w:r>
          </w:p>
        </w:tc>
      </w:tr>
    </w:tbl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033C72" w:rsidRDefault="009F0D11" w:rsidP="00033C72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</w:t>
      </w:r>
      <w:r w:rsidR="00033C72">
        <w:rPr>
          <w:rFonts w:eastAsia="Times New Roman" w:cs="Times New Roman"/>
          <w:color w:val="000000"/>
          <w:sz w:val="28"/>
          <w:szCs w:val="28"/>
        </w:rPr>
        <w:t xml:space="preserve"> признании утратившими силу </w:t>
      </w:r>
    </w:p>
    <w:p w:rsidR="00033C72" w:rsidRDefault="00033C72" w:rsidP="00033C72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распоряжений Администрации </w:t>
      </w:r>
    </w:p>
    <w:p w:rsidR="009F0D11" w:rsidRPr="00CC11C7" w:rsidRDefault="00033C72" w:rsidP="00033C72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ЗАТО г. Зеленогорск</w:t>
      </w: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033C72" w:rsidRPr="001C159C" w:rsidRDefault="00033C72" w:rsidP="00033C72">
      <w:pPr>
        <w:ind w:firstLine="720"/>
        <w:jc w:val="both"/>
        <w:rPr>
          <w:rFonts w:eastAsia="Times New Roman"/>
          <w:sz w:val="28"/>
          <w:szCs w:val="26"/>
        </w:rPr>
      </w:pPr>
      <w:r>
        <w:rPr>
          <w:rFonts w:eastAsia="Times New Roman"/>
          <w:sz w:val="28"/>
          <w:szCs w:val="26"/>
        </w:rPr>
        <w:t xml:space="preserve">В связи с принятием постановления </w:t>
      </w:r>
      <w:proofErr w:type="gramStart"/>
      <w:r>
        <w:rPr>
          <w:rFonts w:eastAsia="Times New Roman"/>
          <w:sz w:val="28"/>
          <w:szCs w:val="26"/>
        </w:rPr>
        <w:t>Администрации</w:t>
      </w:r>
      <w:proofErr w:type="gramEnd"/>
      <w:r>
        <w:rPr>
          <w:rFonts w:eastAsia="Times New Roman"/>
          <w:sz w:val="28"/>
          <w:szCs w:val="26"/>
        </w:rPr>
        <w:t xml:space="preserve"> ЗАТО г. Зеленогорск «</w:t>
      </w:r>
      <w:r>
        <w:rPr>
          <w:rFonts w:eastAsia="Times New Roman" w:cs="Times New Roman"/>
          <w:color w:val="000000"/>
          <w:sz w:val="28"/>
          <w:szCs w:val="28"/>
        </w:rPr>
        <w:t>Об утверждении состава и Порядка деятельности комиссии по подготовке проекта правил землепользования и застройки г. Зеленогорска»</w:t>
      </w:r>
      <w:r>
        <w:rPr>
          <w:rFonts w:eastAsia="Times New Roman"/>
          <w:sz w:val="28"/>
          <w:szCs w:val="26"/>
        </w:rPr>
        <w:t xml:space="preserve">, </w:t>
      </w:r>
      <w:r w:rsidRPr="001C159C">
        <w:rPr>
          <w:rFonts w:eastAsia="Times New Roman"/>
          <w:sz w:val="28"/>
          <w:szCs w:val="26"/>
        </w:rPr>
        <w:t>руководствуясь Уставом города Зеленогорска</w:t>
      </w:r>
      <w:r>
        <w:rPr>
          <w:rFonts w:eastAsia="Times New Roman"/>
          <w:sz w:val="28"/>
          <w:szCs w:val="26"/>
        </w:rPr>
        <w:t xml:space="preserve"> Красноярского края</w:t>
      </w:r>
      <w:r w:rsidRPr="001C159C">
        <w:rPr>
          <w:rFonts w:eastAsia="Times New Roman"/>
          <w:sz w:val="28"/>
          <w:szCs w:val="26"/>
        </w:rPr>
        <w:t>,</w:t>
      </w:r>
    </w:p>
    <w:p w:rsidR="00033C72" w:rsidRDefault="00033C72" w:rsidP="00033C72">
      <w:pPr>
        <w:shd w:val="clear" w:color="auto" w:fill="FFFFFF"/>
        <w:autoSpaceDE w:val="0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9F0D11" w:rsidRDefault="00E9762D" w:rsidP="00033C72">
      <w:pPr>
        <w:shd w:val="clear" w:color="auto" w:fill="FFFFFF"/>
        <w:autoSpaceDE w:val="0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en-US"/>
        </w:rPr>
        <w:t xml:space="preserve">1. </w:t>
      </w:r>
      <w:r w:rsidR="009F0D11">
        <w:rPr>
          <w:rFonts w:eastAsia="Times New Roman" w:cs="Times New Roman"/>
          <w:color w:val="000000"/>
          <w:sz w:val="28"/>
          <w:szCs w:val="28"/>
        </w:rPr>
        <w:t>Признать утратившими силу:</w:t>
      </w:r>
    </w:p>
    <w:p w:rsidR="009F0D11" w:rsidRDefault="009F0D11" w:rsidP="001D0018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распоряжение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ЗАТО г. Зеленогорска от </w:t>
      </w:r>
      <w:r w:rsidR="00643F8D">
        <w:rPr>
          <w:rFonts w:eastAsia="Times New Roman" w:cs="Times New Roman"/>
          <w:color w:val="000000"/>
          <w:sz w:val="28"/>
          <w:szCs w:val="28"/>
        </w:rPr>
        <w:t>06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643F8D">
        <w:rPr>
          <w:rFonts w:eastAsia="Times New Roman" w:cs="Times New Roman"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1.201</w:t>
      </w:r>
      <w:r w:rsidR="00643F8D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 № </w:t>
      </w:r>
      <w:r w:rsidR="00643F8D">
        <w:rPr>
          <w:rFonts w:eastAsia="Times New Roman" w:cs="Times New Roman"/>
          <w:color w:val="000000"/>
          <w:sz w:val="28"/>
          <w:szCs w:val="28"/>
        </w:rPr>
        <w:t>2298</w:t>
      </w:r>
      <w:r>
        <w:rPr>
          <w:rFonts w:eastAsia="Times New Roman" w:cs="Times New Roman"/>
          <w:color w:val="000000"/>
          <w:sz w:val="28"/>
          <w:szCs w:val="28"/>
        </w:rPr>
        <w:t>-р «Об утверждении состава и Порядка деятельности комиссии по подготовке проекта правил землепользования и застройки г. Зеленогорска»;</w:t>
      </w:r>
    </w:p>
    <w:p w:rsidR="009F0D11" w:rsidRPr="00BE15A6" w:rsidRDefault="009F0D11" w:rsidP="00643F8D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распоряжение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ЗАТО г. Зеленогорска от </w:t>
      </w:r>
      <w:r w:rsidR="00643F8D">
        <w:rPr>
          <w:rFonts w:eastAsia="Times New Roman" w:cs="Times New Roman"/>
          <w:color w:val="000000"/>
          <w:sz w:val="28"/>
          <w:szCs w:val="28"/>
        </w:rPr>
        <w:t>20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643F8D">
        <w:rPr>
          <w:rFonts w:eastAsia="Times New Roman" w:cs="Times New Roman"/>
          <w:color w:val="000000"/>
          <w:sz w:val="28"/>
          <w:szCs w:val="28"/>
        </w:rPr>
        <w:t>11</w:t>
      </w:r>
      <w:r>
        <w:rPr>
          <w:rFonts w:eastAsia="Times New Roman" w:cs="Times New Roman"/>
          <w:color w:val="000000"/>
          <w:sz w:val="28"/>
          <w:szCs w:val="28"/>
        </w:rPr>
        <w:t>.202</w:t>
      </w:r>
      <w:r w:rsidR="00643F8D">
        <w:rPr>
          <w:rFonts w:eastAsia="Times New Roman" w:cs="Times New Roman"/>
          <w:color w:val="000000"/>
          <w:sz w:val="28"/>
          <w:szCs w:val="28"/>
        </w:rPr>
        <w:t>0</w:t>
      </w:r>
      <w:r>
        <w:rPr>
          <w:rFonts w:eastAsia="Times New Roman" w:cs="Times New Roman"/>
          <w:color w:val="000000"/>
          <w:sz w:val="28"/>
          <w:szCs w:val="28"/>
        </w:rPr>
        <w:t xml:space="preserve"> № </w:t>
      </w:r>
      <w:r w:rsidR="00643F8D">
        <w:rPr>
          <w:rFonts w:eastAsia="Times New Roman" w:cs="Times New Roman"/>
          <w:color w:val="000000"/>
          <w:sz w:val="28"/>
          <w:szCs w:val="28"/>
        </w:rPr>
        <w:t>1925</w:t>
      </w:r>
      <w:r>
        <w:rPr>
          <w:rFonts w:eastAsia="Times New Roman" w:cs="Times New Roman"/>
          <w:color w:val="000000"/>
          <w:sz w:val="28"/>
          <w:szCs w:val="28"/>
        </w:rPr>
        <w:t xml:space="preserve">-р </w:t>
      </w:r>
      <w:r w:rsidR="001D3F18">
        <w:rPr>
          <w:rFonts w:eastAsia="Times New Roman" w:cs="Times New Roman"/>
          <w:color w:val="000000"/>
          <w:sz w:val="28"/>
          <w:szCs w:val="28"/>
        </w:rPr>
        <w:t>«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О внесении изменений в распоряжение</w:t>
      </w:r>
      <w:r w:rsidR="00643F8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Администрации ЗАТО г.</w:t>
      </w:r>
      <w:r w:rsidR="00643F8D">
        <w:rPr>
          <w:rFonts w:eastAsia="Times New Roman" w:cs="Times New Roman"/>
          <w:color w:val="000000"/>
          <w:sz w:val="28"/>
          <w:szCs w:val="28"/>
        </w:rPr>
        <w:t> 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Зеленогорска</w:t>
      </w:r>
      <w:r w:rsidR="00643F8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от 06.11.2015 № 2298-р «Об утверждении</w:t>
      </w:r>
      <w:r w:rsidR="00643F8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состава и Порядка деятельности комиссии</w:t>
      </w:r>
      <w:r w:rsidR="00643F8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43F8D" w:rsidRPr="00643F8D">
        <w:rPr>
          <w:rFonts w:eastAsia="Times New Roman" w:cs="Times New Roman"/>
          <w:color w:val="000000"/>
          <w:sz w:val="28"/>
          <w:szCs w:val="28"/>
        </w:rPr>
        <w:t>по подготовке проекта правил землепользования и застройки г. Зеленогорска»</w:t>
      </w:r>
      <w:r w:rsidR="00BE15A6" w:rsidRPr="00BE15A6">
        <w:rPr>
          <w:rFonts w:eastAsia="Times New Roman" w:cs="Times New Roman"/>
          <w:color w:val="000000"/>
          <w:sz w:val="28"/>
          <w:szCs w:val="28"/>
        </w:rPr>
        <w:t>.</w:t>
      </w:r>
    </w:p>
    <w:p w:rsidR="00BE15A6" w:rsidRPr="00BE15A6" w:rsidRDefault="00BE15A6" w:rsidP="00643F8D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E15A6">
        <w:rPr>
          <w:rFonts w:eastAsia="Times New Roman" w:cs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</w:rPr>
        <w:t>Настоящее распоряжение вступает в силу в день, следующий за днем его официального опубликования в газете «Панорама».</w:t>
      </w:r>
    </w:p>
    <w:p w:rsidR="009F0D11" w:rsidRDefault="009F0D11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643F8D" w:rsidRDefault="00643F8D">
      <w:pPr>
        <w:shd w:val="clear" w:color="auto" w:fill="FFFFFF"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Глава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ЗАТО г. Зеленогорск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A254FC">
        <w:rPr>
          <w:rFonts w:eastAsia="Times New Roman" w:cs="Times New Roman"/>
          <w:color w:val="000000"/>
          <w:sz w:val="28"/>
          <w:szCs w:val="28"/>
        </w:rPr>
        <w:t xml:space="preserve">    </w:t>
      </w:r>
      <w:r w:rsidR="00643F8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D0018">
        <w:rPr>
          <w:rFonts w:eastAsia="Times New Roman" w:cs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254FC">
        <w:rPr>
          <w:rFonts w:eastAsia="Times New Roman" w:cs="Times New Roman"/>
          <w:color w:val="000000"/>
          <w:sz w:val="28"/>
          <w:szCs w:val="28"/>
        </w:rPr>
        <w:t>В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643F8D">
        <w:rPr>
          <w:rFonts w:eastAsia="Times New Roman" w:cs="Times New Roman"/>
          <w:color w:val="000000"/>
          <w:sz w:val="28"/>
          <w:szCs w:val="28"/>
        </w:rPr>
        <w:t>В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A254FC">
        <w:rPr>
          <w:rFonts w:eastAsia="Times New Roman" w:cs="Times New Roman"/>
          <w:color w:val="000000"/>
          <w:sz w:val="28"/>
          <w:szCs w:val="28"/>
        </w:rPr>
        <w:t>Терентьев</w:t>
      </w:r>
    </w:p>
    <w:p w:rsidR="009F0D11" w:rsidRDefault="009F0D11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</w:p>
    <w:sectPr w:rsidR="009F0D1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1.%1."/>
      <w:lvlJc w:val="left"/>
      <w:pPr>
        <w:tabs>
          <w:tab w:val="num" w:pos="0"/>
        </w:tabs>
        <w:ind w:left="-1440" w:hanging="360"/>
      </w:pPr>
      <w:rPr>
        <w:sz w:val="28"/>
        <w:szCs w:val="28"/>
      </w:rPr>
    </w:lvl>
    <w:lvl w:ilvl="1">
      <w:start w:val="1"/>
      <w:numFmt w:val="decimal"/>
      <w:suff w:val="space"/>
      <w:lvlText w:val="1.%2."/>
      <w:lvlJc w:val="left"/>
      <w:pPr>
        <w:tabs>
          <w:tab w:val="num" w:pos="0"/>
        </w:tabs>
        <w:ind w:left="-1080" w:hanging="360"/>
      </w:pPr>
    </w:lvl>
    <w:lvl w:ilvl="2">
      <w:start w:val="1"/>
      <w:numFmt w:val="decimal"/>
      <w:suff w:val="space"/>
      <w:lvlText w:val="1.%3."/>
      <w:lvlJc w:val="left"/>
      <w:pPr>
        <w:tabs>
          <w:tab w:val="num" w:pos="0"/>
        </w:tabs>
        <w:ind w:left="-72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-360" w:hanging="360"/>
      </w:pPr>
    </w:lvl>
    <w:lvl w:ilvl="4">
      <w:start w:val="1"/>
      <w:numFmt w:val="decimal"/>
      <w:suff w:val="space"/>
      <w:lvlText w:val="1.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suff w:val="space"/>
      <w:lvlText w:val="1.%6."/>
      <w:lvlJc w:val="left"/>
      <w:pPr>
        <w:tabs>
          <w:tab w:val="num" w:pos="0"/>
        </w:tabs>
        <w:ind w:left="360" w:hanging="360"/>
      </w:pPr>
    </w:lvl>
    <w:lvl w:ilvl="6">
      <w:start w:val="1"/>
      <w:numFmt w:val="decimal"/>
      <w:suff w:val="space"/>
      <w:lvlText w:val="1.%7."/>
      <w:lvlJc w:val="left"/>
      <w:pPr>
        <w:tabs>
          <w:tab w:val="num" w:pos="0"/>
        </w:tabs>
        <w:ind w:left="720" w:hanging="360"/>
      </w:pPr>
    </w:lvl>
    <w:lvl w:ilvl="7">
      <w:start w:val="1"/>
      <w:numFmt w:val="decimal"/>
      <w:suff w:val="space"/>
      <w:lvlText w:val="1.%8."/>
      <w:lvlJc w:val="left"/>
      <w:pPr>
        <w:tabs>
          <w:tab w:val="num" w:pos="0"/>
        </w:tabs>
        <w:ind w:left="1080" w:hanging="360"/>
      </w:pPr>
    </w:lvl>
    <w:lvl w:ilvl="8">
      <w:start w:val="1"/>
      <w:numFmt w:val="decimal"/>
      <w:suff w:val="space"/>
      <w:lvlText w:val="1.%9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-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306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3600" w:hanging="360"/>
      </w:pPr>
      <w:rPr>
        <w:rFonts w:ascii="Tahoma" w:hAnsi="Tahoma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F3D3DB2"/>
    <w:multiLevelType w:val="hybridMultilevel"/>
    <w:tmpl w:val="DC984A8C"/>
    <w:lvl w:ilvl="0" w:tplc="89D29D1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4A03AA"/>
    <w:multiLevelType w:val="hybridMultilevel"/>
    <w:tmpl w:val="F89AB4B6"/>
    <w:lvl w:ilvl="0" w:tplc="3EC6B6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0A"/>
    <w:rsid w:val="00033C72"/>
    <w:rsid w:val="0010196D"/>
    <w:rsid w:val="0013094F"/>
    <w:rsid w:val="001A0FBE"/>
    <w:rsid w:val="001A5680"/>
    <w:rsid w:val="001D0018"/>
    <w:rsid w:val="001D3F18"/>
    <w:rsid w:val="001E0160"/>
    <w:rsid w:val="002161BF"/>
    <w:rsid w:val="002408EB"/>
    <w:rsid w:val="00283057"/>
    <w:rsid w:val="002F3DB9"/>
    <w:rsid w:val="00361D1B"/>
    <w:rsid w:val="004B4714"/>
    <w:rsid w:val="004E5B0A"/>
    <w:rsid w:val="005761BC"/>
    <w:rsid w:val="005E316D"/>
    <w:rsid w:val="006136E4"/>
    <w:rsid w:val="00626E3C"/>
    <w:rsid w:val="00643F8D"/>
    <w:rsid w:val="006D12D9"/>
    <w:rsid w:val="006F09AB"/>
    <w:rsid w:val="007437A5"/>
    <w:rsid w:val="00777E7A"/>
    <w:rsid w:val="007F0DD8"/>
    <w:rsid w:val="00956A26"/>
    <w:rsid w:val="009F0D11"/>
    <w:rsid w:val="00A254FC"/>
    <w:rsid w:val="00A410BF"/>
    <w:rsid w:val="00BB281B"/>
    <w:rsid w:val="00BE15A6"/>
    <w:rsid w:val="00C02AB4"/>
    <w:rsid w:val="00C14B0B"/>
    <w:rsid w:val="00C17C30"/>
    <w:rsid w:val="00C40BFD"/>
    <w:rsid w:val="00CC11C7"/>
    <w:rsid w:val="00DD4F70"/>
    <w:rsid w:val="00E34166"/>
    <w:rsid w:val="00E9762D"/>
    <w:rsid w:val="00EA3C32"/>
    <w:rsid w:val="00F1783F"/>
    <w:rsid w:val="00F67204"/>
    <w:rsid w:val="00F81EFC"/>
    <w:rsid w:val="00FA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DE64F7-145D-4E48-80F1-63C6BCF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Strong"/>
    <w:qFormat/>
    <w:rPr>
      <w:b/>
      <w:bCs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7"/>
    <w:next w:val="a6"/>
    <w:qFormat/>
    <w:pPr>
      <w:jc w:val="center"/>
    </w:pPr>
    <w:rPr>
      <w:i/>
      <w:iCs/>
    </w:rPr>
  </w:style>
  <w:style w:type="paragraph" w:styleId="a9">
    <w:name w:val="List"/>
    <w:basedOn w:val="a6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1E0160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1E0160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e">
    <w:name w:val="List Paragraph"/>
    <w:basedOn w:val="a"/>
    <w:uiPriority w:val="34"/>
    <w:qFormat/>
    <w:rsid w:val="001A5680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28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Кияшко Ольга Олеговна</cp:lastModifiedBy>
  <cp:revision>38</cp:revision>
  <cp:lastPrinted>2015-10-15T08:13:00Z</cp:lastPrinted>
  <dcterms:created xsi:type="dcterms:W3CDTF">2022-07-18T04:47:00Z</dcterms:created>
  <dcterms:modified xsi:type="dcterms:W3CDTF">2025-10-06T04:56:00Z</dcterms:modified>
</cp:coreProperties>
</file>