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B07D37" w:rsidRPr="00D22304" w:rsidTr="00511C4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B07D37" w:rsidRPr="00D22304" w:rsidRDefault="00B07D37" w:rsidP="00511C4C">
            <w:pPr>
              <w:ind w:left="1824" w:right="1680"/>
              <w:jc w:val="center"/>
              <w:rPr>
                <w:noProof/>
                <w:sz w:val="28"/>
                <w:szCs w:val="28"/>
              </w:rPr>
            </w:pPr>
            <w:r w:rsidRPr="00D22304">
              <w:rPr>
                <w:noProof/>
                <w:sz w:val="28"/>
                <w:szCs w:val="28"/>
              </w:rPr>
              <w:drawing>
                <wp:inline distT="0" distB="0" distL="0" distR="0" wp14:anchorId="0ABE0FB7" wp14:editId="386D8C7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D37" w:rsidRPr="00D22304" w:rsidRDefault="00B07D37" w:rsidP="00511C4C">
            <w:pPr>
              <w:ind w:left="1824" w:right="1680"/>
              <w:jc w:val="center"/>
              <w:rPr>
                <w:noProof/>
                <w:sz w:val="28"/>
                <w:szCs w:val="28"/>
              </w:rPr>
            </w:pPr>
          </w:p>
          <w:p w:rsidR="00B07D37" w:rsidRPr="00D22304" w:rsidRDefault="00B07D37" w:rsidP="00511C4C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07D37" w:rsidRPr="00D22304" w:rsidRDefault="00B07D37" w:rsidP="00511C4C">
            <w:pPr>
              <w:jc w:val="center"/>
              <w:rPr>
                <w:b/>
                <w:sz w:val="28"/>
                <w:szCs w:val="28"/>
              </w:rPr>
            </w:pPr>
            <w:r w:rsidRPr="00D22304">
              <w:rPr>
                <w:b/>
                <w:sz w:val="28"/>
                <w:szCs w:val="28"/>
              </w:rPr>
              <w:t>АДМИНИСТРАЦИЯ</w:t>
            </w:r>
          </w:p>
          <w:p w:rsidR="00B07D37" w:rsidRPr="00D22304" w:rsidRDefault="00B07D37" w:rsidP="00511C4C">
            <w:pPr>
              <w:jc w:val="center"/>
              <w:rPr>
                <w:b/>
                <w:sz w:val="28"/>
                <w:szCs w:val="28"/>
              </w:rPr>
            </w:pPr>
            <w:r w:rsidRPr="00D22304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07D37" w:rsidRPr="00D22304" w:rsidRDefault="00B07D37" w:rsidP="0051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ТЕРРИТОРИАЛЬНОГО </w:t>
            </w:r>
            <w:r w:rsidRPr="00D22304">
              <w:rPr>
                <w:b/>
                <w:sz w:val="28"/>
                <w:szCs w:val="28"/>
              </w:rPr>
              <w:t xml:space="preserve">ОБРАЗОВАНИЯ </w:t>
            </w:r>
          </w:p>
          <w:p w:rsidR="00B07D37" w:rsidRPr="00D22304" w:rsidRDefault="00B07D37" w:rsidP="00511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ГОРОД </w:t>
            </w:r>
            <w:r w:rsidRPr="00D22304">
              <w:rPr>
                <w:b/>
                <w:sz w:val="28"/>
                <w:szCs w:val="28"/>
              </w:rPr>
              <w:t xml:space="preserve">ЗЕЛЕНОГОРСК </w:t>
            </w:r>
          </w:p>
          <w:p w:rsidR="00B07D37" w:rsidRPr="00D22304" w:rsidRDefault="00B07D37" w:rsidP="00511C4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D22304">
              <w:rPr>
                <w:b/>
                <w:sz w:val="28"/>
                <w:szCs w:val="28"/>
              </w:rPr>
              <w:t>КРАСНОЯРСКОГО КРАЯ</w:t>
            </w:r>
          </w:p>
          <w:p w:rsidR="00B07D37" w:rsidRPr="00D22304" w:rsidRDefault="00B07D37" w:rsidP="00511C4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07D37" w:rsidRPr="00D22304" w:rsidRDefault="00B07D37" w:rsidP="00511C4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07D37" w:rsidRPr="00D22304" w:rsidRDefault="00B07D37" w:rsidP="00511C4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22304">
              <w:rPr>
                <w:b/>
                <w:sz w:val="28"/>
                <w:szCs w:val="28"/>
              </w:rPr>
              <w:t>П О С Т А Н О В Л Е Н И Е</w:t>
            </w:r>
            <w:r w:rsidRPr="00D22304">
              <w:rPr>
                <w:sz w:val="28"/>
                <w:szCs w:val="28"/>
              </w:rPr>
              <w:t xml:space="preserve"> </w:t>
            </w:r>
          </w:p>
        </w:tc>
      </w:tr>
      <w:tr w:rsidR="00B07D37" w:rsidRPr="00D22304" w:rsidTr="00511C4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7D37" w:rsidRPr="00D22304" w:rsidRDefault="005533EE" w:rsidP="00511C4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17.07.2025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07D37" w:rsidRPr="00D22304" w:rsidRDefault="00B07D37" w:rsidP="00511C4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D2230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07D37" w:rsidRPr="00D22304" w:rsidRDefault="00B07D37" w:rsidP="00511C4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22304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7D37" w:rsidRPr="00D22304" w:rsidRDefault="005533EE" w:rsidP="00511C4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155-п</w:t>
            </w:r>
          </w:p>
        </w:tc>
      </w:tr>
    </w:tbl>
    <w:p w:rsidR="00B07D37" w:rsidRPr="00D22304" w:rsidRDefault="00B07D37" w:rsidP="00B07D37">
      <w:pPr>
        <w:jc w:val="both"/>
        <w:rPr>
          <w:sz w:val="28"/>
          <w:szCs w:val="28"/>
        </w:rPr>
      </w:pP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>О внесении изменений в постановление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84310">
        <w:rPr>
          <w:rFonts w:ascii="Times New Roman" w:hAnsi="Times New Roman"/>
          <w:color w:val="000000"/>
          <w:sz w:val="26"/>
          <w:szCs w:val="26"/>
        </w:rPr>
        <w:t>Администрации</w:t>
      </w:r>
      <w:proofErr w:type="gramEnd"/>
      <w:r w:rsidRPr="00E84310">
        <w:rPr>
          <w:rFonts w:ascii="Times New Roman" w:hAnsi="Times New Roman"/>
          <w:color w:val="000000"/>
          <w:sz w:val="26"/>
          <w:szCs w:val="26"/>
        </w:rPr>
        <w:t xml:space="preserve"> ЗАТО г. Зеленогорска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>от 22.11.2017 № 280-п</w:t>
      </w:r>
      <w:r w:rsidRPr="00E84310">
        <w:rPr>
          <w:color w:val="000000"/>
          <w:sz w:val="26"/>
          <w:szCs w:val="26"/>
        </w:rPr>
        <w:t xml:space="preserve"> «</w:t>
      </w:r>
      <w:r w:rsidRPr="00E84310">
        <w:rPr>
          <w:rFonts w:ascii="Times New Roman" w:hAnsi="Times New Roman"/>
          <w:color w:val="000000"/>
          <w:sz w:val="26"/>
          <w:szCs w:val="26"/>
        </w:rPr>
        <w:t>Об утверждении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>Положения о предоставлении во владение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>и (или) пользование муниципального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rFonts w:ascii="Times New Roman" w:hAnsi="Times New Roman"/>
          <w:color w:val="000000"/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 xml:space="preserve">имущества социально ориентированным </w:t>
      </w:r>
    </w:p>
    <w:p w:rsidR="00B07D37" w:rsidRPr="00E84310" w:rsidRDefault="00B07D37" w:rsidP="00B07D37">
      <w:pPr>
        <w:pStyle w:val="a3"/>
        <w:spacing w:after="0" w:line="100" w:lineRule="atLeast"/>
        <w:ind w:left="-142"/>
        <w:rPr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>некоммерческим организациям»</w:t>
      </w:r>
    </w:p>
    <w:p w:rsidR="00B07D37" w:rsidRPr="00E84310" w:rsidRDefault="00B07D37" w:rsidP="00B07D37">
      <w:pPr>
        <w:pStyle w:val="a3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07D37" w:rsidRPr="00E84310" w:rsidRDefault="00B07D37" w:rsidP="00B07D37">
      <w:pPr>
        <w:pStyle w:val="a3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07D37" w:rsidRPr="00E84310" w:rsidRDefault="00B07D37" w:rsidP="00B07D37">
      <w:pPr>
        <w:pStyle w:val="a3"/>
        <w:spacing w:after="0" w:line="100" w:lineRule="atLeast"/>
        <w:ind w:left="-142" w:firstLine="709"/>
        <w:jc w:val="both"/>
        <w:rPr>
          <w:sz w:val="26"/>
          <w:szCs w:val="26"/>
        </w:rPr>
      </w:pPr>
      <w:r w:rsidRPr="00E84310">
        <w:rPr>
          <w:rFonts w:ascii="Times New Roman" w:hAnsi="Times New Roman"/>
          <w:color w:val="000000"/>
          <w:sz w:val="26"/>
          <w:szCs w:val="26"/>
        </w:rPr>
        <w:t xml:space="preserve">В целях уточнения условий предоставления во владение и (или) </w:t>
      </w:r>
      <w:r w:rsidRPr="00E84310">
        <w:rPr>
          <w:rFonts w:ascii="Times New Roman" w:hAnsi="Times New Roman"/>
          <w:sz w:val="26"/>
          <w:szCs w:val="26"/>
        </w:rPr>
        <w:t>пользование муниципального имущества социально ориентированным некоммерческим организациям, руководствуясь Уставом города Зеленогорска Красноярского края,</w:t>
      </w:r>
    </w:p>
    <w:p w:rsidR="00B07D37" w:rsidRPr="00E84310" w:rsidRDefault="00B07D37" w:rsidP="00B07D37">
      <w:pPr>
        <w:pStyle w:val="a3"/>
        <w:spacing w:after="0" w:line="100" w:lineRule="atLeast"/>
        <w:ind w:left="-142" w:firstLine="709"/>
        <w:jc w:val="both"/>
        <w:rPr>
          <w:sz w:val="26"/>
          <w:szCs w:val="26"/>
        </w:rPr>
      </w:pPr>
    </w:p>
    <w:p w:rsidR="00B07D37" w:rsidRPr="00E84310" w:rsidRDefault="00B07D37" w:rsidP="00B07D37">
      <w:pPr>
        <w:pStyle w:val="a3"/>
        <w:spacing w:line="100" w:lineRule="atLeast"/>
        <w:ind w:left="-142"/>
        <w:jc w:val="both"/>
        <w:rPr>
          <w:sz w:val="26"/>
          <w:szCs w:val="26"/>
        </w:rPr>
      </w:pPr>
      <w:r w:rsidRPr="00E84310">
        <w:rPr>
          <w:rFonts w:ascii="Times New Roman" w:hAnsi="Times New Roman"/>
          <w:sz w:val="26"/>
          <w:szCs w:val="26"/>
        </w:rPr>
        <w:t>ПОСТАНОВЛЯЮ:</w:t>
      </w:r>
    </w:p>
    <w:p w:rsidR="00B07D37" w:rsidRPr="00E84310" w:rsidRDefault="00B07D37" w:rsidP="00B07D37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  <w:rPr>
          <w:sz w:val="26"/>
          <w:szCs w:val="26"/>
        </w:rPr>
      </w:pPr>
      <w:r w:rsidRPr="00E84310">
        <w:rPr>
          <w:sz w:val="26"/>
          <w:szCs w:val="26"/>
        </w:rPr>
        <w:t xml:space="preserve">1. Внести в постановление </w:t>
      </w:r>
      <w:proofErr w:type="gramStart"/>
      <w:r w:rsidRPr="00E84310">
        <w:rPr>
          <w:sz w:val="26"/>
          <w:szCs w:val="26"/>
        </w:rPr>
        <w:t>Администрации</w:t>
      </w:r>
      <w:proofErr w:type="gramEnd"/>
      <w:r w:rsidRPr="00E84310">
        <w:rPr>
          <w:sz w:val="26"/>
          <w:szCs w:val="26"/>
        </w:rPr>
        <w:t xml:space="preserve"> ЗАТО г. Зеленогорска от 22.11.2017 № 280-п «Об утверждении Положения о предоставлении во владение и (или) пользование муниципального имущества социально ориентированным некоммерческим организациям» следующие изменения:</w:t>
      </w:r>
    </w:p>
    <w:p w:rsidR="00E84310" w:rsidRPr="00E84310" w:rsidRDefault="00B07D37" w:rsidP="00E84310">
      <w:pPr>
        <w:pStyle w:val="a3"/>
        <w:spacing w:after="0" w:line="100" w:lineRule="atLeast"/>
        <w:ind w:left="-142" w:firstLine="708"/>
        <w:jc w:val="both"/>
        <w:rPr>
          <w:sz w:val="26"/>
          <w:szCs w:val="26"/>
        </w:rPr>
      </w:pPr>
      <w:r w:rsidRPr="00E84310">
        <w:rPr>
          <w:rFonts w:ascii="Times New Roman" w:hAnsi="Times New Roman"/>
          <w:sz w:val="26"/>
          <w:szCs w:val="26"/>
        </w:rPr>
        <w:t xml:space="preserve">1.1. </w:t>
      </w:r>
      <w:r w:rsidR="00E84310" w:rsidRPr="00E84310">
        <w:rPr>
          <w:rFonts w:ascii="Times New Roman" w:hAnsi="Times New Roman"/>
          <w:sz w:val="26"/>
          <w:szCs w:val="26"/>
        </w:rPr>
        <w:t>П</w:t>
      </w:r>
      <w:r w:rsidRPr="00E84310">
        <w:rPr>
          <w:rFonts w:ascii="Times New Roman" w:hAnsi="Times New Roman"/>
          <w:sz w:val="26"/>
          <w:szCs w:val="26"/>
        </w:rPr>
        <w:t xml:space="preserve">ункт 3 </w:t>
      </w:r>
      <w:r w:rsidR="00E84310" w:rsidRPr="00E84310">
        <w:rPr>
          <w:rFonts w:ascii="Times New Roman" w:hAnsi="Times New Roman"/>
          <w:sz w:val="26"/>
          <w:szCs w:val="26"/>
        </w:rPr>
        <w:t>изложить в следующей редакции: «</w:t>
      </w:r>
      <w:r w:rsidR="00E84310" w:rsidRPr="00E84310">
        <w:rPr>
          <w:rFonts w:ascii="Times New Roman" w:hAnsi="Times New Roman"/>
          <w:color w:val="000000"/>
          <w:sz w:val="26"/>
          <w:szCs w:val="26"/>
        </w:rPr>
        <w:t xml:space="preserve">3. Контроль за выполнением настоящего постановления возложить на заместителя </w:t>
      </w:r>
      <w:proofErr w:type="gramStart"/>
      <w:r w:rsidR="00E84310" w:rsidRPr="00E84310">
        <w:rPr>
          <w:rFonts w:ascii="Times New Roman" w:hAnsi="Times New Roman"/>
          <w:color w:val="000000"/>
          <w:sz w:val="26"/>
          <w:szCs w:val="26"/>
        </w:rPr>
        <w:t>Главы</w:t>
      </w:r>
      <w:proofErr w:type="gramEnd"/>
      <w:r w:rsidR="00E84310" w:rsidRPr="00E84310">
        <w:rPr>
          <w:rFonts w:ascii="Times New Roman" w:hAnsi="Times New Roman"/>
          <w:color w:val="000000"/>
          <w:sz w:val="26"/>
          <w:szCs w:val="26"/>
        </w:rPr>
        <w:t xml:space="preserve"> ЗАТО г. Зеленогорск по стратегическому планированию, экономическому развитию и финансам.». </w:t>
      </w:r>
    </w:p>
    <w:p w:rsidR="00B07D37" w:rsidRPr="00E84310" w:rsidRDefault="00B07D37" w:rsidP="00B07D37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  <w:rPr>
          <w:sz w:val="26"/>
          <w:szCs w:val="26"/>
        </w:rPr>
      </w:pPr>
      <w:r w:rsidRPr="00E84310">
        <w:rPr>
          <w:sz w:val="26"/>
          <w:szCs w:val="26"/>
        </w:rPr>
        <w:t xml:space="preserve">1.2. Приложение к постановлению </w:t>
      </w:r>
      <w:proofErr w:type="gramStart"/>
      <w:r w:rsidRPr="00E84310">
        <w:rPr>
          <w:sz w:val="26"/>
          <w:szCs w:val="26"/>
        </w:rPr>
        <w:t>Администрации</w:t>
      </w:r>
      <w:proofErr w:type="gramEnd"/>
      <w:r w:rsidRPr="00E84310">
        <w:rPr>
          <w:sz w:val="26"/>
          <w:szCs w:val="26"/>
        </w:rPr>
        <w:t xml:space="preserve"> ЗАТО г. Зеленогорска изложить в редакции согласно приложению к настоящему постановлению.</w:t>
      </w:r>
    </w:p>
    <w:p w:rsidR="00B07D37" w:rsidRDefault="00B07D37" w:rsidP="00B07D37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  <w:rPr>
          <w:sz w:val="26"/>
          <w:szCs w:val="26"/>
        </w:rPr>
      </w:pPr>
    </w:p>
    <w:p w:rsidR="00BF0CDB" w:rsidRPr="00E84310" w:rsidRDefault="00BF0CDB" w:rsidP="00B07D37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  <w:rPr>
          <w:sz w:val="26"/>
          <w:szCs w:val="26"/>
        </w:rPr>
      </w:pPr>
    </w:p>
    <w:p w:rsidR="00B07D37" w:rsidRPr="00E84310" w:rsidRDefault="00B07D37" w:rsidP="00B07D37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  <w:rPr>
          <w:sz w:val="26"/>
          <w:szCs w:val="26"/>
        </w:rPr>
      </w:pPr>
    </w:p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6805"/>
        <w:gridCol w:w="3260"/>
      </w:tblGrid>
      <w:tr w:rsidR="00B07D37" w:rsidRPr="00E84310" w:rsidTr="00511C4C">
        <w:tc>
          <w:tcPr>
            <w:tcW w:w="6805" w:type="dxa"/>
            <w:shd w:val="clear" w:color="auto" w:fill="auto"/>
          </w:tcPr>
          <w:p w:rsidR="00B07D37" w:rsidRPr="00E84310" w:rsidRDefault="00B07D37" w:rsidP="00511C4C">
            <w:pPr>
              <w:rPr>
                <w:sz w:val="26"/>
                <w:szCs w:val="26"/>
              </w:rPr>
            </w:pPr>
            <w:proofErr w:type="gramStart"/>
            <w:r w:rsidRPr="00E84310">
              <w:rPr>
                <w:sz w:val="26"/>
                <w:szCs w:val="26"/>
              </w:rPr>
              <w:t>Глав</w:t>
            </w:r>
            <w:r w:rsidR="00BF0CDB">
              <w:rPr>
                <w:sz w:val="26"/>
                <w:szCs w:val="26"/>
              </w:rPr>
              <w:t>а</w:t>
            </w:r>
            <w:proofErr w:type="gramEnd"/>
            <w:r w:rsidRPr="00E84310">
              <w:rPr>
                <w:sz w:val="26"/>
                <w:szCs w:val="26"/>
              </w:rPr>
              <w:t xml:space="preserve"> ЗАТО г. Зеленогорск</w:t>
            </w:r>
            <w:r w:rsidR="00BF0CDB">
              <w:rPr>
                <w:sz w:val="26"/>
                <w:szCs w:val="26"/>
              </w:rPr>
              <w:t xml:space="preserve">                                               </w:t>
            </w:r>
          </w:p>
          <w:p w:rsidR="00B07D37" w:rsidRPr="00E84310" w:rsidRDefault="00B07D37" w:rsidP="00BF0CD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B07D37" w:rsidRPr="00E84310" w:rsidRDefault="00B07D37" w:rsidP="00511C4C">
            <w:pPr>
              <w:rPr>
                <w:sz w:val="26"/>
                <w:szCs w:val="26"/>
              </w:rPr>
            </w:pPr>
            <w:r w:rsidRPr="00E84310">
              <w:rPr>
                <w:sz w:val="26"/>
                <w:szCs w:val="26"/>
              </w:rPr>
              <w:t xml:space="preserve">       </w:t>
            </w:r>
            <w:r w:rsidR="00BF0CDB">
              <w:rPr>
                <w:sz w:val="26"/>
                <w:szCs w:val="26"/>
              </w:rPr>
              <w:t xml:space="preserve">      </w:t>
            </w:r>
            <w:r w:rsidRPr="00E84310">
              <w:rPr>
                <w:sz w:val="26"/>
                <w:szCs w:val="26"/>
              </w:rPr>
              <w:t xml:space="preserve">   </w:t>
            </w:r>
            <w:r w:rsidR="00BF0CDB">
              <w:rPr>
                <w:sz w:val="26"/>
                <w:szCs w:val="26"/>
              </w:rPr>
              <w:t>В.В. Терентьев</w:t>
            </w:r>
            <w:r w:rsidRPr="00E84310">
              <w:rPr>
                <w:sz w:val="26"/>
                <w:szCs w:val="26"/>
              </w:rPr>
              <w:t xml:space="preserve">                   </w:t>
            </w:r>
          </w:p>
          <w:p w:rsidR="00B07D37" w:rsidRPr="00E84310" w:rsidRDefault="00B07D37" w:rsidP="00511C4C">
            <w:pPr>
              <w:rPr>
                <w:sz w:val="26"/>
                <w:szCs w:val="26"/>
              </w:rPr>
            </w:pPr>
            <w:r w:rsidRPr="00E84310">
              <w:rPr>
                <w:sz w:val="26"/>
                <w:szCs w:val="26"/>
              </w:rPr>
              <w:t xml:space="preserve">                             </w:t>
            </w:r>
          </w:p>
          <w:p w:rsidR="00B07D37" w:rsidRPr="00E84310" w:rsidRDefault="00B07D37" w:rsidP="00511C4C">
            <w:pPr>
              <w:rPr>
                <w:sz w:val="26"/>
                <w:szCs w:val="26"/>
              </w:rPr>
            </w:pPr>
            <w:r w:rsidRPr="00E84310">
              <w:rPr>
                <w:sz w:val="26"/>
                <w:szCs w:val="26"/>
              </w:rPr>
              <w:t xml:space="preserve">                     </w:t>
            </w:r>
          </w:p>
          <w:p w:rsidR="00B07D37" w:rsidRPr="00E84310" w:rsidRDefault="00B07D37" w:rsidP="00BF0CDB">
            <w:pPr>
              <w:rPr>
                <w:sz w:val="26"/>
                <w:szCs w:val="26"/>
              </w:rPr>
            </w:pPr>
            <w:r w:rsidRPr="00E84310">
              <w:rPr>
                <w:sz w:val="26"/>
                <w:szCs w:val="26"/>
              </w:rPr>
              <w:t xml:space="preserve">                </w:t>
            </w:r>
          </w:p>
        </w:tc>
      </w:tr>
    </w:tbl>
    <w:p w:rsidR="00E84310" w:rsidRDefault="00E84310" w:rsidP="005F0F80">
      <w:pPr>
        <w:rPr>
          <w:sz w:val="26"/>
          <w:szCs w:val="26"/>
        </w:rPr>
      </w:pPr>
    </w:p>
    <w:tbl>
      <w:tblPr>
        <w:tblStyle w:val="1"/>
        <w:tblW w:w="5528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C8034F" w:rsidRPr="00C8034F" w:rsidTr="00BA4FF1">
        <w:trPr>
          <w:trHeight w:val="2258"/>
        </w:trPr>
        <w:tc>
          <w:tcPr>
            <w:tcW w:w="5528" w:type="dxa"/>
          </w:tcPr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r w:rsidRPr="00C8034F">
              <w:rPr>
                <w:sz w:val="28"/>
                <w:szCs w:val="28"/>
              </w:rPr>
              <w:lastRenderedPageBreak/>
              <w:br w:type="page"/>
              <w:t>Приложение к постановлению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proofErr w:type="gramStart"/>
            <w:r w:rsidRPr="00C8034F">
              <w:rPr>
                <w:sz w:val="28"/>
                <w:szCs w:val="28"/>
              </w:rPr>
              <w:t>Администрации</w:t>
            </w:r>
            <w:proofErr w:type="gramEnd"/>
            <w:r w:rsidRPr="00C8034F">
              <w:rPr>
                <w:sz w:val="28"/>
                <w:szCs w:val="28"/>
              </w:rPr>
              <w:t xml:space="preserve"> ЗАТО г. Зеленогорск                                                                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r w:rsidRPr="00C8034F">
              <w:rPr>
                <w:sz w:val="28"/>
                <w:szCs w:val="28"/>
              </w:rPr>
              <w:t xml:space="preserve">от 17.07.2025 № 155-п 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r w:rsidRPr="00C8034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r w:rsidRPr="00C8034F">
              <w:rPr>
                <w:sz w:val="28"/>
                <w:szCs w:val="28"/>
              </w:rPr>
              <w:t>Приложение к постановлению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ind w:left="32"/>
              <w:rPr>
                <w:sz w:val="28"/>
                <w:szCs w:val="28"/>
              </w:rPr>
            </w:pPr>
            <w:proofErr w:type="gramStart"/>
            <w:r w:rsidRPr="00C8034F">
              <w:rPr>
                <w:sz w:val="28"/>
                <w:szCs w:val="28"/>
              </w:rPr>
              <w:t>Администрации</w:t>
            </w:r>
            <w:proofErr w:type="gramEnd"/>
            <w:r w:rsidRPr="00C8034F">
              <w:rPr>
                <w:sz w:val="28"/>
                <w:szCs w:val="28"/>
              </w:rPr>
              <w:t xml:space="preserve"> ЗАТО г. Зеленогорска </w:t>
            </w:r>
          </w:p>
          <w:p w:rsidR="00C8034F" w:rsidRPr="00C8034F" w:rsidRDefault="00C8034F" w:rsidP="00C8034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034F">
              <w:rPr>
                <w:color w:val="000000"/>
                <w:sz w:val="28"/>
                <w:szCs w:val="28"/>
              </w:rPr>
              <w:t xml:space="preserve">от 22.11.2017 № 280-п </w:t>
            </w:r>
          </w:p>
        </w:tc>
      </w:tr>
    </w:tbl>
    <w:p w:rsidR="00C8034F" w:rsidRPr="00C8034F" w:rsidRDefault="00C8034F" w:rsidP="00C8034F">
      <w:pPr>
        <w:widowControl/>
        <w:tabs>
          <w:tab w:val="left" w:pos="567"/>
          <w:tab w:val="left" w:pos="851"/>
        </w:tabs>
        <w:suppressAutoHyphens/>
        <w:ind w:left="-142" w:firstLine="709"/>
        <w:jc w:val="both"/>
        <w:rPr>
          <w:sz w:val="28"/>
          <w:szCs w:val="28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spacing w:line="100" w:lineRule="atLeast"/>
        <w:jc w:val="center"/>
        <w:rPr>
          <w:b/>
          <w:sz w:val="28"/>
          <w:szCs w:val="28"/>
          <w:lang w:eastAsia="ar-SA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spacing w:line="100" w:lineRule="atLeast"/>
        <w:jc w:val="center"/>
        <w:rPr>
          <w:rFonts w:eastAsia="SimSun"/>
          <w:b/>
          <w:color w:val="000000"/>
          <w:sz w:val="28"/>
          <w:szCs w:val="28"/>
          <w:lang w:eastAsia="ar-SA"/>
        </w:rPr>
      </w:pPr>
      <w:r w:rsidRPr="00C8034F">
        <w:rPr>
          <w:b/>
          <w:sz w:val="28"/>
          <w:szCs w:val="28"/>
          <w:lang w:eastAsia="ar-SA"/>
        </w:rPr>
        <w:t>Положение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spacing w:line="100" w:lineRule="atLeast"/>
        <w:jc w:val="center"/>
        <w:rPr>
          <w:rFonts w:eastAsia="SimSun"/>
          <w:b/>
          <w:color w:val="000000"/>
          <w:sz w:val="28"/>
          <w:szCs w:val="28"/>
          <w:lang w:eastAsia="ar-SA"/>
        </w:rPr>
      </w:pPr>
      <w:r w:rsidRPr="00C8034F">
        <w:rPr>
          <w:rFonts w:eastAsia="SimSun"/>
          <w:b/>
          <w:color w:val="000000"/>
          <w:sz w:val="28"/>
          <w:szCs w:val="28"/>
          <w:lang w:eastAsia="ar-SA"/>
        </w:rPr>
        <w:t xml:space="preserve">о предоставлении во владение и (или) пользование муниципального имущества социально ориентированным некоммерческим организациям 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spacing w:line="100" w:lineRule="atLeast"/>
        <w:jc w:val="center"/>
        <w:rPr>
          <w:sz w:val="28"/>
          <w:szCs w:val="28"/>
          <w:lang w:eastAsia="ar-SA"/>
        </w:rPr>
      </w:pPr>
    </w:p>
    <w:p w:rsidR="00C8034F" w:rsidRPr="00C8034F" w:rsidRDefault="00C8034F" w:rsidP="00C8034F">
      <w:pPr>
        <w:suppressAutoHyphens/>
        <w:adjustRightInd/>
        <w:jc w:val="center"/>
        <w:outlineLvl w:val="2"/>
        <w:rPr>
          <w:sz w:val="28"/>
          <w:szCs w:val="28"/>
        </w:rPr>
      </w:pPr>
      <w:r w:rsidRPr="00C8034F">
        <w:rPr>
          <w:sz w:val="28"/>
          <w:szCs w:val="28"/>
        </w:rPr>
        <w:t>1. Общие положения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C8034F">
        <w:rPr>
          <w:sz w:val="28"/>
          <w:szCs w:val="28"/>
          <w:lang w:eastAsia="ar-SA"/>
        </w:rPr>
        <w:t>1.1. Настоящее положение устанавливает порядок и условия предоставления социально ориентированным некоммерческим организациям (далее – СОНКО) во владение и (или) пользование на долгосрочной основе недвижимого и движимого имущества, принадлежащего на праве собственности муниципальному образованию г. Зеленогорск Красноярского края (далее – муниципальное имущество)</w:t>
      </w:r>
      <w:r w:rsidRPr="00C8034F">
        <w:rPr>
          <w:rFonts w:eastAsia="SimSun"/>
          <w:color w:val="000000"/>
          <w:sz w:val="28"/>
          <w:szCs w:val="28"/>
          <w:lang w:eastAsia="ar-SA"/>
        </w:rPr>
        <w:t xml:space="preserve"> и включенного в перечень </w:t>
      </w:r>
      <w:r w:rsidRPr="00C8034F">
        <w:rPr>
          <w:sz w:val="28"/>
          <w:szCs w:val="28"/>
          <w:lang w:eastAsia="ar-SA"/>
        </w:rPr>
        <w:t>муниципального имущества, свободного от прав третьих лиц (за исключением имущественных прав некоммерческих организаций).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1.2. Предоставление муниципального имущества в безвозмездное пользование СОНКО в соответствии с настоящим положением является мерой имущественной поддержки СОНКО в соответствии со статьей 31.1 Федерального закона от 12.01.1996 № 7-ФЗ «О некоммерческих организациях» (далее – Закон о некоммерческих организациях).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13. Предоставление имущественной поддержки СОНКО осуществляется путем предоставления муниципального имущества в безвозмездное пользование без проведения торгов</w:t>
      </w:r>
      <w:r w:rsidRPr="00C8034F">
        <w:rPr>
          <w:color w:val="FF0000"/>
          <w:sz w:val="28"/>
          <w:szCs w:val="28"/>
        </w:rPr>
        <w:t xml:space="preserve"> </w:t>
      </w:r>
      <w:r w:rsidRPr="00C8034F">
        <w:rPr>
          <w:sz w:val="28"/>
          <w:szCs w:val="28"/>
        </w:rPr>
        <w:t>в соответствии со статьей 17.1 Федерального закона от 26.07.2006 № 135-ФЗ «О защите конкуренции».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C8034F">
        <w:rPr>
          <w:rFonts w:eastAsiaTheme="minorEastAsia"/>
          <w:sz w:val="28"/>
          <w:szCs w:val="28"/>
        </w:rPr>
        <w:t xml:space="preserve">1.4 Использование муниципального имущества осуществляется по целевому назначению, указанному в договоре безвозмездного пользования. </w:t>
      </w:r>
    </w:p>
    <w:p w:rsidR="00C8034F" w:rsidRPr="00C8034F" w:rsidRDefault="00C8034F" w:rsidP="00C8034F">
      <w:pPr>
        <w:widowControl/>
        <w:suppressAutoHyphens/>
        <w:ind w:firstLine="709"/>
        <w:jc w:val="both"/>
        <w:rPr>
          <w:sz w:val="28"/>
          <w:szCs w:val="28"/>
        </w:rPr>
      </w:pPr>
      <w:r w:rsidRPr="00C8034F">
        <w:rPr>
          <w:color w:val="FF0000"/>
          <w:sz w:val="28"/>
          <w:szCs w:val="28"/>
        </w:rPr>
        <w:t>1.5.</w:t>
      </w:r>
      <w:r w:rsidRPr="00C8034F">
        <w:rPr>
          <w:color w:val="000000"/>
          <w:sz w:val="28"/>
          <w:szCs w:val="28"/>
        </w:rPr>
        <w:t xml:space="preserve"> СОНКО не вправе передавать </w:t>
      </w:r>
      <w:r w:rsidRPr="00C8034F">
        <w:rPr>
          <w:rFonts w:eastAsiaTheme="minorEastAsia"/>
          <w:sz w:val="28"/>
          <w:szCs w:val="28"/>
        </w:rPr>
        <w:t>муниципальное имущество</w:t>
      </w:r>
      <w:r w:rsidRPr="00C8034F">
        <w:rPr>
          <w:color w:val="000000"/>
          <w:sz w:val="28"/>
          <w:szCs w:val="28"/>
        </w:rPr>
        <w:t xml:space="preserve"> третьим лицам, сдавать в аренду, пользование, отчуждать, передавать права пользования</w:t>
      </w:r>
      <w:r w:rsidRPr="00C8034F">
        <w:rPr>
          <w:sz w:val="28"/>
          <w:szCs w:val="28"/>
        </w:rPr>
        <w:t xml:space="preserve"> муниципальным имуществом в залог и вносить право пользования муниципальным имуществом в уставный капитал любых других субъектов хозяйственной деятельности.</w:t>
      </w:r>
    </w:p>
    <w:p w:rsidR="00C8034F" w:rsidRPr="00C8034F" w:rsidRDefault="00C8034F" w:rsidP="00C8034F">
      <w:pPr>
        <w:widowControl/>
        <w:suppressAutoHyphens/>
        <w:ind w:firstLine="709"/>
        <w:jc w:val="both"/>
        <w:rPr>
          <w:sz w:val="28"/>
          <w:szCs w:val="28"/>
        </w:rPr>
      </w:pPr>
      <w:r w:rsidRPr="00C8034F">
        <w:rPr>
          <w:color w:val="000000"/>
          <w:sz w:val="28"/>
          <w:szCs w:val="28"/>
        </w:rPr>
        <w:t xml:space="preserve">1.6. В случае использования СОНКО </w:t>
      </w:r>
      <w:r w:rsidRPr="00C8034F">
        <w:rPr>
          <w:sz w:val="28"/>
          <w:szCs w:val="28"/>
        </w:rPr>
        <w:t xml:space="preserve">муниципального имущества с нарушением запретов и ограничений, установленных </w:t>
      </w:r>
      <w:r w:rsidRPr="00C8034F">
        <w:rPr>
          <w:rFonts w:eastAsiaTheme="minorEastAsia"/>
          <w:sz w:val="28"/>
          <w:szCs w:val="28"/>
        </w:rPr>
        <w:t>договором безвозмездного пользования, а также</w:t>
      </w:r>
      <w:r w:rsidRPr="00C8034F">
        <w:rPr>
          <w:sz w:val="28"/>
          <w:szCs w:val="28"/>
        </w:rPr>
        <w:t xml:space="preserve"> пунктов 1.4, 1.5 настоящего постановления, ссудодатель вправе обратиться в арбитражный суд с требованием о прекращении прав владения и (или) пользования муниципальным имуществом.</w:t>
      </w:r>
    </w:p>
    <w:p w:rsidR="00C8034F" w:rsidRPr="00C8034F" w:rsidRDefault="00C8034F" w:rsidP="00C8034F">
      <w:pPr>
        <w:widowControl/>
        <w:suppressAutoHyphens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1.7. Ссудодателями по договорам безвозмездного пользования являются: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lastRenderedPageBreak/>
        <w:t xml:space="preserve">- Комитет по управлению имуществом Администрации ЗАТО  </w:t>
      </w:r>
      <w:r w:rsidRPr="00C8034F">
        <w:rPr>
          <w:sz w:val="28"/>
          <w:szCs w:val="28"/>
        </w:rPr>
        <w:br/>
        <w:t>г. Зеленогорск в отношении муниципального имущества, составляющего имущество муниципальной казны города Зеленогорска;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 xml:space="preserve">- муниципальные учреждения г. Зеленогорска в отношении муниципального имущества, находящегося у них в оперативном управлении. 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8034F">
        <w:rPr>
          <w:sz w:val="28"/>
          <w:szCs w:val="28"/>
        </w:rPr>
        <w:t>1.8. Ссудополучателями</w:t>
      </w:r>
      <w:r w:rsidRPr="00C8034F">
        <w:rPr>
          <w:color w:val="FF0000"/>
          <w:sz w:val="28"/>
          <w:szCs w:val="28"/>
        </w:rPr>
        <w:t xml:space="preserve"> </w:t>
      </w:r>
      <w:r w:rsidRPr="00C8034F">
        <w:rPr>
          <w:color w:val="000000"/>
          <w:sz w:val="28"/>
          <w:szCs w:val="28"/>
        </w:rPr>
        <w:t xml:space="preserve">по договорам безвозмездного пользования </w:t>
      </w:r>
      <w:r w:rsidRPr="00C8034F">
        <w:rPr>
          <w:sz w:val="28"/>
          <w:szCs w:val="28"/>
        </w:rPr>
        <w:t xml:space="preserve">являются СОНКО, соответствующие условиям, установленным в разделе 2 </w:t>
      </w:r>
      <w:r w:rsidRPr="00C8034F">
        <w:rPr>
          <w:color w:val="000000"/>
          <w:sz w:val="28"/>
          <w:szCs w:val="28"/>
        </w:rPr>
        <w:t>настоящего положения.</w:t>
      </w:r>
    </w:p>
    <w:p w:rsidR="00C8034F" w:rsidRPr="00C8034F" w:rsidRDefault="00C8034F" w:rsidP="00C8034F">
      <w:pPr>
        <w:widowControl/>
        <w:suppressAutoHyphens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1</w:t>
      </w:r>
      <w:r w:rsidRPr="00C8034F">
        <w:rPr>
          <w:sz w:val="28"/>
          <w:szCs w:val="28"/>
          <w:lang w:eastAsia="zh-CN"/>
        </w:rPr>
        <w:t xml:space="preserve">.9. Участие лиц, не указанных в пункте 1 статьи 8 Закона Российской Федерации от 14.07.1992 № 3297-1 «О закрытом административно-территориальном образовании», в совершении сделок по заключению договоров безвозмездного пользования, допускается на основании распоряжений </w:t>
      </w:r>
      <w:proofErr w:type="gramStart"/>
      <w:r w:rsidRPr="00C8034F">
        <w:rPr>
          <w:sz w:val="28"/>
          <w:szCs w:val="28"/>
          <w:lang w:eastAsia="zh-CN"/>
        </w:rPr>
        <w:t>Администрации</w:t>
      </w:r>
      <w:proofErr w:type="gramEnd"/>
      <w:r w:rsidRPr="00C8034F">
        <w:rPr>
          <w:sz w:val="28"/>
          <w:szCs w:val="28"/>
          <w:lang w:eastAsia="zh-CN"/>
        </w:rPr>
        <w:t xml:space="preserve"> ЗАТО г. Зеленогорск, согласованных с </w:t>
      </w:r>
      <w:r w:rsidRPr="00C8034F">
        <w:rPr>
          <w:sz w:val="28"/>
          <w:szCs w:val="28"/>
        </w:rPr>
        <w:t>Государственной корпорацией по атомной энергии «</w:t>
      </w:r>
      <w:proofErr w:type="spellStart"/>
      <w:r w:rsidRPr="00C8034F">
        <w:rPr>
          <w:sz w:val="28"/>
          <w:szCs w:val="28"/>
        </w:rPr>
        <w:t>Росатом</w:t>
      </w:r>
      <w:proofErr w:type="spellEnd"/>
      <w:r w:rsidRPr="00C8034F">
        <w:rPr>
          <w:sz w:val="28"/>
          <w:szCs w:val="28"/>
        </w:rPr>
        <w:t>» совместно с Федеральной службой безопасности Российской Федерации.</w:t>
      </w:r>
    </w:p>
    <w:p w:rsidR="00C8034F" w:rsidRPr="00C8034F" w:rsidRDefault="00C8034F" w:rsidP="00C8034F">
      <w:pPr>
        <w:suppressAutoHyphens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1</w:t>
      </w:r>
      <w:r w:rsidRPr="00C8034F">
        <w:rPr>
          <w:color w:val="000000" w:themeColor="text1"/>
          <w:sz w:val="28"/>
          <w:szCs w:val="28"/>
        </w:rPr>
        <w:t xml:space="preserve">.10. Срок, на который заключаются договоры безвозмездного пользования с СОНКО, составляет не менее </w:t>
      </w:r>
      <w:r w:rsidRPr="00C8034F">
        <w:rPr>
          <w:sz w:val="28"/>
          <w:szCs w:val="28"/>
        </w:rPr>
        <w:t xml:space="preserve">пяти </w:t>
      </w:r>
      <w:r w:rsidRPr="00C8034F">
        <w:rPr>
          <w:color w:val="000000" w:themeColor="text1"/>
          <w:sz w:val="28"/>
          <w:szCs w:val="28"/>
        </w:rPr>
        <w:t xml:space="preserve">лет. </w:t>
      </w:r>
      <w:r w:rsidRPr="00C8034F">
        <w:rPr>
          <w:sz w:val="28"/>
          <w:szCs w:val="28"/>
        </w:rPr>
        <w:t xml:space="preserve">Срок договора </w:t>
      </w:r>
      <w:r w:rsidRPr="00C8034F">
        <w:rPr>
          <w:color w:val="000000" w:themeColor="text1"/>
          <w:sz w:val="28"/>
          <w:szCs w:val="28"/>
        </w:rPr>
        <w:t xml:space="preserve">безвозмездного пользования может быть </w:t>
      </w:r>
      <w:r w:rsidRPr="00C8034F">
        <w:rPr>
          <w:sz w:val="28"/>
          <w:szCs w:val="28"/>
        </w:rPr>
        <w:t xml:space="preserve">уменьшен на основании поданного </w:t>
      </w:r>
      <w:r w:rsidRPr="00C8034F">
        <w:rPr>
          <w:color w:val="000000" w:themeColor="text1"/>
          <w:sz w:val="28"/>
          <w:szCs w:val="28"/>
        </w:rPr>
        <w:t>СОНКО</w:t>
      </w:r>
      <w:r w:rsidRPr="00C8034F">
        <w:rPr>
          <w:sz w:val="28"/>
          <w:szCs w:val="28"/>
        </w:rPr>
        <w:t xml:space="preserve"> заявления до заключения такого договора.</w:t>
      </w:r>
    </w:p>
    <w:p w:rsidR="00C8034F" w:rsidRPr="00C8034F" w:rsidRDefault="00C8034F" w:rsidP="00C8034F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8034F">
        <w:rPr>
          <w:color w:val="000000" w:themeColor="text1"/>
          <w:sz w:val="28"/>
          <w:szCs w:val="28"/>
        </w:rPr>
        <w:t>При этом СОНКО, являющимися исполнителями общественно-полезных услуг, мера имущественной поддержки, оказываемая путем заключения договора безвозмездного пользования, не может быть представлена на срок менее двух лет.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</w:rPr>
        <w:t>2. У</w:t>
      </w:r>
      <w:r w:rsidRPr="00C8034F">
        <w:rPr>
          <w:color w:val="000000"/>
          <w:sz w:val="28"/>
          <w:szCs w:val="28"/>
          <w:shd w:val="clear" w:color="auto" w:fill="FFFFFF"/>
        </w:rPr>
        <w:t xml:space="preserve">словия предоставления муниципального имущества 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  <w:shd w:val="clear" w:color="auto" w:fill="FFFFFF"/>
        </w:rPr>
        <w:t>СОНКО в безвозмездное пользование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  <w:shd w:val="clear" w:color="auto" w:fill="FFFFFF"/>
        </w:rPr>
        <w:t>2.1. Право на предоставление муниципального имущества в безвозмездное пользование имеют СОНКО, соответствующие следующим условиям: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C8034F">
        <w:rPr>
          <w:sz w:val="28"/>
          <w:szCs w:val="28"/>
        </w:rPr>
        <w:t xml:space="preserve">а) наличие сведений о СОНКО в </w:t>
      </w:r>
      <w:r w:rsidRPr="00C8034F">
        <w:rPr>
          <w:bCs/>
          <w:kern w:val="36"/>
          <w:sz w:val="28"/>
          <w:szCs w:val="28"/>
        </w:rPr>
        <w:t>реестре социально ориентированных некоммерческих организаций, сформированном в соответствии с Порядком ведения реестра некоммерческих организаций – получателей поддержки, утвержденным постановлением Правительства Российской Федерации;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  <w:shd w:val="clear" w:color="auto" w:fill="FFFFFF"/>
        </w:rPr>
        <w:t>б) осуществление СОНКО в соответствии с учредительными документами видов деятельности, предусмотренных статьей 31.1 Закона о некоммерческих организациях;</w:t>
      </w:r>
    </w:p>
    <w:p w:rsidR="00C8034F" w:rsidRPr="00C8034F" w:rsidRDefault="00C8034F" w:rsidP="00C8034F">
      <w:pPr>
        <w:suppressAutoHyphens/>
        <w:autoSpaceDE/>
        <w:autoSpaceDN/>
        <w:adjustRightInd/>
        <w:spacing w:line="100" w:lineRule="atLeast"/>
        <w:ind w:firstLine="709"/>
        <w:jc w:val="both"/>
        <w:rPr>
          <w:sz w:val="28"/>
          <w:szCs w:val="28"/>
        </w:rPr>
      </w:pPr>
      <w:r w:rsidRPr="00C8034F">
        <w:rPr>
          <w:color w:val="000000"/>
          <w:sz w:val="28"/>
          <w:szCs w:val="28"/>
          <w:shd w:val="clear" w:color="auto" w:fill="FFFFFF"/>
        </w:rPr>
        <w:t xml:space="preserve">в) </w:t>
      </w:r>
      <w:r w:rsidRPr="00C8034F">
        <w:rPr>
          <w:sz w:val="28"/>
          <w:szCs w:val="28"/>
        </w:rPr>
        <w:t>осуществление СОНКО деятельности на территории г. Зеленогорска;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>г) в отношении СОНКО не принято решение о начале процедуры ликвидации или прекращения деятельности;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 xml:space="preserve">д)  в отношении СОНКО не принято решение о начале процедуры признания несостоятельным (банкротом) в соответствии с Федеральным </w:t>
      </w:r>
      <w:hyperlink r:id="rId5" w:history="1">
        <w:r w:rsidRPr="00C8034F">
          <w:rPr>
            <w:sz w:val="28"/>
            <w:szCs w:val="28"/>
          </w:rPr>
          <w:t>законом</w:t>
        </w:r>
      </w:hyperlink>
      <w:r w:rsidRPr="00C8034F">
        <w:rPr>
          <w:sz w:val="28"/>
          <w:szCs w:val="28"/>
        </w:rPr>
        <w:t xml:space="preserve"> от 26.10.2002 № 127-ФЗ «О несостоятельности (банкротстве)»;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rFonts w:eastAsiaTheme="minorEastAsia"/>
          <w:sz w:val="28"/>
          <w:szCs w:val="28"/>
        </w:rPr>
      </w:pPr>
      <w:r w:rsidRPr="00C8034F">
        <w:rPr>
          <w:rFonts w:eastAsiaTheme="minorEastAsia"/>
          <w:sz w:val="28"/>
          <w:szCs w:val="28"/>
        </w:rPr>
        <w:t xml:space="preserve">е) отсутствие у СОНКО просроченной задолженности по начисленным налогам, сборам и иным обязательным платежам в бюджеты любого уровня за прошедший календарный год; 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  <w:r w:rsidRPr="00C8034F">
        <w:rPr>
          <w:sz w:val="28"/>
          <w:szCs w:val="28"/>
        </w:rPr>
        <w:t xml:space="preserve">ж) деятельность СОНКО не приостановлена в порядке, </w:t>
      </w:r>
      <w:r w:rsidRPr="00C8034F">
        <w:rPr>
          <w:sz w:val="28"/>
          <w:szCs w:val="28"/>
        </w:rPr>
        <w:lastRenderedPageBreak/>
        <w:t xml:space="preserve">предусмотренном </w:t>
      </w:r>
      <w:hyperlink r:id="rId6" w:history="1">
        <w:r w:rsidRPr="00C8034F">
          <w:rPr>
            <w:sz w:val="28"/>
            <w:szCs w:val="28"/>
          </w:rPr>
          <w:t>Кодексом</w:t>
        </w:r>
      </w:hyperlink>
      <w:r w:rsidRPr="00C8034F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C8034F" w:rsidRPr="00C8034F" w:rsidRDefault="00C8034F" w:rsidP="00C8034F">
      <w:pPr>
        <w:suppressAutoHyphens/>
        <w:adjustRightInd/>
        <w:ind w:firstLine="709"/>
        <w:jc w:val="both"/>
        <w:rPr>
          <w:sz w:val="28"/>
          <w:szCs w:val="28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  <w:r w:rsidRPr="00C8034F">
        <w:rPr>
          <w:sz w:val="28"/>
          <w:szCs w:val="28"/>
        </w:rPr>
        <w:t xml:space="preserve">3. Порядок предоставления </w:t>
      </w:r>
      <w:r w:rsidRPr="00C8034F">
        <w:rPr>
          <w:color w:val="000000"/>
          <w:sz w:val="28"/>
          <w:szCs w:val="28"/>
          <w:shd w:val="clear" w:color="auto" w:fill="FFFFFF"/>
        </w:rPr>
        <w:t xml:space="preserve">муниципального имущества 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  <w:shd w:val="clear" w:color="auto" w:fill="FFFFFF"/>
        </w:rPr>
        <w:t>СОНКО в безвозмездное пользование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  <w:shd w:val="clear" w:color="auto" w:fill="FFFFFF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034F">
        <w:rPr>
          <w:color w:val="000000"/>
          <w:sz w:val="28"/>
          <w:szCs w:val="28"/>
          <w:shd w:val="clear" w:color="auto" w:fill="FFFFFF"/>
        </w:rPr>
        <w:t>Предоставление СОНКО муниципального имущества в безвозмездное пользование без проведения торгов осуществляется в порядке, предусмотренном Положением о порядке предоставления в аренду, безвозмездное пользование муниципального имущества, утвержденн</w:t>
      </w:r>
      <w:r w:rsidRPr="00C8034F">
        <w:rPr>
          <w:color w:val="000000" w:themeColor="text1"/>
          <w:sz w:val="28"/>
          <w:szCs w:val="28"/>
          <w:shd w:val="clear" w:color="auto" w:fill="FFFFFF"/>
        </w:rPr>
        <w:t>ым</w:t>
      </w:r>
      <w:r w:rsidRPr="00C8034F">
        <w:rPr>
          <w:color w:val="FF0000"/>
          <w:sz w:val="28"/>
          <w:szCs w:val="28"/>
          <w:shd w:val="clear" w:color="auto" w:fill="FFFFFF"/>
        </w:rPr>
        <w:t xml:space="preserve"> </w:t>
      </w:r>
      <w:r w:rsidRPr="00C8034F">
        <w:rPr>
          <w:color w:val="000000"/>
          <w:sz w:val="28"/>
          <w:szCs w:val="28"/>
          <w:shd w:val="clear" w:color="auto" w:fill="FFFFFF"/>
        </w:rPr>
        <w:t xml:space="preserve">решением Совета </w:t>
      </w:r>
      <w:proofErr w:type="gramStart"/>
      <w:r w:rsidRPr="00C8034F">
        <w:rPr>
          <w:color w:val="000000"/>
          <w:sz w:val="28"/>
          <w:szCs w:val="28"/>
          <w:shd w:val="clear" w:color="auto" w:fill="FFFFFF"/>
        </w:rPr>
        <w:t>депутатов</w:t>
      </w:r>
      <w:proofErr w:type="gramEnd"/>
      <w:r w:rsidRPr="00C8034F">
        <w:rPr>
          <w:color w:val="000000"/>
          <w:sz w:val="28"/>
          <w:szCs w:val="28"/>
          <w:shd w:val="clear" w:color="auto" w:fill="FFFFFF"/>
        </w:rPr>
        <w:t xml:space="preserve"> ЗАТО г. Зеленогорска.</w:t>
      </w: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8034F" w:rsidRPr="00C8034F" w:rsidRDefault="00C8034F" w:rsidP="00C8034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8034F" w:rsidRDefault="00C8034F" w:rsidP="005F0F80">
      <w:pPr>
        <w:rPr>
          <w:sz w:val="26"/>
          <w:szCs w:val="26"/>
        </w:rPr>
      </w:pPr>
      <w:bookmarkStart w:id="0" w:name="_GoBack"/>
      <w:bookmarkEnd w:id="0"/>
    </w:p>
    <w:p w:rsidR="00C8034F" w:rsidRDefault="00C8034F" w:rsidP="005F0F80">
      <w:pPr>
        <w:rPr>
          <w:sz w:val="26"/>
          <w:szCs w:val="26"/>
        </w:rPr>
      </w:pPr>
    </w:p>
    <w:p w:rsidR="00C8034F" w:rsidRDefault="00C8034F" w:rsidP="005F0F80">
      <w:pPr>
        <w:rPr>
          <w:sz w:val="26"/>
          <w:szCs w:val="26"/>
        </w:rPr>
      </w:pPr>
    </w:p>
    <w:p w:rsidR="00C8034F" w:rsidRPr="00E84310" w:rsidRDefault="00C8034F" w:rsidP="005F0F80">
      <w:pPr>
        <w:rPr>
          <w:sz w:val="26"/>
          <w:szCs w:val="26"/>
        </w:rPr>
      </w:pPr>
    </w:p>
    <w:sectPr w:rsidR="00C8034F" w:rsidRPr="00E84310" w:rsidSect="00B07D3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37"/>
    <w:rsid w:val="00287D2C"/>
    <w:rsid w:val="005533EE"/>
    <w:rsid w:val="005F0F80"/>
    <w:rsid w:val="00B07D37"/>
    <w:rsid w:val="00BF0CDB"/>
    <w:rsid w:val="00C53683"/>
    <w:rsid w:val="00C8034F"/>
    <w:rsid w:val="00E8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D4A1F"/>
  <w15:chartTrackingRefBased/>
  <w15:docId w15:val="{05549D09-3C8E-49F8-BAE0-AD649DD4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7D37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B07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F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8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C80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8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7B633A2A442A3DA5897528FD2AC55D80995E137483821A7B04A605211A8M" TargetMode="External"/><Relationship Id="rId5" Type="http://schemas.openxmlformats.org/officeDocument/2006/relationships/hyperlink" Target="consultantplus://offline/ref=EC47B633A2A442A3DA5897528FD2AC55D80A95E5334D3821A7B04A605211A8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7</cp:revision>
  <cp:lastPrinted>2025-07-10T02:54:00Z</cp:lastPrinted>
  <dcterms:created xsi:type="dcterms:W3CDTF">2025-06-23T08:46:00Z</dcterms:created>
  <dcterms:modified xsi:type="dcterms:W3CDTF">2025-07-18T02:20:00Z</dcterms:modified>
</cp:coreProperties>
</file>