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5C" w:rsidRPr="0026405C" w:rsidRDefault="0066155C" w:rsidP="007C3C29">
      <w:pPr>
        <w:ind w:firstLine="426"/>
        <w:jc w:val="center"/>
        <w:rPr>
          <w:sz w:val="26"/>
          <w:szCs w:val="26"/>
        </w:rPr>
      </w:pPr>
      <w:r w:rsidRPr="0026405C">
        <w:rPr>
          <w:noProof/>
          <w:sz w:val="26"/>
          <w:szCs w:val="26"/>
        </w:rPr>
        <w:drawing>
          <wp:inline distT="0" distB="0" distL="0" distR="0" wp14:anchorId="2458398E" wp14:editId="67A4B9E0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  <w:r w:rsidRPr="0026405C">
        <w:rPr>
          <w:b/>
          <w:sz w:val="26"/>
          <w:szCs w:val="26"/>
        </w:rPr>
        <w:t xml:space="preserve">АДМИНИСТРАЦИЯ </w:t>
      </w: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  <w:r w:rsidRPr="0026405C">
        <w:rPr>
          <w:b/>
          <w:sz w:val="26"/>
          <w:szCs w:val="26"/>
        </w:rPr>
        <w:t xml:space="preserve">ЗАКРЫТОГО АДМИНИСТРАТИВНО – ТЕРРИТОРИАЛЬНОГО ОБРАЗОВАНИЯ </w:t>
      </w: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  <w:r w:rsidRPr="0026405C">
        <w:rPr>
          <w:b/>
          <w:sz w:val="26"/>
          <w:szCs w:val="26"/>
        </w:rPr>
        <w:t xml:space="preserve"> ГОРОД ЗЕЛЕНОГОРСК КРАСНОЯРСКОГО КРАЯ</w:t>
      </w: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  <w:r w:rsidRPr="0026405C">
        <w:rPr>
          <w:b/>
          <w:sz w:val="26"/>
          <w:szCs w:val="26"/>
        </w:rPr>
        <w:t>ОТДЕЛ ГОРОДСКОГО ХОЗЯЙСТВА</w:t>
      </w:r>
    </w:p>
    <w:p w:rsidR="0066155C" w:rsidRPr="0026405C" w:rsidRDefault="0066155C" w:rsidP="007C3C29">
      <w:pPr>
        <w:ind w:firstLine="426"/>
        <w:jc w:val="center"/>
        <w:rPr>
          <w:b/>
          <w:sz w:val="26"/>
          <w:szCs w:val="26"/>
        </w:rPr>
      </w:pPr>
    </w:p>
    <w:p w:rsidR="0066155C" w:rsidRPr="0026405C" w:rsidRDefault="0066155C" w:rsidP="007C3C29">
      <w:pPr>
        <w:ind w:firstLine="426"/>
        <w:jc w:val="center"/>
        <w:rPr>
          <w:b/>
          <w:bCs/>
          <w:sz w:val="26"/>
          <w:szCs w:val="26"/>
        </w:rPr>
      </w:pPr>
      <w:r w:rsidRPr="0026405C">
        <w:rPr>
          <w:b/>
          <w:bCs/>
          <w:sz w:val="26"/>
          <w:szCs w:val="26"/>
        </w:rPr>
        <w:t>ПРИКАЗ</w:t>
      </w:r>
    </w:p>
    <w:p w:rsidR="0066155C" w:rsidRPr="0026405C" w:rsidRDefault="0066155C" w:rsidP="007C3C29">
      <w:pPr>
        <w:ind w:firstLine="426"/>
        <w:rPr>
          <w:b/>
          <w:bCs/>
          <w:sz w:val="27"/>
          <w:szCs w:val="27"/>
        </w:rPr>
      </w:pPr>
    </w:p>
    <w:p w:rsidR="0066155C" w:rsidRPr="0026405C" w:rsidRDefault="00C77542" w:rsidP="00327CF9">
      <w:pPr>
        <w:rPr>
          <w:bCs/>
          <w:sz w:val="27"/>
          <w:szCs w:val="27"/>
        </w:rPr>
      </w:pPr>
      <w:r w:rsidRPr="0026405C">
        <w:rPr>
          <w:bCs/>
          <w:sz w:val="27"/>
          <w:szCs w:val="27"/>
        </w:rPr>
        <w:t>2</w:t>
      </w:r>
      <w:r w:rsidR="0021629C">
        <w:rPr>
          <w:bCs/>
          <w:sz w:val="27"/>
          <w:szCs w:val="27"/>
        </w:rPr>
        <w:t>4</w:t>
      </w:r>
      <w:r w:rsidRPr="0026405C">
        <w:rPr>
          <w:bCs/>
          <w:sz w:val="27"/>
          <w:szCs w:val="27"/>
        </w:rPr>
        <w:t>.06.2025</w:t>
      </w:r>
      <w:r w:rsidR="00327CF9" w:rsidRPr="0026405C">
        <w:rPr>
          <w:bCs/>
          <w:sz w:val="27"/>
          <w:szCs w:val="27"/>
        </w:rPr>
        <w:t xml:space="preserve">                </w:t>
      </w:r>
      <w:r w:rsidR="0066155C" w:rsidRPr="0026405C">
        <w:rPr>
          <w:bCs/>
          <w:sz w:val="27"/>
          <w:szCs w:val="27"/>
        </w:rPr>
        <w:t xml:space="preserve">             </w:t>
      </w:r>
      <w:r w:rsidR="00D703F8" w:rsidRPr="0026405C">
        <w:rPr>
          <w:bCs/>
          <w:sz w:val="27"/>
          <w:szCs w:val="27"/>
        </w:rPr>
        <w:t xml:space="preserve">  </w:t>
      </w:r>
      <w:r w:rsidR="00821D7C" w:rsidRPr="0026405C">
        <w:rPr>
          <w:bCs/>
          <w:sz w:val="27"/>
          <w:szCs w:val="27"/>
        </w:rPr>
        <w:t xml:space="preserve">       </w:t>
      </w:r>
      <w:r w:rsidR="00D703F8" w:rsidRPr="0026405C">
        <w:rPr>
          <w:bCs/>
          <w:sz w:val="27"/>
          <w:szCs w:val="27"/>
        </w:rPr>
        <w:t xml:space="preserve"> г. Зеленогорск   </w:t>
      </w:r>
      <w:r w:rsidR="00FE5384" w:rsidRPr="0026405C">
        <w:rPr>
          <w:bCs/>
          <w:sz w:val="27"/>
          <w:szCs w:val="27"/>
        </w:rPr>
        <w:t xml:space="preserve">                        </w:t>
      </w:r>
      <w:r w:rsidR="00327CF9" w:rsidRPr="0026405C">
        <w:rPr>
          <w:bCs/>
          <w:sz w:val="27"/>
          <w:szCs w:val="27"/>
        </w:rPr>
        <w:t xml:space="preserve"> </w:t>
      </w:r>
      <w:r w:rsidR="00FE5384" w:rsidRPr="0026405C">
        <w:rPr>
          <w:bCs/>
          <w:sz w:val="27"/>
          <w:szCs w:val="27"/>
        </w:rPr>
        <w:t xml:space="preserve"> </w:t>
      </w:r>
      <w:r w:rsidR="00F452A7" w:rsidRPr="0026405C">
        <w:rPr>
          <w:bCs/>
          <w:sz w:val="27"/>
          <w:szCs w:val="27"/>
        </w:rPr>
        <w:t xml:space="preserve">   </w:t>
      </w:r>
      <w:r w:rsidR="0026405C" w:rsidRPr="0026405C">
        <w:rPr>
          <w:bCs/>
          <w:sz w:val="27"/>
          <w:szCs w:val="27"/>
        </w:rPr>
        <w:t xml:space="preserve">          </w:t>
      </w:r>
      <w:r w:rsidR="00A73E82" w:rsidRPr="0026405C">
        <w:rPr>
          <w:bCs/>
          <w:sz w:val="27"/>
          <w:szCs w:val="27"/>
        </w:rPr>
        <w:t xml:space="preserve"> </w:t>
      </w:r>
      <w:r w:rsidR="00F452A7" w:rsidRPr="0026405C">
        <w:rPr>
          <w:bCs/>
          <w:sz w:val="27"/>
          <w:szCs w:val="27"/>
        </w:rPr>
        <w:t>№</w:t>
      </w:r>
      <w:r w:rsidRPr="0026405C">
        <w:rPr>
          <w:bCs/>
          <w:sz w:val="27"/>
          <w:szCs w:val="27"/>
        </w:rPr>
        <w:t xml:space="preserve"> 22</w:t>
      </w:r>
    </w:p>
    <w:p w:rsidR="00EC4F87" w:rsidRPr="0026405C" w:rsidRDefault="00EC4F87" w:rsidP="00C17D7B">
      <w:pPr>
        <w:pStyle w:val="ac"/>
        <w:tabs>
          <w:tab w:val="clear" w:pos="4677"/>
          <w:tab w:val="clear" w:pos="9355"/>
        </w:tabs>
        <w:ind w:firstLine="426"/>
        <w:rPr>
          <w:sz w:val="27"/>
          <w:szCs w:val="27"/>
        </w:rPr>
      </w:pPr>
    </w:p>
    <w:p w:rsidR="00DE2D76" w:rsidRPr="0026405C" w:rsidRDefault="000A2E71" w:rsidP="00C17D7B">
      <w:pPr>
        <w:rPr>
          <w:sz w:val="27"/>
          <w:szCs w:val="27"/>
        </w:rPr>
      </w:pPr>
      <w:r w:rsidRPr="0026405C">
        <w:rPr>
          <w:sz w:val="27"/>
          <w:szCs w:val="27"/>
        </w:rPr>
        <w:t xml:space="preserve">О проведении </w:t>
      </w:r>
      <w:r w:rsidR="0038769E" w:rsidRPr="0026405C">
        <w:rPr>
          <w:sz w:val="27"/>
          <w:szCs w:val="27"/>
        </w:rPr>
        <w:t>отбора на право</w:t>
      </w:r>
      <w:r w:rsidR="00AF6D78" w:rsidRPr="0026405C">
        <w:rPr>
          <w:sz w:val="27"/>
          <w:szCs w:val="27"/>
        </w:rPr>
        <w:br/>
      </w:r>
      <w:r w:rsidR="0038769E" w:rsidRPr="0026405C">
        <w:rPr>
          <w:sz w:val="27"/>
          <w:szCs w:val="27"/>
        </w:rPr>
        <w:t>получения субсиди</w:t>
      </w:r>
      <w:r w:rsidR="00C77542" w:rsidRPr="0026405C">
        <w:rPr>
          <w:sz w:val="27"/>
          <w:szCs w:val="27"/>
        </w:rPr>
        <w:t xml:space="preserve">и </w:t>
      </w:r>
      <w:r w:rsidR="0038769E" w:rsidRPr="0026405C">
        <w:rPr>
          <w:sz w:val="27"/>
          <w:szCs w:val="27"/>
        </w:rPr>
        <w:t xml:space="preserve">в целях </w:t>
      </w:r>
      <w:r w:rsidR="00AF6D78" w:rsidRPr="0026405C">
        <w:rPr>
          <w:sz w:val="27"/>
          <w:szCs w:val="27"/>
        </w:rPr>
        <w:br/>
      </w:r>
      <w:r w:rsidR="0038769E" w:rsidRPr="0026405C">
        <w:rPr>
          <w:sz w:val="27"/>
          <w:szCs w:val="27"/>
        </w:rPr>
        <w:t xml:space="preserve">возмещения недополученных доходов, </w:t>
      </w:r>
      <w:r w:rsidR="00AF6D78" w:rsidRPr="0026405C">
        <w:rPr>
          <w:sz w:val="27"/>
          <w:szCs w:val="27"/>
        </w:rPr>
        <w:br/>
      </w:r>
      <w:r w:rsidR="0038769E" w:rsidRPr="0026405C">
        <w:rPr>
          <w:sz w:val="27"/>
          <w:szCs w:val="27"/>
        </w:rPr>
        <w:t xml:space="preserve">возникающих в связи с оказанием услуг </w:t>
      </w:r>
      <w:r w:rsidR="00AF6D78" w:rsidRPr="0026405C">
        <w:rPr>
          <w:sz w:val="27"/>
          <w:szCs w:val="27"/>
        </w:rPr>
        <w:br/>
      </w:r>
      <w:r w:rsidR="0038769E" w:rsidRPr="0026405C">
        <w:rPr>
          <w:sz w:val="27"/>
          <w:szCs w:val="27"/>
        </w:rPr>
        <w:t xml:space="preserve">по содержанию жилых помещений </w:t>
      </w:r>
      <w:r w:rsidR="00AF6D78" w:rsidRPr="0026405C">
        <w:rPr>
          <w:sz w:val="27"/>
          <w:szCs w:val="27"/>
        </w:rPr>
        <w:br/>
      </w:r>
      <w:r w:rsidR="0038769E" w:rsidRPr="0026405C">
        <w:rPr>
          <w:sz w:val="27"/>
          <w:szCs w:val="27"/>
        </w:rPr>
        <w:t>муниципального жилищного фонда</w:t>
      </w:r>
    </w:p>
    <w:p w:rsidR="000F2206" w:rsidRPr="0026405C" w:rsidRDefault="000F2206" w:rsidP="006F2175">
      <w:pPr>
        <w:ind w:firstLine="709"/>
        <w:jc w:val="center"/>
        <w:rPr>
          <w:sz w:val="27"/>
          <w:szCs w:val="27"/>
        </w:rPr>
      </w:pPr>
    </w:p>
    <w:p w:rsidR="007E19E8" w:rsidRPr="0026405C" w:rsidRDefault="00865148" w:rsidP="00AB745B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В соответствии с</w:t>
      </w:r>
      <w:r w:rsidR="006F2175" w:rsidRPr="0026405C">
        <w:rPr>
          <w:sz w:val="27"/>
          <w:szCs w:val="27"/>
        </w:rPr>
        <w:t xml:space="preserve"> Порядком предоставления </w:t>
      </w:r>
      <w:r w:rsidR="00A052E2" w:rsidRPr="0026405C">
        <w:rPr>
          <w:sz w:val="27"/>
          <w:szCs w:val="27"/>
        </w:rPr>
        <w:t>субсидии</w:t>
      </w:r>
      <w:r w:rsidR="00272FA1" w:rsidRPr="0026405C">
        <w:rPr>
          <w:sz w:val="27"/>
          <w:szCs w:val="27"/>
        </w:rPr>
        <w:t xml:space="preserve"> в целях возмещения недополученных доходов, возникающи</w:t>
      </w:r>
      <w:r w:rsidR="0038769E" w:rsidRPr="0026405C">
        <w:rPr>
          <w:sz w:val="27"/>
          <w:szCs w:val="27"/>
        </w:rPr>
        <w:t>х</w:t>
      </w:r>
      <w:r w:rsidR="00272FA1" w:rsidRPr="0026405C">
        <w:rPr>
          <w:sz w:val="27"/>
          <w:szCs w:val="27"/>
        </w:rPr>
        <w:t xml:space="preserve"> в связи с оказанием услуг по содержанию жилых помещений муниципального жилищного фонда,</w:t>
      </w:r>
      <w:r w:rsidR="00A052E2" w:rsidRPr="0026405C">
        <w:rPr>
          <w:sz w:val="27"/>
          <w:szCs w:val="27"/>
        </w:rPr>
        <w:t xml:space="preserve"> утвержденным</w:t>
      </w:r>
      <w:r w:rsidR="006F2175" w:rsidRPr="0026405C">
        <w:rPr>
          <w:sz w:val="27"/>
          <w:szCs w:val="27"/>
        </w:rPr>
        <w:t xml:space="preserve"> постановлением Администрации ЗАТО г. Зеленогорск от </w:t>
      </w:r>
      <w:r w:rsidR="00C17D7B" w:rsidRPr="0026405C">
        <w:rPr>
          <w:sz w:val="27"/>
          <w:szCs w:val="27"/>
        </w:rPr>
        <w:t>2</w:t>
      </w:r>
      <w:r w:rsidR="00272FA1" w:rsidRPr="0026405C">
        <w:rPr>
          <w:sz w:val="27"/>
          <w:szCs w:val="27"/>
        </w:rPr>
        <w:t>7.03.2025</w:t>
      </w:r>
      <w:r w:rsidR="006F2175" w:rsidRPr="0026405C">
        <w:rPr>
          <w:sz w:val="27"/>
          <w:szCs w:val="27"/>
        </w:rPr>
        <w:t xml:space="preserve"> № </w:t>
      </w:r>
      <w:r w:rsidR="00272FA1" w:rsidRPr="0026405C">
        <w:rPr>
          <w:sz w:val="27"/>
          <w:szCs w:val="27"/>
        </w:rPr>
        <w:t>78-п</w:t>
      </w:r>
      <w:r w:rsidR="006F2175" w:rsidRPr="0026405C">
        <w:rPr>
          <w:sz w:val="27"/>
          <w:szCs w:val="27"/>
        </w:rPr>
        <w:t xml:space="preserve">, </w:t>
      </w:r>
      <w:r w:rsidR="00F1743B" w:rsidRPr="0026405C">
        <w:rPr>
          <w:sz w:val="27"/>
          <w:szCs w:val="27"/>
        </w:rPr>
        <w:t xml:space="preserve">на основании </w:t>
      </w:r>
      <w:r w:rsidR="00AB745B" w:rsidRPr="0026405C">
        <w:rPr>
          <w:sz w:val="27"/>
          <w:szCs w:val="27"/>
        </w:rPr>
        <w:t>Положени</w:t>
      </w:r>
      <w:r w:rsidR="00F1743B" w:rsidRPr="0026405C">
        <w:rPr>
          <w:sz w:val="27"/>
          <w:szCs w:val="27"/>
        </w:rPr>
        <w:t>я</w:t>
      </w:r>
      <w:r w:rsidR="00AB745B" w:rsidRPr="0026405C">
        <w:rPr>
          <w:sz w:val="27"/>
          <w:szCs w:val="27"/>
        </w:rPr>
        <w:t xml:space="preserve"> об Отделе городского хозяйства Ад</w:t>
      </w:r>
      <w:r w:rsidR="00FB4A4F" w:rsidRPr="0026405C">
        <w:rPr>
          <w:sz w:val="27"/>
          <w:szCs w:val="27"/>
        </w:rPr>
        <w:t>министрации ЗАТО г.</w:t>
      </w:r>
      <w:r w:rsidR="006F2175" w:rsidRPr="0026405C">
        <w:rPr>
          <w:sz w:val="27"/>
          <w:szCs w:val="27"/>
        </w:rPr>
        <w:t> </w:t>
      </w:r>
      <w:r w:rsidR="00FB4A4F" w:rsidRPr="0026405C">
        <w:rPr>
          <w:sz w:val="27"/>
          <w:szCs w:val="27"/>
        </w:rPr>
        <w:t>Зеленогорск</w:t>
      </w:r>
      <w:r w:rsidR="00AB745B" w:rsidRPr="0026405C">
        <w:rPr>
          <w:sz w:val="27"/>
          <w:szCs w:val="27"/>
        </w:rPr>
        <w:t>,</w:t>
      </w:r>
      <w:r w:rsidR="000B4A00" w:rsidRPr="0026405C">
        <w:rPr>
          <w:sz w:val="27"/>
          <w:szCs w:val="27"/>
        </w:rPr>
        <w:t xml:space="preserve"> утвержденного р</w:t>
      </w:r>
      <w:r w:rsidR="008172B4" w:rsidRPr="0026405C">
        <w:rPr>
          <w:sz w:val="27"/>
          <w:szCs w:val="27"/>
        </w:rPr>
        <w:t>ешением Совет</w:t>
      </w:r>
      <w:r w:rsidR="00FB4A4F" w:rsidRPr="0026405C">
        <w:rPr>
          <w:sz w:val="27"/>
          <w:szCs w:val="27"/>
        </w:rPr>
        <w:t>а депутатов ЗАТО г.</w:t>
      </w:r>
      <w:r w:rsidR="006F2175" w:rsidRPr="0026405C">
        <w:rPr>
          <w:sz w:val="27"/>
          <w:szCs w:val="27"/>
        </w:rPr>
        <w:t> </w:t>
      </w:r>
      <w:r w:rsidR="00FB4A4F" w:rsidRPr="0026405C">
        <w:rPr>
          <w:sz w:val="27"/>
          <w:szCs w:val="27"/>
        </w:rPr>
        <w:t>Зеленогорск</w:t>
      </w:r>
      <w:r w:rsidR="008172B4" w:rsidRPr="0026405C">
        <w:rPr>
          <w:sz w:val="27"/>
          <w:szCs w:val="27"/>
        </w:rPr>
        <w:t xml:space="preserve"> от </w:t>
      </w:r>
      <w:r w:rsidR="00EA5666" w:rsidRPr="0026405C">
        <w:rPr>
          <w:sz w:val="27"/>
          <w:szCs w:val="27"/>
        </w:rPr>
        <w:t>19</w:t>
      </w:r>
      <w:r w:rsidR="008172B4" w:rsidRPr="0026405C">
        <w:rPr>
          <w:sz w:val="27"/>
          <w:szCs w:val="27"/>
        </w:rPr>
        <w:t>.1</w:t>
      </w:r>
      <w:r w:rsidR="00EA5666" w:rsidRPr="0026405C">
        <w:rPr>
          <w:sz w:val="27"/>
          <w:szCs w:val="27"/>
        </w:rPr>
        <w:t>2.202</w:t>
      </w:r>
      <w:r w:rsidR="008172B4" w:rsidRPr="0026405C">
        <w:rPr>
          <w:sz w:val="27"/>
          <w:szCs w:val="27"/>
        </w:rPr>
        <w:t>2</w:t>
      </w:r>
      <w:r w:rsidR="00A033C3" w:rsidRPr="0026405C">
        <w:rPr>
          <w:sz w:val="27"/>
          <w:szCs w:val="27"/>
        </w:rPr>
        <w:t xml:space="preserve"> </w:t>
      </w:r>
      <w:r w:rsidR="008172B4" w:rsidRPr="0026405C">
        <w:rPr>
          <w:sz w:val="27"/>
          <w:szCs w:val="27"/>
        </w:rPr>
        <w:t xml:space="preserve">№ </w:t>
      </w:r>
      <w:r w:rsidR="00EA5666" w:rsidRPr="0026405C">
        <w:rPr>
          <w:sz w:val="27"/>
          <w:szCs w:val="27"/>
        </w:rPr>
        <w:t>44</w:t>
      </w:r>
      <w:r w:rsidR="008172B4" w:rsidRPr="0026405C">
        <w:rPr>
          <w:sz w:val="27"/>
          <w:szCs w:val="27"/>
        </w:rPr>
        <w:t>-</w:t>
      </w:r>
      <w:r w:rsidR="00EA5666" w:rsidRPr="0026405C">
        <w:rPr>
          <w:sz w:val="27"/>
          <w:szCs w:val="27"/>
        </w:rPr>
        <w:t>217</w:t>
      </w:r>
      <w:r w:rsidR="008172B4" w:rsidRPr="0026405C">
        <w:rPr>
          <w:sz w:val="27"/>
          <w:szCs w:val="27"/>
        </w:rPr>
        <w:t xml:space="preserve">р, </w:t>
      </w:r>
      <w:r w:rsidR="00F1743B" w:rsidRPr="0026405C">
        <w:rPr>
          <w:sz w:val="27"/>
          <w:szCs w:val="27"/>
        </w:rPr>
        <w:t>руководствуясь Уставом города</w:t>
      </w:r>
      <w:r w:rsidR="006F2175" w:rsidRPr="0026405C">
        <w:rPr>
          <w:sz w:val="27"/>
          <w:szCs w:val="27"/>
        </w:rPr>
        <w:t xml:space="preserve"> Зеленогорска Красноярского края</w:t>
      </w:r>
      <w:r w:rsidR="00F1743B" w:rsidRPr="0026405C">
        <w:rPr>
          <w:sz w:val="27"/>
          <w:szCs w:val="27"/>
        </w:rPr>
        <w:t>,</w:t>
      </w:r>
    </w:p>
    <w:p w:rsidR="00A72EA3" w:rsidRPr="0026405C" w:rsidRDefault="00A72EA3" w:rsidP="00D7130A">
      <w:pPr>
        <w:jc w:val="both"/>
        <w:rPr>
          <w:sz w:val="27"/>
          <w:szCs w:val="27"/>
        </w:rPr>
      </w:pPr>
    </w:p>
    <w:p w:rsidR="00DE2D76" w:rsidRPr="0026405C" w:rsidRDefault="00DE2D76" w:rsidP="001D0CB5">
      <w:pPr>
        <w:ind w:firstLine="426"/>
        <w:jc w:val="both"/>
        <w:rPr>
          <w:sz w:val="27"/>
          <w:szCs w:val="27"/>
        </w:rPr>
      </w:pPr>
      <w:r w:rsidRPr="0026405C">
        <w:rPr>
          <w:b/>
          <w:bCs/>
          <w:sz w:val="27"/>
          <w:szCs w:val="27"/>
        </w:rPr>
        <w:t>ПРИКАЗЫВАЮ:</w:t>
      </w:r>
      <w:r w:rsidRPr="0026405C">
        <w:rPr>
          <w:sz w:val="27"/>
          <w:szCs w:val="27"/>
        </w:rPr>
        <w:t xml:space="preserve"> </w:t>
      </w:r>
    </w:p>
    <w:p w:rsidR="00DE2D76" w:rsidRPr="0026405C" w:rsidRDefault="00DE2D76" w:rsidP="001D0CB5">
      <w:pPr>
        <w:ind w:firstLine="426"/>
        <w:jc w:val="both"/>
        <w:rPr>
          <w:sz w:val="27"/>
          <w:szCs w:val="27"/>
        </w:rPr>
      </w:pPr>
    </w:p>
    <w:p w:rsidR="0038769E" w:rsidRPr="0026405C" w:rsidRDefault="00F0557D" w:rsidP="0038769E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1. Провести с </w:t>
      </w:r>
      <w:r w:rsidR="00C77542" w:rsidRPr="0026405C">
        <w:rPr>
          <w:sz w:val="27"/>
          <w:szCs w:val="27"/>
        </w:rPr>
        <w:t>09.07.2025</w:t>
      </w:r>
      <w:r w:rsidRPr="0026405C">
        <w:rPr>
          <w:sz w:val="27"/>
          <w:szCs w:val="27"/>
        </w:rPr>
        <w:t xml:space="preserve"> по </w:t>
      </w:r>
      <w:r w:rsidR="00694732">
        <w:rPr>
          <w:sz w:val="27"/>
          <w:szCs w:val="27"/>
        </w:rPr>
        <w:t>12.08</w:t>
      </w:r>
      <w:r w:rsidRPr="0026405C">
        <w:rPr>
          <w:sz w:val="27"/>
          <w:szCs w:val="27"/>
        </w:rPr>
        <w:t>.202</w:t>
      </w:r>
      <w:r w:rsidR="00C719E1" w:rsidRPr="0026405C">
        <w:rPr>
          <w:sz w:val="27"/>
          <w:szCs w:val="27"/>
        </w:rPr>
        <w:t>5</w:t>
      </w:r>
      <w:r w:rsidRPr="0026405C">
        <w:rPr>
          <w:sz w:val="27"/>
          <w:szCs w:val="27"/>
        </w:rPr>
        <w:t xml:space="preserve"> </w:t>
      </w:r>
      <w:r w:rsidR="00C719E1" w:rsidRPr="0026405C">
        <w:rPr>
          <w:sz w:val="27"/>
          <w:szCs w:val="27"/>
        </w:rPr>
        <w:t xml:space="preserve">в </w:t>
      </w:r>
      <w:r w:rsidR="00CD3C59" w:rsidRPr="0026405C">
        <w:rPr>
          <w:sz w:val="27"/>
          <w:szCs w:val="27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</w:t>
      </w:r>
      <w:r w:rsidR="005009FA" w:rsidRPr="0026405C">
        <w:rPr>
          <w:sz w:val="27"/>
          <w:szCs w:val="27"/>
        </w:rPr>
        <w:t>–</w:t>
      </w:r>
      <w:r w:rsidR="0038769E" w:rsidRPr="0026405C">
        <w:rPr>
          <w:sz w:val="27"/>
          <w:szCs w:val="27"/>
        </w:rPr>
        <w:t xml:space="preserve"> система «Электронный бюджет»)</w:t>
      </w:r>
      <w:r w:rsidRPr="0026405C">
        <w:rPr>
          <w:sz w:val="27"/>
          <w:szCs w:val="27"/>
        </w:rPr>
        <w:t xml:space="preserve"> отбор на предоставление субсидии </w:t>
      </w:r>
      <w:r w:rsidR="0038769E" w:rsidRPr="0026405C">
        <w:rPr>
          <w:sz w:val="27"/>
          <w:szCs w:val="27"/>
        </w:rPr>
        <w:t xml:space="preserve">в целях возмещения недополученных доходов, возникающих в связи с оказанием услуг по содержанию жилых помещений муниципального жилищного фонда </w:t>
      </w:r>
      <w:r w:rsidRPr="0026405C">
        <w:rPr>
          <w:sz w:val="27"/>
          <w:szCs w:val="27"/>
        </w:rPr>
        <w:t>(далее –</w:t>
      </w:r>
      <w:r w:rsidR="005009FA" w:rsidRPr="0026405C">
        <w:rPr>
          <w:sz w:val="27"/>
          <w:szCs w:val="27"/>
        </w:rPr>
        <w:t xml:space="preserve"> </w:t>
      </w:r>
      <w:r w:rsidRPr="0026405C">
        <w:rPr>
          <w:sz w:val="27"/>
          <w:szCs w:val="27"/>
        </w:rPr>
        <w:t>отбор</w:t>
      </w:r>
      <w:r w:rsidR="0038769E" w:rsidRPr="0026405C">
        <w:rPr>
          <w:sz w:val="27"/>
          <w:szCs w:val="27"/>
        </w:rPr>
        <w:t xml:space="preserve"> предложений</w:t>
      </w:r>
      <w:r w:rsidRPr="0026405C">
        <w:rPr>
          <w:sz w:val="27"/>
          <w:szCs w:val="27"/>
        </w:rPr>
        <w:t>), в порядке и на условиях, установленных Поряд</w:t>
      </w:r>
      <w:bookmarkStart w:id="0" w:name="_GoBack"/>
      <w:bookmarkEnd w:id="0"/>
      <w:r w:rsidRPr="0026405C">
        <w:rPr>
          <w:sz w:val="27"/>
          <w:szCs w:val="27"/>
        </w:rPr>
        <w:t xml:space="preserve">ком предоставления </w:t>
      </w:r>
      <w:r w:rsidR="0038769E" w:rsidRPr="0026405C">
        <w:rPr>
          <w:sz w:val="27"/>
          <w:szCs w:val="27"/>
        </w:rPr>
        <w:t xml:space="preserve">субсидии в целях возмещения недополученных доходов, возникающий в связи с оказанием услуг по содержанию жилых помещений муниципального жилищного фонда, утвержденным постановлением Администрации ЗАТО г. Зеленогорск от </w:t>
      </w:r>
      <w:r w:rsidR="00DF161A" w:rsidRPr="0026405C">
        <w:rPr>
          <w:sz w:val="27"/>
          <w:szCs w:val="27"/>
        </w:rPr>
        <w:t>2</w:t>
      </w:r>
      <w:r w:rsidR="0038769E" w:rsidRPr="0026405C">
        <w:rPr>
          <w:sz w:val="27"/>
          <w:szCs w:val="27"/>
        </w:rPr>
        <w:t>7.03.2025 № 78-п</w:t>
      </w:r>
      <w:r w:rsidR="005009FA" w:rsidRPr="0026405C">
        <w:rPr>
          <w:sz w:val="27"/>
          <w:szCs w:val="27"/>
        </w:rPr>
        <w:t xml:space="preserve"> (далее – Порядок)</w:t>
      </w:r>
      <w:r w:rsidR="0038769E" w:rsidRPr="0026405C">
        <w:rPr>
          <w:sz w:val="27"/>
          <w:szCs w:val="27"/>
        </w:rPr>
        <w:t>.</w:t>
      </w:r>
    </w:p>
    <w:p w:rsidR="00CD3C59" w:rsidRPr="0026405C" w:rsidRDefault="00F0557D" w:rsidP="0038769E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lastRenderedPageBreak/>
        <w:t xml:space="preserve">2. </w:t>
      </w:r>
      <w:r w:rsidR="00CD3C59" w:rsidRPr="0026405C">
        <w:rPr>
          <w:sz w:val="27"/>
          <w:szCs w:val="27"/>
        </w:rPr>
        <w:t xml:space="preserve">Объявить о проведении конкурсного отбора в системе «Электронный бюджет» согласно приложению к настоящему приказу. </w:t>
      </w:r>
    </w:p>
    <w:p w:rsidR="00F0557D" w:rsidRPr="0026405C" w:rsidRDefault="00CD3C59" w:rsidP="00CD3C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3. </w:t>
      </w:r>
      <w:r w:rsidR="00DC4FA2" w:rsidRPr="0026405C">
        <w:rPr>
          <w:sz w:val="27"/>
          <w:szCs w:val="27"/>
        </w:rPr>
        <w:t>Настоящий приказ подлежит опубликованию в газете «Панорама».</w:t>
      </w:r>
    </w:p>
    <w:p w:rsidR="00CE3FE5" w:rsidRPr="0026405C" w:rsidRDefault="00DC4FA2" w:rsidP="00DC4FA2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  <w:r w:rsidRPr="0026405C">
        <w:rPr>
          <w:sz w:val="27"/>
          <w:szCs w:val="27"/>
        </w:rPr>
        <w:tab/>
      </w:r>
      <w:r w:rsidR="00CD3C59" w:rsidRPr="0026405C">
        <w:rPr>
          <w:sz w:val="27"/>
          <w:szCs w:val="27"/>
        </w:rPr>
        <w:t>4</w:t>
      </w:r>
      <w:r w:rsidRPr="0026405C">
        <w:rPr>
          <w:sz w:val="27"/>
          <w:szCs w:val="27"/>
        </w:rPr>
        <w:t xml:space="preserve">. </w:t>
      </w:r>
      <w:r w:rsidR="00F452A7" w:rsidRPr="0026405C">
        <w:rPr>
          <w:sz w:val="27"/>
          <w:szCs w:val="27"/>
        </w:rPr>
        <w:t>Контроль за исполнением настоящего приказа</w:t>
      </w:r>
      <w:r w:rsidR="008172B4" w:rsidRPr="0026405C">
        <w:rPr>
          <w:sz w:val="27"/>
          <w:szCs w:val="27"/>
        </w:rPr>
        <w:t xml:space="preserve"> оставляю за собой.</w:t>
      </w:r>
      <w:r w:rsidR="00F452A7" w:rsidRPr="0026405C">
        <w:rPr>
          <w:sz w:val="27"/>
          <w:szCs w:val="27"/>
        </w:rPr>
        <w:t xml:space="preserve"> </w:t>
      </w:r>
    </w:p>
    <w:p w:rsidR="00DE2D76" w:rsidRPr="0026405C" w:rsidRDefault="00DE2D76" w:rsidP="00E1223E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1223E" w:rsidRPr="0026405C" w:rsidRDefault="00E1223E" w:rsidP="00E1223E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CD3C59" w:rsidRPr="0026405C" w:rsidRDefault="00CD3C59" w:rsidP="00E1223E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8172B4" w:rsidRPr="0026405C" w:rsidRDefault="008172B4" w:rsidP="00905400">
      <w:pPr>
        <w:ind w:firstLine="709"/>
        <w:jc w:val="both"/>
        <w:rPr>
          <w:b/>
          <w:bCs/>
          <w:sz w:val="27"/>
          <w:szCs w:val="27"/>
        </w:rPr>
      </w:pPr>
    </w:p>
    <w:p w:rsidR="00DE2D76" w:rsidRPr="0026405C" w:rsidRDefault="00A37F09" w:rsidP="00905400">
      <w:pPr>
        <w:jc w:val="both"/>
        <w:rPr>
          <w:sz w:val="27"/>
          <w:szCs w:val="27"/>
        </w:rPr>
      </w:pPr>
      <w:r w:rsidRPr="0026405C">
        <w:rPr>
          <w:sz w:val="27"/>
          <w:szCs w:val="27"/>
        </w:rPr>
        <w:t>Н</w:t>
      </w:r>
      <w:r w:rsidR="00DE2D76" w:rsidRPr="0026405C">
        <w:rPr>
          <w:sz w:val="27"/>
          <w:szCs w:val="27"/>
        </w:rPr>
        <w:t>ачальник</w:t>
      </w:r>
      <w:r w:rsidR="00041B72" w:rsidRPr="0026405C">
        <w:rPr>
          <w:sz w:val="27"/>
          <w:szCs w:val="27"/>
        </w:rPr>
        <w:t xml:space="preserve"> Отдела городского хозяйства </w:t>
      </w:r>
      <w:r w:rsidR="00D87D3E" w:rsidRPr="0026405C">
        <w:rPr>
          <w:sz w:val="27"/>
          <w:szCs w:val="27"/>
        </w:rPr>
        <w:tab/>
      </w:r>
    </w:p>
    <w:p w:rsidR="00D87D3E" w:rsidRPr="0026405C" w:rsidRDefault="00DE2D76" w:rsidP="00905400">
      <w:pPr>
        <w:jc w:val="both"/>
        <w:rPr>
          <w:sz w:val="27"/>
          <w:szCs w:val="27"/>
        </w:rPr>
      </w:pPr>
      <w:proofErr w:type="gramStart"/>
      <w:r w:rsidRPr="0026405C">
        <w:rPr>
          <w:sz w:val="27"/>
          <w:szCs w:val="27"/>
        </w:rPr>
        <w:t>Администрации</w:t>
      </w:r>
      <w:proofErr w:type="gramEnd"/>
      <w:r w:rsidRPr="0026405C">
        <w:rPr>
          <w:sz w:val="27"/>
          <w:szCs w:val="27"/>
        </w:rPr>
        <w:t xml:space="preserve"> ЗАТО г. Зеленогорск</w:t>
      </w:r>
      <w:r w:rsidR="00F452A7" w:rsidRPr="0026405C">
        <w:rPr>
          <w:sz w:val="27"/>
          <w:szCs w:val="27"/>
        </w:rPr>
        <w:tab/>
      </w:r>
      <w:r w:rsidR="00F452A7" w:rsidRPr="0026405C">
        <w:rPr>
          <w:sz w:val="27"/>
          <w:szCs w:val="27"/>
        </w:rPr>
        <w:tab/>
      </w:r>
      <w:r w:rsidR="00F452A7" w:rsidRPr="0026405C">
        <w:rPr>
          <w:sz w:val="27"/>
          <w:szCs w:val="27"/>
        </w:rPr>
        <w:tab/>
      </w:r>
      <w:r w:rsidR="00F452A7" w:rsidRPr="0026405C">
        <w:rPr>
          <w:sz w:val="27"/>
          <w:szCs w:val="27"/>
        </w:rPr>
        <w:tab/>
      </w:r>
      <w:r w:rsidR="00F452A7" w:rsidRPr="0026405C">
        <w:rPr>
          <w:sz w:val="27"/>
          <w:szCs w:val="27"/>
        </w:rPr>
        <w:tab/>
        <w:t>А.Б. Шмелев</w:t>
      </w:r>
    </w:p>
    <w:p w:rsidR="00E1223E" w:rsidRPr="0026405C" w:rsidRDefault="00E1223E" w:rsidP="00905400">
      <w:pPr>
        <w:jc w:val="both"/>
        <w:rPr>
          <w:sz w:val="27"/>
          <w:szCs w:val="27"/>
        </w:rPr>
      </w:pPr>
      <w:r w:rsidRPr="0026405C">
        <w:rPr>
          <w:sz w:val="27"/>
          <w:szCs w:val="27"/>
        </w:rPr>
        <w:br w:type="page"/>
      </w:r>
    </w:p>
    <w:p w:rsidR="002842EA" w:rsidRPr="0026405C" w:rsidRDefault="002842EA" w:rsidP="00E1223E">
      <w:pPr>
        <w:pStyle w:val="ConsPlusNormal"/>
        <w:ind w:left="5529"/>
        <w:rPr>
          <w:rFonts w:ascii="Times New Roman" w:hAnsi="Times New Roman" w:cs="Times New Roman"/>
          <w:sz w:val="27"/>
          <w:szCs w:val="27"/>
        </w:rPr>
      </w:pPr>
      <w:r w:rsidRPr="0026405C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2842EA" w:rsidRPr="0026405C" w:rsidRDefault="002842EA" w:rsidP="00E1223E">
      <w:pPr>
        <w:pStyle w:val="ConsPlusNormal"/>
        <w:ind w:left="5529"/>
        <w:rPr>
          <w:rFonts w:ascii="Times New Roman" w:hAnsi="Times New Roman" w:cs="Times New Roman"/>
          <w:sz w:val="27"/>
          <w:szCs w:val="27"/>
        </w:rPr>
      </w:pPr>
      <w:r w:rsidRPr="0026405C">
        <w:rPr>
          <w:rFonts w:ascii="Times New Roman" w:hAnsi="Times New Roman" w:cs="Times New Roman"/>
          <w:sz w:val="27"/>
          <w:szCs w:val="27"/>
        </w:rPr>
        <w:t>к приказу Отдела городского хозяйства</w:t>
      </w:r>
      <w:r w:rsidR="00E1223E" w:rsidRPr="0026405C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26405C">
        <w:rPr>
          <w:rFonts w:ascii="Times New Roman" w:hAnsi="Times New Roman" w:cs="Times New Roman"/>
          <w:sz w:val="27"/>
          <w:szCs w:val="27"/>
        </w:rPr>
        <w:t>Ад</w:t>
      </w:r>
      <w:r w:rsidR="00CB5B35" w:rsidRPr="0026405C">
        <w:rPr>
          <w:rFonts w:ascii="Times New Roman" w:hAnsi="Times New Roman" w:cs="Times New Roman"/>
          <w:sz w:val="27"/>
          <w:szCs w:val="27"/>
        </w:rPr>
        <w:t>министрации</w:t>
      </w:r>
      <w:proofErr w:type="gramEnd"/>
      <w:r w:rsidR="00CB5B35" w:rsidRPr="0026405C">
        <w:rPr>
          <w:rFonts w:ascii="Times New Roman" w:hAnsi="Times New Roman" w:cs="Times New Roman"/>
          <w:sz w:val="27"/>
          <w:szCs w:val="27"/>
        </w:rPr>
        <w:t xml:space="preserve"> ЗАТО г. Зеленогорск</w:t>
      </w:r>
    </w:p>
    <w:p w:rsidR="002842EA" w:rsidRPr="0026405C" w:rsidRDefault="002842EA" w:rsidP="00E1223E">
      <w:pPr>
        <w:pStyle w:val="ConsPlusNormal"/>
        <w:ind w:left="5529" w:right="649"/>
        <w:rPr>
          <w:rFonts w:ascii="Times New Roman" w:hAnsi="Times New Roman" w:cs="Times New Roman"/>
          <w:sz w:val="27"/>
          <w:szCs w:val="27"/>
        </w:rPr>
      </w:pPr>
      <w:r w:rsidRPr="0026405C">
        <w:rPr>
          <w:rFonts w:ascii="Times New Roman" w:hAnsi="Times New Roman" w:cs="Times New Roman"/>
          <w:sz w:val="27"/>
          <w:szCs w:val="27"/>
        </w:rPr>
        <w:t>от __________ №</w:t>
      </w:r>
      <w:r w:rsidR="00E1223E" w:rsidRPr="0026405C">
        <w:rPr>
          <w:rFonts w:ascii="Times New Roman" w:hAnsi="Times New Roman" w:cs="Times New Roman"/>
          <w:sz w:val="27"/>
          <w:szCs w:val="27"/>
        </w:rPr>
        <w:t xml:space="preserve"> _______</w:t>
      </w:r>
    </w:p>
    <w:p w:rsidR="002842EA" w:rsidRPr="0026405C" w:rsidRDefault="002842EA" w:rsidP="002842EA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 w:rsidRPr="002640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8769E" w:rsidRPr="0026405C" w:rsidRDefault="0038769E" w:rsidP="00C77542">
      <w:pPr>
        <w:jc w:val="center"/>
        <w:rPr>
          <w:sz w:val="27"/>
          <w:szCs w:val="27"/>
        </w:rPr>
      </w:pPr>
      <w:r w:rsidRPr="0026405C">
        <w:rPr>
          <w:sz w:val="27"/>
          <w:szCs w:val="27"/>
        </w:rPr>
        <w:t>Объявление о проведении отбора на право получения субсиди</w:t>
      </w:r>
      <w:r w:rsidR="00C77542" w:rsidRPr="0026405C">
        <w:rPr>
          <w:sz w:val="27"/>
          <w:szCs w:val="27"/>
        </w:rPr>
        <w:t>и</w:t>
      </w:r>
      <w:r w:rsidRPr="0026405C">
        <w:rPr>
          <w:sz w:val="27"/>
          <w:szCs w:val="27"/>
        </w:rPr>
        <w:t xml:space="preserve"> в целях 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38769E" w:rsidRPr="0026405C" w:rsidRDefault="0038769E" w:rsidP="0038769E">
      <w:pPr>
        <w:rPr>
          <w:sz w:val="27"/>
          <w:szCs w:val="27"/>
        </w:rPr>
      </w:pPr>
    </w:p>
    <w:p w:rsidR="0038769E" w:rsidRPr="0026405C" w:rsidRDefault="0038769E" w:rsidP="0038769E">
      <w:pPr>
        <w:rPr>
          <w:sz w:val="27"/>
          <w:szCs w:val="27"/>
        </w:rPr>
      </w:pPr>
    </w:p>
    <w:p w:rsidR="0038769E" w:rsidRPr="0026405C" w:rsidRDefault="0038769E" w:rsidP="0038769E">
      <w:pPr>
        <w:pStyle w:val="a9"/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Организатором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 является Отдел городского хозяйства </w:t>
      </w:r>
      <w:proofErr w:type="gramStart"/>
      <w:r w:rsidRPr="0026405C">
        <w:rPr>
          <w:sz w:val="27"/>
          <w:szCs w:val="27"/>
        </w:rPr>
        <w:t>Администрации</w:t>
      </w:r>
      <w:proofErr w:type="gramEnd"/>
      <w:r w:rsidRPr="0026405C">
        <w:rPr>
          <w:sz w:val="27"/>
          <w:szCs w:val="27"/>
        </w:rPr>
        <w:t xml:space="preserve"> ЗАТО г. Зеленогорск (далее – ОГХ).</w:t>
      </w:r>
    </w:p>
    <w:p w:rsidR="0038769E" w:rsidRPr="0026405C" w:rsidRDefault="0038769E" w:rsidP="0038769E">
      <w:pPr>
        <w:pStyle w:val="a9"/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Субсиди</w:t>
      </w:r>
      <w:r w:rsidR="00783F37" w:rsidRPr="0026405C">
        <w:rPr>
          <w:sz w:val="27"/>
          <w:szCs w:val="27"/>
        </w:rPr>
        <w:t>я</w:t>
      </w:r>
      <w:r w:rsidRPr="0026405C">
        <w:rPr>
          <w:sz w:val="27"/>
          <w:szCs w:val="27"/>
        </w:rPr>
        <w:t xml:space="preserve"> предоставля</w:t>
      </w:r>
      <w:r w:rsidR="00783F37" w:rsidRPr="0026405C">
        <w:rPr>
          <w:sz w:val="27"/>
          <w:szCs w:val="27"/>
        </w:rPr>
        <w:t>е</w:t>
      </w:r>
      <w:r w:rsidRPr="0026405C">
        <w:rPr>
          <w:sz w:val="27"/>
          <w:szCs w:val="27"/>
        </w:rPr>
        <w:t xml:space="preserve">тся в соответствии с Порядком предоставления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фонда, утвержденного постановлением </w:t>
      </w:r>
      <w:proofErr w:type="gramStart"/>
      <w:r w:rsidRPr="0026405C">
        <w:rPr>
          <w:sz w:val="27"/>
          <w:szCs w:val="27"/>
        </w:rPr>
        <w:t>Администрац</w:t>
      </w:r>
      <w:r w:rsidR="0026405C">
        <w:rPr>
          <w:sz w:val="27"/>
          <w:szCs w:val="27"/>
        </w:rPr>
        <w:t>ии</w:t>
      </w:r>
      <w:proofErr w:type="gramEnd"/>
      <w:r w:rsidR="0026405C">
        <w:rPr>
          <w:sz w:val="27"/>
          <w:szCs w:val="27"/>
        </w:rPr>
        <w:t xml:space="preserve"> ЗАТО г. </w:t>
      </w:r>
      <w:r w:rsidRPr="0026405C">
        <w:rPr>
          <w:sz w:val="27"/>
          <w:szCs w:val="27"/>
        </w:rPr>
        <w:t>Зеленогорска от 27.03.2025 № 78-п (далее – Порядок).</w:t>
      </w:r>
    </w:p>
    <w:p w:rsidR="00022E9F" w:rsidRPr="0026405C" w:rsidRDefault="00022E9F" w:rsidP="0038769E">
      <w:pPr>
        <w:tabs>
          <w:tab w:val="left" w:pos="993"/>
          <w:tab w:val="left" w:pos="1276"/>
        </w:tabs>
        <w:ind w:firstLine="709"/>
        <w:jc w:val="both"/>
        <w:rPr>
          <w:color w:val="FF0000"/>
          <w:sz w:val="27"/>
          <w:szCs w:val="27"/>
        </w:rPr>
      </w:pPr>
      <w:r w:rsidRPr="0026405C">
        <w:rPr>
          <w:sz w:val="27"/>
          <w:szCs w:val="27"/>
        </w:rPr>
        <w:t>1. Дата размещения объявления о проведении конкурсного отбора на едином портале бюджетной системы Российской Федерации в информационно-телекоммуникационной сети Интернет-</w:t>
      </w:r>
      <w:r w:rsidR="009E330E" w:rsidRPr="0026405C">
        <w:rPr>
          <w:sz w:val="27"/>
          <w:szCs w:val="27"/>
        </w:rPr>
        <w:t xml:space="preserve"> </w:t>
      </w:r>
      <w:r w:rsidR="005B15A6" w:rsidRPr="0026405C">
        <w:rPr>
          <w:sz w:val="27"/>
          <w:szCs w:val="27"/>
        </w:rPr>
        <w:t>01.07.2025</w:t>
      </w:r>
      <w:r w:rsidRPr="0026405C">
        <w:rPr>
          <w:sz w:val="27"/>
          <w:szCs w:val="27"/>
        </w:rPr>
        <w:t>.</w:t>
      </w:r>
    </w:p>
    <w:p w:rsidR="0038769E" w:rsidRPr="0026405C" w:rsidRDefault="00022E9F" w:rsidP="00022E9F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851" w:hanging="142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2. </w:t>
      </w:r>
      <w:r w:rsidR="0038769E" w:rsidRPr="0026405C">
        <w:rPr>
          <w:sz w:val="27"/>
          <w:szCs w:val="27"/>
        </w:rPr>
        <w:t xml:space="preserve">Срок проведения отбора </w:t>
      </w:r>
      <w:r w:rsidRPr="0026405C">
        <w:rPr>
          <w:sz w:val="27"/>
          <w:szCs w:val="27"/>
        </w:rPr>
        <w:t xml:space="preserve">с </w:t>
      </w:r>
      <w:r w:rsidR="009E330E" w:rsidRPr="0026405C">
        <w:rPr>
          <w:sz w:val="27"/>
          <w:szCs w:val="27"/>
        </w:rPr>
        <w:t>0</w:t>
      </w:r>
      <w:r w:rsidR="005B15A6" w:rsidRPr="0026405C">
        <w:rPr>
          <w:sz w:val="27"/>
          <w:szCs w:val="27"/>
        </w:rPr>
        <w:t>9</w:t>
      </w:r>
      <w:r w:rsidR="009E330E" w:rsidRPr="0026405C">
        <w:rPr>
          <w:sz w:val="27"/>
          <w:szCs w:val="27"/>
        </w:rPr>
        <w:t>.</w:t>
      </w:r>
      <w:r w:rsidRPr="0026405C">
        <w:rPr>
          <w:sz w:val="27"/>
          <w:szCs w:val="27"/>
        </w:rPr>
        <w:t>0</w:t>
      </w:r>
      <w:r w:rsidR="009E330E" w:rsidRPr="0026405C">
        <w:rPr>
          <w:sz w:val="27"/>
          <w:szCs w:val="27"/>
        </w:rPr>
        <w:t>7</w:t>
      </w:r>
      <w:r w:rsidRPr="0026405C">
        <w:rPr>
          <w:sz w:val="27"/>
          <w:szCs w:val="27"/>
        </w:rPr>
        <w:t xml:space="preserve">.2025 по </w:t>
      </w:r>
      <w:r w:rsidR="00AF0B6A">
        <w:rPr>
          <w:sz w:val="27"/>
          <w:szCs w:val="27"/>
        </w:rPr>
        <w:t>12.08</w:t>
      </w:r>
      <w:r w:rsidR="009E330E" w:rsidRPr="0026405C">
        <w:rPr>
          <w:sz w:val="27"/>
          <w:szCs w:val="27"/>
        </w:rPr>
        <w:t>.2025</w:t>
      </w:r>
    </w:p>
    <w:p w:rsidR="00E96093" w:rsidRPr="0026405C" w:rsidRDefault="00022E9F" w:rsidP="00022E9F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3. </w:t>
      </w:r>
      <w:r w:rsidR="00E96093" w:rsidRPr="0026405C">
        <w:rPr>
          <w:sz w:val="27"/>
          <w:szCs w:val="27"/>
        </w:rPr>
        <w:t xml:space="preserve">Дата начала подачи приема заявок </w:t>
      </w:r>
      <w:r w:rsidR="009E330E" w:rsidRPr="0026405C">
        <w:rPr>
          <w:sz w:val="27"/>
          <w:szCs w:val="27"/>
        </w:rPr>
        <w:t>0</w:t>
      </w:r>
      <w:r w:rsidR="005B15A6" w:rsidRPr="0026405C">
        <w:rPr>
          <w:sz w:val="27"/>
          <w:szCs w:val="27"/>
        </w:rPr>
        <w:t>9</w:t>
      </w:r>
      <w:r w:rsidR="009E330E" w:rsidRPr="0026405C">
        <w:rPr>
          <w:sz w:val="27"/>
          <w:szCs w:val="27"/>
        </w:rPr>
        <w:t>.07.</w:t>
      </w:r>
      <w:r w:rsidR="00E96093" w:rsidRPr="0026405C">
        <w:rPr>
          <w:sz w:val="27"/>
          <w:szCs w:val="27"/>
        </w:rPr>
        <w:t>2025, дата о</w:t>
      </w:r>
      <w:r w:rsidR="00CC5EF8" w:rsidRPr="0026405C">
        <w:rPr>
          <w:sz w:val="27"/>
          <w:szCs w:val="27"/>
        </w:rPr>
        <w:t xml:space="preserve">кончания приема заявок </w:t>
      </w:r>
      <w:r w:rsidR="009E330E" w:rsidRPr="0026405C">
        <w:rPr>
          <w:sz w:val="27"/>
          <w:szCs w:val="27"/>
        </w:rPr>
        <w:t>1</w:t>
      </w:r>
      <w:r w:rsidR="005B15A6" w:rsidRPr="0026405C">
        <w:rPr>
          <w:sz w:val="27"/>
          <w:szCs w:val="27"/>
        </w:rPr>
        <w:t>9</w:t>
      </w:r>
      <w:r w:rsidR="00E96093" w:rsidRPr="0026405C">
        <w:rPr>
          <w:sz w:val="27"/>
          <w:szCs w:val="27"/>
        </w:rPr>
        <w:t xml:space="preserve">.07.2025. </w:t>
      </w:r>
    </w:p>
    <w:p w:rsidR="0038769E" w:rsidRPr="0026405C" w:rsidRDefault="00022E9F" w:rsidP="00022E9F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4. Отдел городского хозяйства </w:t>
      </w:r>
      <w:proofErr w:type="gramStart"/>
      <w:r w:rsidRPr="0026405C">
        <w:rPr>
          <w:sz w:val="27"/>
          <w:szCs w:val="27"/>
        </w:rPr>
        <w:t>Администрации</w:t>
      </w:r>
      <w:proofErr w:type="gramEnd"/>
      <w:r w:rsidRPr="0026405C">
        <w:rPr>
          <w:sz w:val="27"/>
          <w:szCs w:val="27"/>
        </w:rPr>
        <w:t xml:space="preserve"> ЗАТО г. Зеленогорск, место нахождения: Красноярский край г. Зеленогорск, ул. Мира, д. 15, почтовый адрес: 663690, Красноярский край, г. Зеленогорск, ул. Мира, д. 15, адрес электронной почты ОГХ </w:t>
      </w:r>
      <w:hyperlink r:id="rId9" w:history="1">
        <w:r w:rsidRPr="0026405C">
          <w:rPr>
            <w:color w:val="0000FF"/>
            <w:sz w:val="27"/>
            <w:szCs w:val="27"/>
            <w:u w:val="single"/>
          </w:rPr>
          <w:t>ogh@zeladmin.ru</w:t>
        </w:r>
      </w:hyperlink>
      <w:r w:rsidRPr="0026405C">
        <w:rPr>
          <w:sz w:val="27"/>
          <w:szCs w:val="27"/>
        </w:rPr>
        <w:t>.</w:t>
      </w:r>
    </w:p>
    <w:p w:rsidR="00022E9F" w:rsidRPr="0026405C" w:rsidRDefault="00022E9F" w:rsidP="00022E9F">
      <w:pPr>
        <w:shd w:val="clear" w:color="auto" w:fill="FFFFFF"/>
        <w:tabs>
          <w:tab w:val="left" w:pos="0"/>
        </w:tabs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5. Целью предоставления субсидий является возмещение недополученных доходов, возникающих в связи с оказанием услуг по содержанию жилых помещений, расположенных в муниципальных общежитиях, находящихся в собственности муниципального образования город Зеленогорск Красноярского края (далее – общежития), и передаваемых нанимателям жилых помещений по договорам найма </w:t>
      </w:r>
      <w:r w:rsidRPr="0026405C">
        <w:rPr>
          <w:color w:val="000000"/>
          <w:sz w:val="27"/>
          <w:szCs w:val="27"/>
        </w:rPr>
        <w:t xml:space="preserve">жилых помещений </w:t>
      </w:r>
      <w:r w:rsidRPr="0026405C">
        <w:rPr>
          <w:sz w:val="27"/>
          <w:szCs w:val="27"/>
        </w:rPr>
        <w:t>в общежитии (далее – жилые помещения), в рамках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Зеленогорске», утвержденной постановлением Администрации ЗАТО г. Зеленогорск.</w:t>
      </w:r>
    </w:p>
    <w:p w:rsidR="001512C4" w:rsidRPr="0026405C" w:rsidRDefault="00022E9F" w:rsidP="001512C4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6</w:t>
      </w:r>
      <w:r w:rsidR="001512C4" w:rsidRPr="0026405C">
        <w:rPr>
          <w:sz w:val="27"/>
          <w:szCs w:val="27"/>
        </w:rPr>
        <w:t>. Результатом предоставления субсидии является оказание услуг по содержанию жилых помещений муниципального жилищного фонда.</w:t>
      </w:r>
    </w:p>
    <w:p w:rsidR="001512C4" w:rsidRPr="0026405C" w:rsidRDefault="001512C4" w:rsidP="001512C4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Показателем, необходимым для достижения результата предоставления субсидии (далее – показатель), является среднегодовая площадь жилых помещений муниципального жилищного фонда. </w:t>
      </w:r>
    </w:p>
    <w:p w:rsidR="001512C4" w:rsidRPr="0026405C" w:rsidRDefault="001512C4" w:rsidP="001512C4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Значение показателя устанавливается в соглашении с указанием точной даты завершения и конечного результата.</w:t>
      </w:r>
    </w:p>
    <w:p w:rsidR="001512C4" w:rsidRPr="0026405C" w:rsidRDefault="00022E9F" w:rsidP="001512C4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lastRenderedPageBreak/>
        <w:t>7</w:t>
      </w:r>
      <w:r w:rsidR="001512C4" w:rsidRPr="0026405C">
        <w:rPr>
          <w:sz w:val="27"/>
          <w:szCs w:val="27"/>
        </w:rPr>
        <w:t xml:space="preserve">. Доменное имя и (или) указатели страниц сайта в информационно-телекоммуникационной сети Интернет, на котором обеспечивается проведение конкурсного отбора: </w:t>
      </w:r>
      <w:hyperlink r:id="rId10" w:history="1">
        <w:r w:rsidR="005B15A6" w:rsidRPr="0026405C">
          <w:rPr>
            <w:rStyle w:val="ae"/>
            <w:sz w:val="27"/>
            <w:szCs w:val="27"/>
          </w:rPr>
          <w:t>https://promote.budget.gov.ru/public/minfin/selection/view/92351b98-f238-4b8f-b726-6d0b8941ac75?showBackButton=true&amp;competitionType=0</w:t>
        </w:r>
      </w:hyperlink>
      <w:r w:rsidR="00BD2329" w:rsidRPr="0026405C">
        <w:rPr>
          <w:sz w:val="27"/>
          <w:szCs w:val="27"/>
        </w:rPr>
        <w:tab/>
      </w:r>
    </w:p>
    <w:p w:rsidR="00783F37" w:rsidRPr="0026405C" w:rsidRDefault="00022E9F" w:rsidP="00783F37">
      <w:pPr>
        <w:tabs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8</w:t>
      </w:r>
      <w:r w:rsidR="00783F37" w:rsidRPr="0026405C">
        <w:rPr>
          <w:sz w:val="27"/>
          <w:szCs w:val="27"/>
        </w:rPr>
        <w:t>. Требования, которым должен соответствовать получатель субсидии (участник отбора) на дату предоставления документов и заключения соглашения:</w:t>
      </w:r>
    </w:p>
    <w:p w:rsidR="00783F37" w:rsidRPr="0026405C" w:rsidRDefault="00783F37" w:rsidP="00783F37">
      <w:pPr>
        <w:ind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-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1" w:history="1">
        <w:r w:rsidRPr="0026405C">
          <w:rPr>
            <w:sz w:val="27"/>
            <w:szCs w:val="27"/>
          </w:rPr>
          <w:t>перечень</w:t>
        </w:r>
      </w:hyperlink>
      <w:r w:rsidRPr="0026405C">
        <w:rPr>
          <w:sz w:val="27"/>
          <w:szCs w:val="27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83F37" w:rsidRPr="0026405C" w:rsidRDefault="00783F37" w:rsidP="00783F37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-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83F37" w:rsidRPr="0026405C" w:rsidRDefault="00783F37" w:rsidP="00783F37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- получатель субсидии (участник отбора) не находится в составляемых в рамках реализации полномочий, предусмотренных </w:t>
      </w:r>
      <w:hyperlink r:id="rId12" w:history="1">
        <w:r w:rsidRPr="0026405C">
          <w:rPr>
            <w:sz w:val="27"/>
            <w:szCs w:val="27"/>
          </w:rPr>
          <w:t>главой VII</w:t>
        </w:r>
      </w:hyperlink>
      <w:r w:rsidRPr="0026405C">
        <w:rPr>
          <w:sz w:val="27"/>
          <w:szCs w:val="27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83F37" w:rsidRPr="0026405C" w:rsidRDefault="00783F37" w:rsidP="00783F37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- получатель субсидии (участник отбора)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г. Зеленогорска на цели, установленные пунктом 1.3 Порядка;</w:t>
      </w:r>
    </w:p>
    <w:p w:rsidR="00783F37" w:rsidRPr="0026405C" w:rsidRDefault="00783F37" w:rsidP="00783F37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- получатель субсидии (участник отбора) не является иностранным агентом в соответствии с Федеральным </w:t>
      </w:r>
      <w:hyperlink r:id="rId13" w:history="1">
        <w:r w:rsidRPr="0026405C">
          <w:rPr>
            <w:sz w:val="27"/>
            <w:szCs w:val="27"/>
          </w:rPr>
          <w:t>законом</w:t>
        </w:r>
      </w:hyperlink>
      <w:r w:rsidRPr="0026405C">
        <w:rPr>
          <w:sz w:val="27"/>
          <w:szCs w:val="27"/>
        </w:rPr>
        <w:t xml:space="preserve"> 14.07.2022 № 255-ФЗ «О контроле за деятельностью лиц, находящихся под иностранным влиянием»;</w:t>
      </w:r>
    </w:p>
    <w:p w:rsidR="00783F37" w:rsidRPr="0026405C" w:rsidRDefault="00783F37" w:rsidP="00783F37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-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</w:t>
      </w:r>
      <w:r w:rsidRPr="0026405C">
        <w:rPr>
          <w:sz w:val="27"/>
          <w:szCs w:val="27"/>
        </w:rPr>
        <w:lastRenderedPageBreak/>
        <w:t>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783F37" w:rsidRPr="0026405C" w:rsidRDefault="00783F37" w:rsidP="00783F37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отбора).</w:t>
      </w:r>
    </w:p>
    <w:p w:rsidR="00022E9F" w:rsidRPr="0026405C" w:rsidRDefault="00022E9F" w:rsidP="00022E9F">
      <w:pPr>
        <w:tabs>
          <w:tab w:val="left" w:pos="0"/>
          <w:tab w:val="left" w:pos="1276"/>
        </w:tabs>
        <w:ind w:firstLine="69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9. Право на получение субсидий имеют юридические лица (за исключением государственных (муниципальных) учреждений), индивидуальные предприниматели, осуществляющие деятельность по управлению многоквартирными домами, общежитиями, расположенными на территории города Зеленогорска, включающую в себя оказание услуг по содержанию жилых помещений.</w:t>
      </w:r>
    </w:p>
    <w:p w:rsidR="001512C4" w:rsidRPr="0026405C" w:rsidRDefault="00022E9F" w:rsidP="001512C4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10</w:t>
      </w:r>
      <w:r w:rsidR="001512C4" w:rsidRPr="0026405C">
        <w:rPr>
          <w:sz w:val="27"/>
          <w:szCs w:val="27"/>
        </w:rPr>
        <w:t>. Заявка на отбор подается в системе «Электронный бюджет» в соответствии с требованиями и в сроки, указанные в объявлении о проведении отбора.</w:t>
      </w:r>
    </w:p>
    <w:p w:rsidR="001512C4" w:rsidRPr="0026405C" w:rsidRDefault="001512C4" w:rsidP="001512C4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Заявки формируются участниками отбора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предоставления которых предусмотрено в объявлении о проведении отбора.</w:t>
      </w:r>
    </w:p>
    <w:p w:rsidR="001512C4" w:rsidRPr="0026405C" w:rsidRDefault="001512C4" w:rsidP="001512C4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Заявка содержит следующие сведения: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1) информация и документы об участнике отбора: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а) полное и сокращенное наименование участника отбора (для юридических лиц);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б) фамилия, имя отчество (последнее – при наличии) индивидуального предпринимателя;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в) основной государственный регистрационный номер участника отбора (для юридических лиц и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г) идентификационный номер налогоплательщика;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д) дата постановки на учет в налоговом органе (для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е) дата и код причины постановки на учет в налоговом органе (для юридических лиц);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lastRenderedPageBreak/>
        <w:t>ж) дата государственной регистрации физического лица в качестве индивидуального предпринимателя;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з) дата и место рождения (для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и) страховой номер индивидуального лицевого счета (для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к) адрес юридического лица, адрес регистрации (для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л) номер контактного телефона, почтовый адрес электронной почты для направления юридически значимых сообщений;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м) фамилия, имя, отчество (последнее – при наличии) и идентификационный номер налогоплательщика главного бухгалтера (при наличии), фамилии, имена, отчества (последнее – при наличии) учредителей,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н) информация о руководителе юридического лица (фамилия, имя, отчество (последнее – при наличии), идентификационный номер налогоплательщика, должность);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о)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п)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 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2)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3) информация и документы, представляемые при проведении отбора в процессе документооборота: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а) подтверждение согласия на публикацию (размещение) в информационно-телекоммуникационной сети Интернет информации об участнике отбора, о подаваемом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б) 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индивидуальных предпринимателей);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4) предоставляемые участником отбора значение результата предоставления субсидии, указанного в пункте 2.21, подпункте «е» пункта 4.6 Порядка, значение запрашиваемого участником отбора размера субсидии, который не может быть выше максимального размера, установленного в объявлении о проведении отбора:</w:t>
      </w:r>
    </w:p>
    <w:p w:rsidR="003D7A03" w:rsidRPr="0026405C" w:rsidRDefault="003D7A03" w:rsidP="003D7A03">
      <w:pPr>
        <w:ind w:firstLine="720"/>
        <w:jc w:val="both"/>
        <w:rPr>
          <w:sz w:val="27"/>
          <w:szCs w:val="27"/>
        </w:rPr>
      </w:pPr>
      <w:r w:rsidRPr="0026405C">
        <w:rPr>
          <w:bCs/>
          <w:sz w:val="27"/>
          <w:szCs w:val="27"/>
        </w:rPr>
        <w:t xml:space="preserve">- </w:t>
      </w:r>
      <w:r w:rsidRPr="0026405C">
        <w:rPr>
          <w:sz w:val="27"/>
          <w:szCs w:val="27"/>
        </w:rPr>
        <w:t xml:space="preserve">плановый расчет возмещения недополученных доходов, возникающих в связи с оказанием услуг по содержанию жилых помещений, предоставляемых по </w:t>
      </w:r>
      <w:r w:rsidRPr="0026405C">
        <w:rPr>
          <w:sz w:val="27"/>
          <w:szCs w:val="27"/>
        </w:rPr>
        <w:lastRenderedPageBreak/>
        <w:t xml:space="preserve">договорам найма жилых помещений в общежитии, по форме согласно </w:t>
      </w:r>
      <w:r w:rsidRPr="0026405C">
        <w:rPr>
          <w:color w:val="000000" w:themeColor="text1"/>
          <w:sz w:val="27"/>
          <w:szCs w:val="27"/>
        </w:rPr>
        <w:t xml:space="preserve">приложению № 2 </w:t>
      </w:r>
      <w:r w:rsidRPr="0026405C">
        <w:rPr>
          <w:sz w:val="27"/>
          <w:szCs w:val="27"/>
        </w:rPr>
        <w:t xml:space="preserve">к </w:t>
      </w:r>
      <w:r w:rsidR="005009FA" w:rsidRPr="0026405C">
        <w:rPr>
          <w:sz w:val="27"/>
          <w:szCs w:val="27"/>
        </w:rPr>
        <w:t>П</w:t>
      </w:r>
      <w:r w:rsidRPr="0026405C">
        <w:rPr>
          <w:sz w:val="27"/>
          <w:szCs w:val="27"/>
        </w:rPr>
        <w:t>орядку;</w:t>
      </w:r>
    </w:p>
    <w:p w:rsidR="003D7A03" w:rsidRPr="0026405C" w:rsidRDefault="003D7A03" w:rsidP="003D7A03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  <w:r w:rsidRPr="0026405C">
        <w:rPr>
          <w:sz w:val="27"/>
          <w:szCs w:val="27"/>
        </w:rPr>
        <w:tab/>
        <w:t xml:space="preserve">- </w:t>
      </w:r>
      <w:r w:rsidRPr="0026405C">
        <w:rPr>
          <w:spacing w:val="-1"/>
          <w:sz w:val="27"/>
          <w:szCs w:val="27"/>
        </w:rPr>
        <w:t xml:space="preserve">перечень </w:t>
      </w:r>
      <w:r w:rsidRPr="0026405C">
        <w:rPr>
          <w:sz w:val="27"/>
          <w:szCs w:val="27"/>
        </w:rPr>
        <w:t xml:space="preserve">адресов заселенных жилых помещений муниципального жилищного фонда по форме согласно приложению № 3 к </w:t>
      </w:r>
      <w:r w:rsidR="005009FA" w:rsidRPr="0026405C">
        <w:rPr>
          <w:sz w:val="27"/>
          <w:szCs w:val="27"/>
        </w:rPr>
        <w:t>П</w:t>
      </w:r>
      <w:r w:rsidRPr="0026405C">
        <w:rPr>
          <w:sz w:val="27"/>
          <w:szCs w:val="27"/>
        </w:rPr>
        <w:t xml:space="preserve">орядку, сверенный и согласованный Комитетом по управлению имуществом </w:t>
      </w:r>
      <w:proofErr w:type="gramStart"/>
      <w:r w:rsidRPr="0026405C">
        <w:rPr>
          <w:sz w:val="27"/>
          <w:szCs w:val="27"/>
        </w:rPr>
        <w:t>Администрации</w:t>
      </w:r>
      <w:proofErr w:type="gramEnd"/>
      <w:r w:rsidRPr="0026405C">
        <w:rPr>
          <w:sz w:val="27"/>
          <w:szCs w:val="27"/>
        </w:rPr>
        <w:t xml:space="preserve"> ЗАТО г. Зеленогорск;</w:t>
      </w:r>
    </w:p>
    <w:p w:rsidR="003D7A03" w:rsidRPr="0026405C" w:rsidRDefault="003D7A03" w:rsidP="003D7A03">
      <w:pPr>
        <w:tabs>
          <w:tab w:val="left" w:pos="851"/>
          <w:tab w:val="left" w:pos="993"/>
          <w:tab w:val="left" w:pos="1276"/>
        </w:tabs>
        <w:jc w:val="both"/>
        <w:rPr>
          <w:sz w:val="27"/>
          <w:szCs w:val="27"/>
        </w:rPr>
      </w:pPr>
      <w:r w:rsidRPr="0026405C">
        <w:rPr>
          <w:sz w:val="27"/>
          <w:szCs w:val="27"/>
        </w:rPr>
        <w:tab/>
        <w:t xml:space="preserve">- копия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общежитием). </w:t>
      </w:r>
    </w:p>
    <w:p w:rsidR="003D7A03" w:rsidRPr="0026405C" w:rsidRDefault="00022E9F" w:rsidP="003D7A03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11</w:t>
      </w:r>
      <w:r w:rsidR="003D7A03" w:rsidRPr="0026405C">
        <w:rPr>
          <w:sz w:val="27"/>
          <w:szCs w:val="27"/>
        </w:rPr>
        <w:t>. Участник конкурсного отбора может подать одну заявку на участие в конкурсном отборе.</w:t>
      </w:r>
    </w:p>
    <w:p w:rsidR="003D7A03" w:rsidRPr="0026405C" w:rsidRDefault="003D7A03" w:rsidP="003D7A03">
      <w:pPr>
        <w:ind w:firstLine="720"/>
        <w:jc w:val="both"/>
        <w:rPr>
          <w:bCs/>
          <w:sz w:val="27"/>
          <w:szCs w:val="27"/>
        </w:rPr>
      </w:pPr>
      <w:r w:rsidRPr="0026405C">
        <w:rPr>
          <w:bCs/>
          <w:sz w:val="27"/>
          <w:szCs w:val="27"/>
        </w:rPr>
        <w:t>Внесение изменений в заявки и отзыв заявок возможен до окончания срока приема документов.</w:t>
      </w:r>
    </w:p>
    <w:p w:rsidR="003D7A03" w:rsidRPr="0026405C" w:rsidRDefault="003D7A03" w:rsidP="003D7A03">
      <w:pPr>
        <w:ind w:firstLine="720"/>
        <w:jc w:val="both"/>
        <w:rPr>
          <w:bCs/>
          <w:sz w:val="27"/>
          <w:szCs w:val="27"/>
        </w:rPr>
      </w:pPr>
      <w:r w:rsidRPr="0026405C">
        <w:rPr>
          <w:bCs/>
          <w:sz w:val="27"/>
          <w:szCs w:val="27"/>
        </w:rPr>
        <w:t>Внесение изменений в заявку осуществляется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3D7A03" w:rsidRPr="0026405C" w:rsidRDefault="003D7A03" w:rsidP="003D7A03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Внесение изменений в заявку или отзыв заявки осуществляется участником отбора в порядке, аналогичному порядку формирования заявки участником отбора, указанному в пункте </w:t>
      </w:r>
      <w:r w:rsidR="00022E9F" w:rsidRPr="0026405C">
        <w:rPr>
          <w:sz w:val="27"/>
          <w:szCs w:val="27"/>
        </w:rPr>
        <w:t>10</w:t>
      </w:r>
      <w:r w:rsidRPr="0026405C">
        <w:rPr>
          <w:sz w:val="27"/>
          <w:szCs w:val="27"/>
        </w:rPr>
        <w:t xml:space="preserve"> </w:t>
      </w:r>
      <w:r w:rsidRPr="0026405C">
        <w:rPr>
          <w:bCs/>
          <w:sz w:val="27"/>
          <w:szCs w:val="27"/>
        </w:rPr>
        <w:t>объявления о проведении отбора</w:t>
      </w:r>
      <w:r w:rsidRPr="0026405C">
        <w:rPr>
          <w:sz w:val="27"/>
          <w:szCs w:val="27"/>
        </w:rPr>
        <w:t>.</w:t>
      </w:r>
    </w:p>
    <w:p w:rsidR="002929BC" w:rsidRPr="0026405C" w:rsidRDefault="00022E9F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12</w:t>
      </w:r>
      <w:r w:rsidR="003D7A03" w:rsidRPr="0026405C">
        <w:rPr>
          <w:sz w:val="27"/>
          <w:szCs w:val="27"/>
        </w:rPr>
        <w:t xml:space="preserve">. </w:t>
      </w:r>
      <w:r w:rsidR="002929BC" w:rsidRPr="0026405C">
        <w:rPr>
          <w:sz w:val="27"/>
          <w:szCs w:val="27"/>
        </w:rPr>
        <w:t>Не позднее одного рабочего дня, следующего за днем окончания срока подачи заявок, установленного в объявлении о проведении отбора, в системе «Электронный бюджет» открывается доступ ОГХ и комиссии по проверке и рассмотрению заявок (далее – комиссия), к поданным участниками отбора заявкам для их рассмотрения.</w:t>
      </w:r>
    </w:p>
    <w:p w:rsidR="002929BC" w:rsidRPr="0026405C" w:rsidRDefault="002929BC" w:rsidP="002929BC">
      <w:pPr>
        <w:tabs>
          <w:tab w:val="left" w:pos="1276"/>
        </w:tabs>
        <w:ind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Для проверки и рассмотрения заявок участников отбора не позднее чем за 5 календарных дней до даты размещения объявления о проведении отбора на едином портале приказом ОГХ формируется комиссия и определяется ее состав.</w:t>
      </w:r>
    </w:p>
    <w:p w:rsidR="002929BC" w:rsidRPr="0026405C" w:rsidRDefault="002929BC" w:rsidP="002929BC">
      <w:pPr>
        <w:tabs>
          <w:tab w:val="left" w:pos="1276"/>
        </w:tabs>
        <w:ind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Комиссия формируется и осуществляет деятельность в соответствии с </w:t>
      </w:r>
      <w:hyperlink r:id="rId14" w:history="1">
        <w:r w:rsidRPr="0026405C">
          <w:rPr>
            <w:sz w:val="27"/>
            <w:szCs w:val="27"/>
          </w:rPr>
          <w:t>Положением</w:t>
        </w:r>
      </w:hyperlink>
      <w:r w:rsidRPr="0026405C">
        <w:rPr>
          <w:sz w:val="27"/>
          <w:szCs w:val="27"/>
        </w:rPr>
        <w:t xml:space="preserve"> о комиссии по проведению отбора получателей субсидии в целях возмещения недополученных доходов, возникающих в связи с оказанием услуг по содержанию жилых помещений муниципального жилищного фонда, согласно приложению № 6 к Порядку.</w:t>
      </w:r>
    </w:p>
    <w:p w:rsidR="002929BC" w:rsidRPr="0026405C" w:rsidRDefault="002929BC" w:rsidP="002929BC">
      <w:pPr>
        <w:rPr>
          <w:sz w:val="27"/>
          <w:szCs w:val="27"/>
        </w:rPr>
      </w:pPr>
      <w:r w:rsidRPr="0026405C">
        <w:rPr>
          <w:sz w:val="27"/>
          <w:szCs w:val="27"/>
        </w:rPr>
        <w:tab/>
        <w:t>Комиссия осуществляет следующие функции:</w:t>
      </w:r>
    </w:p>
    <w:p w:rsidR="002929BC" w:rsidRPr="0026405C" w:rsidRDefault="002929BC" w:rsidP="002929BC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осуществляет проверку участника отбора требованиям, установленным в объявлении о проведении отбора и Порядке, а также документов, представленных участником отбора; </w:t>
      </w:r>
    </w:p>
    <w:p w:rsidR="002929BC" w:rsidRPr="0026405C" w:rsidRDefault="002929BC" w:rsidP="002929BC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определяет победителя (победителей) отбора и размер предоставляемой субсидии;</w:t>
      </w:r>
    </w:p>
    <w:p w:rsidR="002929BC" w:rsidRPr="0026405C" w:rsidRDefault="002929BC" w:rsidP="002929BC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обеспечивает конфиденциальность информации, содержащейся в заявке.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Председатель комиссии осуществляет следующие функции:</w:t>
      </w:r>
    </w:p>
    <w:p w:rsidR="002929BC" w:rsidRPr="0026405C" w:rsidRDefault="002929BC" w:rsidP="002929BC">
      <w:pPr>
        <w:pStyle w:val="a4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назначает дату и время проведения заседаний комиссии;</w:t>
      </w:r>
    </w:p>
    <w:p w:rsidR="002929BC" w:rsidRPr="0026405C" w:rsidRDefault="002929BC" w:rsidP="002929BC">
      <w:pPr>
        <w:pStyle w:val="a4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руководит работой комиссии;</w:t>
      </w:r>
    </w:p>
    <w:p w:rsidR="002929BC" w:rsidRPr="0026405C" w:rsidRDefault="002929BC" w:rsidP="002929BC">
      <w:pPr>
        <w:pStyle w:val="a4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предлагает повестку дня заседаний комиссии;</w:t>
      </w:r>
    </w:p>
    <w:p w:rsidR="002929BC" w:rsidRPr="0026405C" w:rsidRDefault="002929BC" w:rsidP="002929BC">
      <w:pPr>
        <w:pStyle w:val="a4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осуществляет иные функции в соответствии с Порядком.</w:t>
      </w:r>
    </w:p>
    <w:p w:rsidR="002929BC" w:rsidRPr="0026405C" w:rsidRDefault="002929BC" w:rsidP="002929BC">
      <w:pPr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Секретарь комиссии осуществляет следующие функции:</w:t>
      </w:r>
    </w:p>
    <w:p w:rsidR="002929BC" w:rsidRPr="0026405C" w:rsidRDefault="002929BC" w:rsidP="002929BC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lastRenderedPageBreak/>
        <w:t>информирует членов комиссии о повестке, времени и месте проведения заседаний;</w:t>
      </w:r>
    </w:p>
    <w:p w:rsidR="002929BC" w:rsidRPr="0026405C" w:rsidRDefault="002929BC" w:rsidP="002929BC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в системе «Электронный бюджет» формирует протоколы отбора и размещает их в единой системе;</w:t>
      </w:r>
    </w:p>
    <w:p w:rsidR="002929BC" w:rsidRPr="0026405C" w:rsidRDefault="002929BC" w:rsidP="002929BC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составляет рейтинг заявок; </w:t>
      </w:r>
    </w:p>
    <w:p w:rsidR="002929BC" w:rsidRPr="0026405C" w:rsidRDefault="002929BC" w:rsidP="002929BC">
      <w:pPr>
        <w:pStyle w:val="a4"/>
        <w:numPr>
          <w:ilvl w:val="0"/>
          <w:numId w:val="18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осуществляет контроль за исполнением решений комиссии, информирует о ходе их реализации председателя и членов комиссии;</w:t>
      </w:r>
    </w:p>
    <w:p w:rsidR="002929BC" w:rsidRPr="0026405C" w:rsidRDefault="002929BC" w:rsidP="002929BC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осуществляет хранение поданных заявок;</w:t>
      </w:r>
    </w:p>
    <w:p w:rsidR="002929BC" w:rsidRPr="0026405C" w:rsidRDefault="002929BC" w:rsidP="002929BC">
      <w:pPr>
        <w:pStyle w:val="a4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осуществляет иные функции в соответствии с Порядком.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ОГХ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а) регистрационный номер заявки;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б) дата и время поступления заявки;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в) полное наименование участника отбора (для юридических лиц) или фамилия, имя отчество (последнее – при наличии) (для индивидуальных предпринимателей);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г) адрес юридического лица, адрес регистрации (для индивидуальных предпринимателей);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д) запрашиваемый участником отбора размер субсидии.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2929BC" w:rsidRPr="0026405C" w:rsidRDefault="002929BC" w:rsidP="002929BC">
      <w:pPr>
        <w:ind w:firstLine="720"/>
        <w:jc w:val="both"/>
        <w:rPr>
          <w:rFonts w:eastAsia="Calibri"/>
          <w:sz w:val="27"/>
          <w:szCs w:val="27"/>
          <w:lang w:eastAsia="en-US"/>
        </w:rPr>
      </w:pPr>
      <w:r w:rsidRPr="0026405C">
        <w:rPr>
          <w:sz w:val="27"/>
          <w:szCs w:val="27"/>
        </w:rPr>
        <w:t xml:space="preserve">Комиссия </w:t>
      </w:r>
      <w:r w:rsidRPr="0026405C">
        <w:rPr>
          <w:rFonts w:eastAsia="Calibri"/>
          <w:sz w:val="27"/>
          <w:szCs w:val="27"/>
          <w:lang w:eastAsia="en-US"/>
        </w:rPr>
        <w:t>осуществляет проверку сведений, указанных в пунктах 1.6, 2.1, 4.8 Порядка, и документов, представленных участниками отбора согласно пункту 4.15 Порядка, в срок не более 15 рабочих дней со дня размещения на едином портале протокола вскрытия заявок.</w:t>
      </w:r>
    </w:p>
    <w:p w:rsidR="002929BC" w:rsidRPr="0026405C" w:rsidRDefault="002929BC" w:rsidP="002929BC">
      <w:pPr>
        <w:tabs>
          <w:tab w:val="left" w:pos="142"/>
          <w:tab w:val="left" w:pos="9071"/>
        </w:tabs>
        <w:ind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26405C">
        <w:rPr>
          <w:rFonts w:eastAsia="Calibri"/>
          <w:sz w:val="27"/>
          <w:szCs w:val="27"/>
          <w:lang w:eastAsia="en-US"/>
        </w:rPr>
        <w:t>Комиссия осуществляет проверку участника отбора на соответствие требованиям, определенным в пункте 2.1 Порядка, в соответствии с пунктами 2.2 – 2.7 Порядка.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Решения о соответствии заявки требованиям, указанным в объявлении отбора, принимаются комиссией на даты получения результатов </w:t>
      </w:r>
      <w:proofErr w:type="gramStart"/>
      <w:r w:rsidRPr="0026405C">
        <w:rPr>
          <w:sz w:val="27"/>
          <w:szCs w:val="27"/>
        </w:rPr>
        <w:t>проверки</w:t>
      </w:r>
      <w:proofErr w:type="gramEnd"/>
      <w:r w:rsidRPr="0026405C">
        <w:rPr>
          <w:sz w:val="27"/>
          <w:szCs w:val="27"/>
        </w:rPr>
        <w:t xml:space="preserve"> представленных участником отбора информации и документов, поданных в составе заявки.</w:t>
      </w:r>
    </w:p>
    <w:p w:rsidR="002929BC" w:rsidRPr="0026405C" w:rsidRDefault="002929BC" w:rsidP="002929BC">
      <w:pPr>
        <w:tabs>
          <w:tab w:val="left" w:pos="9071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sz w:val="27"/>
          <w:szCs w:val="27"/>
        </w:rPr>
        <w:t xml:space="preserve">13. </w:t>
      </w:r>
      <w:r w:rsidRPr="0026405C">
        <w:rPr>
          <w:rFonts w:eastAsia="Calibri"/>
          <w:bCs/>
          <w:sz w:val="27"/>
          <w:szCs w:val="27"/>
          <w:lang w:eastAsia="en-US"/>
        </w:rPr>
        <w:t>На стадии рассмотрения заявки основаниями для возврата заявки на доработку являются:</w:t>
      </w:r>
    </w:p>
    <w:p w:rsidR="002929BC" w:rsidRPr="0026405C" w:rsidRDefault="002929BC" w:rsidP="002929BC">
      <w:pPr>
        <w:tabs>
          <w:tab w:val="left" w:pos="9071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rFonts w:eastAsia="Calibri"/>
          <w:bCs/>
          <w:sz w:val="27"/>
          <w:szCs w:val="27"/>
          <w:lang w:eastAsia="en-US"/>
        </w:rPr>
        <w:t>- незаполнение форм документов либо заполнение форм документов частично, плохое качество изображения символов, букв и цифр, не позволяющих их прочитать.</w:t>
      </w:r>
    </w:p>
    <w:p w:rsidR="002929BC" w:rsidRPr="0026405C" w:rsidRDefault="002929BC" w:rsidP="002929BC">
      <w:pPr>
        <w:tabs>
          <w:tab w:val="left" w:pos="9071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rFonts w:eastAsia="Calibri"/>
          <w:bCs/>
          <w:sz w:val="27"/>
          <w:szCs w:val="27"/>
          <w:lang w:eastAsia="en-US"/>
        </w:rPr>
        <w:t xml:space="preserve">Уведомление о возврате заявки на доработку доводится до участника отбора в системе «Электронный бюджет» в течение одного рабочего дня со дня принятия решения комиссии о возврате заявки участнику отбора с указанием </w:t>
      </w:r>
      <w:r w:rsidRPr="0026405C">
        <w:rPr>
          <w:rFonts w:eastAsia="Calibri"/>
          <w:bCs/>
          <w:sz w:val="27"/>
          <w:szCs w:val="27"/>
          <w:lang w:eastAsia="en-US"/>
        </w:rPr>
        <w:lastRenderedPageBreak/>
        <w:t>оснований для возврата заявки, а также положений заявки, нуждающихся в доработке.</w:t>
      </w:r>
    </w:p>
    <w:p w:rsidR="002929BC" w:rsidRPr="0026405C" w:rsidRDefault="002929BC" w:rsidP="002929BC">
      <w:pPr>
        <w:tabs>
          <w:tab w:val="left" w:pos="9071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rFonts w:eastAsia="Calibri"/>
          <w:bCs/>
          <w:sz w:val="27"/>
          <w:szCs w:val="27"/>
          <w:lang w:eastAsia="en-US"/>
        </w:rPr>
        <w:t>Участник отбора в течение 2 рабочих дней со дня получения уведомления о возврате заявки вправе доработать заявку и повторно направить ее в ОГХ на рассмотрение в системе «Электронный бюджет».</w:t>
      </w:r>
    </w:p>
    <w:p w:rsidR="002929BC" w:rsidRPr="0026405C" w:rsidRDefault="002929BC" w:rsidP="002929BC">
      <w:pPr>
        <w:tabs>
          <w:tab w:val="left" w:pos="9071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rFonts w:eastAsia="Calibri"/>
          <w:bCs/>
          <w:sz w:val="27"/>
          <w:szCs w:val="27"/>
          <w:lang w:eastAsia="en-US"/>
        </w:rPr>
        <w:t>Проверка заявки после доработки осуществляется ОГХ в срок, установленный пунктом 4.25 Порядка.</w:t>
      </w:r>
    </w:p>
    <w:p w:rsidR="002929BC" w:rsidRPr="0026405C" w:rsidRDefault="002929BC" w:rsidP="002929BC">
      <w:pPr>
        <w:tabs>
          <w:tab w:val="left" w:pos="0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sz w:val="27"/>
          <w:szCs w:val="27"/>
        </w:rPr>
        <w:t xml:space="preserve">14. </w:t>
      </w:r>
      <w:r w:rsidRPr="0026405C">
        <w:rPr>
          <w:rFonts w:eastAsia="Calibri"/>
          <w:bCs/>
          <w:sz w:val="27"/>
          <w:szCs w:val="27"/>
          <w:lang w:eastAsia="en-US"/>
        </w:rPr>
        <w:t>На стадии рассмотрения заявки основаниями для отклонения заявки являются:</w:t>
      </w:r>
    </w:p>
    <w:p w:rsidR="002929BC" w:rsidRPr="0026405C" w:rsidRDefault="002929BC" w:rsidP="002929BC">
      <w:pPr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 </w:t>
      </w:r>
      <w:r w:rsidRPr="0026405C">
        <w:rPr>
          <w:sz w:val="27"/>
          <w:szCs w:val="27"/>
        </w:rPr>
        <w:tab/>
        <w:t>а) несоответствие участника отбора требованиям, указанным в пунктах 1.6, 2.1, 4.8 Порядка;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б) непредоставление (предоставление не в полном объеме) документов, указанных в объявлении о проведении отбора и в пункте 4.15 Порядка;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в) несоответствие представленных участником отбора заявок и (или) документов требования, установленным в объявлении о проведении отбора, предусмотренных Порядком;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2929BC" w:rsidRPr="0026405C" w:rsidRDefault="002929BC" w:rsidP="002929BC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д) подачу участником отбора заявки после даты и (или) времени, определенных для подачи заявок.</w:t>
      </w:r>
    </w:p>
    <w:p w:rsidR="007358A6" w:rsidRDefault="007358A6" w:rsidP="007358A6">
      <w:pPr>
        <w:tabs>
          <w:tab w:val="left" w:pos="9071"/>
        </w:tabs>
        <w:ind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15. По результатам рассмотрения заявок не позднее одного рабочего дня со дня окончания срока рассмотрения заявок, установленного пунктом 4.26 Порядка, комиссией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E3598F" w:rsidRPr="00E3598F" w:rsidRDefault="00E3598F" w:rsidP="007358A6">
      <w:pPr>
        <w:tabs>
          <w:tab w:val="left" w:pos="9071"/>
        </w:tabs>
        <w:ind w:firstLine="709"/>
        <w:contextualSpacing/>
        <w:jc w:val="both"/>
        <w:rPr>
          <w:sz w:val="27"/>
          <w:szCs w:val="27"/>
        </w:rPr>
      </w:pPr>
      <w:r w:rsidRPr="00E3598F">
        <w:rPr>
          <w:sz w:val="27"/>
          <w:szCs w:val="27"/>
        </w:rPr>
        <w:t>Ранжирование поступивших заявок при проведении отбора осуществляется исходя из очередности их поступления.</w:t>
      </w:r>
    </w:p>
    <w:p w:rsidR="002A191C" w:rsidRDefault="002A191C" w:rsidP="002A191C">
      <w:pPr>
        <w:tabs>
          <w:tab w:val="left" w:pos="9071"/>
        </w:tabs>
        <w:ind w:firstLine="709"/>
        <w:contextualSpacing/>
        <w:jc w:val="both"/>
        <w:rPr>
          <w:sz w:val="27"/>
          <w:szCs w:val="27"/>
        </w:rPr>
      </w:pPr>
      <w:r w:rsidRPr="00E3598F">
        <w:rPr>
          <w:sz w:val="27"/>
          <w:szCs w:val="27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подписью председателя комиссии в системе «Электронный бюджет», а также размещается на едином портале не позднее дня, следующего за днем его подписания</w:t>
      </w:r>
      <w:r>
        <w:rPr>
          <w:sz w:val="27"/>
          <w:szCs w:val="27"/>
        </w:rPr>
        <w:t>.</w:t>
      </w:r>
    </w:p>
    <w:p w:rsidR="002A191C" w:rsidRPr="0026405C" w:rsidRDefault="009E4397" w:rsidP="002A191C">
      <w:pPr>
        <w:tabs>
          <w:tab w:val="left" w:pos="1820"/>
        </w:tabs>
        <w:ind w:firstLine="720"/>
        <w:jc w:val="both"/>
        <w:rPr>
          <w:rFonts w:eastAsia="Calibri"/>
          <w:bCs/>
          <w:sz w:val="27"/>
          <w:szCs w:val="27"/>
          <w:lang w:eastAsia="en-US"/>
        </w:rPr>
      </w:pPr>
      <w:r>
        <w:rPr>
          <w:sz w:val="27"/>
          <w:szCs w:val="27"/>
        </w:rPr>
        <w:t>16</w:t>
      </w:r>
      <w:r w:rsidR="002A191C" w:rsidRPr="0026405C">
        <w:rPr>
          <w:sz w:val="27"/>
          <w:szCs w:val="27"/>
        </w:rPr>
        <w:t xml:space="preserve">. </w:t>
      </w:r>
      <w:r w:rsidR="002A191C" w:rsidRPr="0026405C">
        <w:rPr>
          <w:rFonts w:eastAsia="Calibri"/>
          <w:bCs/>
          <w:sz w:val="27"/>
          <w:szCs w:val="27"/>
          <w:lang w:eastAsia="en-US"/>
        </w:rPr>
        <w:t>В целях завершения отбора получателей субсидий и определения победителя (победителей) отбора комиссией формируется протокол подведения итогов отбора не позднее одного рабочего дня, следующего за днем размещения протокола рассмотрения заявок на едином портале.</w:t>
      </w:r>
    </w:p>
    <w:p w:rsidR="002A191C" w:rsidRPr="0026405C" w:rsidRDefault="002A191C" w:rsidP="002A191C">
      <w:pPr>
        <w:tabs>
          <w:tab w:val="left" w:pos="9071"/>
        </w:tabs>
        <w:ind w:firstLine="709"/>
        <w:contextualSpacing/>
        <w:jc w:val="both"/>
        <w:rPr>
          <w:rFonts w:eastAsia="Calibri"/>
          <w:bCs/>
          <w:sz w:val="27"/>
          <w:szCs w:val="27"/>
          <w:lang w:eastAsia="en-US"/>
        </w:rPr>
      </w:pPr>
      <w:r w:rsidRPr="0026405C">
        <w:rPr>
          <w:rFonts w:eastAsia="Calibri"/>
          <w:bCs/>
          <w:sz w:val="27"/>
          <w:szCs w:val="27"/>
          <w:lang w:eastAsia="en-US"/>
        </w:rPr>
        <w:t>Формирование протокола подведения итогов отбора осуществляется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в системе «Электронный бюджет». Протокол подведения итогов отбора размещается на едином портале не позднее одного рабочего дня, следующего за днем его подписания, с указанием следующих сведений:</w:t>
      </w:r>
    </w:p>
    <w:p w:rsidR="002A191C" w:rsidRPr="0026405C" w:rsidRDefault="002A191C" w:rsidP="002A191C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дата, время и место проведения рассмотрения заявок;</w:t>
      </w:r>
    </w:p>
    <w:p w:rsidR="002A191C" w:rsidRPr="0026405C" w:rsidRDefault="002A191C" w:rsidP="002A191C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lastRenderedPageBreak/>
        <w:t>информация об участниках отбора, заявки которых были рассмотрены;</w:t>
      </w:r>
    </w:p>
    <w:p w:rsidR="002A191C" w:rsidRPr="0026405C" w:rsidRDefault="002A191C" w:rsidP="002A191C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A191C" w:rsidRDefault="002A191C" w:rsidP="002A191C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наименование получателя (получателей) субсидии, с которым заключается соглашение, и размер предоставляемой ему субсидии. </w:t>
      </w:r>
    </w:p>
    <w:p w:rsidR="002A191C" w:rsidRPr="002A191C" w:rsidRDefault="002A191C" w:rsidP="002A191C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A191C">
        <w:rPr>
          <w:sz w:val="27"/>
          <w:szCs w:val="27"/>
        </w:rPr>
        <w:t>Комиссия вправе внести изменения в протокол рассмотрения заявок и протокол подведения итогов отбора не позднее 10 календарных дней со дня подписания первых версий протокола рассмотрения заявок и протокола подведения итогов путем формирования новых версий указанных протоколов с указанием причин внесения изменений.</w:t>
      </w:r>
    </w:p>
    <w:p w:rsidR="002A191C" w:rsidRDefault="002A191C" w:rsidP="002A191C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sz w:val="27"/>
          <w:szCs w:val="27"/>
        </w:rPr>
      </w:pPr>
      <w:r w:rsidRPr="0026405C">
        <w:rPr>
          <w:sz w:val="27"/>
          <w:szCs w:val="27"/>
        </w:rPr>
        <w:t>Размещения результатов отбора на официальном сайте не позднее 14-го календарного дня, следующего за днем определения победителя конкурсного отбора.</w:t>
      </w:r>
    </w:p>
    <w:p w:rsidR="002A191C" w:rsidRPr="002A191C" w:rsidRDefault="009E4397" w:rsidP="002A191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17.</w:t>
      </w:r>
      <w:r w:rsidR="002A191C" w:rsidRPr="002A191C">
        <w:rPr>
          <w:sz w:val="27"/>
          <w:szCs w:val="27"/>
        </w:rPr>
        <w:t xml:space="preserve"> По результатам работы комиссии ОГХ издает приказ о предоставлении субсидии в течение 10 календарных дней со дня подписания протокола подведения итогов отбора, которым утверждается:</w:t>
      </w:r>
    </w:p>
    <w:p w:rsidR="002A191C" w:rsidRPr="002A191C" w:rsidRDefault="002A191C" w:rsidP="002A191C">
      <w:pPr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1) победитель (победители) отбора;</w:t>
      </w:r>
    </w:p>
    <w:p w:rsidR="002A191C" w:rsidRPr="002A191C" w:rsidRDefault="002A191C" w:rsidP="002A191C">
      <w:pPr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2) реестр участников отбора, не прошедших отбор.</w:t>
      </w:r>
    </w:p>
    <w:p w:rsidR="002A191C" w:rsidRPr="002A191C" w:rsidRDefault="009E4397" w:rsidP="002A191C">
      <w:pPr>
        <w:tabs>
          <w:tab w:val="left" w:pos="1820"/>
        </w:tabs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  <w:r w:rsidR="002A191C" w:rsidRPr="002A191C">
        <w:rPr>
          <w:sz w:val="27"/>
          <w:szCs w:val="27"/>
        </w:rPr>
        <w:t>. Отбор признается несостоявшимся в следующих случаях:</w:t>
      </w:r>
    </w:p>
    <w:p w:rsidR="002A191C" w:rsidRPr="002A191C" w:rsidRDefault="002A191C" w:rsidP="002A191C">
      <w:pPr>
        <w:tabs>
          <w:tab w:val="left" w:pos="1820"/>
          <w:tab w:val="right" w:pos="9357"/>
        </w:tabs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а) по окончании срока подачи заявок подана только одна заявка;</w:t>
      </w:r>
    </w:p>
    <w:p w:rsidR="002A191C" w:rsidRPr="002A191C" w:rsidRDefault="002A191C" w:rsidP="002A191C">
      <w:pPr>
        <w:tabs>
          <w:tab w:val="left" w:pos="1820"/>
          <w:tab w:val="right" w:pos="9357"/>
        </w:tabs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2A191C" w:rsidRPr="002A191C" w:rsidRDefault="002A191C" w:rsidP="002A191C">
      <w:pPr>
        <w:tabs>
          <w:tab w:val="left" w:pos="1820"/>
          <w:tab w:val="right" w:pos="9357"/>
        </w:tabs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в) по окончании срока подачи заявок не подано ни одной заявки;</w:t>
      </w:r>
    </w:p>
    <w:p w:rsidR="002A191C" w:rsidRPr="002A191C" w:rsidRDefault="002A191C" w:rsidP="002A191C">
      <w:pPr>
        <w:tabs>
          <w:tab w:val="left" w:pos="1820"/>
          <w:tab w:val="right" w:pos="9357"/>
        </w:tabs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г) по результатам рассмотрения заявок отклонены все заявки.</w:t>
      </w:r>
    </w:p>
    <w:p w:rsidR="002A191C" w:rsidRDefault="009E4397" w:rsidP="009E4397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19</w:t>
      </w:r>
      <w:r w:rsidR="002A191C" w:rsidRPr="0026405C">
        <w:rPr>
          <w:sz w:val="27"/>
          <w:szCs w:val="27"/>
        </w:rPr>
        <w:t xml:space="preserve">. </w:t>
      </w:r>
      <w:r w:rsidR="002A191C" w:rsidRPr="002A191C">
        <w:rPr>
          <w:sz w:val="27"/>
          <w:szCs w:val="27"/>
        </w:rPr>
        <w:t>Субсидия, распределяемая в рамках отбора, распределяется между каждым участником отбора, включенным в рейтинг, указанный в пунктах 4.34 – 4.36 Порядка, путем распределения размера субсидии, пропорционально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заявке, и максимального размера субсидии, определенного объявлением о проведении отбора.</w:t>
      </w:r>
    </w:p>
    <w:p w:rsidR="002A191C" w:rsidRPr="0026405C" w:rsidRDefault="002A191C" w:rsidP="009E4397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Размер субсидии определяется как разница между величиной стоимости услуг по содержанию жилого помещения муниципального жилищного фонда, установленной постановлением </w:t>
      </w:r>
      <w:proofErr w:type="gramStart"/>
      <w:r w:rsidRPr="0026405C">
        <w:rPr>
          <w:sz w:val="27"/>
          <w:szCs w:val="27"/>
        </w:rPr>
        <w:t>Администрации</w:t>
      </w:r>
      <w:proofErr w:type="gramEnd"/>
      <w:r w:rsidRPr="0026405C">
        <w:rPr>
          <w:sz w:val="27"/>
          <w:szCs w:val="27"/>
        </w:rPr>
        <w:t xml:space="preserve"> ЗАТО</w:t>
      </w:r>
      <w:r w:rsidR="009E4397">
        <w:rPr>
          <w:sz w:val="27"/>
          <w:szCs w:val="27"/>
        </w:rPr>
        <w:t xml:space="preserve"> </w:t>
      </w:r>
      <w:r w:rsidRPr="0026405C">
        <w:rPr>
          <w:sz w:val="27"/>
          <w:szCs w:val="27"/>
        </w:rPr>
        <w:t>г. Зеленогорск, и размером платы за содержание жилого помещения муниципального жилищного фонда, утвержденным решением Совета депутатов ЗАТО г. Зеленогорск.</w:t>
      </w:r>
    </w:p>
    <w:p w:rsidR="002A191C" w:rsidRPr="0026405C" w:rsidRDefault="002A191C" w:rsidP="002A191C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Максимальный размер субсидии, предоставляемой победителю конкурсного отбора, ежегодно определяется в решении Совета </w:t>
      </w:r>
      <w:proofErr w:type="gramStart"/>
      <w:r w:rsidRPr="0026405C">
        <w:rPr>
          <w:sz w:val="27"/>
          <w:szCs w:val="27"/>
        </w:rPr>
        <w:t>депутатов</w:t>
      </w:r>
      <w:proofErr w:type="gramEnd"/>
      <w:r w:rsidRPr="0026405C">
        <w:rPr>
          <w:sz w:val="27"/>
          <w:szCs w:val="27"/>
        </w:rPr>
        <w:t xml:space="preserve"> ЗАТО г. Зеленогорск о местном бюджете на соответствующий финансовый год и плановый период составляет 6 518 800 рублей.</w:t>
      </w:r>
    </w:p>
    <w:p w:rsidR="002A191C" w:rsidRPr="0026405C" w:rsidRDefault="002A191C" w:rsidP="002A191C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Определение размера субсидии производится исходя из общей площади жилых помещений муниципального жилищного фонда, в соответствии с расчетом:</w:t>
      </w:r>
    </w:p>
    <w:p w:rsidR="002A191C" w:rsidRPr="0026405C" w:rsidRDefault="002A191C" w:rsidP="002A191C">
      <w:pPr>
        <w:tabs>
          <w:tab w:val="left" w:pos="1134"/>
        </w:tabs>
        <w:ind w:firstLine="709"/>
        <w:rPr>
          <w:sz w:val="27"/>
          <w:szCs w:val="27"/>
          <w:lang w:val="en-US"/>
        </w:rPr>
      </w:pPr>
      <w:r w:rsidRPr="0026405C">
        <w:rPr>
          <w:sz w:val="27"/>
          <w:szCs w:val="27"/>
        </w:rPr>
        <w:t xml:space="preserve">                                                 </w:t>
      </w:r>
      <w:proofErr w:type="spellStart"/>
      <w:r w:rsidRPr="0026405C">
        <w:rPr>
          <w:sz w:val="27"/>
          <w:szCs w:val="27"/>
          <w:lang w:val="en-US"/>
        </w:rPr>
        <w:t>i</w:t>
      </w:r>
      <w:proofErr w:type="spellEnd"/>
      <w:r w:rsidRPr="0026405C">
        <w:rPr>
          <w:sz w:val="27"/>
          <w:szCs w:val="27"/>
          <w:lang w:val="en-US"/>
        </w:rPr>
        <w:t xml:space="preserve"> = m</w:t>
      </w:r>
    </w:p>
    <w:p w:rsidR="002A191C" w:rsidRPr="0026405C" w:rsidRDefault="002A191C" w:rsidP="002A191C">
      <w:pPr>
        <w:tabs>
          <w:tab w:val="left" w:pos="993"/>
          <w:tab w:val="left" w:pos="1134"/>
          <w:tab w:val="left" w:pos="1418"/>
        </w:tabs>
        <w:ind w:firstLine="709"/>
        <w:jc w:val="center"/>
        <w:rPr>
          <w:sz w:val="27"/>
          <w:szCs w:val="27"/>
          <w:lang w:val="en-US"/>
        </w:rPr>
      </w:pPr>
      <w:proofErr w:type="spellStart"/>
      <w:r w:rsidRPr="0026405C">
        <w:rPr>
          <w:sz w:val="27"/>
          <w:szCs w:val="27"/>
          <w:lang w:val="en-US"/>
        </w:rPr>
        <w:t>Vsi</w:t>
      </w:r>
      <w:proofErr w:type="spellEnd"/>
      <w:r w:rsidRPr="0026405C">
        <w:rPr>
          <w:sz w:val="27"/>
          <w:szCs w:val="27"/>
          <w:lang w:val="en-US"/>
        </w:rPr>
        <w:t xml:space="preserve"> = ∑ (</w:t>
      </w:r>
      <w:r w:rsidRPr="0026405C">
        <w:rPr>
          <w:sz w:val="27"/>
          <w:szCs w:val="27"/>
        </w:rPr>
        <w:t>Т</w:t>
      </w:r>
      <w:proofErr w:type="spellStart"/>
      <w:r w:rsidRPr="0026405C">
        <w:rPr>
          <w:sz w:val="27"/>
          <w:szCs w:val="27"/>
          <w:lang w:val="en-US"/>
        </w:rPr>
        <w:t>i</w:t>
      </w:r>
      <w:proofErr w:type="spellEnd"/>
      <w:r w:rsidRPr="0026405C">
        <w:rPr>
          <w:sz w:val="27"/>
          <w:szCs w:val="27"/>
          <w:lang w:val="en-US"/>
        </w:rPr>
        <w:t xml:space="preserve"> – </w:t>
      </w:r>
      <w:proofErr w:type="spellStart"/>
      <w:r w:rsidRPr="0026405C">
        <w:rPr>
          <w:sz w:val="27"/>
          <w:szCs w:val="27"/>
        </w:rPr>
        <w:t>Рпг</w:t>
      </w:r>
      <w:proofErr w:type="spellEnd"/>
      <w:r w:rsidRPr="0026405C">
        <w:rPr>
          <w:sz w:val="27"/>
          <w:szCs w:val="27"/>
          <w:lang w:val="en-US"/>
        </w:rPr>
        <w:t xml:space="preserve">) x S x </w:t>
      </w:r>
      <w:proofErr w:type="spellStart"/>
      <w:proofErr w:type="gramStart"/>
      <w:r w:rsidRPr="0026405C">
        <w:rPr>
          <w:sz w:val="27"/>
          <w:szCs w:val="27"/>
          <w:lang w:val="en-US"/>
        </w:rPr>
        <w:t>ni</w:t>
      </w:r>
      <w:proofErr w:type="spellEnd"/>
      <w:proofErr w:type="gramEnd"/>
      <w:r w:rsidRPr="0026405C">
        <w:rPr>
          <w:sz w:val="27"/>
          <w:szCs w:val="27"/>
          <w:lang w:val="en-US"/>
        </w:rPr>
        <w:t xml:space="preserve">, </w:t>
      </w:r>
      <w:r w:rsidRPr="0026405C">
        <w:rPr>
          <w:sz w:val="27"/>
          <w:szCs w:val="27"/>
        </w:rPr>
        <w:t>где</w:t>
      </w:r>
      <w:r w:rsidRPr="0026405C">
        <w:rPr>
          <w:sz w:val="27"/>
          <w:szCs w:val="27"/>
          <w:lang w:val="en-US"/>
        </w:rPr>
        <w:t>:</w:t>
      </w:r>
    </w:p>
    <w:p w:rsidR="002A191C" w:rsidRPr="0026405C" w:rsidRDefault="002A191C" w:rsidP="002A191C">
      <w:pPr>
        <w:tabs>
          <w:tab w:val="left" w:pos="1134"/>
        </w:tabs>
        <w:ind w:firstLine="709"/>
        <w:rPr>
          <w:sz w:val="27"/>
          <w:szCs w:val="27"/>
        </w:rPr>
      </w:pPr>
      <w:r w:rsidRPr="0026405C">
        <w:rPr>
          <w:sz w:val="27"/>
          <w:szCs w:val="27"/>
          <w:lang w:val="en-US"/>
        </w:rPr>
        <w:lastRenderedPageBreak/>
        <w:t xml:space="preserve">                                                 </w:t>
      </w:r>
      <w:proofErr w:type="spellStart"/>
      <w:r w:rsidRPr="0026405C">
        <w:rPr>
          <w:sz w:val="27"/>
          <w:szCs w:val="27"/>
          <w:lang w:val="en-US"/>
        </w:rPr>
        <w:t>i</w:t>
      </w:r>
      <w:proofErr w:type="spellEnd"/>
      <w:r w:rsidRPr="0026405C">
        <w:rPr>
          <w:sz w:val="27"/>
          <w:szCs w:val="27"/>
        </w:rPr>
        <w:t xml:space="preserve"> = 1</w:t>
      </w:r>
    </w:p>
    <w:p w:rsidR="002A191C" w:rsidRPr="0026405C" w:rsidRDefault="002A191C" w:rsidP="002A191C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proofErr w:type="spellStart"/>
      <w:r w:rsidRPr="0026405C">
        <w:rPr>
          <w:sz w:val="27"/>
          <w:szCs w:val="27"/>
        </w:rPr>
        <w:t>Vsi</w:t>
      </w:r>
      <w:proofErr w:type="spellEnd"/>
      <w:r w:rsidRPr="0026405C">
        <w:rPr>
          <w:sz w:val="27"/>
          <w:szCs w:val="27"/>
        </w:rPr>
        <w:t xml:space="preserve"> – размер субсидии (руб.);</w:t>
      </w:r>
    </w:p>
    <w:p w:rsidR="002A191C" w:rsidRPr="0026405C" w:rsidRDefault="002A191C" w:rsidP="002A191C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proofErr w:type="spellStart"/>
      <w:r w:rsidRPr="0026405C">
        <w:rPr>
          <w:sz w:val="27"/>
          <w:szCs w:val="27"/>
        </w:rPr>
        <w:t>Тi</w:t>
      </w:r>
      <w:proofErr w:type="spellEnd"/>
      <w:r w:rsidRPr="0026405C">
        <w:rPr>
          <w:sz w:val="27"/>
          <w:szCs w:val="27"/>
        </w:rPr>
        <w:t xml:space="preserve"> – стоимость услуг по содержанию жилого помещения муниципального жилищного фонда, установленная постановлением </w:t>
      </w:r>
      <w:proofErr w:type="gramStart"/>
      <w:r w:rsidRPr="0026405C">
        <w:rPr>
          <w:sz w:val="27"/>
          <w:szCs w:val="27"/>
        </w:rPr>
        <w:t>Администрации</w:t>
      </w:r>
      <w:proofErr w:type="gramEnd"/>
      <w:r w:rsidRPr="0026405C">
        <w:rPr>
          <w:sz w:val="27"/>
          <w:szCs w:val="27"/>
        </w:rPr>
        <w:t xml:space="preserve"> ЗАТО г. Зеленогорск, действующая в i-том периоде текущего финансового года, (руб./</w:t>
      </w:r>
      <w:proofErr w:type="spellStart"/>
      <w:r w:rsidRPr="0026405C">
        <w:rPr>
          <w:sz w:val="27"/>
          <w:szCs w:val="27"/>
        </w:rPr>
        <w:t>кв.м</w:t>
      </w:r>
      <w:proofErr w:type="spellEnd"/>
      <w:r w:rsidRPr="0026405C">
        <w:rPr>
          <w:sz w:val="27"/>
          <w:szCs w:val="27"/>
        </w:rPr>
        <w:t>.);</w:t>
      </w:r>
    </w:p>
    <w:p w:rsidR="002A191C" w:rsidRPr="0026405C" w:rsidRDefault="002A191C" w:rsidP="002A191C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proofErr w:type="spellStart"/>
      <w:r w:rsidRPr="0026405C">
        <w:rPr>
          <w:sz w:val="27"/>
          <w:szCs w:val="27"/>
        </w:rPr>
        <w:t>Рпг</w:t>
      </w:r>
      <w:proofErr w:type="spellEnd"/>
      <w:r w:rsidRPr="0026405C">
        <w:rPr>
          <w:sz w:val="27"/>
          <w:szCs w:val="27"/>
        </w:rPr>
        <w:t xml:space="preserve"> – размер платы за содержание жилого помещения муниципального жилищного фонда, утвержденный решением Совета </w:t>
      </w:r>
      <w:proofErr w:type="gramStart"/>
      <w:r w:rsidRPr="0026405C">
        <w:rPr>
          <w:sz w:val="27"/>
          <w:szCs w:val="27"/>
        </w:rPr>
        <w:t>депутатов</w:t>
      </w:r>
      <w:proofErr w:type="gramEnd"/>
      <w:r w:rsidRPr="0026405C">
        <w:rPr>
          <w:sz w:val="27"/>
          <w:szCs w:val="27"/>
        </w:rPr>
        <w:t xml:space="preserve"> ЗАТО                               г. Зеленогорск, (руб./</w:t>
      </w:r>
      <w:proofErr w:type="spellStart"/>
      <w:r w:rsidRPr="0026405C">
        <w:rPr>
          <w:sz w:val="27"/>
          <w:szCs w:val="27"/>
        </w:rPr>
        <w:t>кв.м</w:t>
      </w:r>
      <w:proofErr w:type="spellEnd"/>
      <w:r w:rsidRPr="0026405C">
        <w:rPr>
          <w:sz w:val="27"/>
          <w:szCs w:val="27"/>
        </w:rPr>
        <w:t>.);</w:t>
      </w:r>
    </w:p>
    <w:p w:rsidR="002A191C" w:rsidRPr="0026405C" w:rsidRDefault="002A191C" w:rsidP="002A191C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r w:rsidRPr="0026405C">
        <w:rPr>
          <w:sz w:val="27"/>
          <w:szCs w:val="27"/>
          <w:lang w:val="en-US"/>
        </w:rPr>
        <w:t>S</w:t>
      </w:r>
      <w:r w:rsidRPr="0026405C">
        <w:rPr>
          <w:sz w:val="27"/>
          <w:szCs w:val="27"/>
        </w:rPr>
        <w:t xml:space="preserve"> – </w:t>
      </w:r>
      <w:proofErr w:type="gramStart"/>
      <w:r w:rsidRPr="0026405C">
        <w:rPr>
          <w:sz w:val="27"/>
          <w:szCs w:val="27"/>
        </w:rPr>
        <w:t>общая</w:t>
      </w:r>
      <w:proofErr w:type="gramEnd"/>
      <w:r w:rsidRPr="0026405C">
        <w:rPr>
          <w:sz w:val="27"/>
          <w:szCs w:val="27"/>
        </w:rPr>
        <w:t xml:space="preserve"> площадь жилых помещений (в общежитиях – площадь жилых комнат) (</w:t>
      </w:r>
      <w:proofErr w:type="spellStart"/>
      <w:r w:rsidRPr="0026405C">
        <w:rPr>
          <w:sz w:val="27"/>
          <w:szCs w:val="27"/>
        </w:rPr>
        <w:t>кв.м</w:t>
      </w:r>
      <w:proofErr w:type="spellEnd"/>
      <w:r w:rsidRPr="0026405C">
        <w:rPr>
          <w:sz w:val="27"/>
          <w:szCs w:val="27"/>
        </w:rPr>
        <w:t>.);</w:t>
      </w:r>
    </w:p>
    <w:p w:rsidR="002A191C" w:rsidRPr="0026405C" w:rsidRDefault="002A191C" w:rsidP="002A191C">
      <w:pPr>
        <w:tabs>
          <w:tab w:val="left" w:pos="993"/>
          <w:tab w:val="left" w:pos="1134"/>
          <w:tab w:val="left" w:pos="1418"/>
        </w:tabs>
        <w:ind w:firstLine="709"/>
        <w:jc w:val="both"/>
        <w:rPr>
          <w:sz w:val="27"/>
          <w:szCs w:val="27"/>
        </w:rPr>
      </w:pPr>
      <w:proofErr w:type="spellStart"/>
      <w:proofErr w:type="gramStart"/>
      <w:r w:rsidRPr="0026405C">
        <w:rPr>
          <w:sz w:val="27"/>
          <w:szCs w:val="27"/>
          <w:lang w:val="en-US"/>
        </w:rPr>
        <w:t>ni</w:t>
      </w:r>
      <w:proofErr w:type="spellEnd"/>
      <w:proofErr w:type="gramEnd"/>
      <w:r w:rsidRPr="0026405C">
        <w:rPr>
          <w:sz w:val="27"/>
          <w:szCs w:val="27"/>
        </w:rPr>
        <w:t xml:space="preserve"> – количество месяцев действия стоимости услуг по содержанию жилого помещения муниципального жилищного фонда в </w:t>
      </w:r>
      <w:proofErr w:type="spellStart"/>
      <w:r w:rsidRPr="0026405C">
        <w:rPr>
          <w:sz w:val="27"/>
          <w:szCs w:val="27"/>
          <w:lang w:val="en-US"/>
        </w:rPr>
        <w:t>i</w:t>
      </w:r>
      <w:proofErr w:type="spellEnd"/>
      <w:r w:rsidRPr="0026405C">
        <w:rPr>
          <w:sz w:val="27"/>
          <w:szCs w:val="27"/>
        </w:rPr>
        <w:t>-том периоде текущего финансового года;</w:t>
      </w:r>
    </w:p>
    <w:p w:rsidR="002A191C" w:rsidRPr="0026405C" w:rsidRDefault="002A191C" w:rsidP="009E4397">
      <w:pPr>
        <w:ind w:firstLine="720"/>
        <w:jc w:val="both"/>
        <w:rPr>
          <w:sz w:val="27"/>
          <w:szCs w:val="27"/>
        </w:rPr>
      </w:pPr>
      <w:r w:rsidRPr="0026405C">
        <w:rPr>
          <w:sz w:val="27"/>
          <w:szCs w:val="27"/>
          <w:lang w:val="en-US"/>
        </w:rPr>
        <w:t>m</w:t>
      </w:r>
      <w:r w:rsidRPr="0026405C">
        <w:rPr>
          <w:sz w:val="27"/>
          <w:szCs w:val="27"/>
        </w:rPr>
        <w:t xml:space="preserve"> – </w:t>
      </w:r>
      <w:proofErr w:type="gramStart"/>
      <w:r w:rsidRPr="0026405C">
        <w:rPr>
          <w:sz w:val="27"/>
          <w:szCs w:val="27"/>
        </w:rPr>
        <w:t>количество</w:t>
      </w:r>
      <w:proofErr w:type="gramEnd"/>
      <w:r w:rsidRPr="0026405C">
        <w:rPr>
          <w:sz w:val="27"/>
          <w:szCs w:val="27"/>
        </w:rPr>
        <w:t xml:space="preserve"> периодов действия показателей в течение текущего финансового года (мес./</w:t>
      </w:r>
      <w:proofErr w:type="spellStart"/>
      <w:r w:rsidRPr="0026405C">
        <w:rPr>
          <w:sz w:val="27"/>
          <w:szCs w:val="27"/>
        </w:rPr>
        <w:t>дн</w:t>
      </w:r>
      <w:proofErr w:type="spellEnd"/>
      <w:r w:rsidRPr="0026405C">
        <w:rPr>
          <w:sz w:val="27"/>
          <w:szCs w:val="27"/>
        </w:rPr>
        <w:t>.).</w:t>
      </w:r>
    </w:p>
    <w:p w:rsidR="002F0700" w:rsidRDefault="009E4397" w:rsidP="007358A6">
      <w:pPr>
        <w:tabs>
          <w:tab w:val="left" w:pos="9071"/>
        </w:tabs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2F0700" w:rsidRPr="0026405C">
        <w:rPr>
          <w:sz w:val="27"/>
          <w:szCs w:val="27"/>
        </w:rPr>
        <w:t>. Победителями отбора признаются участники отбора, включенные в рейтинг, сформированный и утвержденный приказом ОГХ по результатам ранжирования поступивших заявок и в пределах объема распределяемой субсидии, указанного в объявлении о проведении отбора в соответствии с подпунктом «п» пункта 4.6 Порядка.</w:t>
      </w:r>
    </w:p>
    <w:p w:rsidR="002A191C" w:rsidRDefault="002A191C" w:rsidP="002A191C">
      <w:pPr>
        <w:tabs>
          <w:tab w:val="left" w:pos="1820"/>
          <w:tab w:val="right" w:pos="9357"/>
        </w:tabs>
        <w:ind w:firstLine="720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С участником отбора, признанного победителем отбора, на основании приказа о предоставлении субсидии ОГХ заключается соглашение</w:t>
      </w:r>
      <w:r>
        <w:rPr>
          <w:sz w:val="27"/>
          <w:szCs w:val="27"/>
        </w:rPr>
        <w:t>.</w:t>
      </w:r>
    </w:p>
    <w:p w:rsidR="002A191C" w:rsidRPr="002A191C" w:rsidRDefault="002A191C" w:rsidP="002A191C">
      <w:pPr>
        <w:ind w:firstLine="709"/>
        <w:jc w:val="both"/>
        <w:rPr>
          <w:sz w:val="27"/>
          <w:szCs w:val="27"/>
        </w:rPr>
      </w:pPr>
      <w:r w:rsidRPr="002A191C">
        <w:rPr>
          <w:sz w:val="27"/>
          <w:szCs w:val="27"/>
        </w:rPr>
        <w:t>ОГХ отказывается от заключения соглашения с победителем в случае обнаружения факта несоответствия победителя отбора требованиям, указанным в объявлении о проведении отбора, или предоставления победителем отбора недостоверной информации.</w:t>
      </w:r>
    </w:p>
    <w:p w:rsidR="002A191C" w:rsidRPr="0026405C" w:rsidRDefault="002A191C" w:rsidP="002A191C">
      <w:pPr>
        <w:ind w:firstLine="709"/>
        <w:jc w:val="both"/>
        <w:rPr>
          <w:sz w:val="27"/>
          <w:szCs w:val="27"/>
        </w:rPr>
      </w:pPr>
      <w:r w:rsidRPr="002A191C">
        <w:rPr>
          <w:sz w:val="27"/>
          <w:szCs w:val="27"/>
        </w:rPr>
        <w:t xml:space="preserve">В случае отказа ОГХ от заключения соглашения с победителем отбора по основаниям, предусмотренным пунктом 4.45 Порядка, отказа победителя отбора от заключения соглашения, </w:t>
      </w:r>
      <w:proofErr w:type="spellStart"/>
      <w:r w:rsidRPr="002A191C">
        <w:rPr>
          <w:sz w:val="27"/>
          <w:szCs w:val="27"/>
        </w:rPr>
        <w:t>неподписания</w:t>
      </w:r>
      <w:proofErr w:type="spellEnd"/>
      <w:r w:rsidRPr="002A191C">
        <w:rPr>
          <w:sz w:val="27"/>
          <w:szCs w:val="27"/>
        </w:rPr>
        <w:t xml:space="preserve"> победителем отбора соглашения в срок, установленный пунктом 2.14 Порядка, ОГХ в течение одного следующего дня со дня наступления одного из указанных в настоящем пункте событии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</w:t>
      </w:r>
    </w:p>
    <w:p w:rsidR="007358A6" w:rsidRPr="0026405C" w:rsidRDefault="009E4397" w:rsidP="007358A6">
      <w:pPr>
        <w:tabs>
          <w:tab w:val="left" w:pos="0"/>
        </w:tabs>
        <w:ind w:firstLine="709"/>
        <w:jc w:val="both"/>
        <w:rPr>
          <w:sz w:val="27"/>
          <w:szCs w:val="27"/>
          <w:highlight w:val="yellow"/>
        </w:rPr>
      </w:pPr>
      <w:r>
        <w:rPr>
          <w:sz w:val="27"/>
          <w:szCs w:val="27"/>
        </w:rPr>
        <w:t>21</w:t>
      </w:r>
      <w:r w:rsidR="007358A6" w:rsidRPr="0026405C">
        <w:rPr>
          <w:sz w:val="27"/>
          <w:szCs w:val="27"/>
        </w:rPr>
        <w:t xml:space="preserve">. </w:t>
      </w:r>
      <w:r w:rsidR="002A191C">
        <w:rPr>
          <w:sz w:val="27"/>
          <w:szCs w:val="27"/>
        </w:rPr>
        <w:t>Победитель отбора</w:t>
      </w:r>
      <w:r w:rsidR="007358A6" w:rsidRPr="0026405C">
        <w:rPr>
          <w:sz w:val="27"/>
          <w:szCs w:val="27"/>
        </w:rPr>
        <w:t xml:space="preserve"> в течение десяти рабочих дней со дня получения соглашения о предоставлении субсидии (далее – соглашение) подписывает два экземпляра соглашения, проставляет на них печать (при ее наличии) и возвращает в ОГХ один экземпляр подписанного им соглашения. Один экземпляр подписанного соглашения остается у получателя субсидии.</w:t>
      </w:r>
    </w:p>
    <w:p w:rsidR="007358A6" w:rsidRPr="0026405C" w:rsidRDefault="009E4397" w:rsidP="007358A6">
      <w:pPr>
        <w:tabs>
          <w:tab w:val="left" w:pos="993"/>
          <w:tab w:val="left" w:pos="141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22.</w:t>
      </w:r>
      <w:r w:rsidR="007358A6" w:rsidRPr="0026405C">
        <w:rPr>
          <w:sz w:val="27"/>
          <w:szCs w:val="27"/>
        </w:rPr>
        <w:t xml:space="preserve"> В случае </w:t>
      </w:r>
      <w:proofErr w:type="spellStart"/>
      <w:r w:rsidR="007358A6" w:rsidRPr="0026405C">
        <w:rPr>
          <w:sz w:val="27"/>
          <w:szCs w:val="27"/>
        </w:rPr>
        <w:t>неподписания</w:t>
      </w:r>
      <w:proofErr w:type="spellEnd"/>
      <w:r w:rsidR="007358A6" w:rsidRPr="0026405C">
        <w:rPr>
          <w:sz w:val="27"/>
          <w:szCs w:val="27"/>
        </w:rPr>
        <w:t xml:space="preserve"> </w:t>
      </w:r>
      <w:r w:rsidR="002A191C">
        <w:rPr>
          <w:sz w:val="27"/>
          <w:szCs w:val="27"/>
        </w:rPr>
        <w:t xml:space="preserve">победителем отбора </w:t>
      </w:r>
      <w:r w:rsidR="007358A6" w:rsidRPr="0026405C">
        <w:rPr>
          <w:sz w:val="27"/>
          <w:szCs w:val="27"/>
        </w:rPr>
        <w:t>соглашения или невозврата им одного экземпляра соглашения в ОГХ в срок, указанный в пункте 17 объявления о проведении отбора, ОГХ готовит приказ о признании утратившим силу приказа о предоставлении субсидии. В течение одного рабочего дня со дня подписания приказа ОГХ направляет его заверенную копию получателю субсидии.</w:t>
      </w:r>
    </w:p>
    <w:p w:rsidR="00BD3AF9" w:rsidRPr="0026405C" w:rsidRDefault="007358A6" w:rsidP="00BD3AF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lastRenderedPageBreak/>
        <w:t>2</w:t>
      </w:r>
      <w:r w:rsidR="009E4397">
        <w:rPr>
          <w:sz w:val="27"/>
          <w:szCs w:val="27"/>
        </w:rPr>
        <w:t>3</w:t>
      </w:r>
      <w:r w:rsidR="00BD3AF9" w:rsidRPr="0026405C">
        <w:rPr>
          <w:sz w:val="27"/>
          <w:szCs w:val="27"/>
        </w:rPr>
        <w:t>. Разъяснения положений объявления о проведении отбора производятся до даты окончания приема заявок в следующем порядке:</w:t>
      </w:r>
    </w:p>
    <w:p w:rsidR="00BD3AF9" w:rsidRPr="0026405C" w:rsidRDefault="00BD3AF9" w:rsidP="00BD3AF9">
      <w:pPr>
        <w:widowControl w:val="0"/>
        <w:autoSpaceDE w:val="0"/>
        <w:autoSpaceDN w:val="0"/>
        <w:adjustRightInd w:val="0"/>
        <w:ind w:right="-142"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 xml:space="preserve">- при поступлении обращения по электронной почте ОГХ </w:t>
      </w:r>
      <w:hyperlink r:id="rId15" w:history="1">
        <w:r w:rsidRPr="0026405C">
          <w:rPr>
            <w:sz w:val="27"/>
            <w:szCs w:val="27"/>
          </w:rPr>
          <w:t>ogh@zeladmin.ru</w:t>
        </w:r>
      </w:hyperlink>
      <w:r w:rsidRPr="0026405C">
        <w:rPr>
          <w:sz w:val="27"/>
          <w:szCs w:val="27"/>
        </w:rPr>
        <w:t>;</w:t>
      </w:r>
    </w:p>
    <w:p w:rsidR="00BD3AF9" w:rsidRPr="0026405C" w:rsidRDefault="00BD3AF9" w:rsidP="00BD3AF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- в письменной форме;</w:t>
      </w:r>
    </w:p>
    <w:p w:rsidR="00BD3AF9" w:rsidRPr="0026405C" w:rsidRDefault="00BD3AF9" w:rsidP="00BD3AF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- по телефону ОГХ 95-118;</w:t>
      </w:r>
    </w:p>
    <w:p w:rsidR="00BD3AF9" w:rsidRPr="0026405C" w:rsidRDefault="00BD3AF9" w:rsidP="00BD3AF9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26405C">
        <w:rPr>
          <w:sz w:val="27"/>
          <w:szCs w:val="27"/>
        </w:rPr>
        <w:t>- при личном обращении в ОГХ.</w:t>
      </w:r>
    </w:p>
    <w:p w:rsidR="002929BC" w:rsidRPr="0026405C" w:rsidRDefault="002929BC" w:rsidP="003D7A03">
      <w:pPr>
        <w:ind w:firstLine="720"/>
        <w:jc w:val="both"/>
        <w:rPr>
          <w:sz w:val="27"/>
          <w:szCs w:val="27"/>
        </w:rPr>
      </w:pPr>
    </w:p>
    <w:p w:rsidR="001512C4" w:rsidRPr="0026405C" w:rsidRDefault="001512C4" w:rsidP="001512C4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ind w:left="851"/>
        <w:jc w:val="both"/>
        <w:rPr>
          <w:sz w:val="27"/>
          <w:szCs w:val="27"/>
        </w:rPr>
      </w:pPr>
    </w:p>
    <w:p w:rsidR="0038769E" w:rsidRPr="0026405C" w:rsidRDefault="0038769E" w:rsidP="0038769E">
      <w:pPr>
        <w:ind w:firstLine="709"/>
        <w:jc w:val="both"/>
        <w:rPr>
          <w:sz w:val="27"/>
          <w:szCs w:val="27"/>
        </w:rPr>
      </w:pPr>
    </w:p>
    <w:p w:rsidR="0038769E" w:rsidRPr="0026405C" w:rsidRDefault="0038769E" w:rsidP="0038769E">
      <w:pPr>
        <w:ind w:firstLine="709"/>
        <w:jc w:val="both"/>
        <w:rPr>
          <w:sz w:val="27"/>
          <w:szCs w:val="27"/>
        </w:rPr>
      </w:pPr>
    </w:p>
    <w:p w:rsidR="0038769E" w:rsidRPr="0026405C" w:rsidRDefault="0038769E" w:rsidP="0038769E">
      <w:pPr>
        <w:tabs>
          <w:tab w:val="left" w:pos="993"/>
          <w:tab w:val="left" w:pos="1276"/>
        </w:tabs>
        <w:jc w:val="both"/>
        <w:rPr>
          <w:sz w:val="27"/>
          <w:szCs w:val="27"/>
        </w:rPr>
      </w:pPr>
    </w:p>
    <w:p w:rsidR="00DC4FA2" w:rsidRPr="0026405C" w:rsidRDefault="00DC4FA2" w:rsidP="00DC4FA2">
      <w:pPr>
        <w:widowControl w:val="0"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</w:p>
    <w:p w:rsidR="00DC4FA2" w:rsidRPr="0026405C" w:rsidRDefault="00DC4FA2" w:rsidP="00DC4FA2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26405C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DC4FA2" w:rsidRPr="0026405C" w:rsidRDefault="00DC4FA2" w:rsidP="00641DC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proofErr w:type="gramStart"/>
      <w:r w:rsidRPr="0026405C">
        <w:rPr>
          <w:rFonts w:eastAsia="Calibri"/>
          <w:sz w:val="27"/>
          <w:szCs w:val="27"/>
        </w:rPr>
        <w:t>Администрации</w:t>
      </w:r>
      <w:proofErr w:type="gramEnd"/>
      <w:r w:rsidRPr="0026405C">
        <w:rPr>
          <w:rFonts w:eastAsia="Calibri"/>
          <w:sz w:val="27"/>
          <w:szCs w:val="27"/>
        </w:rPr>
        <w:t xml:space="preserve"> ЗАТО г. Зеленогорск                                            </w:t>
      </w:r>
      <w:r w:rsidR="005070C6">
        <w:rPr>
          <w:rFonts w:eastAsia="Calibri"/>
          <w:sz w:val="27"/>
          <w:szCs w:val="27"/>
        </w:rPr>
        <w:t xml:space="preserve">         </w:t>
      </w:r>
      <w:r w:rsidRPr="0026405C">
        <w:rPr>
          <w:rFonts w:eastAsia="Calibri"/>
          <w:sz w:val="27"/>
          <w:szCs w:val="27"/>
        </w:rPr>
        <w:t xml:space="preserve"> А.Б. Шмелев </w:t>
      </w:r>
    </w:p>
    <w:p w:rsidR="00DC4FA2" w:rsidRPr="0026405C" w:rsidRDefault="00DC4FA2" w:rsidP="00DC4FA2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jc w:val="both"/>
        <w:rPr>
          <w:sz w:val="27"/>
          <w:szCs w:val="27"/>
        </w:rPr>
        <w:sectPr w:rsidR="00DC4FA2" w:rsidRPr="0026405C" w:rsidSect="00C719E1">
          <w:footerReference w:type="default" r:id="rId16"/>
          <w:pgSz w:w="11909" w:h="16834" w:code="9"/>
          <w:pgMar w:top="993" w:right="852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0358A" w:rsidRPr="00B040FA" w:rsidRDefault="0000358A" w:rsidP="0000358A">
      <w:pPr>
        <w:ind w:left="4962"/>
        <w:rPr>
          <w:bCs/>
          <w:spacing w:val="-7"/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lastRenderedPageBreak/>
        <w:t xml:space="preserve">Приложение № 1 </w:t>
      </w:r>
    </w:p>
    <w:p w:rsidR="00E03ACF" w:rsidRPr="00E03ACF" w:rsidRDefault="0000358A" w:rsidP="00E03ACF">
      <w:pPr>
        <w:ind w:left="4962"/>
        <w:rPr>
          <w:bCs/>
          <w:spacing w:val="-7"/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 w:rsidR="00E03ACF">
        <w:rPr>
          <w:bCs/>
          <w:spacing w:val="-7"/>
          <w:sz w:val="28"/>
          <w:szCs w:val="28"/>
        </w:rPr>
        <w:t xml:space="preserve">объявлению о проведении отбора </w:t>
      </w:r>
      <w:r w:rsidR="00E03ACF" w:rsidRPr="00E03ACF">
        <w:rPr>
          <w:bCs/>
          <w:spacing w:val="-7"/>
          <w:sz w:val="28"/>
          <w:szCs w:val="28"/>
        </w:rPr>
        <w:t xml:space="preserve">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</w:t>
      </w:r>
    </w:p>
    <w:p w:rsidR="0000358A" w:rsidRPr="00B040FA" w:rsidRDefault="00E03ACF" w:rsidP="00E03ACF">
      <w:pPr>
        <w:ind w:left="4962"/>
        <w:rPr>
          <w:sz w:val="28"/>
          <w:szCs w:val="28"/>
          <w:u w:val="single"/>
        </w:rPr>
      </w:pPr>
      <w:r w:rsidRPr="00E03ACF">
        <w:rPr>
          <w:bCs/>
          <w:spacing w:val="-7"/>
          <w:sz w:val="28"/>
          <w:szCs w:val="28"/>
        </w:rPr>
        <w:t>жилищного фонда</w:t>
      </w:r>
    </w:p>
    <w:p w:rsidR="0000358A" w:rsidRDefault="0000358A" w:rsidP="0000358A">
      <w:pPr>
        <w:jc w:val="center"/>
        <w:rPr>
          <w:rFonts w:eastAsia="Calibri"/>
          <w:sz w:val="28"/>
          <w:szCs w:val="28"/>
          <w:lang w:eastAsia="en-US"/>
        </w:rPr>
      </w:pPr>
    </w:p>
    <w:p w:rsidR="0000358A" w:rsidRDefault="0000358A" w:rsidP="0000358A">
      <w:pPr>
        <w:jc w:val="center"/>
        <w:rPr>
          <w:rFonts w:eastAsia="Calibri"/>
          <w:sz w:val="28"/>
          <w:szCs w:val="28"/>
          <w:lang w:eastAsia="en-US"/>
        </w:rPr>
      </w:pPr>
    </w:p>
    <w:p w:rsidR="0000358A" w:rsidRPr="00B040FA" w:rsidRDefault="0000358A" w:rsidP="0000358A">
      <w:pPr>
        <w:tabs>
          <w:tab w:val="center" w:pos="4678"/>
          <w:tab w:val="left" w:pos="6235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B040FA">
        <w:rPr>
          <w:rFonts w:eastAsia="Calibri"/>
          <w:sz w:val="28"/>
          <w:szCs w:val="28"/>
          <w:lang w:eastAsia="en-US"/>
        </w:rPr>
        <w:t xml:space="preserve">Заявка </w:t>
      </w:r>
      <w:r>
        <w:rPr>
          <w:rFonts w:eastAsia="Calibri"/>
          <w:sz w:val="28"/>
          <w:szCs w:val="28"/>
          <w:lang w:eastAsia="en-US"/>
        </w:rPr>
        <w:tab/>
      </w:r>
    </w:p>
    <w:p w:rsidR="0000358A" w:rsidRPr="00B040FA" w:rsidRDefault="0000358A" w:rsidP="0000358A">
      <w:pPr>
        <w:jc w:val="center"/>
        <w:rPr>
          <w:sz w:val="28"/>
          <w:szCs w:val="28"/>
        </w:rPr>
      </w:pPr>
      <w:r w:rsidRPr="00B040FA">
        <w:rPr>
          <w:rFonts w:eastAsia="Calibri"/>
          <w:sz w:val="28"/>
          <w:szCs w:val="28"/>
          <w:lang w:eastAsia="en-US"/>
        </w:rPr>
        <w:t xml:space="preserve">на участие в отборе на предоставление субсидий </w:t>
      </w:r>
      <w:r w:rsidRPr="00B040FA">
        <w:rPr>
          <w:bCs/>
          <w:spacing w:val="-1"/>
          <w:sz w:val="28"/>
          <w:szCs w:val="28"/>
        </w:rPr>
        <w:t xml:space="preserve">в целях </w:t>
      </w:r>
      <w:r w:rsidRPr="00B040FA">
        <w:rPr>
          <w:sz w:val="28"/>
          <w:szCs w:val="28"/>
        </w:rPr>
        <w:t xml:space="preserve">возмещения недополученных доходов, возникающих в связи с оказанием услуг </w:t>
      </w:r>
    </w:p>
    <w:p w:rsidR="0000358A" w:rsidRPr="00B040FA" w:rsidRDefault="0000358A" w:rsidP="0000358A">
      <w:pPr>
        <w:jc w:val="center"/>
        <w:rPr>
          <w:bCs/>
          <w:spacing w:val="-1"/>
          <w:sz w:val="28"/>
          <w:szCs w:val="28"/>
        </w:rPr>
      </w:pPr>
      <w:r w:rsidRPr="00B040FA">
        <w:rPr>
          <w:sz w:val="28"/>
          <w:szCs w:val="28"/>
        </w:rPr>
        <w:t>по содержанию жилых помещений муниципального жилищного фонда</w:t>
      </w:r>
    </w:p>
    <w:p w:rsidR="0000358A" w:rsidRPr="00AA254E" w:rsidRDefault="0000358A" w:rsidP="0000358A">
      <w:pPr>
        <w:jc w:val="center"/>
        <w:rPr>
          <w:sz w:val="28"/>
          <w:szCs w:val="28"/>
        </w:rPr>
      </w:pPr>
    </w:p>
    <w:p w:rsidR="0000358A" w:rsidRDefault="0000358A" w:rsidP="0000358A">
      <w:pPr>
        <w:jc w:val="both"/>
      </w:pPr>
      <w:r w:rsidRPr="00AA254E">
        <w:rPr>
          <w:sz w:val="28"/>
          <w:szCs w:val="28"/>
        </w:rPr>
        <w:t>Участник отбора</w:t>
      </w:r>
      <w:r>
        <w:t xml:space="preserve"> ______________________________________________</w:t>
      </w:r>
      <w:r w:rsidRPr="005806BD">
        <w:t xml:space="preserve"> </w:t>
      </w:r>
    </w:p>
    <w:p w:rsidR="0000358A" w:rsidRDefault="0000358A" w:rsidP="0000358A">
      <w:pPr>
        <w:jc w:val="both"/>
      </w:pPr>
      <w:r>
        <w:t xml:space="preserve">                                                (указывается наименование участника отбора)</w:t>
      </w:r>
    </w:p>
    <w:p w:rsidR="0000358A" w:rsidRPr="00B040FA" w:rsidRDefault="0000358A" w:rsidP="0000358A">
      <w:pPr>
        <w:jc w:val="center"/>
        <w:rPr>
          <w:sz w:val="28"/>
          <w:szCs w:val="28"/>
        </w:rPr>
      </w:pPr>
      <w:r w:rsidRPr="00AA254E">
        <w:rPr>
          <w:sz w:val="28"/>
          <w:szCs w:val="28"/>
        </w:rPr>
        <w:t xml:space="preserve">подает заявку на отбор получателя субсидии </w:t>
      </w:r>
      <w:r w:rsidRPr="00B040FA">
        <w:rPr>
          <w:bCs/>
          <w:spacing w:val="-1"/>
          <w:sz w:val="28"/>
          <w:szCs w:val="28"/>
        </w:rPr>
        <w:t xml:space="preserve">в целях </w:t>
      </w:r>
      <w:r w:rsidRPr="00B040FA">
        <w:rPr>
          <w:sz w:val="28"/>
          <w:szCs w:val="28"/>
        </w:rPr>
        <w:t>возмещения недополученных доходов, возникающих в связи с оказанием услуг</w:t>
      </w:r>
    </w:p>
    <w:p w:rsidR="0000358A" w:rsidRPr="00AA254E" w:rsidRDefault="0000358A" w:rsidP="0000358A">
      <w:pPr>
        <w:jc w:val="center"/>
        <w:rPr>
          <w:sz w:val="28"/>
          <w:szCs w:val="28"/>
        </w:rPr>
      </w:pPr>
      <w:r w:rsidRPr="00B040FA">
        <w:rPr>
          <w:sz w:val="28"/>
          <w:szCs w:val="28"/>
        </w:rPr>
        <w:t>по содержанию жилых помещений муниципального жилищного фонда</w:t>
      </w:r>
      <w:r w:rsidRPr="00AA254E">
        <w:rPr>
          <w:sz w:val="28"/>
          <w:szCs w:val="28"/>
        </w:rPr>
        <w:t>.</w:t>
      </w:r>
    </w:p>
    <w:p w:rsidR="0000358A" w:rsidRPr="00AA254E" w:rsidRDefault="0000358A" w:rsidP="0000358A">
      <w:pPr>
        <w:jc w:val="center"/>
        <w:rPr>
          <w:sz w:val="28"/>
          <w:szCs w:val="28"/>
        </w:rPr>
      </w:pPr>
    </w:p>
    <w:p w:rsidR="0000358A" w:rsidRPr="00AA254E" w:rsidRDefault="0000358A" w:rsidP="0000358A">
      <w:pPr>
        <w:ind w:left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1. Информация </w:t>
      </w:r>
      <w:r>
        <w:rPr>
          <w:sz w:val="28"/>
          <w:szCs w:val="28"/>
        </w:rPr>
        <w:t xml:space="preserve">и документы </w:t>
      </w:r>
      <w:r w:rsidRPr="00AA254E">
        <w:rPr>
          <w:sz w:val="28"/>
          <w:szCs w:val="28"/>
        </w:rPr>
        <w:t>об участнике отбора: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1) полное </w:t>
      </w:r>
      <w:r>
        <w:rPr>
          <w:sz w:val="28"/>
          <w:szCs w:val="28"/>
        </w:rPr>
        <w:t xml:space="preserve">и сокращенное </w:t>
      </w:r>
      <w:r w:rsidRPr="00AA254E">
        <w:rPr>
          <w:sz w:val="28"/>
          <w:szCs w:val="28"/>
        </w:rPr>
        <w:t>наименование участника отбора (заполняется юридическим лицом (далее - ЮЛ):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_________________________________________________________________;</w:t>
      </w:r>
    </w:p>
    <w:p w:rsidR="0000358A" w:rsidRPr="00AA254E" w:rsidRDefault="0000358A" w:rsidP="000035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254E">
        <w:rPr>
          <w:sz w:val="28"/>
          <w:szCs w:val="28"/>
        </w:rPr>
        <w:t>) фамилия, имя, отчество (при наличии) (заполняется индивидуальным предпринимателем (далее - ИП)):</w:t>
      </w:r>
    </w:p>
    <w:p w:rsidR="0000358A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A254E">
        <w:rPr>
          <w:sz w:val="28"/>
          <w:szCs w:val="28"/>
        </w:rPr>
        <w:t>) основной государственный регистрационный номер участника отбора</w:t>
      </w:r>
      <w:r>
        <w:rPr>
          <w:sz w:val="28"/>
          <w:szCs w:val="28"/>
        </w:rPr>
        <w:t xml:space="preserve"> (заполняется ЮЛ и ИП)</w:t>
      </w:r>
    </w:p>
    <w:p w:rsidR="0000358A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__________________________________________________________________;</w:t>
      </w:r>
    </w:p>
    <w:p w:rsidR="0000358A" w:rsidRDefault="0000358A" w:rsidP="000035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A254E">
        <w:rPr>
          <w:sz w:val="28"/>
          <w:szCs w:val="28"/>
        </w:rPr>
        <w:t>) идентификационный номер налогоплательщика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  <w:r w:rsidRPr="00AA254E">
        <w:rPr>
          <w:sz w:val="28"/>
          <w:szCs w:val="28"/>
        </w:rPr>
        <w:t>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254E">
        <w:rPr>
          <w:sz w:val="28"/>
          <w:szCs w:val="28"/>
        </w:rPr>
        <w:t>) дата постановки на учет в налоговом органе (заполняется ИП</w:t>
      </w:r>
      <w:r>
        <w:rPr>
          <w:sz w:val="28"/>
          <w:szCs w:val="28"/>
        </w:rPr>
        <w:t>)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A254E">
        <w:rPr>
          <w:sz w:val="28"/>
          <w:szCs w:val="28"/>
        </w:rPr>
        <w:t>) дата и код причины постановки на учет в налоговом органе (заполняется ЮЛ)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A254E">
        <w:rPr>
          <w:sz w:val="28"/>
          <w:szCs w:val="28"/>
        </w:rPr>
        <w:t>) дата государственной регистрации физического лица в качестве ИП (заполняется ИП)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A254E">
        <w:rPr>
          <w:sz w:val="28"/>
          <w:szCs w:val="28"/>
        </w:rPr>
        <w:t>) дата и м</w:t>
      </w:r>
      <w:r>
        <w:rPr>
          <w:sz w:val="28"/>
          <w:szCs w:val="28"/>
        </w:rPr>
        <w:t>есто рождения (заполняется ИП</w:t>
      </w:r>
      <w:r w:rsidRPr="00AA254E">
        <w:rPr>
          <w:sz w:val="28"/>
          <w:szCs w:val="28"/>
        </w:rPr>
        <w:t>) ______________</w:t>
      </w:r>
      <w:r>
        <w:rPr>
          <w:sz w:val="28"/>
          <w:szCs w:val="28"/>
        </w:rPr>
        <w:t>________________________________</w:t>
      </w:r>
      <w:r w:rsidRPr="00AA254E">
        <w:rPr>
          <w:sz w:val="28"/>
          <w:szCs w:val="28"/>
        </w:rPr>
        <w:t>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A254E">
        <w:rPr>
          <w:sz w:val="28"/>
          <w:szCs w:val="28"/>
        </w:rPr>
        <w:t>) страховой номер индивидуального ли</w:t>
      </w:r>
      <w:r>
        <w:rPr>
          <w:sz w:val="28"/>
          <w:szCs w:val="28"/>
        </w:rPr>
        <w:t>цевого счета (заполняется ИП</w:t>
      </w:r>
      <w:r w:rsidRPr="00AA254E">
        <w:rPr>
          <w:sz w:val="28"/>
          <w:szCs w:val="28"/>
        </w:rPr>
        <w:t>) __________________________________________________________________;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AA254E">
        <w:rPr>
          <w:sz w:val="28"/>
          <w:szCs w:val="28"/>
        </w:rPr>
        <w:t>) адрес ЮЛ в соответствии с данными, содержащимися в Едином государственном реестре юридических лиц (заполняется ЮЛ) __________________________________________________________________;</w:t>
      </w:r>
    </w:p>
    <w:p w:rsidR="0000358A" w:rsidRDefault="0000358A" w:rsidP="0000358A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A254E">
        <w:rPr>
          <w:sz w:val="28"/>
          <w:szCs w:val="28"/>
        </w:rPr>
        <w:t>) адрес регистрации (з</w:t>
      </w:r>
      <w:r>
        <w:rPr>
          <w:sz w:val="28"/>
          <w:szCs w:val="28"/>
        </w:rPr>
        <w:t>аполняется ИП)</w:t>
      </w:r>
    </w:p>
    <w:p w:rsidR="0000358A" w:rsidRDefault="0000358A" w:rsidP="0000358A">
      <w:pPr>
        <w:ind w:left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__________________________________________________________________;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AA254E">
        <w:rPr>
          <w:sz w:val="28"/>
          <w:szCs w:val="28"/>
        </w:rPr>
        <w:t xml:space="preserve">) номер контактного телефона для направления юридически значимых </w:t>
      </w:r>
      <w:proofErr w:type="gramStart"/>
      <w:r w:rsidRPr="00AA254E">
        <w:rPr>
          <w:sz w:val="28"/>
          <w:szCs w:val="28"/>
        </w:rPr>
        <w:t>сообщений:_</w:t>
      </w:r>
      <w:proofErr w:type="gramEnd"/>
      <w:r w:rsidRPr="00AA254E">
        <w:rPr>
          <w:sz w:val="28"/>
          <w:szCs w:val="28"/>
        </w:rPr>
        <w:t>_______________________________________________________;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AA254E">
        <w:rPr>
          <w:sz w:val="28"/>
          <w:szCs w:val="28"/>
        </w:rPr>
        <w:t>) почтовый адрес для направления юридически значимых сообщений: __________________________________________________________________;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A254E">
        <w:rPr>
          <w:sz w:val="28"/>
          <w:szCs w:val="28"/>
        </w:rPr>
        <w:t>) адрес электронной почты для направления юридически значимых сообщений: __________________________________________________________________;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A254E">
        <w:rPr>
          <w:sz w:val="28"/>
          <w:szCs w:val="28"/>
        </w:rPr>
        <w:t>)</w:t>
      </w:r>
      <w:r>
        <w:rPr>
          <w:sz w:val="28"/>
          <w:szCs w:val="28"/>
        </w:rPr>
        <w:t xml:space="preserve"> фамилия, имя, отчество (при наличии), и идентификационный номер налогоплательщика главного бухгалтера (при наличии), фамилии, имена, отчества (при наличии) учредителей (заполняется ЮЛ);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AA254E">
        <w:rPr>
          <w:sz w:val="28"/>
          <w:szCs w:val="28"/>
        </w:rPr>
        <w:t xml:space="preserve"> информация о руководителе ЮЛ (заполняется ЮЛ):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а) фамилия, имя, отчество (при наличии)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</w:t>
      </w:r>
      <w:r w:rsidRPr="00AA254E">
        <w:rPr>
          <w:sz w:val="28"/>
          <w:szCs w:val="28"/>
        </w:rPr>
        <w:t>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б) идентификационный номер налогоплательщика _________</w:t>
      </w:r>
      <w:r>
        <w:rPr>
          <w:sz w:val="28"/>
          <w:szCs w:val="28"/>
        </w:rPr>
        <w:t>_________________________________</w:t>
      </w:r>
      <w:r w:rsidRPr="00AA254E">
        <w:rPr>
          <w:sz w:val="28"/>
          <w:szCs w:val="28"/>
        </w:rPr>
        <w:t>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в) должность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A254E">
        <w:rPr>
          <w:sz w:val="28"/>
          <w:szCs w:val="28"/>
        </w:rPr>
        <w:t>) перечень основных и дополнительных видов деятельности, которые участник отбора вправе осуществлять: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а) в соответствии с учредительными документами ЮЛ (заполняется ЮЛ): __________________________________________________________________;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б) в соответствии со сведениями единого государственного реестра ИП (заполняется ИП):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AA254E">
        <w:rPr>
          <w:sz w:val="28"/>
          <w:szCs w:val="28"/>
        </w:rPr>
        <w:t>) информация о счетах в соответствии с законодательством Российской Федерации для перечисления субсидии: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а) наименование банка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</w:t>
      </w:r>
      <w:r>
        <w:rPr>
          <w:sz w:val="28"/>
          <w:szCs w:val="28"/>
        </w:rPr>
        <w:t>__________</w:t>
      </w:r>
      <w:r w:rsidRPr="00AA254E">
        <w:rPr>
          <w:sz w:val="28"/>
          <w:szCs w:val="28"/>
        </w:rPr>
        <w:t>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б) БИК банка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 ____________________________________________________________;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в) расчетный счет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</w:t>
      </w:r>
      <w:r w:rsidRPr="00AA254E">
        <w:rPr>
          <w:sz w:val="28"/>
          <w:szCs w:val="28"/>
        </w:rPr>
        <w:t>_________________;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г) корреспондентский счет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  <w:r w:rsidRPr="00AA254E">
        <w:rPr>
          <w:sz w:val="28"/>
          <w:szCs w:val="28"/>
        </w:rPr>
        <w:t>_______________</w:t>
      </w:r>
      <w:r>
        <w:rPr>
          <w:sz w:val="28"/>
          <w:szCs w:val="28"/>
        </w:rPr>
        <w:t>______________</w:t>
      </w:r>
      <w:r w:rsidRPr="00AA254E">
        <w:rPr>
          <w:sz w:val="28"/>
          <w:szCs w:val="28"/>
        </w:rPr>
        <w:t>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A254E">
        <w:rPr>
          <w:sz w:val="28"/>
          <w:szCs w:val="28"/>
        </w:rPr>
        <w:t>) информация о лице, уполномоченном на подписание соглашения о предоставлении субсидии (далее - соглашение):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а) фамилия, имя, отчество (при наличии)</w:t>
      </w:r>
      <w:r>
        <w:rPr>
          <w:sz w:val="28"/>
          <w:szCs w:val="28"/>
        </w:rPr>
        <w:t xml:space="preserve"> </w:t>
      </w:r>
      <w:r w:rsidRPr="00AA254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</w:t>
      </w:r>
      <w:r w:rsidRPr="00AA254E">
        <w:rPr>
          <w:sz w:val="28"/>
          <w:szCs w:val="28"/>
        </w:rPr>
        <w:t>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lastRenderedPageBreak/>
        <w:t>б) должность (при наличии)</w:t>
      </w:r>
      <w:r>
        <w:rPr>
          <w:sz w:val="28"/>
          <w:szCs w:val="28"/>
        </w:rPr>
        <w:t xml:space="preserve"> </w:t>
      </w:r>
      <w:r w:rsidRPr="00AA254E">
        <w:rPr>
          <w:sz w:val="28"/>
          <w:szCs w:val="28"/>
        </w:rPr>
        <w:t>_____________</w:t>
      </w:r>
      <w:r>
        <w:rPr>
          <w:sz w:val="28"/>
          <w:szCs w:val="28"/>
        </w:rPr>
        <w:t>_______________</w:t>
      </w:r>
      <w:r w:rsidRPr="00AA254E">
        <w:rPr>
          <w:sz w:val="28"/>
          <w:szCs w:val="28"/>
        </w:rPr>
        <w:t>___________________________________;</w:t>
      </w:r>
    </w:p>
    <w:p w:rsidR="0000358A" w:rsidRPr="00AA254E" w:rsidRDefault="0000358A" w:rsidP="0000358A">
      <w:pPr>
        <w:ind w:firstLine="540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в) реквизиты документа о полномочиях (дата, номер) (заполняется в случае подписания соглашения уполномоченным лицом) _________________________________________________________________.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2. Настоящим подтверждаю соответствие следующим требованиям, указанным в </w:t>
      </w:r>
      <w:hyperlink r:id="rId17" w:history="1">
        <w:r w:rsidRPr="00AA254E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1</w:t>
        </w:r>
      </w:hyperlink>
      <w:r w:rsidRPr="00AA254E">
        <w:rPr>
          <w:sz w:val="28"/>
          <w:szCs w:val="28"/>
        </w:rPr>
        <w:t xml:space="preserve"> Порядка:</w:t>
      </w:r>
    </w:p>
    <w:p w:rsidR="0000358A" w:rsidRPr="00AA254E" w:rsidRDefault="0000358A" w:rsidP="0000358A">
      <w:pPr>
        <w:ind w:firstLine="708"/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8" w:history="1">
        <w:r w:rsidRPr="00AA254E">
          <w:rPr>
            <w:sz w:val="28"/>
            <w:szCs w:val="28"/>
          </w:rPr>
          <w:t>перечень</w:t>
        </w:r>
      </w:hyperlink>
      <w:r w:rsidRPr="00AA254E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не ранее первого числа месяца, в котором направляется заявка;</w:t>
      </w: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не ранее первого числа месяца, в котором направляется заявка;</w:t>
      </w: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- участник отбора не находится в составляемых в рамках реализации полномочий, предусмотренных </w:t>
      </w:r>
      <w:hyperlink r:id="rId19" w:history="1">
        <w:r w:rsidRPr="00AA254E">
          <w:rPr>
            <w:sz w:val="28"/>
            <w:szCs w:val="28"/>
          </w:rPr>
          <w:t>главой VII</w:t>
        </w:r>
      </w:hyperlink>
      <w:r w:rsidRPr="00AA254E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на дату не ранее первого числа месяца, в котором направляется заявка;</w:t>
      </w: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- участник отбора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на цели, установленные пунктом 1.3 Порядка, по состоянию на первое число месяца, в котором направляется заявка;</w:t>
      </w: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 xml:space="preserve">- участник отбора не является иностранным агентом в соответствии с Федеральным </w:t>
      </w:r>
      <w:hyperlink r:id="rId20" w:history="1">
        <w:r w:rsidRPr="00AA254E">
          <w:rPr>
            <w:sz w:val="28"/>
            <w:szCs w:val="28"/>
          </w:rPr>
          <w:t>законом</w:t>
        </w:r>
      </w:hyperlink>
      <w:r w:rsidRPr="00AA254E">
        <w:rPr>
          <w:sz w:val="28"/>
          <w:szCs w:val="28"/>
        </w:rPr>
        <w:t xml:space="preserve"> 14.07.2022 № 255-ФЗ «О контроле за деятельностью </w:t>
      </w:r>
      <w:r w:rsidRPr="00AA254E">
        <w:rPr>
          <w:sz w:val="28"/>
          <w:szCs w:val="28"/>
        </w:rPr>
        <w:lastRenderedPageBreak/>
        <w:t>лиц, находящихся под иностранным влиянием», на дату не ранее первого числа месяца, в котором направляется заявка;</w:t>
      </w: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</w:t>
      </w:r>
      <w:r>
        <w:rPr>
          <w:sz w:val="28"/>
          <w:szCs w:val="28"/>
        </w:rPr>
        <w:t>отства, деятельность участника</w:t>
      </w:r>
      <w:r w:rsidRPr="00AA254E">
        <w:rPr>
          <w:sz w:val="28"/>
          <w:szCs w:val="28"/>
        </w:rPr>
        <w:t xml:space="preserve"> отбора не приостановлена в порядке, предусмотренном законодательством Ро</w:t>
      </w:r>
      <w:r>
        <w:rPr>
          <w:sz w:val="28"/>
          <w:szCs w:val="28"/>
        </w:rPr>
        <w:t xml:space="preserve">ссийской Федерации, а участник </w:t>
      </w:r>
      <w:r w:rsidRPr="00AA254E">
        <w:rPr>
          <w:sz w:val="28"/>
          <w:szCs w:val="28"/>
        </w:rPr>
        <w:t>отбора, являющийся индивидуальным предпринимателем, не прекратил деятельность в качестве индивидуального предпринимателя, на дату подачи заявки;</w:t>
      </w:r>
    </w:p>
    <w:p w:rsidR="0000358A" w:rsidRPr="00AA254E" w:rsidRDefault="0000358A" w:rsidP="0000358A">
      <w:pPr>
        <w:ind w:firstLine="709"/>
        <w:jc w:val="both"/>
        <w:rPr>
          <w:sz w:val="28"/>
          <w:szCs w:val="28"/>
        </w:rPr>
      </w:pPr>
      <w:r w:rsidRPr="00AA254E"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</w:t>
      </w:r>
      <w:r>
        <w:rPr>
          <w:sz w:val="28"/>
          <w:szCs w:val="28"/>
        </w:rPr>
        <w:t xml:space="preserve"> услуг, являющихся участниками</w:t>
      </w:r>
      <w:r w:rsidRPr="00AA254E">
        <w:rPr>
          <w:sz w:val="28"/>
          <w:szCs w:val="28"/>
        </w:rPr>
        <w:t xml:space="preserve"> отбора, на дату не ранее первого числа месяца, в котором направляется заявка.</w:t>
      </w:r>
    </w:p>
    <w:p w:rsidR="0000358A" w:rsidRPr="00AA254E" w:rsidRDefault="0000358A" w:rsidP="0000358A">
      <w:pPr>
        <w:jc w:val="both"/>
        <w:rPr>
          <w:sz w:val="28"/>
          <w:szCs w:val="28"/>
        </w:rPr>
      </w:pPr>
    </w:p>
    <w:p w:rsidR="0000358A" w:rsidRPr="003C2068" w:rsidRDefault="0000358A" w:rsidP="0000358A">
      <w:pPr>
        <w:ind w:firstLine="540"/>
        <w:jc w:val="both"/>
        <w:rPr>
          <w:sz w:val="28"/>
          <w:szCs w:val="28"/>
        </w:rPr>
      </w:pPr>
      <w:r w:rsidRPr="003C206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C2068">
        <w:rPr>
          <w:sz w:val="28"/>
          <w:szCs w:val="28"/>
        </w:rPr>
        <w:t>Информация и документы, представляемые при проведении отбора в процессе документооборота:</w:t>
      </w:r>
    </w:p>
    <w:p w:rsidR="0000358A" w:rsidRPr="00A73876" w:rsidRDefault="0000358A" w:rsidP="000035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73876">
        <w:rPr>
          <w:sz w:val="28"/>
          <w:szCs w:val="28"/>
        </w:rPr>
        <w:t>астоящим выражаю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</w:t>
      </w:r>
      <w:r>
        <w:rPr>
          <w:sz w:val="28"/>
          <w:szCs w:val="28"/>
        </w:rPr>
        <w:t>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0358A" w:rsidRDefault="0000358A" w:rsidP="0000358A">
      <w:pPr>
        <w:ind w:firstLine="709"/>
        <w:jc w:val="both"/>
        <w:rPr>
          <w:sz w:val="28"/>
          <w:szCs w:val="28"/>
        </w:rPr>
      </w:pPr>
      <w:r>
        <w:t xml:space="preserve">- </w:t>
      </w:r>
      <w:r w:rsidRPr="00F96BEE">
        <w:rPr>
          <w:sz w:val="28"/>
          <w:szCs w:val="28"/>
        </w:rPr>
        <w:t>настоящим</w:t>
      </w:r>
      <w:r w:rsidRPr="00A73876">
        <w:rPr>
          <w:sz w:val="28"/>
          <w:szCs w:val="28"/>
        </w:rPr>
        <w:t xml:space="preserve"> выражаю согласие на включение в соглашение положений о своем согласии на осуществление проверок Отделом городского хозяйства Администрации ЗАТО г. Зеленогорск (далее – ОГХ) соблюдения получателем субсидии порядка и условий, в том числе в части достижения результатов предоставления субсидии, в соответствии с бюджетными полномочиями главного распорядителя средств местного бюджета, а также проверок органами муниципального финансового контроля в соответствии со </w:t>
      </w:r>
      <w:hyperlink r:id="rId21" w:history="1">
        <w:r w:rsidRPr="00A73876">
          <w:rPr>
            <w:sz w:val="28"/>
            <w:szCs w:val="28"/>
          </w:rPr>
          <w:t>статьями 268.1</w:t>
        </w:r>
      </w:hyperlink>
      <w:r w:rsidRPr="00A73876">
        <w:rPr>
          <w:sz w:val="28"/>
          <w:szCs w:val="28"/>
        </w:rPr>
        <w:t xml:space="preserve"> и </w:t>
      </w:r>
      <w:hyperlink r:id="rId22" w:history="1">
        <w:r w:rsidRPr="00A73876">
          <w:rPr>
            <w:sz w:val="28"/>
            <w:szCs w:val="28"/>
          </w:rPr>
          <w:t>269.2</w:t>
        </w:r>
      </w:hyperlink>
      <w:r w:rsidRPr="00A7387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кодекса Российской Федерации;</w:t>
      </w:r>
    </w:p>
    <w:p w:rsidR="0000358A" w:rsidRDefault="0000358A" w:rsidP="000035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</w:t>
      </w:r>
      <w:r w:rsidRPr="00A73876">
        <w:rPr>
          <w:sz w:val="28"/>
          <w:szCs w:val="28"/>
        </w:rPr>
        <w:t xml:space="preserve">астоящим подтверждается полнота и достоверность </w:t>
      </w:r>
      <w:r>
        <w:rPr>
          <w:sz w:val="28"/>
          <w:szCs w:val="28"/>
        </w:rPr>
        <w:t>сведений, содержащихся в заявке;</w:t>
      </w:r>
    </w:p>
    <w:p w:rsidR="0000358A" w:rsidRPr="00F96BEE" w:rsidRDefault="0000358A" w:rsidP="0000358A">
      <w:pPr>
        <w:ind w:firstLine="709"/>
        <w:jc w:val="both"/>
        <w:rPr>
          <w:bCs/>
          <w:sz w:val="28"/>
          <w:szCs w:val="28"/>
        </w:rPr>
      </w:pPr>
      <w:r w:rsidRPr="00F96BEE">
        <w:rPr>
          <w:bCs/>
          <w:sz w:val="28"/>
          <w:szCs w:val="28"/>
        </w:rPr>
        <w:t xml:space="preserve">- в соответствии со </w:t>
      </w:r>
      <w:hyperlink r:id="rId23" w:history="1">
        <w:r w:rsidRPr="00F96BEE">
          <w:rPr>
            <w:bCs/>
            <w:sz w:val="28"/>
            <w:szCs w:val="28"/>
          </w:rPr>
          <w:t>статьей 9</w:t>
        </w:r>
      </w:hyperlink>
      <w:r w:rsidRPr="00F96BEE">
        <w:rPr>
          <w:bCs/>
          <w:sz w:val="28"/>
          <w:szCs w:val="28"/>
        </w:rPr>
        <w:t xml:space="preserve"> Федерального  закона от 27.07.2006 № 152-ФЗ «О персональных данных» выражаю свое согласие ОГХ (юридический адрес: 663690, Красноярский край, г. Зеленогорск, ул. Мира, д. 15) и Администрации ЗАТО г. Зеленогорск (юридический адрес: 663690, Красноярский край, г. Зеленогорск, ул. Мира, д. 15) на автоматизированную, а также без использования средств автоматизации обработку персональных </w:t>
      </w:r>
      <w:r w:rsidRPr="00F96BEE">
        <w:rPr>
          <w:bCs/>
          <w:sz w:val="28"/>
          <w:szCs w:val="28"/>
        </w:rPr>
        <w:lastRenderedPageBreak/>
        <w:t xml:space="preserve">данных участника отбора и уполномоченного им лица (в случае подписания заявки уполномоченным лицом участника отбора), указанных в заявке, </w:t>
      </w:r>
      <w:r>
        <w:rPr>
          <w:bCs/>
          <w:sz w:val="28"/>
          <w:szCs w:val="28"/>
        </w:rPr>
        <w:t>подаваемой посредством заполнения соответствующих экранных форм веб-интерфейса системы «Электронный бюджет», а</w:t>
      </w:r>
      <w:r w:rsidRPr="00F96BEE">
        <w:rPr>
          <w:bCs/>
          <w:sz w:val="28"/>
          <w:szCs w:val="28"/>
        </w:rPr>
        <w:t xml:space="preserve"> именно: сбор, запись, систематизацию, накопление, хранение,  уточнение (обновление, изменение), извлечение, использование, передачу (распространение,  предоставление, доступ), обезличивание, блокирование, удаление, уничтожение персональных данных.</w:t>
      </w:r>
    </w:p>
    <w:p w:rsidR="0000358A" w:rsidRPr="00A73876" w:rsidRDefault="0000358A" w:rsidP="0000358A">
      <w:pPr>
        <w:pStyle w:val="1"/>
        <w:keepNext w:val="0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3876">
        <w:rPr>
          <w:rFonts w:ascii="Times New Roman" w:hAnsi="Times New Roman"/>
          <w:b w:val="0"/>
          <w:bCs w:val="0"/>
          <w:sz w:val="28"/>
          <w:szCs w:val="28"/>
        </w:rPr>
        <w:t>Цель обработки персональных данных: реализация ОГХ полномочий, связанных с предоставлением субсидии.</w:t>
      </w:r>
    </w:p>
    <w:p w:rsidR="0000358A" w:rsidRPr="00A73876" w:rsidRDefault="0000358A" w:rsidP="0000358A">
      <w:pPr>
        <w:pStyle w:val="1"/>
        <w:keepNext w:val="0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3876">
        <w:rPr>
          <w:rFonts w:ascii="Times New Roman" w:hAnsi="Times New Roman"/>
          <w:b w:val="0"/>
          <w:bCs w:val="0"/>
          <w:sz w:val="28"/>
          <w:szCs w:val="28"/>
        </w:rPr>
        <w:t>Настоящее согласие действует с даты подписания настоящего заявления в течение сроков хранения документов, содержащих указанную в абзаце первом настоящего пункта информацию, определяемых в соответствии с законодательством Российской Федерации, или до дня отзыва на основании моего письменного заявления в произвольной форме.</w:t>
      </w:r>
    </w:p>
    <w:p w:rsidR="0000358A" w:rsidRPr="00A73876" w:rsidRDefault="0000358A" w:rsidP="0000358A">
      <w:pPr>
        <w:pStyle w:val="1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00358A" w:rsidRPr="00A73876" w:rsidRDefault="0000358A" w:rsidP="0000358A">
      <w:pPr>
        <w:pStyle w:val="1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3876">
        <w:rPr>
          <w:rFonts w:ascii="Times New Roman" w:hAnsi="Times New Roman"/>
          <w:b w:val="0"/>
          <w:bCs w:val="0"/>
          <w:sz w:val="28"/>
          <w:szCs w:val="28"/>
        </w:rPr>
        <w:t>Участник отбора</w:t>
      </w:r>
    </w:p>
    <w:p w:rsidR="0000358A" w:rsidRPr="00A73876" w:rsidRDefault="0000358A" w:rsidP="0000358A">
      <w:pPr>
        <w:pStyle w:val="1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3876">
        <w:rPr>
          <w:rFonts w:ascii="Times New Roman" w:hAnsi="Times New Roman"/>
          <w:b w:val="0"/>
          <w:bCs w:val="0"/>
          <w:sz w:val="28"/>
          <w:szCs w:val="28"/>
        </w:rPr>
        <w:t>или уполномоченное им лицо                                           _______________</w:t>
      </w:r>
    </w:p>
    <w:p w:rsidR="0000358A" w:rsidRPr="00A73876" w:rsidRDefault="0000358A" w:rsidP="0000358A">
      <w:pPr>
        <w:pStyle w:val="1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3876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(ФИО)</w:t>
      </w:r>
    </w:p>
    <w:p w:rsidR="0000358A" w:rsidRPr="00A73876" w:rsidRDefault="0000358A" w:rsidP="0000358A">
      <w:pPr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00358A" w:rsidRPr="00A73876" w:rsidRDefault="0000358A" w:rsidP="0000358A">
      <w:pPr>
        <w:jc w:val="both"/>
        <w:rPr>
          <w:rFonts w:eastAsia="Calibri"/>
          <w:sz w:val="28"/>
          <w:szCs w:val="28"/>
          <w:lang w:eastAsia="en-US"/>
        </w:rPr>
      </w:pPr>
      <w:r w:rsidRPr="00A73876">
        <w:rPr>
          <w:rFonts w:eastAsia="Calibri"/>
          <w:sz w:val="28"/>
          <w:szCs w:val="28"/>
          <w:lang w:eastAsia="en-US"/>
        </w:rPr>
        <w:t xml:space="preserve"> «___» _____________ 20__ г.</w:t>
      </w:r>
    </w:p>
    <w:p w:rsidR="0000358A" w:rsidRPr="00A73876" w:rsidRDefault="0000358A" w:rsidP="0000358A">
      <w:pPr>
        <w:rPr>
          <w:bCs/>
          <w:spacing w:val="-7"/>
          <w:sz w:val="28"/>
          <w:szCs w:val="28"/>
        </w:rPr>
        <w:sectPr w:rsidR="0000358A" w:rsidRPr="00A73876" w:rsidSect="00783F37">
          <w:pgSz w:w="11909" w:h="16834" w:code="9"/>
          <w:pgMar w:top="1134" w:right="851" w:bottom="709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0358A" w:rsidRPr="00F96BEE" w:rsidRDefault="0000358A" w:rsidP="0000358A">
      <w:pPr>
        <w:ind w:left="7938"/>
        <w:rPr>
          <w:sz w:val="28"/>
          <w:szCs w:val="28"/>
        </w:rPr>
      </w:pPr>
      <w:r w:rsidRPr="00F96BEE">
        <w:rPr>
          <w:sz w:val="28"/>
          <w:szCs w:val="28"/>
        </w:rPr>
        <w:lastRenderedPageBreak/>
        <w:t>Приложение № 2</w:t>
      </w:r>
    </w:p>
    <w:p w:rsidR="00E03ACF" w:rsidRPr="00E03ACF" w:rsidRDefault="00E03ACF" w:rsidP="00E03ACF">
      <w:pPr>
        <w:ind w:left="7938"/>
        <w:rPr>
          <w:bCs/>
          <w:spacing w:val="-7"/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>
        <w:rPr>
          <w:bCs/>
          <w:spacing w:val="-7"/>
          <w:sz w:val="28"/>
          <w:szCs w:val="28"/>
        </w:rPr>
        <w:t xml:space="preserve">объявлению о проведении отбора </w:t>
      </w:r>
      <w:r w:rsidRPr="00E03ACF">
        <w:rPr>
          <w:bCs/>
          <w:spacing w:val="-7"/>
          <w:sz w:val="28"/>
          <w:szCs w:val="28"/>
        </w:rPr>
        <w:t xml:space="preserve">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</w:t>
      </w:r>
    </w:p>
    <w:p w:rsidR="00E03ACF" w:rsidRPr="00B040FA" w:rsidRDefault="00E03ACF" w:rsidP="00E03ACF">
      <w:pPr>
        <w:ind w:left="5103" w:firstLine="2835"/>
        <w:rPr>
          <w:sz w:val="28"/>
          <w:szCs w:val="28"/>
          <w:u w:val="single"/>
        </w:rPr>
      </w:pPr>
      <w:r w:rsidRPr="00E03ACF">
        <w:rPr>
          <w:bCs/>
          <w:spacing w:val="-7"/>
          <w:sz w:val="28"/>
          <w:szCs w:val="28"/>
        </w:rPr>
        <w:t>жилищного фонда</w:t>
      </w:r>
    </w:p>
    <w:p w:rsidR="0000358A" w:rsidRPr="00A73876" w:rsidRDefault="0000358A" w:rsidP="0000358A">
      <w:pPr>
        <w:jc w:val="center"/>
        <w:rPr>
          <w:rFonts w:ascii="Arial" w:hAnsi="Arial" w:cs="Arial"/>
          <w:b/>
          <w:spacing w:val="-1"/>
        </w:rPr>
      </w:pPr>
    </w:p>
    <w:p w:rsidR="0000358A" w:rsidRPr="00F96BEE" w:rsidRDefault="0000358A" w:rsidP="0000358A">
      <w:pPr>
        <w:ind w:firstLine="284"/>
        <w:jc w:val="center"/>
        <w:rPr>
          <w:b/>
          <w:sz w:val="28"/>
          <w:szCs w:val="28"/>
        </w:rPr>
      </w:pPr>
      <w:r w:rsidRPr="00F96BEE">
        <w:rPr>
          <w:b/>
          <w:sz w:val="28"/>
          <w:szCs w:val="28"/>
        </w:rPr>
        <w:t xml:space="preserve">Плановый расчет возмещения недополученных доходов, возникающих в связи с оказанием услуг по содержанию жилых помещений, предоставляемых по договорам найма жилых помещений </w:t>
      </w:r>
      <w:r>
        <w:rPr>
          <w:b/>
          <w:sz w:val="28"/>
          <w:szCs w:val="28"/>
        </w:rPr>
        <w:t>в общежитии</w:t>
      </w:r>
    </w:p>
    <w:p w:rsidR="0000358A" w:rsidRPr="00F96BEE" w:rsidRDefault="0000358A" w:rsidP="0000358A">
      <w:pPr>
        <w:jc w:val="center"/>
        <w:rPr>
          <w:bCs/>
          <w:sz w:val="28"/>
          <w:szCs w:val="28"/>
        </w:rPr>
      </w:pPr>
      <w:r w:rsidRPr="00F96BEE">
        <w:rPr>
          <w:color w:val="000000"/>
          <w:sz w:val="28"/>
          <w:szCs w:val="28"/>
        </w:rPr>
        <w:t xml:space="preserve">_____________________________________________________ </w:t>
      </w:r>
      <w:r w:rsidRPr="00F96BEE">
        <w:rPr>
          <w:b/>
          <w:sz w:val="28"/>
          <w:szCs w:val="28"/>
        </w:rPr>
        <w:t>на 20_</w:t>
      </w:r>
      <w:r w:rsidRPr="00F96BEE">
        <w:rPr>
          <w:b/>
          <w:color w:val="000000"/>
          <w:sz w:val="28"/>
          <w:szCs w:val="28"/>
        </w:rPr>
        <w:t xml:space="preserve"> г</w:t>
      </w:r>
      <w:r w:rsidRPr="00F96BEE">
        <w:rPr>
          <w:color w:val="000000"/>
          <w:sz w:val="28"/>
          <w:szCs w:val="28"/>
        </w:rPr>
        <w:t>.</w:t>
      </w:r>
    </w:p>
    <w:p w:rsidR="0000358A" w:rsidRPr="00F96BEE" w:rsidRDefault="0000358A" w:rsidP="0000358A">
      <w:pPr>
        <w:ind w:firstLine="5311"/>
        <w:rPr>
          <w:bCs/>
          <w:sz w:val="28"/>
          <w:szCs w:val="28"/>
        </w:rPr>
      </w:pPr>
      <w:r w:rsidRPr="00F96BEE">
        <w:rPr>
          <w:bCs/>
          <w:sz w:val="28"/>
          <w:szCs w:val="28"/>
        </w:rPr>
        <w:t>(наименование получателя субсидии)</w:t>
      </w:r>
    </w:p>
    <w:p w:rsidR="0000358A" w:rsidRPr="00A73876" w:rsidRDefault="0000358A" w:rsidP="0000358A">
      <w:pPr>
        <w:jc w:val="both"/>
        <w:rPr>
          <w:rFonts w:ascii="Arial" w:hAnsi="Arial" w:cs="Arial"/>
        </w:rPr>
      </w:pPr>
    </w:p>
    <w:tbl>
      <w:tblPr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591"/>
        <w:gridCol w:w="968"/>
        <w:gridCol w:w="1276"/>
        <w:gridCol w:w="1559"/>
        <w:gridCol w:w="1134"/>
        <w:gridCol w:w="992"/>
        <w:gridCol w:w="1276"/>
        <w:gridCol w:w="992"/>
        <w:gridCol w:w="1418"/>
        <w:gridCol w:w="1417"/>
        <w:gridCol w:w="1701"/>
      </w:tblGrid>
      <w:tr w:rsidR="0000358A" w:rsidRPr="00A73876" w:rsidTr="00783F37">
        <w:trPr>
          <w:cantSplit/>
          <w:trHeight w:val="328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Наименование улицы, № дома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жилого помещения</w:t>
            </w:r>
          </w:p>
        </w:tc>
        <w:tc>
          <w:tcPr>
            <w:tcW w:w="9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Период времени, в течение которого жилое помещение является заселенным</w:t>
            </w:r>
          </w:p>
        </w:tc>
        <w:tc>
          <w:tcPr>
            <w:tcW w:w="117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bCs/>
                <w:color w:val="000000"/>
              </w:rPr>
            </w:pPr>
            <w:r w:rsidRPr="00C53F8E">
              <w:rPr>
                <w:bCs/>
                <w:color w:val="000000"/>
              </w:rPr>
              <w:t>Текущий год</w:t>
            </w:r>
          </w:p>
        </w:tc>
      </w:tr>
      <w:tr w:rsidR="0000358A" w:rsidRPr="00A73876" w:rsidTr="00783F37">
        <w:trPr>
          <w:trHeight w:val="389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 xml:space="preserve">Стоимость услуг по содержанию жилого помещения, установленная постановлением </w:t>
            </w:r>
            <w:proofErr w:type="gramStart"/>
            <w:r w:rsidRPr="00C53F8E">
              <w:rPr>
                <w:color w:val="000000"/>
              </w:rPr>
              <w:t>Администрации</w:t>
            </w:r>
            <w:proofErr w:type="gramEnd"/>
            <w:r w:rsidRPr="00C53F8E">
              <w:rPr>
                <w:color w:val="000000"/>
              </w:rPr>
              <w:t xml:space="preserve"> ЗАТО г. Зеленогорск</w:t>
            </w:r>
          </w:p>
          <w:p w:rsidR="0000358A" w:rsidRPr="00C53F8E" w:rsidRDefault="0000358A" w:rsidP="00783F3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 xml:space="preserve">Размер платы за содержание жилого помещения муниципального жилищного фонда, утвержденный решением Совета </w:t>
            </w:r>
            <w:proofErr w:type="gramStart"/>
            <w:r w:rsidRPr="00C53F8E">
              <w:rPr>
                <w:color w:val="000000"/>
              </w:rPr>
              <w:t>депутатов</w:t>
            </w:r>
            <w:proofErr w:type="gramEnd"/>
            <w:r w:rsidRPr="00C53F8E">
              <w:rPr>
                <w:color w:val="000000"/>
              </w:rPr>
              <w:t xml:space="preserve"> ЗАТО г. Зеленогорск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Уровень платы населением жилищных услуг (гр.5 / гр.4 * 100)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Общая площадь жилых помещений, на которую рассчитывается стоимость соответствующей услуги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 xml:space="preserve">Число проживающих в жилых помещениях граждан, в отношении которых рассчитывается </w:t>
            </w:r>
            <w:proofErr w:type="gramStart"/>
            <w:r w:rsidRPr="00C53F8E">
              <w:rPr>
                <w:color w:val="000000"/>
              </w:rPr>
              <w:t>стоимость  соответствующей</w:t>
            </w:r>
            <w:proofErr w:type="gramEnd"/>
            <w:r w:rsidRPr="00C53F8E">
              <w:rPr>
                <w:color w:val="000000"/>
              </w:rPr>
              <w:t xml:space="preserve"> услуги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Справочно: кв.м. на 1 человека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Валовая выручка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 xml:space="preserve">Размер субсидии на </w:t>
            </w:r>
            <w:proofErr w:type="gramStart"/>
            <w:r w:rsidRPr="00C53F8E">
              <w:rPr>
                <w:color w:val="000000"/>
              </w:rPr>
              <w:t>возмещение  недополученных</w:t>
            </w:r>
            <w:proofErr w:type="gramEnd"/>
            <w:r w:rsidRPr="00C53F8E">
              <w:rPr>
                <w:color w:val="000000"/>
              </w:rPr>
              <w:t xml:space="preserve"> доходов  по содержанию  жилых помещений </w:t>
            </w:r>
          </w:p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(гр.10 - гр.11)</w:t>
            </w:r>
          </w:p>
        </w:tc>
      </w:tr>
      <w:tr w:rsidR="0000358A" w:rsidRPr="00A73876" w:rsidTr="00783F37">
        <w:trPr>
          <w:trHeight w:val="3118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(гр.4 * гр.7 * число месяцев)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(гр.5 * гр.7 * число месяцев)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</w:p>
        </w:tc>
      </w:tr>
      <w:tr w:rsidR="0000358A" w:rsidRPr="00A73876" w:rsidTr="00783F37">
        <w:trPr>
          <w:trHeight w:val="25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(руб/м</w:t>
            </w:r>
            <w:r w:rsidRPr="00C53F8E">
              <w:rPr>
                <w:color w:val="000000"/>
                <w:vertAlign w:val="superscript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(руб/м</w:t>
            </w:r>
            <w:r w:rsidRPr="00C53F8E">
              <w:rPr>
                <w:color w:val="000000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(м</w:t>
            </w:r>
            <w:r w:rsidRPr="00C53F8E">
              <w:rPr>
                <w:color w:val="000000"/>
                <w:vertAlign w:val="superscript"/>
              </w:rPr>
              <w:t>2</w:t>
            </w:r>
            <w:r w:rsidRPr="00C53F8E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(м</w:t>
            </w:r>
            <w:r w:rsidRPr="00C53F8E">
              <w:rPr>
                <w:color w:val="000000"/>
                <w:vertAlign w:val="superscript"/>
              </w:rPr>
              <w:t>2</w:t>
            </w:r>
            <w:r w:rsidRPr="00C53F8E">
              <w:rPr>
                <w:color w:val="000000"/>
              </w:rPr>
              <w:t>/чел)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(руб.)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(руб.)</w:t>
            </w:r>
          </w:p>
        </w:tc>
      </w:tr>
      <w:tr w:rsidR="0000358A" w:rsidRPr="00A73876" w:rsidTr="00783F37">
        <w:trPr>
          <w:trHeight w:val="11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12</w:t>
            </w:r>
          </w:p>
        </w:tc>
      </w:tr>
      <w:tr w:rsidR="0000358A" w:rsidRPr="00A73876" w:rsidTr="00783F37">
        <w:trPr>
          <w:trHeight w:val="2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FFFFFF"/>
              </w:rPr>
            </w:pPr>
            <w:r w:rsidRPr="00C53F8E">
              <w:rPr>
                <w:color w:val="FFFFFF"/>
              </w:rPr>
              <w:t> </w:t>
            </w:r>
          </w:p>
        </w:tc>
      </w:tr>
      <w:tr w:rsidR="0000358A" w:rsidRPr="00A73876" w:rsidTr="00783F37">
        <w:trPr>
          <w:trHeight w:val="1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</w:tr>
      <w:tr w:rsidR="0000358A" w:rsidRPr="00A73876" w:rsidTr="00783F37">
        <w:trPr>
          <w:trHeight w:val="256"/>
        </w:trPr>
        <w:tc>
          <w:tcPr>
            <w:tcW w:w="14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Итого: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358A" w:rsidRPr="00C53F8E" w:rsidRDefault="0000358A" w:rsidP="00783F37">
            <w:pPr>
              <w:jc w:val="center"/>
              <w:rPr>
                <w:color w:val="000000"/>
              </w:rPr>
            </w:pPr>
            <w:r w:rsidRPr="00C53F8E">
              <w:rPr>
                <w:color w:val="000000"/>
              </w:rPr>
              <w:t> </w:t>
            </w:r>
          </w:p>
        </w:tc>
      </w:tr>
    </w:tbl>
    <w:p w:rsidR="0000358A" w:rsidRPr="00A73876" w:rsidRDefault="0000358A" w:rsidP="0000358A">
      <w:pPr>
        <w:jc w:val="both"/>
        <w:rPr>
          <w:rFonts w:ascii="Arial" w:hAnsi="Arial" w:cs="Arial"/>
        </w:rPr>
      </w:pPr>
    </w:p>
    <w:tbl>
      <w:tblPr>
        <w:tblW w:w="1233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00358A" w:rsidRPr="00C53F8E" w:rsidTr="00783F37">
        <w:tc>
          <w:tcPr>
            <w:tcW w:w="7230" w:type="dxa"/>
            <w:shd w:val="clear" w:color="auto" w:fill="auto"/>
          </w:tcPr>
          <w:p w:rsidR="0000358A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C53F8E">
              <w:rPr>
                <w:color w:val="000000" w:themeColor="text1"/>
                <w:sz w:val="28"/>
                <w:szCs w:val="28"/>
              </w:rPr>
              <w:t xml:space="preserve">Руководитель/Индивидуальный предприниматель __________________ /ФИО/ </w:t>
            </w: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0358A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C53F8E">
              <w:rPr>
                <w:color w:val="000000" w:themeColor="text1"/>
                <w:sz w:val="28"/>
                <w:szCs w:val="28"/>
              </w:rPr>
              <w:t>Специалист ОГХ ____________________ /ФИО/</w:t>
            </w:r>
          </w:p>
        </w:tc>
      </w:tr>
      <w:tr w:rsidR="0000358A" w:rsidRPr="00C53F8E" w:rsidTr="00783F37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C53F8E">
              <w:rPr>
                <w:color w:val="000000" w:themeColor="text1"/>
                <w:sz w:val="28"/>
                <w:szCs w:val="28"/>
              </w:rPr>
              <w:t>Главный бухгалтер ____________________ /ФИО/</w:t>
            </w: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0358A" w:rsidRPr="00C53F8E" w:rsidTr="00783F37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C53F8E">
              <w:rPr>
                <w:color w:val="000000" w:themeColor="text1"/>
                <w:sz w:val="28"/>
                <w:szCs w:val="28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0358A" w:rsidRPr="00C53F8E" w:rsidTr="00783F37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C53F8E">
              <w:rPr>
                <w:color w:val="000000" w:themeColor="text1"/>
                <w:sz w:val="28"/>
                <w:szCs w:val="28"/>
              </w:rPr>
              <w:t xml:space="preserve">Исполнитель _________________________ /ФИО/ </w:t>
            </w:r>
          </w:p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C53F8E">
              <w:rPr>
                <w:color w:val="000000" w:themeColor="text1"/>
                <w:sz w:val="28"/>
                <w:szCs w:val="28"/>
              </w:rPr>
              <w:t>Телефон _________</w:t>
            </w:r>
          </w:p>
        </w:tc>
        <w:tc>
          <w:tcPr>
            <w:tcW w:w="283" w:type="dxa"/>
            <w:shd w:val="clear" w:color="auto" w:fill="auto"/>
          </w:tcPr>
          <w:p w:rsidR="0000358A" w:rsidRPr="00C53F8E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0358A" w:rsidRPr="00A73876" w:rsidRDefault="0000358A" w:rsidP="0000358A">
      <w:pPr>
        <w:rPr>
          <w:rFonts w:ascii="Arial" w:hAnsi="Arial" w:cs="Arial"/>
          <w:bCs/>
          <w:spacing w:val="-7"/>
        </w:rPr>
        <w:sectPr w:rsidR="0000358A" w:rsidRPr="00A73876" w:rsidSect="00783F37">
          <w:pgSz w:w="16834" w:h="11909" w:orient="landscape" w:code="9"/>
          <w:pgMar w:top="1134" w:right="1134" w:bottom="851" w:left="1134" w:header="720" w:footer="720" w:gutter="0"/>
          <w:pgNumType w:start="1"/>
          <w:cols w:space="60"/>
          <w:noEndnote/>
          <w:titlePg/>
          <w:docGrid w:linePitch="272"/>
        </w:sectPr>
      </w:pPr>
    </w:p>
    <w:p w:rsidR="0000358A" w:rsidRPr="00C53F8E" w:rsidRDefault="0000358A" w:rsidP="0000358A">
      <w:pPr>
        <w:ind w:firstLine="4962"/>
        <w:rPr>
          <w:bCs/>
          <w:spacing w:val="-7"/>
          <w:sz w:val="28"/>
          <w:szCs w:val="28"/>
        </w:rPr>
      </w:pPr>
      <w:r w:rsidRPr="00C53F8E">
        <w:rPr>
          <w:bCs/>
          <w:spacing w:val="-7"/>
          <w:sz w:val="28"/>
          <w:szCs w:val="28"/>
        </w:rPr>
        <w:lastRenderedPageBreak/>
        <w:t>Приложение № 3</w:t>
      </w:r>
    </w:p>
    <w:p w:rsidR="00E03ACF" w:rsidRPr="00E03ACF" w:rsidRDefault="00E03ACF" w:rsidP="00E03ACF">
      <w:pPr>
        <w:ind w:left="4962"/>
        <w:rPr>
          <w:bCs/>
          <w:spacing w:val="-7"/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>
        <w:rPr>
          <w:bCs/>
          <w:spacing w:val="-7"/>
          <w:sz w:val="28"/>
          <w:szCs w:val="28"/>
        </w:rPr>
        <w:t xml:space="preserve">объявлению о проведении отбора </w:t>
      </w:r>
      <w:r w:rsidRPr="00E03ACF">
        <w:rPr>
          <w:bCs/>
          <w:spacing w:val="-7"/>
          <w:sz w:val="28"/>
          <w:szCs w:val="28"/>
        </w:rPr>
        <w:t xml:space="preserve">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</w:t>
      </w:r>
    </w:p>
    <w:p w:rsidR="00E03ACF" w:rsidRPr="00B040FA" w:rsidRDefault="00E03ACF" w:rsidP="00E03ACF">
      <w:pPr>
        <w:ind w:left="4962"/>
        <w:rPr>
          <w:sz w:val="28"/>
          <w:szCs w:val="28"/>
          <w:u w:val="single"/>
        </w:rPr>
      </w:pPr>
      <w:r w:rsidRPr="00E03ACF">
        <w:rPr>
          <w:bCs/>
          <w:spacing w:val="-7"/>
          <w:sz w:val="28"/>
          <w:szCs w:val="28"/>
        </w:rPr>
        <w:t>жилищного фонда</w:t>
      </w:r>
    </w:p>
    <w:p w:rsidR="0000358A" w:rsidRPr="00C53F8E" w:rsidRDefault="0000358A" w:rsidP="0000358A">
      <w:pPr>
        <w:rPr>
          <w:bCs/>
          <w:spacing w:val="-7"/>
          <w:sz w:val="28"/>
          <w:szCs w:val="28"/>
        </w:rPr>
      </w:pPr>
    </w:p>
    <w:p w:rsidR="0000358A" w:rsidRPr="00C53F8E" w:rsidRDefault="0000358A" w:rsidP="0000358A">
      <w:pPr>
        <w:rPr>
          <w:bCs/>
          <w:spacing w:val="-7"/>
          <w:sz w:val="28"/>
          <w:szCs w:val="28"/>
        </w:rPr>
      </w:pPr>
    </w:p>
    <w:p w:rsidR="0000358A" w:rsidRPr="00C53F8E" w:rsidRDefault="0000358A" w:rsidP="0000358A">
      <w:pPr>
        <w:rPr>
          <w:bCs/>
          <w:spacing w:val="-7"/>
          <w:sz w:val="28"/>
          <w:szCs w:val="28"/>
        </w:rPr>
      </w:pPr>
    </w:p>
    <w:p w:rsidR="0000358A" w:rsidRPr="00C53F8E" w:rsidRDefault="0000358A" w:rsidP="0000358A">
      <w:pPr>
        <w:ind w:right="141"/>
        <w:jc w:val="center"/>
        <w:rPr>
          <w:sz w:val="28"/>
          <w:szCs w:val="28"/>
        </w:rPr>
      </w:pPr>
      <w:r w:rsidRPr="00C53F8E">
        <w:rPr>
          <w:spacing w:val="-1"/>
          <w:sz w:val="28"/>
          <w:szCs w:val="28"/>
        </w:rPr>
        <w:t>Перечень</w:t>
      </w:r>
      <w:r w:rsidRPr="00C53F8E">
        <w:rPr>
          <w:color w:val="000000"/>
          <w:sz w:val="28"/>
          <w:szCs w:val="28"/>
        </w:rPr>
        <w:t xml:space="preserve"> адресов</w:t>
      </w:r>
      <w:r w:rsidRPr="00C53F8E">
        <w:rPr>
          <w:sz w:val="28"/>
          <w:szCs w:val="28"/>
        </w:rPr>
        <w:t xml:space="preserve"> заселенных жилых помещений муниципального жилищного фонда </w:t>
      </w:r>
    </w:p>
    <w:p w:rsidR="0000358A" w:rsidRPr="00C53F8E" w:rsidRDefault="0000358A" w:rsidP="0000358A">
      <w:pPr>
        <w:ind w:right="141"/>
        <w:jc w:val="center"/>
        <w:rPr>
          <w:sz w:val="28"/>
          <w:szCs w:val="28"/>
        </w:rPr>
      </w:pPr>
      <w:r w:rsidRPr="00C53F8E">
        <w:rPr>
          <w:sz w:val="28"/>
          <w:szCs w:val="28"/>
        </w:rPr>
        <w:t>_______________________________</w:t>
      </w:r>
    </w:p>
    <w:p w:rsidR="0000358A" w:rsidRPr="00C53F8E" w:rsidRDefault="0000358A" w:rsidP="0000358A">
      <w:pPr>
        <w:ind w:right="141" w:firstLine="3261"/>
        <w:rPr>
          <w:sz w:val="28"/>
          <w:szCs w:val="28"/>
        </w:rPr>
      </w:pPr>
      <w:r w:rsidRPr="00C53F8E">
        <w:rPr>
          <w:sz w:val="28"/>
          <w:szCs w:val="28"/>
        </w:rPr>
        <w:t>(наименование организации)</w:t>
      </w:r>
    </w:p>
    <w:p w:rsidR="0000358A" w:rsidRPr="00C53F8E" w:rsidRDefault="0000358A" w:rsidP="0000358A">
      <w:pPr>
        <w:ind w:right="141"/>
        <w:jc w:val="center"/>
        <w:rPr>
          <w:sz w:val="28"/>
          <w:szCs w:val="28"/>
        </w:rPr>
      </w:pPr>
      <w:r w:rsidRPr="00C53F8E">
        <w:rPr>
          <w:sz w:val="28"/>
          <w:szCs w:val="28"/>
        </w:rPr>
        <w:t>за ___________________ 20 ___ г.</w:t>
      </w:r>
    </w:p>
    <w:p w:rsidR="0000358A" w:rsidRPr="00C53F8E" w:rsidRDefault="0000358A" w:rsidP="0000358A">
      <w:pPr>
        <w:ind w:right="141" w:firstLine="3969"/>
        <w:rPr>
          <w:sz w:val="28"/>
          <w:szCs w:val="28"/>
        </w:rPr>
      </w:pPr>
      <w:r w:rsidRPr="00C53F8E">
        <w:rPr>
          <w:sz w:val="28"/>
          <w:szCs w:val="28"/>
        </w:rPr>
        <w:t>(месяц)</w:t>
      </w:r>
    </w:p>
    <w:p w:rsidR="0000358A" w:rsidRPr="00C53F8E" w:rsidRDefault="0000358A" w:rsidP="0000358A">
      <w:pPr>
        <w:rPr>
          <w:sz w:val="28"/>
          <w:szCs w:val="28"/>
        </w:rPr>
      </w:pPr>
    </w:p>
    <w:tbl>
      <w:tblPr>
        <w:tblStyle w:val="af1"/>
        <w:tblW w:w="96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851"/>
        <w:gridCol w:w="1304"/>
        <w:gridCol w:w="1531"/>
        <w:gridCol w:w="1701"/>
        <w:gridCol w:w="1446"/>
        <w:gridCol w:w="1417"/>
      </w:tblGrid>
      <w:tr w:rsidR="0000358A" w:rsidRPr="00C53F8E" w:rsidTr="00783F37">
        <w:trPr>
          <w:trHeight w:val="709"/>
        </w:trPr>
        <w:tc>
          <w:tcPr>
            <w:tcW w:w="426" w:type="dxa"/>
            <w:vMerge w:val="restart"/>
            <w:vAlign w:val="center"/>
          </w:tcPr>
          <w:p w:rsidR="0000358A" w:rsidRPr="00C53F8E" w:rsidRDefault="0000358A" w:rsidP="00783F37">
            <w:pPr>
              <w:ind w:right="34"/>
              <w:jc w:val="center"/>
            </w:pPr>
            <w:r w:rsidRPr="00C53F8E">
              <w:t>№ п/п</w:t>
            </w:r>
          </w:p>
        </w:tc>
        <w:tc>
          <w:tcPr>
            <w:tcW w:w="3147" w:type="dxa"/>
            <w:gridSpan w:val="3"/>
            <w:vAlign w:val="center"/>
          </w:tcPr>
          <w:p w:rsidR="0000358A" w:rsidRPr="00C53F8E" w:rsidRDefault="0000358A" w:rsidP="00783F37">
            <w:pPr>
              <w:ind w:right="141"/>
              <w:jc w:val="center"/>
            </w:pPr>
            <w:r w:rsidRPr="00C53F8E">
              <w:t>Адрес заселенного жилого помещения</w:t>
            </w:r>
          </w:p>
        </w:tc>
        <w:tc>
          <w:tcPr>
            <w:tcW w:w="1531" w:type="dxa"/>
            <w:vMerge w:val="restart"/>
            <w:vAlign w:val="center"/>
          </w:tcPr>
          <w:p w:rsidR="0000358A" w:rsidRPr="00C53F8E" w:rsidRDefault="0000358A" w:rsidP="00783F37">
            <w:pPr>
              <w:ind w:right="141"/>
              <w:jc w:val="center"/>
            </w:pPr>
            <w:r w:rsidRPr="00C53F8E">
              <w:t>Период времени, в течение которого жилое помещение является заселенным</w:t>
            </w:r>
          </w:p>
        </w:tc>
        <w:tc>
          <w:tcPr>
            <w:tcW w:w="1701" w:type="dxa"/>
            <w:vMerge w:val="restart"/>
            <w:vAlign w:val="center"/>
          </w:tcPr>
          <w:p w:rsidR="0000358A" w:rsidRPr="00C53F8E" w:rsidRDefault="0000358A" w:rsidP="00783F37">
            <w:pPr>
              <w:ind w:right="141"/>
              <w:jc w:val="center"/>
            </w:pPr>
            <w:r w:rsidRPr="00C53F8E">
              <w:t>Количество дней месяца, в течение которого жилое помещение являлось заселенным</w:t>
            </w:r>
          </w:p>
        </w:tc>
        <w:tc>
          <w:tcPr>
            <w:tcW w:w="1446" w:type="dxa"/>
            <w:vMerge w:val="restart"/>
          </w:tcPr>
          <w:p w:rsidR="0000358A" w:rsidRPr="00C53F8E" w:rsidRDefault="0000358A" w:rsidP="00783F37">
            <w:pPr>
              <w:ind w:right="141"/>
              <w:jc w:val="center"/>
            </w:pPr>
            <w:r w:rsidRPr="00C53F8E">
              <w:t xml:space="preserve">Общая площадь </w:t>
            </w:r>
          </w:p>
          <w:p w:rsidR="0000358A" w:rsidRPr="00C53F8E" w:rsidRDefault="0000358A" w:rsidP="00783F37">
            <w:pPr>
              <w:ind w:right="141"/>
              <w:jc w:val="center"/>
            </w:pPr>
            <w:r w:rsidRPr="00C53F8E">
              <w:t xml:space="preserve">жилого помещения </w:t>
            </w:r>
          </w:p>
          <w:p w:rsidR="0000358A" w:rsidRPr="00C53F8E" w:rsidRDefault="0000358A" w:rsidP="00783F37">
            <w:pPr>
              <w:ind w:right="141"/>
              <w:jc w:val="center"/>
            </w:pPr>
            <w:r w:rsidRPr="00C53F8E">
              <w:t>(м²)</w:t>
            </w:r>
          </w:p>
        </w:tc>
        <w:tc>
          <w:tcPr>
            <w:tcW w:w="1417" w:type="dxa"/>
            <w:vMerge w:val="restart"/>
          </w:tcPr>
          <w:p w:rsidR="0000358A" w:rsidRPr="00C53F8E" w:rsidRDefault="0000358A" w:rsidP="00783F37">
            <w:pPr>
              <w:tabs>
                <w:tab w:val="left" w:pos="601"/>
              </w:tabs>
              <w:ind w:right="34"/>
              <w:jc w:val="center"/>
            </w:pPr>
            <w:r w:rsidRPr="00C53F8E">
              <w:t>Примечание</w:t>
            </w:r>
          </w:p>
        </w:tc>
      </w:tr>
      <w:tr w:rsidR="0000358A" w:rsidRPr="00C53F8E" w:rsidTr="00783F37">
        <w:trPr>
          <w:trHeight w:val="277"/>
        </w:trPr>
        <w:tc>
          <w:tcPr>
            <w:tcW w:w="426" w:type="dxa"/>
            <w:vMerge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</w:pPr>
            <w:r w:rsidRPr="00C53F8E">
              <w:t>Улица</w:t>
            </w:r>
          </w:p>
        </w:tc>
        <w:tc>
          <w:tcPr>
            <w:tcW w:w="85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</w:pPr>
            <w:r w:rsidRPr="00C53F8E">
              <w:t>№ дома</w:t>
            </w:r>
          </w:p>
        </w:tc>
        <w:tc>
          <w:tcPr>
            <w:tcW w:w="1304" w:type="dxa"/>
            <w:vAlign w:val="center"/>
          </w:tcPr>
          <w:p w:rsidR="0000358A" w:rsidRPr="00C53F8E" w:rsidRDefault="0000358A" w:rsidP="00783F37">
            <w:pPr>
              <w:ind w:right="34"/>
              <w:jc w:val="center"/>
            </w:pPr>
            <w:r w:rsidRPr="00C53F8E">
              <w:t xml:space="preserve">№ </w:t>
            </w:r>
            <w:r>
              <w:t>жилого помещения</w:t>
            </w:r>
          </w:p>
        </w:tc>
        <w:tc>
          <w:tcPr>
            <w:tcW w:w="1531" w:type="dxa"/>
            <w:vMerge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vMerge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00358A" w:rsidRPr="00C53F8E" w:rsidTr="00783F37">
        <w:trPr>
          <w:trHeight w:val="237"/>
        </w:trPr>
        <w:tc>
          <w:tcPr>
            <w:tcW w:w="426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4</w:t>
            </w:r>
          </w:p>
        </w:tc>
        <w:tc>
          <w:tcPr>
            <w:tcW w:w="153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6</w:t>
            </w:r>
          </w:p>
        </w:tc>
        <w:tc>
          <w:tcPr>
            <w:tcW w:w="1446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8</w:t>
            </w:r>
          </w:p>
        </w:tc>
      </w:tr>
      <w:tr w:rsidR="0000358A" w:rsidRPr="00C53F8E" w:rsidTr="00783F37">
        <w:trPr>
          <w:trHeight w:val="277"/>
        </w:trPr>
        <w:tc>
          <w:tcPr>
            <w:tcW w:w="426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00358A" w:rsidRPr="00C53F8E" w:rsidTr="00783F37">
        <w:trPr>
          <w:trHeight w:val="277"/>
        </w:trPr>
        <w:tc>
          <w:tcPr>
            <w:tcW w:w="426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00358A" w:rsidRPr="00C53F8E" w:rsidTr="00783F37">
        <w:trPr>
          <w:trHeight w:val="277"/>
        </w:trPr>
        <w:tc>
          <w:tcPr>
            <w:tcW w:w="426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  <w:tr w:rsidR="0000358A" w:rsidRPr="00C53F8E" w:rsidTr="00783F37">
        <w:trPr>
          <w:trHeight w:val="277"/>
        </w:trPr>
        <w:tc>
          <w:tcPr>
            <w:tcW w:w="6805" w:type="dxa"/>
            <w:gridSpan w:val="6"/>
            <w:vAlign w:val="center"/>
          </w:tcPr>
          <w:p w:rsidR="0000358A" w:rsidRPr="00C53F8E" w:rsidRDefault="0000358A" w:rsidP="00783F37">
            <w:pPr>
              <w:ind w:right="141"/>
              <w:jc w:val="right"/>
              <w:rPr>
                <w:sz w:val="28"/>
                <w:szCs w:val="28"/>
              </w:rPr>
            </w:pPr>
            <w:r w:rsidRPr="00C53F8E">
              <w:rPr>
                <w:sz w:val="28"/>
                <w:szCs w:val="28"/>
              </w:rPr>
              <w:t>Итого:</w:t>
            </w:r>
          </w:p>
        </w:tc>
        <w:tc>
          <w:tcPr>
            <w:tcW w:w="1446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0358A" w:rsidRPr="00C53F8E" w:rsidRDefault="0000358A" w:rsidP="00783F37">
            <w:pPr>
              <w:ind w:right="141"/>
              <w:jc w:val="center"/>
              <w:rPr>
                <w:sz w:val="28"/>
                <w:szCs w:val="28"/>
              </w:rPr>
            </w:pPr>
          </w:p>
        </w:tc>
      </w:tr>
    </w:tbl>
    <w:p w:rsidR="0000358A" w:rsidRPr="00C53F8E" w:rsidRDefault="0000358A" w:rsidP="0000358A">
      <w:pPr>
        <w:ind w:left="4962"/>
        <w:rPr>
          <w:bCs/>
          <w:spacing w:val="-7"/>
          <w:sz w:val="28"/>
          <w:szCs w:val="28"/>
        </w:rPr>
      </w:pPr>
    </w:p>
    <w:p w:rsidR="0000358A" w:rsidRPr="00C53F8E" w:rsidRDefault="0000358A" w:rsidP="0000358A">
      <w:pPr>
        <w:rPr>
          <w:sz w:val="28"/>
          <w:szCs w:val="28"/>
        </w:rPr>
      </w:pPr>
      <w:r w:rsidRPr="00C53F8E">
        <w:rPr>
          <w:sz w:val="28"/>
          <w:szCs w:val="28"/>
        </w:rPr>
        <w:t>Исполнитель (должность) ______________________/ФИО/</w:t>
      </w:r>
    </w:p>
    <w:p w:rsidR="0000358A" w:rsidRPr="00C53F8E" w:rsidRDefault="0000358A" w:rsidP="0000358A">
      <w:pPr>
        <w:rPr>
          <w:sz w:val="28"/>
          <w:szCs w:val="28"/>
        </w:rPr>
      </w:pPr>
      <w:r w:rsidRPr="00C53F8E">
        <w:rPr>
          <w:sz w:val="28"/>
          <w:szCs w:val="28"/>
        </w:rPr>
        <w:t>телефон</w:t>
      </w:r>
    </w:p>
    <w:p w:rsidR="0000358A" w:rsidRPr="00C53F8E" w:rsidRDefault="0000358A" w:rsidP="0000358A">
      <w:pPr>
        <w:rPr>
          <w:sz w:val="28"/>
          <w:szCs w:val="28"/>
        </w:rPr>
      </w:pPr>
      <w:r w:rsidRPr="00C53F8E">
        <w:rPr>
          <w:sz w:val="28"/>
          <w:szCs w:val="28"/>
        </w:rPr>
        <w:t>_______________</w:t>
      </w:r>
    </w:p>
    <w:p w:rsidR="0000358A" w:rsidRPr="00C53F8E" w:rsidRDefault="0000358A" w:rsidP="0000358A">
      <w:pPr>
        <w:rPr>
          <w:sz w:val="28"/>
          <w:szCs w:val="28"/>
        </w:rPr>
      </w:pPr>
      <w:r w:rsidRPr="00C53F8E">
        <w:rPr>
          <w:sz w:val="28"/>
          <w:szCs w:val="28"/>
        </w:rPr>
        <w:t xml:space="preserve">              (дата)</w:t>
      </w:r>
    </w:p>
    <w:p w:rsidR="0000358A" w:rsidRPr="00C53F8E" w:rsidRDefault="0000358A" w:rsidP="0000358A">
      <w:pPr>
        <w:rPr>
          <w:sz w:val="28"/>
          <w:szCs w:val="28"/>
        </w:rPr>
      </w:pPr>
    </w:p>
    <w:p w:rsidR="0000358A" w:rsidRPr="00C53F8E" w:rsidRDefault="0000358A" w:rsidP="0000358A">
      <w:pPr>
        <w:rPr>
          <w:sz w:val="28"/>
          <w:szCs w:val="28"/>
        </w:rPr>
      </w:pPr>
    </w:p>
    <w:p w:rsidR="0000358A" w:rsidRPr="00C53F8E" w:rsidRDefault="0000358A" w:rsidP="0000358A">
      <w:pPr>
        <w:rPr>
          <w:sz w:val="28"/>
          <w:szCs w:val="28"/>
        </w:rPr>
      </w:pPr>
      <w:r w:rsidRPr="00C53F8E">
        <w:rPr>
          <w:sz w:val="28"/>
          <w:szCs w:val="28"/>
        </w:rPr>
        <w:t>Согласовано:</w:t>
      </w:r>
    </w:p>
    <w:p w:rsidR="0000358A" w:rsidRPr="00C53F8E" w:rsidRDefault="0000358A" w:rsidP="0000358A">
      <w:pPr>
        <w:rPr>
          <w:sz w:val="28"/>
          <w:szCs w:val="28"/>
        </w:rPr>
      </w:pPr>
    </w:p>
    <w:p w:rsidR="0000358A" w:rsidRPr="00C53F8E" w:rsidRDefault="0000358A" w:rsidP="0000358A">
      <w:pPr>
        <w:rPr>
          <w:bCs/>
          <w:spacing w:val="-7"/>
          <w:sz w:val="28"/>
          <w:szCs w:val="28"/>
        </w:rPr>
      </w:pPr>
      <w:r w:rsidRPr="00C53F8E">
        <w:rPr>
          <w:sz w:val="28"/>
          <w:szCs w:val="28"/>
        </w:rPr>
        <w:t>Руководитель КУМИ                       ______________________ /ФИО/</w:t>
      </w:r>
    </w:p>
    <w:p w:rsidR="0000358A" w:rsidRPr="00C53F8E" w:rsidRDefault="0000358A" w:rsidP="0000358A">
      <w:pPr>
        <w:ind w:left="4962"/>
        <w:rPr>
          <w:bCs/>
          <w:spacing w:val="-7"/>
          <w:sz w:val="28"/>
          <w:szCs w:val="28"/>
        </w:rPr>
      </w:pPr>
    </w:p>
    <w:p w:rsidR="0000358A" w:rsidRPr="00A73876" w:rsidRDefault="0000358A" w:rsidP="0000358A">
      <w:pPr>
        <w:rPr>
          <w:rFonts w:ascii="Arial" w:hAnsi="Arial" w:cs="Arial"/>
          <w:bCs/>
          <w:spacing w:val="-7"/>
        </w:rPr>
      </w:pPr>
    </w:p>
    <w:p w:rsidR="0000358A" w:rsidRPr="00A73876" w:rsidRDefault="0000358A" w:rsidP="0000358A">
      <w:pPr>
        <w:rPr>
          <w:rFonts w:ascii="Arial" w:hAnsi="Arial" w:cs="Arial"/>
          <w:bCs/>
          <w:spacing w:val="-7"/>
        </w:rPr>
      </w:pPr>
    </w:p>
    <w:p w:rsidR="0000358A" w:rsidRPr="00A73876" w:rsidRDefault="0000358A" w:rsidP="0000358A">
      <w:pPr>
        <w:ind w:left="4962"/>
        <w:rPr>
          <w:rFonts w:ascii="Arial" w:hAnsi="Arial" w:cs="Arial"/>
          <w:bCs/>
          <w:spacing w:val="-7"/>
        </w:rPr>
      </w:pPr>
    </w:p>
    <w:p w:rsidR="0000358A" w:rsidRPr="00A73876" w:rsidRDefault="0000358A" w:rsidP="0000358A">
      <w:pPr>
        <w:ind w:left="4962"/>
        <w:rPr>
          <w:rFonts w:ascii="Arial" w:hAnsi="Arial" w:cs="Arial"/>
          <w:bCs/>
          <w:spacing w:val="-7"/>
        </w:rPr>
      </w:pPr>
    </w:p>
    <w:p w:rsidR="0000358A" w:rsidRDefault="0000358A" w:rsidP="0000358A">
      <w:pPr>
        <w:ind w:left="4962"/>
        <w:rPr>
          <w:rFonts w:ascii="Arial" w:hAnsi="Arial" w:cs="Arial"/>
          <w:bCs/>
          <w:spacing w:val="-7"/>
        </w:rPr>
        <w:sectPr w:rsidR="0000358A" w:rsidSect="00783F37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0358A" w:rsidRPr="00A73876" w:rsidRDefault="0000358A" w:rsidP="0000358A">
      <w:pPr>
        <w:ind w:left="4962"/>
        <w:rPr>
          <w:bCs/>
          <w:spacing w:val="-7"/>
          <w:sz w:val="28"/>
          <w:szCs w:val="28"/>
        </w:rPr>
      </w:pPr>
      <w:r w:rsidRPr="00A73876">
        <w:rPr>
          <w:bCs/>
          <w:spacing w:val="-7"/>
          <w:sz w:val="28"/>
          <w:szCs w:val="28"/>
        </w:rPr>
        <w:lastRenderedPageBreak/>
        <w:t>Приложение № 4</w:t>
      </w:r>
    </w:p>
    <w:p w:rsidR="00E03ACF" w:rsidRPr="00E03ACF" w:rsidRDefault="00E03ACF" w:rsidP="00E03ACF">
      <w:pPr>
        <w:ind w:left="4962"/>
        <w:rPr>
          <w:bCs/>
          <w:spacing w:val="-7"/>
          <w:sz w:val="28"/>
          <w:szCs w:val="28"/>
        </w:rPr>
      </w:pPr>
      <w:r w:rsidRPr="00B040FA">
        <w:rPr>
          <w:bCs/>
          <w:spacing w:val="-7"/>
          <w:sz w:val="28"/>
          <w:szCs w:val="28"/>
        </w:rPr>
        <w:t xml:space="preserve">к </w:t>
      </w:r>
      <w:r>
        <w:rPr>
          <w:bCs/>
          <w:spacing w:val="-7"/>
          <w:sz w:val="28"/>
          <w:szCs w:val="28"/>
        </w:rPr>
        <w:t xml:space="preserve">объявлению о проведении отбора </w:t>
      </w:r>
      <w:r w:rsidRPr="00E03ACF">
        <w:rPr>
          <w:bCs/>
          <w:spacing w:val="-7"/>
          <w:sz w:val="28"/>
          <w:szCs w:val="28"/>
        </w:rPr>
        <w:t xml:space="preserve">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</w:t>
      </w:r>
    </w:p>
    <w:p w:rsidR="00E03ACF" w:rsidRPr="00B040FA" w:rsidRDefault="00E03ACF" w:rsidP="00E03ACF">
      <w:pPr>
        <w:ind w:left="4962"/>
        <w:rPr>
          <w:sz w:val="28"/>
          <w:szCs w:val="28"/>
          <w:u w:val="single"/>
        </w:rPr>
      </w:pPr>
      <w:r w:rsidRPr="00E03ACF">
        <w:rPr>
          <w:bCs/>
          <w:spacing w:val="-7"/>
          <w:sz w:val="28"/>
          <w:szCs w:val="28"/>
        </w:rPr>
        <w:t>жилищного фонда</w:t>
      </w:r>
    </w:p>
    <w:p w:rsidR="0000358A" w:rsidRPr="00A73876" w:rsidRDefault="0000358A" w:rsidP="0000358A">
      <w:pPr>
        <w:rPr>
          <w:bCs/>
          <w:spacing w:val="-7"/>
          <w:sz w:val="28"/>
          <w:szCs w:val="28"/>
        </w:rPr>
      </w:pPr>
    </w:p>
    <w:p w:rsidR="0000358A" w:rsidRPr="00A73876" w:rsidRDefault="0000358A" w:rsidP="0000358A">
      <w:pPr>
        <w:jc w:val="center"/>
        <w:rPr>
          <w:bCs/>
          <w:spacing w:val="-7"/>
          <w:sz w:val="28"/>
          <w:szCs w:val="28"/>
        </w:rPr>
      </w:pPr>
      <w:r w:rsidRPr="00A73876">
        <w:rPr>
          <w:bCs/>
          <w:spacing w:val="-7"/>
          <w:sz w:val="28"/>
          <w:szCs w:val="28"/>
        </w:rPr>
        <w:t>Акт предварительной проверки заявки</w:t>
      </w:r>
    </w:p>
    <w:p w:rsidR="0000358A" w:rsidRPr="00A73876" w:rsidRDefault="0000358A" w:rsidP="0000358A">
      <w:pPr>
        <w:ind w:left="4962"/>
        <w:rPr>
          <w:bCs/>
          <w:spacing w:val="-7"/>
          <w:sz w:val="28"/>
          <w:szCs w:val="28"/>
        </w:rPr>
      </w:pPr>
    </w:p>
    <w:p w:rsidR="0000358A" w:rsidRPr="00A73876" w:rsidRDefault="0000358A" w:rsidP="0000358A">
      <w:pPr>
        <w:jc w:val="both"/>
        <w:rPr>
          <w:bCs/>
          <w:spacing w:val="-1"/>
          <w:sz w:val="28"/>
          <w:szCs w:val="28"/>
        </w:rPr>
      </w:pPr>
      <w:r w:rsidRPr="00A73876">
        <w:rPr>
          <w:rFonts w:eastAsia="Calibri"/>
          <w:color w:val="000000"/>
          <w:sz w:val="28"/>
          <w:szCs w:val="28"/>
        </w:rPr>
        <w:t xml:space="preserve">        Дата и регистрационный номер заявки </w:t>
      </w:r>
      <w:r w:rsidRPr="00A73876">
        <w:rPr>
          <w:sz w:val="28"/>
          <w:szCs w:val="28"/>
        </w:rPr>
        <w:t>на участие в отборе получателя субсидии для предоставления субсидии</w:t>
      </w:r>
      <w:r w:rsidRPr="00A73876">
        <w:rPr>
          <w:bCs/>
          <w:spacing w:val="-1"/>
          <w:sz w:val="28"/>
          <w:szCs w:val="28"/>
        </w:rPr>
        <w:t xml:space="preserve"> в целях возмещения </w:t>
      </w:r>
      <w:r w:rsidRPr="00A73876">
        <w:rPr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фонда:</w:t>
      </w:r>
    </w:p>
    <w:p w:rsidR="0000358A" w:rsidRPr="00A73876" w:rsidRDefault="0000358A" w:rsidP="0000358A">
      <w:pPr>
        <w:jc w:val="both"/>
        <w:rPr>
          <w:rFonts w:eastAsia="Calibri"/>
          <w:color w:val="000000"/>
          <w:sz w:val="28"/>
          <w:szCs w:val="28"/>
        </w:rPr>
      </w:pPr>
      <w:r w:rsidRPr="00A73876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Pr="00A73876" w:rsidRDefault="0000358A" w:rsidP="0000358A">
      <w:pPr>
        <w:jc w:val="both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4"/>
        <w:gridCol w:w="3133"/>
      </w:tblGrid>
      <w:tr w:rsidR="0000358A" w:rsidRPr="00A73876" w:rsidTr="00783F37">
        <w:trPr>
          <w:cantSplit/>
          <w:trHeight w:val="213"/>
          <w:tblHeader/>
        </w:trPr>
        <w:tc>
          <w:tcPr>
            <w:tcW w:w="3324" w:type="pct"/>
            <w:shd w:val="clear" w:color="auto" w:fill="auto"/>
            <w:vAlign w:val="center"/>
          </w:tcPr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Сведения об участнике отбора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Данные</w:t>
            </w:r>
          </w:p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00358A" w:rsidRPr="00A73876" w:rsidTr="00783F37">
        <w:trPr>
          <w:cantSplit/>
        </w:trPr>
        <w:tc>
          <w:tcPr>
            <w:tcW w:w="3324" w:type="pct"/>
            <w:shd w:val="clear" w:color="auto" w:fill="auto"/>
          </w:tcPr>
          <w:p w:rsidR="0000358A" w:rsidRPr="00A73876" w:rsidRDefault="0000358A" w:rsidP="00783F3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Полное наименование участника отбора - юридического лица </w:t>
            </w:r>
          </w:p>
          <w:p w:rsidR="0000358A" w:rsidRPr="00A73876" w:rsidRDefault="0000358A" w:rsidP="00783F3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или участника отбора -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324" w:type="pct"/>
            <w:shd w:val="clear" w:color="auto" w:fill="auto"/>
          </w:tcPr>
          <w:p w:rsidR="0000358A" w:rsidRPr="00A73876" w:rsidRDefault="0000358A" w:rsidP="00783F37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Сокращенное наименование (для юридического лица)</w:t>
            </w:r>
          </w:p>
        </w:tc>
        <w:tc>
          <w:tcPr>
            <w:tcW w:w="1676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324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ОГРН/ИНН </w:t>
            </w:r>
          </w:p>
        </w:tc>
        <w:tc>
          <w:tcPr>
            <w:tcW w:w="1676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324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Место нахождение и адрес юридического лица </w:t>
            </w:r>
          </w:p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или адрес места жительства индивидуального предпринимателя</w:t>
            </w:r>
          </w:p>
        </w:tc>
        <w:tc>
          <w:tcPr>
            <w:tcW w:w="1676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p w:rsidR="0000358A" w:rsidRDefault="0000358A" w:rsidP="0000358A">
      <w:pPr>
        <w:jc w:val="both"/>
        <w:rPr>
          <w:sz w:val="28"/>
          <w:szCs w:val="28"/>
          <w:u w:val="single"/>
        </w:rPr>
      </w:pPr>
    </w:p>
    <w:tbl>
      <w:tblPr>
        <w:tblW w:w="5163" w:type="pct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6"/>
        <w:gridCol w:w="2546"/>
      </w:tblGrid>
      <w:tr w:rsidR="0000358A" w:rsidRPr="00A73876" w:rsidTr="00783F37">
        <w:trPr>
          <w:cantSplit/>
          <w:tblHeader/>
        </w:trPr>
        <w:tc>
          <w:tcPr>
            <w:tcW w:w="3681" w:type="pct"/>
            <w:shd w:val="clear" w:color="auto" w:fill="auto"/>
            <w:vAlign w:val="center"/>
          </w:tcPr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lastRenderedPageBreak/>
              <w:t>Наименование требования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Наличие документов</w:t>
            </w:r>
          </w:p>
          <w:p w:rsidR="0000358A" w:rsidRPr="00A73876" w:rsidRDefault="0000358A" w:rsidP="00783F37">
            <w:pPr>
              <w:ind w:left="-28" w:right="-2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 (Да/нет)</w:t>
            </w: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tabs>
                <w:tab w:val="left" w:pos="993"/>
              </w:tabs>
              <w:ind w:firstLine="709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Участник отбора соответствует следующим требованиям: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х</w:t>
            </w: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 xml:space="preserve"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4" w:history="1">
              <w:r w:rsidRPr="00A73876">
                <w:rPr>
                  <w:sz w:val="28"/>
                  <w:szCs w:val="28"/>
                </w:rPr>
                <w:t>перечень</w:t>
              </w:r>
            </w:hyperlink>
            <w:r w:rsidRPr="00A73876">
              <w:rPr>
                <w:sz w:val="28"/>
                <w:szCs w:val="28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не ранее первого числа месяца, в котором направляется заявка;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не ранее первого числа месяца, в котором направляется заявка;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 xml:space="preserve">- участник отбора не находится в составляемых в рамках реализации полномочий, предусмотренных </w:t>
            </w:r>
            <w:hyperlink r:id="rId25" w:history="1">
              <w:r w:rsidRPr="00A73876">
                <w:rPr>
                  <w:sz w:val="28"/>
                  <w:szCs w:val="28"/>
                </w:rPr>
                <w:t>главой VII</w:t>
              </w:r>
            </w:hyperlink>
            <w:r w:rsidRPr="00A73876">
              <w:rPr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на дату не ранее первого числа месяца, в котором направляется заявка;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bCs/>
                <w:spacing w:val="-1"/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lastRenderedPageBreak/>
              <w:t>- участник отбора не получает средства из местного бюджета города Зеленогорска, из которого планируется предоставление субсидии в соответствии с Порядком, на основании иных муниципальных правовых актов на цели, установленные пунктом 1.3 Порядка, по состоянию на первое число месяца, в котором направляется заявка;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 xml:space="preserve">- участник отбора не является иностранным агентом в соответствии с Федеральным </w:t>
            </w:r>
            <w:hyperlink r:id="rId26" w:history="1">
              <w:r w:rsidRPr="00A73876">
                <w:rPr>
                  <w:sz w:val="28"/>
                  <w:szCs w:val="28"/>
                </w:rPr>
                <w:t>законом</w:t>
              </w:r>
            </w:hyperlink>
            <w:r w:rsidRPr="00A73876">
              <w:rPr>
                <w:sz w:val="28"/>
                <w:szCs w:val="28"/>
              </w:rPr>
              <w:t xml:space="preserve"> 14.07.2022 № 255-ФЗ «О контроле за деятельностью лиц, находящихся под иностранным влиянием», на дату не ранее первого числа месяца, в котором направляется заявка;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ind w:firstLine="709"/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отбора, на дату не ранее первого числа месяца, в котором направляется заявка.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rPr>
          <w:cantSplit/>
        </w:trPr>
        <w:tc>
          <w:tcPr>
            <w:tcW w:w="3681" w:type="pct"/>
            <w:shd w:val="clear" w:color="auto" w:fill="auto"/>
          </w:tcPr>
          <w:p w:rsidR="0000358A" w:rsidRPr="00A73876" w:rsidRDefault="0000358A" w:rsidP="00C87055">
            <w:pPr>
              <w:ind w:firstLine="266"/>
              <w:jc w:val="both"/>
              <w:rPr>
                <w:bCs/>
                <w:spacing w:val="-1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Перечень документов к заявке соответствует перечню, указанному в объявлении о проведении отбора в соответствии с пунктами 1.6, 2.1, </w:t>
            </w:r>
            <w:r>
              <w:rPr>
                <w:rFonts w:eastAsia="Calibri"/>
                <w:color w:val="000000"/>
                <w:sz w:val="28"/>
                <w:szCs w:val="28"/>
              </w:rPr>
              <w:t>4.15</w:t>
            </w: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A73876">
              <w:rPr>
                <w:rFonts w:eastAsia="Calibri"/>
                <w:sz w:val="28"/>
                <w:szCs w:val="28"/>
              </w:rPr>
              <w:t>Порядка</w:t>
            </w:r>
            <w:r w:rsidRPr="00A73876">
              <w:rPr>
                <w:bCs/>
                <w:spacing w:val="-1"/>
                <w:sz w:val="28"/>
                <w:szCs w:val="28"/>
              </w:rPr>
              <w:t xml:space="preserve"> предоставления субсидий в целях возмещения </w:t>
            </w:r>
            <w:r w:rsidRPr="00A73876">
              <w:rPr>
                <w:sz w:val="28"/>
                <w:szCs w:val="28"/>
              </w:rPr>
              <w:t>недополученных доходов, возникающих в связи с оказанием услуг по содержанию жилых помещений муниципального жилищного фонда</w:t>
            </w:r>
            <w:r w:rsidR="00C87055">
              <w:rPr>
                <w:bCs/>
                <w:spacing w:val="-1"/>
                <w:sz w:val="28"/>
                <w:szCs w:val="28"/>
              </w:rPr>
              <w:t xml:space="preserve">: </w:t>
            </w:r>
          </w:p>
        </w:tc>
        <w:tc>
          <w:tcPr>
            <w:tcW w:w="1319" w:type="pct"/>
            <w:shd w:val="clear" w:color="auto" w:fill="auto"/>
          </w:tcPr>
          <w:p w:rsidR="0000358A" w:rsidRPr="00A73876" w:rsidRDefault="0000358A" w:rsidP="00783F3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>х</w:t>
            </w: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lastRenderedPageBreak/>
              <w:t>согласие на обработку персональных данных участника отбора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 xml:space="preserve">плановый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на очередной финансовый год по форме согласно </w:t>
            </w:r>
            <w:proofErr w:type="gramStart"/>
            <w:r w:rsidRPr="00A73876">
              <w:rPr>
                <w:sz w:val="28"/>
                <w:szCs w:val="28"/>
              </w:rPr>
              <w:t>приложению  №</w:t>
            </w:r>
            <w:proofErr w:type="gramEnd"/>
            <w:r w:rsidRPr="00A73876">
              <w:rPr>
                <w:sz w:val="28"/>
                <w:szCs w:val="28"/>
              </w:rPr>
              <w:t xml:space="preserve"> 2 к Порядку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tabs>
                <w:tab w:val="left" w:pos="993"/>
                <w:tab w:val="left" w:pos="1276"/>
              </w:tabs>
              <w:jc w:val="both"/>
              <w:rPr>
                <w:sz w:val="28"/>
                <w:szCs w:val="28"/>
              </w:rPr>
            </w:pPr>
            <w:r w:rsidRPr="00A73876">
              <w:rPr>
                <w:spacing w:val="-1"/>
                <w:sz w:val="28"/>
                <w:szCs w:val="28"/>
              </w:rPr>
              <w:t xml:space="preserve">перечень </w:t>
            </w:r>
            <w:r w:rsidRPr="00A73876">
              <w:rPr>
                <w:sz w:val="28"/>
                <w:szCs w:val="28"/>
              </w:rPr>
              <w:t>адресов заселенных жилых помещений муниципального жилищного фонда по форме согласно приложению № 3 к Порядку;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копия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center"/>
              <w:rPr>
                <w:sz w:val="28"/>
                <w:szCs w:val="28"/>
              </w:rPr>
            </w:pP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для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для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center"/>
              <w:rPr>
                <w:sz w:val="28"/>
                <w:szCs w:val="28"/>
              </w:rPr>
            </w:pP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 xml:space="preserve">участником отбора подана одна заявка 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center"/>
              <w:rPr>
                <w:sz w:val="28"/>
                <w:szCs w:val="28"/>
              </w:rPr>
            </w:pPr>
          </w:p>
        </w:tc>
      </w:tr>
      <w:tr w:rsidR="0000358A" w:rsidRPr="00A73876" w:rsidTr="00783F3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00358A" w:rsidRPr="00A73876" w:rsidRDefault="0000358A" w:rsidP="00783F37">
            <w:pPr>
              <w:jc w:val="both"/>
              <w:rPr>
                <w:sz w:val="28"/>
                <w:szCs w:val="28"/>
              </w:rPr>
            </w:pPr>
            <w:r w:rsidRPr="00A73876">
              <w:rPr>
                <w:sz w:val="28"/>
                <w:szCs w:val="28"/>
              </w:rPr>
              <w:t>копии документов заверены в соответствии с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00358A" w:rsidRPr="00A73876" w:rsidRDefault="0000358A" w:rsidP="00783F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358A" w:rsidRPr="00A73876" w:rsidRDefault="0000358A" w:rsidP="0000358A">
      <w:pPr>
        <w:ind w:left="4962"/>
        <w:rPr>
          <w:bCs/>
          <w:spacing w:val="-7"/>
          <w:sz w:val="28"/>
          <w:szCs w:val="28"/>
        </w:rPr>
      </w:pPr>
    </w:p>
    <w:p w:rsidR="0000358A" w:rsidRPr="00A73876" w:rsidRDefault="0000358A" w:rsidP="0000358A">
      <w:pPr>
        <w:jc w:val="both"/>
        <w:rPr>
          <w:rFonts w:eastAsia="Calibri"/>
          <w:color w:val="000000"/>
          <w:sz w:val="28"/>
          <w:szCs w:val="28"/>
        </w:rPr>
      </w:pPr>
      <w:r w:rsidRPr="00A73876">
        <w:rPr>
          <w:rFonts w:eastAsia="Calibri"/>
          <w:color w:val="000000"/>
          <w:sz w:val="28"/>
          <w:szCs w:val="28"/>
        </w:rPr>
        <w:t>Предложение по результатам предварительной проверки заявки</w:t>
      </w:r>
      <w:r w:rsidRPr="00A73876">
        <w:rPr>
          <w:sz w:val="28"/>
          <w:szCs w:val="28"/>
        </w:rPr>
        <w:t xml:space="preserve"> на участие в отборе (нужное отметить любым знаком)</w:t>
      </w:r>
      <w:r w:rsidRPr="00A73876">
        <w:rPr>
          <w:rFonts w:eastAsia="Calibri"/>
          <w:color w:val="000000"/>
          <w:sz w:val="28"/>
          <w:szCs w:val="28"/>
        </w:rPr>
        <w:t>:</w:t>
      </w:r>
    </w:p>
    <w:p w:rsidR="0000358A" w:rsidRPr="00A73876" w:rsidRDefault="0000358A" w:rsidP="0000358A">
      <w:pPr>
        <w:ind w:left="709"/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7"/>
        <w:gridCol w:w="8965"/>
      </w:tblGrid>
      <w:tr w:rsidR="0000358A" w:rsidRPr="00A73876" w:rsidTr="00783F37">
        <w:tc>
          <w:tcPr>
            <w:tcW w:w="392" w:type="dxa"/>
            <w:tcBorders>
              <w:right w:val="single" w:sz="4" w:space="0" w:color="auto"/>
            </w:tcBorders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 -  Допустить заявку на участие в отборе;</w:t>
            </w:r>
          </w:p>
        </w:tc>
      </w:tr>
    </w:tbl>
    <w:p w:rsidR="0000358A" w:rsidRPr="00A73876" w:rsidRDefault="0000358A" w:rsidP="0000358A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7"/>
        <w:gridCol w:w="8965"/>
      </w:tblGrid>
      <w:tr w:rsidR="0000358A" w:rsidRPr="00A73876" w:rsidTr="00783F37">
        <w:tc>
          <w:tcPr>
            <w:tcW w:w="392" w:type="dxa"/>
            <w:tcBorders>
              <w:right w:val="single" w:sz="4" w:space="0" w:color="auto"/>
            </w:tcBorders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9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73876">
              <w:rPr>
                <w:rFonts w:eastAsia="Calibri"/>
                <w:color w:val="000000"/>
                <w:sz w:val="28"/>
                <w:szCs w:val="28"/>
              </w:rPr>
              <w:t xml:space="preserve"> -  Отклонить заявку на участие в отборе по следующим основаниям:</w:t>
            </w:r>
          </w:p>
        </w:tc>
      </w:tr>
    </w:tbl>
    <w:p w:rsidR="0000358A" w:rsidRPr="00A73876" w:rsidRDefault="0000358A" w:rsidP="0000358A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W w:w="0" w:type="auto"/>
        <w:tblInd w:w="7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9"/>
      </w:tblGrid>
      <w:tr w:rsidR="0000358A" w:rsidRPr="00A73876" w:rsidTr="00783F37">
        <w:tc>
          <w:tcPr>
            <w:tcW w:w="8649" w:type="dxa"/>
            <w:tcBorders>
              <w:bottom w:val="single" w:sz="4" w:space="0" w:color="auto"/>
            </w:tcBorders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0358A" w:rsidRPr="00A73876" w:rsidTr="00783F37">
        <w:tc>
          <w:tcPr>
            <w:tcW w:w="86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58A" w:rsidRPr="00A73876" w:rsidRDefault="0000358A" w:rsidP="00783F37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00358A" w:rsidRPr="00A73876" w:rsidRDefault="0000358A" w:rsidP="0000358A">
      <w:pPr>
        <w:ind w:left="708"/>
        <w:jc w:val="both"/>
        <w:rPr>
          <w:rFonts w:eastAsia="Calibri"/>
          <w:color w:val="000000"/>
          <w:sz w:val="28"/>
          <w:szCs w:val="28"/>
        </w:rPr>
      </w:pPr>
    </w:p>
    <w:p w:rsidR="0000358A" w:rsidRPr="00A73876" w:rsidRDefault="0000358A" w:rsidP="0000358A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Председатель комиссии</w:t>
      </w:r>
      <w:r w:rsidRPr="00A73876">
        <w:rPr>
          <w:rFonts w:eastAsia="Calibri"/>
          <w:color w:val="000000"/>
          <w:sz w:val="28"/>
          <w:szCs w:val="28"/>
        </w:rPr>
        <w:t xml:space="preserve"> </w:t>
      </w:r>
      <w:r w:rsidRPr="00A73876">
        <w:rPr>
          <w:sz w:val="28"/>
          <w:szCs w:val="28"/>
        </w:rPr>
        <w:t>______________ /_________________/</w:t>
      </w:r>
    </w:p>
    <w:p w:rsidR="0000358A" w:rsidRPr="00DE73FA" w:rsidRDefault="0000358A" w:rsidP="0000358A">
      <w:r w:rsidRPr="00A73876">
        <w:t xml:space="preserve">        </w:t>
      </w:r>
      <w:r>
        <w:t xml:space="preserve">               </w:t>
      </w:r>
      <w:r w:rsidRPr="00A73876">
        <w:t xml:space="preserve">         (</w:t>
      </w:r>
      <w:proofErr w:type="gramStart"/>
      <w:r w:rsidRPr="00A73876">
        <w:t xml:space="preserve">должность)   </w:t>
      </w:r>
      <w:proofErr w:type="gramEnd"/>
      <w:r w:rsidRPr="00A73876">
        <w:t xml:space="preserve">            (подпись)      </w:t>
      </w:r>
      <w:r>
        <w:t xml:space="preserve">    </w:t>
      </w:r>
      <w:r w:rsidRPr="00A73876">
        <w:t xml:space="preserve">  (расшифровка</w:t>
      </w:r>
      <w:r w:rsidRPr="00A73876">
        <w:rPr>
          <w:sz w:val="28"/>
          <w:szCs w:val="28"/>
        </w:rPr>
        <w:t xml:space="preserve"> </w:t>
      </w:r>
      <w:r w:rsidRPr="00DE73FA">
        <w:t>подписи)</w:t>
      </w:r>
    </w:p>
    <w:p w:rsidR="0000358A" w:rsidRPr="00A73876" w:rsidRDefault="0000358A" w:rsidP="0000358A">
      <w:pPr>
        <w:rPr>
          <w:sz w:val="28"/>
          <w:szCs w:val="28"/>
        </w:rPr>
      </w:pPr>
    </w:p>
    <w:p w:rsidR="0000358A" w:rsidRPr="00A73876" w:rsidRDefault="0000358A" w:rsidP="0000358A">
      <w:r w:rsidRPr="00A73876">
        <w:t>М.П.</w:t>
      </w:r>
    </w:p>
    <w:p w:rsidR="0000358A" w:rsidRPr="00A73876" w:rsidRDefault="0000358A" w:rsidP="0000358A">
      <w:pPr>
        <w:jc w:val="both"/>
        <w:rPr>
          <w:rFonts w:eastAsia="Calibri"/>
          <w:color w:val="000000"/>
          <w:sz w:val="28"/>
          <w:szCs w:val="28"/>
        </w:rPr>
        <w:sectPr w:rsidR="0000358A" w:rsidRPr="00A73876" w:rsidSect="00783F37">
          <w:pgSz w:w="11909" w:h="16834" w:code="9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A73876">
        <w:rPr>
          <w:rFonts w:eastAsia="Calibri"/>
          <w:color w:val="000000"/>
          <w:sz w:val="28"/>
          <w:szCs w:val="28"/>
        </w:rPr>
        <w:t>«_____» ____________ 20____ г</w:t>
      </w:r>
    </w:p>
    <w:p w:rsidR="0000358A" w:rsidRPr="005D7BEE" w:rsidRDefault="0000358A" w:rsidP="0000358A">
      <w:pPr>
        <w:jc w:val="both"/>
        <w:rPr>
          <w:rFonts w:ascii="Arial" w:hAnsi="Arial" w:cs="Arial"/>
        </w:rPr>
      </w:pPr>
    </w:p>
    <w:tbl>
      <w:tblPr>
        <w:tblW w:w="15482" w:type="dxa"/>
        <w:tblInd w:w="247" w:type="dxa"/>
        <w:tblLayout w:type="fixed"/>
        <w:tblLook w:val="04A0" w:firstRow="1" w:lastRow="0" w:firstColumn="1" w:lastColumn="0" w:noHBand="0" w:noVBand="1"/>
      </w:tblPr>
      <w:tblGrid>
        <w:gridCol w:w="14887"/>
        <w:gridCol w:w="359"/>
        <w:gridCol w:w="236"/>
      </w:tblGrid>
      <w:tr w:rsidR="0000358A" w:rsidRPr="008100C1" w:rsidTr="00783F37">
        <w:trPr>
          <w:gridAfter w:val="2"/>
          <w:wAfter w:w="595" w:type="dxa"/>
          <w:trHeight w:val="1549"/>
        </w:trPr>
        <w:tc>
          <w:tcPr>
            <w:tcW w:w="1488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0358A" w:rsidRPr="008100C1" w:rsidRDefault="0000358A" w:rsidP="00783F37">
            <w:pPr>
              <w:ind w:left="8542"/>
              <w:rPr>
                <w:bCs/>
                <w:spacing w:val="-7"/>
                <w:sz w:val="28"/>
                <w:szCs w:val="28"/>
              </w:rPr>
            </w:pPr>
            <w:r w:rsidRPr="008100C1">
              <w:rPr>
                <w:bCs/>
                <w:spacing w:val="-7"/>
                <w:sz w:val="28"/>
                <w:szCs w:val="28"/>
              </w:rPr>
              <w:t>Приложение № 5</w:t>
            </w:r>
          </w:p>
          <w:p w:rsidR="00E03ACF" w:rsidRPr="00E03ACF" w:rsidRDefault="00E03ACF" w:rsidP="00E03ACF">
            <w:pPr>
              <w:ind w:left="8542"/>
              <w:rPr>
                <w:bCs/>
                <w:spacing w:val="-7"/>
                <w:sz w:val="28"/>
                <w:szCs w:val="28"/>
              </w:rPr>
            </w:pPr>
            <w:r w:rsidRPr="00B040FA">
              <w:rPr>
                <w:bCs/>
                <w:spacing w:val="-7"/>
                <w:sz w:val="28"/>
                <w:szCs w:val="28"/>
              </w:rPr>
              <w:t xml:space="preserve">к </w:t>
            </w:r>
            <w:r>
              <w:rPr>
                <w:bCs/>
                <w:spacing w:val="-7"/>
                <w:sz w:val="28"/>
                <w:szCs w:val="28"/>
              </w:rPr>
              <w:t xml:space="preserve">объявлению о проведении отбора </w:t>
            </w:r>
            <w:r w:rsidRPr="00E03ACF">
              <w:rPr>
                <w:bCs/>
                <w:spacing w:val="-7"/>
                <w:sz w:val="28"/>
                <w:szCs w:val="28"/>
              </w:rPr>
              <w:t>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      </w:r>
          </w:p>
          <w:p w:rsidR="0000358A" w:rsidRPr="008100C1" w:rsidRDefault="0000358A" w:rsidP="00783F37">
            <w:pPr>
              <w:ind w:left="7938"/>
              <w:rPr>
                <w:bCs/>
                <w:spacing w:val="-1"/>
                <w:sz w:val="28"/>
                <w:szCs w:val="28"/>
              </w:rPr>
            </w:pPr>
          </w:p>
          <w:p w:rsidR="0000358A" w:rsidRPr="008100C1" w:rsidRDefault="0000358A" w:rsidP="00783F37">
            <w:pPr>
              <w:jc w:val="center"/>
              <w:rPr>
                <w:b/>
                <w:sz w:val="28"/>
                <w:szCs w:val="28"/>
              </w:rPr>
            </w:pPr>
          </w:p>
          <w:p w:rsidR="0000358A" w:rsidRPr="008100C1" w:rsidRDefault="0000358A" w:rsidP="00783F37">
            <w:pPr>
              <w:jc w:val="center"/>
              <w:rPr>
                <w:b/>
                <w:sz w:val="28"/>
                <w:szCs w:val="28"/>
              </w:rPr>
            </w:pPr>
            <w:r w:rsidRPr="008100C1">
              <w:rPr>
                <w:b/>
                <w:sz w:val="28"/>
                <w:szCs w:val="28"/>
              </w:rPr>
              <w:t>ФАКТИЧЕСКИЙ/ОЖИДАЕМЫЙ</w:t>
            </w:r>
          </w:p>
          <w:p w:rsidR="0000358A" w:rsidRPr="008100C1" w:rsidRDefault="0000358A" w:rsidP="00783F37">
            <w:pPr>
              <w:jc w:val="center"/>
              <w:rPr>
                <w:sz w:val="28"/>
                <w:szCs w:val="28"/>
              </w:rPr>
            </w:pPr>
            <w:r w:rsidRPr="008100C1">
              <w:rPr>
                <w:sz w:val="28"/>
                <w:szCs w:val="28"/>
              </w:rPr>
              <w:t>(нужное подчеркнуть)</w:t>
            </w:r>
          </w:p>
          <w:p w:rsidR="0000358A" w:rsidRPr="008100C1" w:rsidRDefault="0000358A" w:rsidP="00783F37">
            <w:pPr>
              <w:jc w:val="center"/>
              <w:rPr>
                <w:sz w:val="28"/>
                <w:szCs w:val="28"/>
              </w:rPr>
            </w:pPr>
            <w:r w:rsidRPr="008100C1">
              <w:rPr>
                <w:sz w:val="28"/>
                <w:szCs w:val="28"/>
              </w:rPr>
              <w:t xml:space="preserve">расчет возмещения недополученных доходов, возникающих в связи с оказанием услуг по содержанию жилых помещений, предоставляемых по договорам найма жилых помещений </w:t>
            </w:r>
            <w:r>
              <w:rPr>
                <w:sz w:val="28"/>
                <w:szCs w:val="28"/>
              </w:rPr>
              <w:t>в общежитии</w:t>
            </w:r>
          </w:p>
          <w:p w:rsidR="0000358A" w:rsidRPr="008100C1" w:rsidRDefault="0000358A" w:rsidP="00783F37">
            <w:pPr>
              <w:jc w:val="center"/>
              <w:rPr>
                <w:sz w:val="28"/>
                <w:szCs w:val="28"/>
              </w:rPr>
            </w:pPr>
            <w:r w:rsidRPr="008100C1">
              <w:rPr>
                <w:sz w:val="28"/>
                <w:szCs w:val="28"/>
              </w:rPr>
              <w:t>__________________________________</w:t>
            </w:r>
          </w:p>
          <w:p w:rsidR="0000358A" w:rsidRPr="008100C1" w:rsidRDefault="0000358A" w:rsidP="00783F37">
            <w:pPr>
              <w:jc w:val="center"/>
              <w:rPr>
                <w:sz w:val="28"/>
                <w:szCs w:val="28"/>
              </w:rPr>
            </w:pPr>
            <w:r w:rsidRPr="008100C1">
              <w:rPr>
                <w:color w:val="000000"/>
                <w:sz w:val="28"/>
                <w:szCs w:val="28"/>
              </w:rPr>
              <w:t>(наименование получателя субсидии)</w:t>
            </w:r>
          </w:p>
          <w:p w:rsidR="0000358A" w:rsidRPr="008100C1" w:rsidRDefault="0000358A" w:rsidP="00783F37">
            <w:pPr>
              <w:jc w:val="center"/>
              <w:rPr>
                <w:color w:val="000000"/>
                <w:sz w:val="28"/>
                <w:szCs w:val="28"/>
              </w:rPr>
            </w:pPr>
            <w:r w:rsidRPr="008100C1">
              <w:rPr>
                <w:color w:val="000000"/>
                <w:sz w:val="28"/>
                <w:szCs w:val="28"/>
              </w:rPr>
              <w:t>за ____________________ 20___ года</w:t>
            </w:r>
          </w:p>
          <w:p w:rsidR="0000358A" w:rsidRPr="008100C1" w:rsidRDefault="0000358A" w:rsidP="00783F37">
            <w:pPr>
              <w:jc w:val="center"/>
              <w:rPr>
                <w:color w:val="000000"/>
                <w:sz w:val="28"/>
                <w:szCs w:val="28"/>
              </w:rPr>
            </w:pPr>
            <w:r w:rsidRPr="008100C1">
              <w:rPr>
                <w:color w:val="000000"/>
                <w:sz w:val="28"/>
                <w:szCs w:val="28"/>
              </w:rPr>
              <w:t>(месяц)</w:t>
            </w:r>
          </w:p>
          <w:p w:rsidR="0000358A" w:rsidRPr="008100C1" w:rsidRDefault="0000358A" w:rsidP="00783F3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0358A" w:rsidRPr="008100C1" w:rsidTr="00783F37">
        <w:trPr>
          <w:trHeight w:val="291"/>
        </w:trPr>
        <w:tc>
          <w:tcPr>
            <w:tcW w:w="15246" w:type="dxa"/>
            <w:gridSpan w:val="2"/>
            <w:shd w:val="clear" w:color="auto" w:fill="auto"/>
            <w:noWrap/>
            <w:vAlign w:val="center"/>
          </w:tcPr>
          <w:tbl>
            <w:tblPr>
              <w:tblW w:w="14727" w:type="dxa"/>
              <w:tblLayout w:type="fixed"/>
              <w:tblLook w:val="04A0" w:firstRow="1" w:lastRow="0" w:firstColumn="1" w:lastColumn="0" w:noHBand="0" w:noVBand="1"/>
            </w:tblPr>
            <w:tblGrid>
              <w:gridCol w:w="877"/>
              <w:gridCol w:w="993"/>
              <w:gridCol w:w="1134"/>
              <w:gridCol w:w="1559"/>
              <w:gridCol w:w="1559"/>
              <w:gridCol w:w="1310"/>
              <w:gridCol w:w="1417"/>
              <w:gridCol w:w="1559"/>
              <w:gridCol w:w="992"/>
              <w:gridCol w:w="1026"/>
              <w:gridCol w:w="1026"/>
              <w:gridCol w:w="1275"/>
            </w:tblGrid>
            <w:tr w:rsidR="0000358A" w:rsidRPr="008100C1" w:rsidTr="00783F37">
              <w:trPr>
                <w:cantSplit/>
                <w:trHeight w:val="208"/>
              </w:trPr>
              <w:tc>
                <w:tcPr>
                  <w:tcW w:w="8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  <w:r w:rsidRPr="008100C1">
                    <w:t>Наименование улицы, № дома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  <w:r w:rsidRPr="008100C1">
                    <w:t xml:space="preserve">№ </w:t>
                  </w:r>
                  <w:r>
                    <w:t>жилого помещения</w:t>
                  </w:r>
                </w:p>
              </w:tc>
              <w:tc>
                <w:tcPr>
                  <w:tcW w:w="12857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Текущий год</w:t>
                  </w:r>
                </w:p>
              </w:tc>
            </w:tr>
            <w:tr w:rsidR="0000358A" w:rsidRPr="008100C1" w:rsidTr="00783F37">
              <w:trPr>
                <w:cantSplit/>
                <w:trHeight w:val="384"/>
              </w:trPr>
              <w:tc>
                <w:tcPr>
                  <w:tcW w:w="87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Количество дней месяца, в течение которого жилое помещение является заселенным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 xml:space="preserve">Стоимость услуг по содержанию жилого помещения, установленная постановлением </w:t>
                  </w:r>
                  <w:proofErr w:type="gramStart"/>
                  <w:r w:rsidRPr="008100C1">
                    <w:t>Администрации</w:t>
                  </w:r>
                  <w:proofErr w:type="gramEnd"/>
                  <w:r w:rsidRPr="008100C1">
                    <w:t xml:space="preserve"> ЗАТО                        г. Зеленогорск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 xml:space="preserve">Размер платы за содержание жилого помещения муниципального жилищного фонда, утвержденный </w:t>
                  </w:r>
                  <w:proofErr w:type="gramStart"/>
                  <w:r w:rsidRPr="008100C1">
                    <w:t>решением  Совета</w:t>
                  </w:r>
                  <w:proofErr w:type="gramEnd"/>
                  <w:r w:rsidRPr="008100C1">
                    <w:t xml:space="preserve"> депутатов ЗАТО                       г. Зеленогорск</w:t>
                  </w:r>
                </w:p>
              </w:tc>
              <w:tc>
                <w:tcPr>
                  <w:tcW w:w="13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Уровень платы населением жилищных услуг</w:t>
                  </w:r>
                </w:p>
                <w:p w:rsidR="0000358A" w:rsidRPr="008100C1" w:rsidRDefault="0000358A" w:rsidP="00783F37">
                  <w:pPr>
                    <w:jc w:val="center"/>
                  </w:pPr>
                  <w:r w:rsidRPr="008100C1">
                    <w:t>(гр.5/ гр.4* 100)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 xml:space="preserve">Общая площадь жилых помещений, </w:t>
                  </w:r>
                </w:p>
                <w:p w:rsidR="0000358A" w:rsidRPr="008100C1" w:rsidRDefault="0000358A" w:rsidP="00783F37">
                  <w:pPr>
                    <w:jc w:val="center"/>
                  </w:pPr>
                  <w:r w:rsidRPr="008100C1">
                    <w:t>на которую рассчитывается</w:t>
                  </w:r>
                </w:p>
                <w:p w:rsidR="0000358A" w:rsidRPr="008100C1" w:rsidRDefault="0000358A" w:rsidP="00783F37">
                  <w:pPr>
                    <w:jc w:val="center"/>
                  </w:pPr>
                  <w:r w:rsidRPr="008100C1">
                    <w:t>стоимость соответствующей услуги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Число проживающих в жилых помещениях граждан, в отношении которых рассчитывается стоимость соответствующей услуги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Справочно: кв.м. на 1 человека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Валовая выручка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  <w:r w:rsidRPr="008100C1">
                    <w:t xml:space="preserve">Размер субсидии на возмещение недополученных </w:t>
                  </w:r>
                  <w:proofErr w:type="gramStart"/>
                  <w:r w:rsidRPr="008100C1">
                    <w:t>доходов  по</w:t>
                  </w:r>
                  <w:proofErr w:type="gramEnd"/>
                  <w:r w:rsidRPr="008100C1">
                    <w:t xml:space="preserve"> содержанию жилых помещений (гр.10-гр.11)</w:t>
                  </w:r>
                </w:p>
              </w:tc>
            </w:tr>
            <w:tr w:rsidR="0000358A" w:rsidRPr="008100C1" w:rsidTr="00783F37">
              <w:trPr>
                <w:cantSplit/>
                <w:trHeight w:val="2206"/>
              </w:trPr>
              <w:tc>
                <w:tcPr>
                  <w:tcW w:w="877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extDirection w:val="btLr"/>
                </w:tcPr>
                <w:p w:rsidR="0000358A" w:rsidRPr="008100C1" w:rsidRDefault="0000358A" w:rsidP="00783F37"/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/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/>
              </w:tc>
              <w:tc>
                <w:tcPr>
                  <w:tcW w:w="131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/>
              </w:tc>
              <w:tc>
                <w:tcPr>
                  <w:tcW w:w="14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rPr>
                      <w:color w:val="99330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rPr>
                      <w:color w:val="9933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/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  <w:r w:rsidRPr="008100C1">
                    <w:t>(гр.4 * гр.7* гр.3/кол-во календарных дней месяца)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00358A" w:rsidRPr="008100C1" w:rsidRDefault="0000358A" w:rsidP="00783F37">
                  <w:pPr>
                    <w:ind w:right="113"/>
                    <w:jc w:val="center"/>
                  </w:pPr>
                  <w:r w:rsidRPr="008100C1">
                    <w:t>(гр.5 * гр.7* гр.3/кол-во календарных дней месяца)</w:t>
                  </w: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bottom"/>
                </w:tcPr>
                <w:p w:rsidR="0000358A" w:rsidRPr="008100C1" w:rsidRDefault="0000358A" w:rsidP="00783F37">
                  <w:pPr>
                    <w:ind w:right="113"/>
                  </w:pPr>
                </w:p>
              </w:tc>
            </w:tr>
            <w:tr w:rsidR="0000358A" w:rsidRPr="008100C1" w:rsidTr="00783F37">
              <w:trPr>
                <w:trHeight w:val="224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(дн.)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(руб/м</w:t>
                  </w:r>
                  <w:r w:rsidRPr="008100C1">
                    <w:rPr>
                      <w:vertAlign w:val="superscript"/>
                    </w:rPr>
                    <w:t>2)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(руб/м</w:t>
                  </w:r>
                  <w:r w:rsidRPr="008100C1">
                    <w:rPr>
                      <w:vertAlign w:val="superscript"/>
                    </w:rPr>
                    <w:t>2)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(%)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(м</w:t>
                  </w:r>
                  <w:r w:rsidRPr="008100C1">
                    <w:rPr>
                      <w:vertAlign w:val="superscript"/>
                    </w:rPr>
                    <w:t>2</w:t>
                  </w:r>
                  <w:r w:rsidRPr="008100C1"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(чел.)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(м</w:t>
                  </w:r>
                  <w:r w:rsidRPr="008100C1">
                    <w:rPr>
                      <w:vertAlign w:val="superscript"/>
                    </w:rPr>
                    <w:t>2</w:t>
                  </w:r>
                  <w:r w:rsidRPr="008100C1">
                    <w:t>/чел)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(руб.)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(руб.)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(руб.)</w:t>
                  </w:r>
                </w:p>
              </w:tc>
            </w:tr>
            <w:tr w:rsidR="0000358A" w:rsidRPr="008100C1" w:rsidTr="00783F37">
              <w:trPr>
                <w:trHeight w:val="76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9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10</w:t>
                  </w: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11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  <w:r w:rsidRPr="008100C1">
                    <w:t>12</w:t>
                  </w:r>
                </w:p>
              </w:tc>
            </w:tr>
            <w:tr w:rsidR="0000358A" w:rsidRPr="008100C1" w:rsidTr="00783F37">
              <w:trPr>
                <w:trHeight w:val="261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ind w:firstLineChars="100" w:firstLine="240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  <w:rPr>
                      <w:color w:val="FFFFFF"/>
                    </w:rPr>
                  </w:pPr>
                </w:p>
              </w:tc>
            </w:tr>
            <w:tr w:rsidR="0000358A" w:rsidRPr="008100C1" w:rsidTr="00783F37">
              <w:trPr>
                <w:trHeight w:val="261"/>
              </w:trPr>
              <w:tc>
                <w:tcPr>
                  <w:tcW w:w="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ind w:firstLineChars="100" w:firstLine="240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</w:tr>
            <w:tr w:rsidR="0000358A" w:rsidRPr="008100C1" w:rsidTr="00783F37">
              <w:trPr>
                <w:trHeight w:val="245"/>
              </w:trPr>
              <w:tc>
                <w:tcPr>
                  <w:tcW w:w="187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right"/>
                  </w:pPr>
                  <w:r w:rsidRPr="008100C1"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ind w:firstLineChars="100" w:firstLine="240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00358A" w:rsidRPr="008100C1" w:rsidRDefault="0000358A" w:rsidP="00783F37">
                  <w:pPr>
                    <w:jc w:val="center"/>
                  </w:pPr>
                </w:p>
              </w:tc>
            </w:tr>
          </w:tbl>
          <w:p w:rsidR="0000358A" w:rsidRPr="008100C1" w:rsidRDefault="0000358A" w:rsidP="00783F3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00358A" w:rsidRPr="008100C1" w:rsidRDefault="0000358A" w:rsidP="00783F37">
            <w:pPr>
              <w:rPr>
                <w:sz w:val="28"/>
                <w:szCs w:val="28"/>
              </w:rPr>
            </w:pPr>
          </w:p>
        </w:tc>
      </w:tr>
    </w:tbl>
    <w:p w:rsidR="0000358A" w:rsidRPr="008100C1" w:rsidRDefault="0000358A" w:rsidP="0000358A">
      <w:pPr>
        <w:ind w:left="284"/>
        <w:rPr>
          <w:color w:val="000000"/>
          <w:sz w:val="28"/>
          <w:szCs w:val="28"/>
        </w:rPr>
      </w:pPr>
      <w:r w:rsidRPr="008100C1">
        <w:rPr>
          <w:color w:val="000000"/>
          <w:sz w:val="28"/>
          <w:szCs w:val="28"/>
        </w:rPr>
        <w:lastRenderedPageBreak/>
        <w:t>Подтверждаю оказание услуг по содержанию жилых помещений в соответствии с установленным перечнем и периодичностью услуг и работ, необходимых для обеспечения надлежащего</w:t>
      </w:r>
      <w:r w:rsidRPr="008100C1">
        <w:rPr>
          <w:color w:val="000000"/>
          <w:sz w:val="28"/>
          <w:szCs w:val="28"/>
        </w:rPr>
        <w:br/>
        <w:t xml:space="preserve">содержания общего имущества в многоквартирном доме, общежитии, </w:t>
      </w:r>
      <w:proofErr w:type="gramStart"/>
      <w:r w:rsidRPr="008100C1">
        <w:rPr>
          <w:color w:val="000000"/>
          <w:sz w:val="28"/>
          <w:szCs w:val="28"/>
        </w:rPr>
        <w:t>за  _</w:t>
      </w:r>
      <w:proofErr w:type="gramEnd"/>
      <w:r w:rsidRPr="008100C1">
        <w:rPr>
          <w:color w:val="000000"/>
          <w:sz w:val="28"/>
          <w:szCs w:val="28"/>
        </w:rPr>
        <w:t>_______________ 20 ____ года в полном объеме.</w:t>
      </w:r>
    </w:p>
    <w:p w:rsidR="0000358A" w:rsidRPr="008100C1" w:rsidRDefault="0000358A" w:rsidP="0000358A">
      <w:pPr>
        <w:ind w:left="284"/>
        <w:rPr>
          <w:color w:val="000000"/>
          <w:sz w:val="28"/>
          <w:szCs w:val="28"/>
        </w:rPr>
      </w:pPr>
      <w:r w:rsidRPr="008100C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(месяц)                </w:t>
      </w:r>
    </w:p>
    <w:tbl>
      <w:tblPr>
        <w:tblW w:w="1233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4820"/>
      </w:tblGrid>
      <w:tr w:rsidR="0000358A" w:rsidRPr="008100C1" w:rsidTr="00783F37">
        <w:tc>
          <w:tcPr>
            <w:tcW w:w="7230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8100C1">
              <w:rPr>
                <w:color w:val="000000" w:themeColor="text1"/>
                <w:sz w:val="28"/>
                <w:szCs w:val="28"/>
              </w:rPr>
              <w:t xml:space="preserve">Руководитель/Индивидуальный предприниматель __________________ /ФИО/ </w:t>
            </w: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8100C1">
              <w:rPr>
                <w:color w:val="000000" w:themeColor="text1"/>
                <w:sz w:val="28"/>
                <w:szCs w:val="28"/>
              </w:rPr>
              <w:t>Специалист ОГХ ____________________ /ФИО/</w:t>
            </w:r>
          </w:p>
        </w:tc>
      </w:tr>
      <w:tr w:rsidR="0000358A" w:rsidRPr="008100C1" w:rsidTr="00783F37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8100C1">
              <w:rPr>
                <w:color w:val="000000" w:themeColor="text1"/>
                <w:sz w:val="28"/>
                <w:szCs w:val="28"/>
              </w:rPr>
              <w:t>Главный бухгалтер ____________________ /ФИО/</w:t>
            </w: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0358A" w:rsidRPr="008100C1" w:rsidTr="00783F37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8100C1">
              <w:rPr>
                <w:color w:val="000000" w:themeColor="text1"/>
                <w:sz w:val="28"/>
                <w:szCs w:val="28"/>
              </w:rPr>
              <w:t>М.П. (при наличии)</w:t>
            </w:r>
          </w:p>
        </w:tc>
        <w:tc>
          <w:tcPr>
            <w:tcW w:w="283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00358A" w:rsidRPr="008100C1" w:rsidTr="00783F37">
        <w:trPr>
          <w:gridAfter w:val="1"/>
          <w:wAfter w:w="4820" w:type="dxa"/>
        </w:trPr>
        <w:tc>
          <w:tcPr>
            <w:tcW w:w="7230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8100C1">
              <w:rPr>
                <w:color w:val="000000" w:themeColor="text1"/>
                <w:sz w:val="28"/>
                <w:szCs w:val="28"/>
              </w:rPr>
              <w:t xml:space="preserve">Исполнитель _________________________ /ФИО/ </w:t>
            </w:r>
          </w:p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  <w:r w:rsidRPr="008100C1">
              <w:rPr>
                <w:color w:val="000000" w:themeColor="text1"/>
                <w:sz w:val="28"/>
                <w:szCs w:val="28"/>
              </w:rPr>
              <w:t>Телефон _________</w:t>
            </w:r>
          </w:p>
        </w:tc>
        <w:tc>
          <w:tcPr>
            <w:tcW w:w="283" w:type="dxa"/>
            <w:shd w:val="clear" w:color="auto" w:fill="auto"/>
          </w:tcPr>
          <w:p w:rsidR="0000358A" w:rsidRPr="008100C1" w:rsidRDefault="0000358A" w:rsidP="00783F3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0358A" w:rsidRPr="005D7BEE" w:rsidRDefault="0000358A" w:rsidP="0000358A">
      <w:pPr>
        <w:rPr>
          <w:rFonts w:ascii="Arial" w:hAnsi="Arial" w:cs="Arial"/>
          <w:b/>
          <w:spacing w:val="-1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</w:pPr>
    </w:p>
    <w:p w:rsidR="0000358A" w:rsidRDefault="0000358A" w:rsidP="0000358A">
      <w:pPr>
        <w:ind w:left="4962"/>
        <w:rPr>
          <w:rFonts w:ascii="Arial" w:hAnsi="Arial" w:cs="Arial"/>
        </w:rPr>
        <w:sectPr w:rsidR="0000358A" w:rsidSect="00783F37">
          <w:pgSz w:w="16834" w:h="11909" w:orient="landscape" w:code="9"/>
          <w:pgMar w:top="964" w:right="1134" w:bottom="851" w:left="851" w:header="720" w:footer="720" w:gutter="0"/>
          <w:cols w:space="60"/>
          <w:noEndnote/>
        </w:sect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00358A" w:rsidRPr="008100C1" w:rsidTr="00783F37">
        <w:tc>
          <w:tcPr>
            <w:tcW w:w="5495" w:type="dxa"/>
            <w:shd w:val="clear" w:color="auto" w:fill="auto"/>
          </w:tcPr>
          <w:p w:rsidR="0000358A" w:rsidRPr="008100C1" w:rsidRDefault="0000358A" w:rsidP="00783F37">
            <w:pPr>
              <w:tabs>
                <w:tab w:val="left" w:pos="0"/>
              </w:tabs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358A" w:rsidRPr="008100C1" w:rsidRDefault="0000358A" w:rsidP="00783F37">
            <w:pPr>
              <w:ind w:left="33"/>
              <w:rPr>
                <w:bCs/>
                <w:spacing w:val="-7"/>
                <w:sz w:val="28"/>
                <w:szCs w:val="28"/>
              </w:rPr>
            </w:pPr>
            <w:r w:rsidRPr="008100C1">
              <w:rPr>
                <w:bCs/>
                <w:spacing w:val="-7"/>
                <w:sz w:val="28"/>
                <w:szCs w:val="28"/>
              </w:rPr>
              <w:t xml:space="preserve">Приложение № </w:t>
            </w:r>
            <w:r>
              <w:rPr>
                <w:bCs/>
                <w:spacing w:val="-7"/>
                <w:sz w:val="28"/>
                <w:szCs w:val="28"/>
              </w:rPr>
              <w:t>6</w:t>
            </w:r>
          </w:p>
          <w:p w:rsidR="0000358A" w:rsidRPr="00E03ACF" w:rsidRDefault="00E03ACF" w:rsidP="00E03ACF">
            <w:pPr>
              <w:ind w:left="33"/>
              <w:rPr>
                <w:bCs/>
                <w:spacing w:val="-7"/>
                <w:sz w:val="28"/>
                <w:szCs w:val="28"/>
              </w:rPr>
            </w:pPr>
            <w:r w:rsidRPr="00E03ACF">
              <w:rPr>
                <w:bCs/>
                <w:spacing w:val="-7"/>
                <w:sz w:val="28"/>
                <w:szCs w:val="28"/>
              </w:rPr>
              <w:t>к объявлению о проведении отбора на право получения субсидий в целях возмещения недополученных доходов, возникающих в связи с оказанием услуг по содержанию жилых помещений муниципального жилищного фонда</w:t>
            </w:r>
          </w:p>
        </w:tc>
      </w:tr>
    </w:tbl>
    <w:p w:rsidR="0000358A" w:rsidRPr="008100C1" w:rsidRDefault="0000358A" w:rsidP="0000358A">
      <w:pPr>
        <w:jc w:val="both"/>
        <w:rPr>
          <w:rFonts w:ascii="Times New Roman CYR" w:hAnsi="Times New Roman CYR" w:cs="Times New Roman CYR"/>
        </w:rPr>
      </w:pPr>
    </w:p>
    <w:p w:rsidR="0000358A" w:rsidRPr="008100C1" w:rsidRDefault="0000358A" w:rsidP="0000358A">
      <w:pPr>
        <w:jc w:val="center"/>
        <w:rPr>
          <w:bCs/>
          <w:sz w:val="28"/>
          <w:szCs w:val="28"/>
        </w:rPr>
      </w:pPr>
      <w:r w:rsidRPr="008100C1">
        <w:rPr>
          <w:bCs/>
          <w:sz w:val="28"/>
          <w:szCs w:val="28"/>
        </w:rPr>
        <w:t>ПОЛОЖЕНИЕ</w:t>
      </w:r>
    </w:p>
    <w:p w:rsidR="0000358A" w:rsidRDefault="0000358A" w:rsidP="0000358A">
      <w:pPr>
        <w:jc w:val="center"/>
        <w:rPr>
          <w:bCs/>
          <w:spacing w:val="-1"/>
          <w:sz w:val="28"/>
          <w:szCs w:val="28"/>
        </w:rPr>
      </w:pPr>
      <w:r w:rsidRPr="008100C1">
        <w:rPr>
          <w:bCs/>
          <w:sz w:val="28"/>
          <w:szCs w:val="28"/>
        </w:rPr>
        <w:t xml:space="preserve">о комиссии по отбору заявок на предоставление субсидии в целях </w:t>
      </w:r>
      <w:r w:rsidRPr="008100C1">
        <w:rPr>
          <w:bCs/>
          <w:spacing w:val="-1"/>
          <w:sz w:val="28"/>
          <w:szCs w:val="28"/>
        </w:rPr>
        <w:t>возмещения 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00358A" w:rsidRPr="008100C1" w:rsidRDefault="0000358A" w:rsidP="0000358A">
      <w:pPr>
        <w:jc w:val="center"/>
        <w:rPr>
          <w:b/>
          <w:bCs/>
          <w:sz w:val="28"/>
          <w:szCs w:val="28"/>
        </w:rPr>
      </w:pPr>
    </w:p>
    <w:p w:rsidR="0000358A" w:rsidRPr="008100C1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 xml:space="preserve">1. </w:t>
      </w:r>
      <w:r>
        <w:rPr>
          <w:sz w:val="28"/>
          <w:szCs w:val="28"/>
        </w:rPr>
        <w:t>К</w:t>
      </w:r>
      <w:r w:rsidRPr="008100C1">
        <w:rPr>
          <w:sz w:val="28"/>
          <w:szCs w:val="28"/>
        </w:rPr>
        <w:t xml:space="preserve">омиссия является коллегиальным совещательным органом по отбору заявок на предоставление субсидии получателю субсидии на возмещение </w:t>
      </w:r>
      <w:r w:rsidRPr="008100C1">
        <w:rPr>
          <w:bCs/>
          <w:spacing w:val="-1"/>
          <w:sz w:val="28"/>
          <w:szCs w:val="28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Pr="008100C1">
        <w:rPr>
          <w:sz w:val="28"/>
          <w:szCs w:val="28"/>
        </w:rPr>
        <w:t xml:space="preserve">, на основании отбора заявок (далее - комиссия), созданным Отделом городского хозяйства </w:t>
      </w:r>
      <w:proofErr w:type="gramStart"/>
      <w:r w:rsidRPr="008100C1">
        <w:rPr>
          <w:sz w:val="28"/>
          <w:szCs w:val="28"/>
        </w:rPr>
        <w:t>Администрации</w:t>
      </w:r>
      <w:proofErr w:type="gramEnd"/>
      <w:r w:rsidRPr="008100C1">
        <w:rPr>
          <w:sz w:val="28"/>
          <w:szCs w:val="28"/>
        </w:rPr>
        <w:t xml:space="preserve"> ЗАТО г. Зеленогорск (далее - ОГХ).</w:t>
      </w:r>
    </w:p>
    <w:p w:rsidR="0000358A" w:rsidRPr="008100C1" w:rsidRDefault="0000358A" w:rsidP="0000358A">
      <w:pPr>
        <w:shd w:val="clear" w:color="auto" w:fill="FFFFFF"/>
        <w:suppressAutoHyphens/>
        <w:ind w:firstLine="851"/>
        <w:contextualSpacing/>
        <w:jc w:val="both"/>
        <w:rPr>
          <w:b/>
          <w:sz w:val="28"/>
          <w:szCs w:val="28"/>
        </w:rPr>
      </w:pPr>
      <w:r w:rsidRPr="008100C1">
        <w:rPr>
          <w:sz w:val="28"/>
          <w:szCs w:val="28"/>
        </w:rPr>
        <w:t xml:space="preserve">2. </w:t>
      </w:r>
      <w:r w:rsidRPr="008100C1">
        <w:rPr>
          <w:color w:val="000000"/>
          <w:sz w:val="28"/>
          <w:szCs w:val="28"/>
        </w:rPr>
        <w:t xml:space="preserve">Деятельность комиссии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законами и иными правовыми актами Красноярского края, муниципальными правовыми актами г. Зеленогорска </w:t>
      </w:r>
      <w:r w:rsidRPr="008100C1">
        <w:rPr>
          <w:sz w:val="28"/>
          <w:szCs w:val="28"/>
        </w:rPr>
        <w:t>и настоящим положением.</w:t>
      </w:r>
    </w:p>
    <w:p w:rsidR="0000358A" w:rsidRPr="008100C1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>3. Численность комиссии составляет не менее 5 человек.</w:t>
      </w:r>
    </w:p>
    <w:p w:rsidR="0000358A" w:rsidRPr="008100C1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>4. В состав комиссии входят председатель конкурсной комиссии, заместитель председателя конкурсной комиссии, секретарь конкурсной комиссии и члены конкурсной комиссии.</w:t>
      </w:r>
    </w:p>
    <w:p w:rsidR="0000358A" w:rsidRPr="008100C1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>5. В состав конкурсной комиссии вход</w:t>
      </w:r>
      <w:r>
        <w:rPr>
          <w:sz w:val="28"/>
          <w:szCs w:val="28"/>
        </w:rPr>
        <w:t>я</w:t>
      </w:r>
      <w:r w:rsidRPr="008100C1">
        <w:rPr>
          <w:sz w:val="28"/>
          <w:szCs w:val="28"/>
        </w:rPr>
        <w:t xml:space="preserve">т представители Отдела городского хозяйства </w:t>
      </w:r>
      <w:proofErr w:type="gramStart"/>
      <w:r w:rsidRPr="008100C1">
        <w:rPr>
          <w:sz w:val="28"/>
          <w:szCs w:val="28"/>
        </w:rPr>
        <w:t>Администрации</w:t>
      </w:r>
      <w:proofErr w:type="gramEnd"/>
      <w:r w:rsidRPr="008100C1">
        <w:rPr>
          <w:sz w:val="28"/>
          <w:szCs w:val="28"/>
        </w:rPr>
        <w:t xml:space="preserve"> ЗАТО г. Зеленогорск (далее – ОГХ)</w:t>
      </w:r>
      <w:r>
        <w:rPr>
          <w:sz w:val="28"/>
          <w:szCs w:val="28"/>
        </w:rPr>
        <w:t>.</w:t>
      </w:r>
    </w:p>
    <w:p w:rsidR="0000358A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 xml:space="preserve">6. Состав комиссии утверждается приказом ОГХ </w:t>
      </w:r>
      <w:r>
        <w:rPr>
          <w:sz w:val="28"/>
          <w:szCs w:val="28"/>
        </w:rPr>
        <w:t xml:space="preserve">до </w:t>
      </w:r>
      <w:r w:rsidRPr="008100C1">
        <w:rPr>
          <w:sz w:val="28"/>
          <w:szCs w:val="28"/>
        </w:rPr>
        <w:t xml:space="preserve">даты </w:t>
      </w:r>
      <w:r>
        <w:rPr>
          <w:sz w:val="28"/>
          <w:szCs w:val="28"/>
        </w:rPr>
        <w:t xml:space="preserve">размещения объявления о проведении отбора на </w:t>
      </w:r>
      <w:r w:rsidRPr="00C203AD">
        <w:rPr>
          <w:sz w:val="28"/>
          <w:szCs w:val="28"/>
        </w:rPr>
        <w:t>един</w:t>
      </w:r>
      <w:r>
        <w:rPr>
          <w:sz w:val="28"/>
          <w:szCs w:val="28"/>
        </w:rPr>
        <w:t>ом</w:t>
      </w:r>
      <w:r w:rsidRPr="00C203AD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C203AD">
        <w:rPr>
          <w:sz w:val="28"/>
          <w:szCs w:val="28"/>
        </w:rPr>
        <w:t xml:space="preserve"> бюджетной системы Российской Федерации в информационно-теле</w:t>
      </w:r>
      <w:r>
        <w:rPr>
          <w:sz w:val="28"/>
          <w:szCs w:val="28"/>
        </w:rPr>
        <w:t>коммуникационной сети Интернет</w:t>
      </w:r>
      <w:r w:rsidRPr="00C203AD">
        <w:rPr>
          <w:sz w:val="28"/>
          <w:szCs w:val="28"/>
        </w:rPr>
        <w:t>, на котором размещается информация о субсидиях, предоставляемых из местного бюджета, в соответствии с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00358A" w:rsidRPr="008100C1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 xml:space="preserve">7. Руководство работой комиссии осуществляет ее председатель, в </w:t>
      </w:r>
      <w:r>
        <w:rPr>
          <w:sz w:val="28"/>
          <w:szCs w:val="28"/>
        </w:rPr>
        <w:t xml:space="preserve">период временного </w:t>
      </w:r>
      <w:r w:rsidRPr="008100C1">
        <w:rPr>
          <w:sz w:val="28"/>
          <w:szCs w:val="28"/>
        </w:rPr>
        <w:t>отсутстви</w:t>
      </w:r>
      <w:r>
        <w:rPr>
          <w:sz w:val="28"/>
          <w:szCs w:val="28"/>
        </w:rPr>
        <w:t>я (отпуск, командировка, временная нетрудоспособность)</w:t>
      </w:r>
      <w:r w:rsidRPr="008100C1">
        <w:rPr>
          <w:sz w:val="28"/>
          <w:szCs w:val="28"/>
        </w:rPr>
        <w:t xml:space="preserve"> председателя руководство комиссией осуществляет его заместитель. Председатель комиссии назначает дату и время проведения заседаний комиссии, предлагает повестку дня заседания комиссии.</w:t>
      </w:r>
    </w:p>
    <w:p w:rsidR="0000358A" w:rsidRPr="008100C1" w:rsidRDefault="0000358A" w:rsidP="0000358A">
      <w:pPr>
        <w:ind w:firstLine="540"/>
        <w:jc w:val="both"/>
        <w:rPr>
          <w:sz w:val="28"/>
          <w:szCs w:val="28"/>
        </w:rPr>
      </w:pPr>
      <w:r w:rsidRPr="008100C1">
        <w:rPr>
          <w:sz w:val="28"/>
          <w:szCs w:val="28"/>
        </w:rPr>
        <w:t>8. Заседания комиссии правомочны, если на них присутствует не менее 2/3 от установленного числа ее членов. Решения комиссии принимаются путем открытого голосования. В случае равенства голосов решающим является голос председателя.</w:t>
      </w:r>
    </w:p>
    <w:p w:rsidR="0026274E" w:rsidRDefault="0026274E" w:rsidP="000035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6274E" w:rsidSect="00783F37">
      <w:pgSz w:w="11909" w:h="16834" w:code="9"/>
      <w:pgMar w:top="1134" w:right="851" w:bottom="851" w:left="96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1E1" w:rsidRDefault="008411E1">
      <w:r>
        <w:separator/>
      </w:r>
    </w:p>
  </w:endnote>
  <w:endnote w:type="continuationSeparator" w:id="0">
    <w:p w:rsidR="008411E1" w:rsidRDefault="0084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542" w:rsidRDefault="00C77542" w:rsidP="00C719E1">
    <w:pPr>
      <w:pStyle w:val="af"/>
      <w:tabs>
        <w:tab w:val="left" w:pos="103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1E1" w:rsidRDefault="008411E1">
      <w:r>
        <w:separator/>
      </w:r>
    </w:p>
  </w:footnote>
  <w:footnote w:type="continuationSeparator" w:id="0">
    <w:p w:rsidR="008411E1" w:rsidRDefault="0084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566"/>
    <w:multiLevelType w:val="hybridMultilevel"/>
    <w:tmpl w:val="21FAB486"/>
    <w:lvl w:ilvl="0" w:tplc="134827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>
    <w:nsid w:val="0C392437"/>
    <w:multiLevelType w:val="hybridMultilevel"/>
    <w:tmpl w:val="E28230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0F77FA"/>
    <w:multiLevelType w:val="hybridMultilevel"/>
    <w:tmpl w:val="1504964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46322B"/>
    <w:multiLevelType w:val="hybridMultilevel"/>
    <w:tmpl w:val="D7FC7C52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1CC0"/>
    <w:multiLevelType w:val="hybridMultilevel"/>
    <w:tmpl w:val="4AAC1782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E03D17"/>
    <w:multiLevelType w:val="hybridMultilevel"/>
    <w:tmpl w:val="CD8E7EF0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446106F4"/>
    <w:multiLevelType w:val="hybridMultilevel"/>
    <w:tmpl w:val="FF56314C"/>
    <w:lvl w:ilvl="0" w:tplc="73226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C7D015D"/>
    <w:multiLevelType w:val="hybridMultilevel"/>
    <w:tmpl w:val="EBACBDCE"/>
    <w:lvl w:ilvl="0" w:tplc="134827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653CE6"/>
    <w:multiLevelType w:val="hybridMultilevel"/>
    <w:tmpl w:val="05F4DDF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D863A0"/>
    <w:multiLevelType w:val="hybridMultilevel"/>
    <w:tmpl w:val="654690CC"/>
    <w:lvl w:ilvl="0" w:tplc="C1B27C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1DE139F"/>
    <w:multiLevelType w:val="multilevel"/>
    <w:tmpl w:val="FBFC87A0"/>
    <w:lvl w:ilvl="0">
      <w:start w:val="1"/>
      <w:numFmt w:val="decimal"/>
      <w:lvlText w:val="%1."/>
      <w:lvlJc w:val="left"/>
      <w:pPr>
        <w:tabs>
          <w:tab w:val="left" w:pos="0"/>
        </w:tabs>
        <w:ind w:left="170" w:firstLine="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7">
    <w:nsid w:val="79132C6C"/>
    <w:multiLevelType w:val="hybridMultilevel"/>
    <w:tmpl w:val="7EDC50B0"/>
    <w:lvl w:ilvl="0" w:tplc="E4D4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3"/>
  </w:num>
  <w:num w:numId="5">
    <w:abstractNumId w:val="17"/>
  </w:num>
  <w:num w:numId="6">
    <w:abstractNumId w:val="7"/>
  </w:num>
  <w:num w:numId="7">
    <w:abstractNumId w:val="15"/>
  </w:num>
  <w:num w:numId="8">
    <w:abstractNumId w:val="10"/>
  </w:num>
  <w:num w:numId="9">
    <w:abstractNumId w:val="6"/>
  </w:num>
  <w:num w:numId="10">
    <w:abstractNumId w:val="18"/>
  </w:num>
  <w:num w:numId="11">
    <w:abstractNumId w:val="11"/>
  </w:num>
  <w:num w:numId="12">
    <w:abstractNumId w:val="3"/>
  </w:num>
  <w:num w:numId="13">
    <w:abstractNumId w:val="2"/>
  </w:num>
  <w:num w:numId="14">
    <w:abstractNumId w:val="16"/>
  </w:num>
  <w:num w:numId="15">
    <w:abstractNumId w:val="0"/>
  </w:num>
  <w:num w:numId="16">
    <w:abstractNumId w:val="5"/>
  </w:num>
  <w:num w:numId="17">
    <w:abstractNumId w:val="4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0358A"/>
    <w:rsid w:val="000168F0"/>
    <w:rsid w:val="00022E9F"/>
    <w:rsid w:val="00024ABC"/>
    <w:rsid w:val="00036379"/>
    <w:rsid w:val="00037492"/>
    <w:rsid w:val="00041730"/>
    <w:rsid w:val="00041B72"/>
    <w:rsid w:val="00041BD6"/>
    <w:rsid w:val="000434A2"/>
    <w:rsid w:val="000448BD"/>
    <w:rsid w:val="000465ED"/>
    <w:rsid w:val="000625DB"/>
    <w:rsid w:val="00074339"/>
    <w:rsid w:val="00076DF7"/>
    <w:rsid w:val="00085A79"/>
    <w:rsid w:val="00085A7C"/>
    <w:rsid w:val="00087661"/>
    <w:rsid w:val="0009185D"/>
    <w:rsid w:val="00095F0C"/>
    <w:rsid w:val="000A2E71"/>
    <w:rsid w:val="000A3DD6"/>
    <w:rsid w:val="000A3E41"/>
    <w:rsid w:val="000B43F0"/>
    <w:rsid w:val="000B4A00"/>
    <w:rsid w:val="000C2A1C"/>
    <w:rsid w:val="000C6696"/>
    <w:rsid w:val="000D3CE7"/>
    <w:rsid w:val="000E0D47"/>
    <w:rsid w:val="000E46E9"/>
    <w:rsid w:val="000F2206"/>
    <w:rsid w:val="001157A1"/>
    <w:rsid w:val="00116557"/>
    <w:rsid w:val="00122911"/>
    <w:rsid w:val="00127A6B"/>
    <w:rsid w:val="00130CD8"/>
    <w:rsid w:val="00136F5E"/>
    <w:rsid w:val="00140895"/>
    <w:rsid w:val="00143297"/>
    <w:rsid w:val="00147CD6"/>
    <w:rsid w:val="001507F6"/>
    <w:rsid w:val="001512C4"/>
    <w:rsid w:val="00165FDA"/>
    <w:rsid w:val="001678E0"/>
    <w:rsid w:val="0018045D"/>
    <w:rsid w:val="00181BFB"/>
    <w:rsid w:val="0018350C"/>
    <w:rsid w:val="001A3DF8"/>
    <w:rsid w:val="001C2CB6"/>
    <w:rsid w:val="001C449B"/>
    <w:rsid w:val="001D0A8D"/>
    <w:rsid w:val="001D0CB5"/>
    <w:rsid w:val="001E1DB2"/>
    <w:rsid w:val="001E423E"/>
    <w:rsid w:val="001F586F"/>
    <w:rsid w:val="00201007"/>
    <w:rsid w:val="00205773"/>
    <w:rsid w:val="00210893"/>
    <w:rsid w:val="0021629C"/>
    <w:rsid w:val="00233F98"/>
    <w:rsid w:val="002340A5"/>
    <w:rsid w:val="0023693B"/>
    <w:rsid w:val="00244FE1"/>
    <w:rsid w:val="00246B37"/>
    <w:rsid w:val="002550B9"/>
    <w:rsid w:val="0026274E"/>
    <w:rsid w:val="0026291C"/>
    <w:rsid w:val="0026405C"/>
    <w:rsid w:val="002659C6"/>
    <w:rsid w:val="00272FA1"/>
    <w:rsid w:val="002842EA"/>
    <w:rsid w:val="0028739A"/>
    <w:rsid w:val="002929BC"/>
    <w:rsid w:val="002A191C"/>
    <w:rsid w:val="002A48BC"/>
    <w:rsid w:val="002B0E14"/>
    <w:rsid w:val="002B400C"/>
    <w:rsid w:val="002C421A"/>
    <w:rsid w:val="002C51BC"/>
    <w:rsid w:val="002D236B"/>
    <w:rsid w:val="002D6EE2"/>
    <w:rsid w:val="002E7C5A"/>
    <w:rsid w:val="002F0700"/>
    <w:rsid w:val="002F39C2"/>
    <w:rsid w:val="00303347"/>
    <w:rsid w:val="003125AD"/>
    <w:rsid w:val="00314488"/>
    <w:rsid w:val="00315D50"/>
    <w:rsid w:val="003272F8"/>
    <w:rsid w:val="00327CF9"/>
    <w:rsid w:val="00330916"/>
    <w:rsid w:val="00337185"/>
    <w:rsid w:val="003375B1"/>
    <w:rsid w:val="00337E05"/>
    <w:rsid w:val="00366301"/>
    <w:rsid w:val="00370BFA"/>
    <w:rsid w:val="003731A2"/>
    <w:rsid w:val="003860E4"/>
    <w:rsid w:val="0038769E"/>
    <w:rsid w:val="003C0DFF"/>
    <w:rsid w:val="003C356D"/>
    <w:rsid w:val="003C3D63"/>
    <w:rsid w:val="003D29F3"/>
    <w:rsid w:val="003D4351"/>
    <w:rsid w:val="003D7A03"/>
    <w:rsid w:val="003E2477"/>
    <w:rsid w:val="003E3F39"/>
    <w:rsid w:val="00401AAD"/>
    <w:rsid w:val="00404366"/>
    <w:rsid w:val="0040498A"/>
    <w:rsid w:val="00411CDF"/>
    <w:rsid w:val="004158F8"/>
    <w:rsid w:val="004170EE"/>
    <w:rsid w:val="00431CC0"/>
    <w:rsid w:val="00431FCF"/>
    <w:rsid w:val="004425A8"/>
    <w:rsid w:val="00446D78"/>
    <w:rsid w:val="004607EE"/>
    <w:rsid w:val="00470402"/>
    <w:rsid w:val="004749E5"/>
    <w:rsid w:val="00480520"/>
    <w:rsid w:val="0048406B"/>
    <w:rsid w:val="004A15FD"/>
    <w:rsid w:val="004A7D4A"/>
    <w:rsid w:val="004B0265"/>
    <w:rsid w:val="004B490B"/>
    <w:rsid w:val="004B54AA"/>
    <w:rsid w:val="004B7FCC"/>
    <w:rsid w:val="004D1BF7"/>
    <w:rsid w:val="004D3140"/>
    <w:rsid w:val="004E1F82"/>
    <w:rsid w:val="004F178C"/>
    <w:rsid w:val="004F1BE0"/>
    <w:rsid w:val="004F69DF"/>
    <w:rsid w:val="005009FA"/>
    <w:rsid w:val="00500FBA"/>
    <w:rsid w:val="005070C6"/>
    <w:rsid w:val="00516990"/>
    <w:rsid w:val="00525208"/>
    <w:rsid w:val="00530740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B15A6"/>
    <w:rsid w:val="005C5561"/>
    <w:rsid w:val="005C6A6A"/>
    <w:rsid w:val="005E0FB9"/>
    <w:rsid w:val="005E11A2"/>
    <w:rsid w:val="00601B3B"/>
    <w:rsid w:val="00603721"/>
    <w:rsid w:val="00605A18"/>
    <w:rsid w:val="00611156"/>
    <w:rsid w:val="00614607"/>
    <w:rsid w:val="00632853"/>
    <w:rsid w:val="00641DC0"/>
    <w:rsid w:val="0065090D"/>
    <w:rsid w:val="00655F7A"/>
    <w:rsid w:val="0066155C"/>
    <w:rsid w:val="00662C58"/>
    <w:rsid w:val="00663E51"/>
    <w:rsid w:val="0068335E"/>
    <w:rsid w:val="00694732"/>
    <w:rsid w:val="006A07FA"/>
    <w:rsid w:val="006C10EB"/>
    <w:rsid w:val="006D7BE2"/>
    <w:rsid w:val="006E0E16"/>
    <w:rsid w:val="006E1FAC"/>
    <w:rsid w:val="006E4736"/>
    <w:rsid w:val="006F2175"/>
    <w:rsid w:val="00707534"/>
    <w:rsid w:val="0072617F"/>
    <w:rsid w:val="00730372"/>
    <w:rsid w:val="007358A6"/>
    <w:rsid w:val="00743758"/>
    <w:rsid w:val="007511F3"/>
    <w:rsid w:val="00760E4D"/>
    <w:rsid w:val="0076321A"/>
    <w:rsid w:val="0076369F"/>
    <w:rsid w:val="007767CB"/>
    <w:rsid w:val="00783F37"/>
    <w:rsid w:val="00786209"/>
    <w:rsid w:val="007A410C"/>
    <w:rsid w:val="007B1460"/>
    <w:rsid w:val="007B712B"/>
    <w:rsid w:val="007C0905"/>
    <w:rsid w:val="007C0D23"/>
    <w:rsid w:val="007C3C29"/>
    <w:rsid w:val="007C533F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172B4"/>
    <w:rsid w:val="00821D7C"/>
    <w:rsid w:val="008335AB"/>
    <w:rsid w:val="008407CE"/>
    <w:rsid w:val="008411E1"/>
    <w:rsid w:val="00862368"/>
    <w:rsid w:val="00862CA8"/>
    <w:rsid w:val="00865148"/>
    <w:rsid w:val="0087323A"/>
    <w:rsid w:val="0087376A"/>
    <w:rsid w:val="0087766C"/>
    <w:rsid w:val="0088039A"/>
    <w:rsid w:val="00883498"/>
    <w:rsid w:val="00895F29"/>
    <w:rsid w:val="00896B8E"/>
    <w:rsid w:val="008A7888"/>
    <w:rsid w:val="008C017A"/>
    <w:rsid w:val="008D42B7"/>
    <w:rsid w:val="008E0960"/>
    <w:rsid w:val="008F0B15"/>
    <w:rsid w:val="00902415"/>
    <w:rsid w:val="00905400"/>
    <w:rsid w:val="0090598E"/>
    <w:rsid w:val="00937E8F"/>
    <w:rsid w:val="00940722"/>
    <w:rsid w:val="00941893"/>
    <w:rsid w:val="00963892"/>
    <w:rsid w:val="00964609"/>
    <w:rsid w:val="00965E20"/>
    <w:rsid w:val="00986A8F"/>
    <w:rsid w:val="009A1291"/>
    <w:rsid w:val="009A3F1C"/>
    <w:rsid w:val="009B1DE7"/>
    <w:rsid w:val="009B67E1"/>
    <w:rsid w:val="009C25DC"/>
    <w:rsid w:val="009E330E"/>
    <w:rsid w:val="009E3C92"/>
    <w:rsid w:val="009E4397"/>
    <w:rsid w:val="009F4676"/>
    <w:rsid w:val="009F5691"/>
    <w:rsid w:val="00A033C3"/>
    <w:rsid w:val="00A035CD"/>
    <w:rsid w:val="00A052E2"/>
    <w:rsid w:val="00A175E3"/>
    <w:rsid w:val="00A22E04"/>
    <w:rsid w:val="00A3296E"/>
    <w:rsid w:val="00A32F1E"/>
    <w:rsid w:val="00A336FB"/>
    <w:rsid w:val="00A37F09"/>
    <w:rsid w:val="00A506AE"/>
    <w:rsid w:val="00A55129"/>
    <w:rsid w:val="00A64F82"/>
    <w:rsid w:val="00A653A9"/>
    <w:rsid w:val="00A7033E"/>
    <w:rsid w:val="00A70FAE"/>
    <w:rsid w:val="00A72EA3"/>
    <w:rsid w:val="00A73E0D"/>
    <w:rsid w:val="00A73E82"/>
    <w:rsid w:val="00AA04D6"/>
    <w:rsid w:val="00AA4A62"/>
    <w:rsid w:val="00AB21A8"/>
    <w:rsid w:val="00AB2C6B"/>
    <w:rsid w:val="00AB745B"/>
    <w:rsid w:val="00AB7969"/>
    <w:rsid w:val="00AD1182"/>
    <w:rsid w:val="00AD2C24"/>
    <w:rsid w:val="00AE0CEE"/>
    <w:rsid w:val="00AF0B6A"/>
    <w:rsid w:val="00AF6D78"/>
    <w:rsid w:val="00B0211F"/>
    <w:rsid w:val="00B041AA"/>
    <w:rsid w:val="00B06814"/>
    <w:rsid w:val="00B10D34"/>
    <w:rsid w:val="00B1761D"/>
    <w:rsid w:val="00B21138"/>
    <w:rsid w:val="00B337C1"/>
    <w:rsid w:val="00B47269"/>
    <w:rsid w:val="00B7615E"/>
    <w:rsid w:val="00B86111"/>
    <w:rsid w:val="00B876B0"/>
    <w:rsid w:val="00BB2B7E"/>
    <w:rsid w:val="00BB4CEE"/>
    <w:rsid w:val="00BB5E2F"/>
    <w:rsid w:val="00BB7ABA"/>
    <w:rsid w:val="00BC49EB"/>
    <w:rsid w:val="00BD2329"/>
    <w:rsid w:val="00BD3AF9"/>
    <w:rsid w:val="00BE26F8"/>
    <w:rsid w:val="00BE3D54"/>
    <w:rsid w:val="00BE5CA7"/>
    <w:rsid w:val="00BF111A"/>
    <w:rsid w:val="00BF55C0"/>
    <w:rsid w:val="00C17D7B"/>
    <w:rsid w:val="00C522AD"/>
    <w:rsid w:val="00C57E7F"/>
    <w:rsid w:val="00C65752"/>
    <w:rsid w:val="00C719E1"/>
    <w:rsid w:val="00C76328"/>
    <w:rsid w:val="00C77542"/>
    <w:rsid w:val="00C80910"/>
    <w:rsid w:val="00C81A01"/>
    <w:rsid w:val="00C82C4F"/>
    <w:rsid w:val="00C86980"/>
    <w:rsid w:val="00C87055"/>
    <w:rsid w:val="00CA238E"/>
    <w:rsid w:val="00CA3083"/>
    <w:rsid w:val="00CA6636"/>
    <w:rsid w:val="00CB28F0"/>
    <w:rsid w:val="00CB5ABE"/>
    <w:rsid w:val="00CB5B35"/>
    <w:rsid w:val="00CC287F"/>
    <w:rsid w:val="00CC54B1"/>
    <w:rsid w:val="00CC5EF8"/>
    <w:rsid w:val="00CD3C59"/>
    <w:rsid w:val="00CD3D27"/>
    <w:rsid w:val="00CE3FE5"/>
    <w:rsid w:val="00CF031B"/>
    <w:rsid w:val="00D0713D"/>
    <w:rsid w:val="00D074B2"/>
    <w:rsid w:val="00D1075E"/>
    <w:rsid w:val="00D1448E"/>
    <w:rsid w:val="00D20530"/>
    <w:rsid w:val="00D31C1F"/>
    <w:rsid w:val="00D3255F"/>
    <w:rsid w:val="00D32CB2"/>
    <w:rsid w:val="00D369DC"/>
    <w:rsid w:val="00D37E34"/>
    <w:rsid w:val="00D40973"/>
    <w:rsid w:val="00D703F8"/>
    <w:rsid w:val="00D7130A"/>
    <w:rsid w:val="00D71C7E"/>
    <w:rsid w:val="00D864D5"/>
    <w:rsid w:val="00D879DF"/>
    <w:rsid w:val="00D87D3E"/>
    <w:rsid w:val="00D9112B"/>
    <w:rsid w:val="00DA5629"/>
    <w:rsid w:val="00DA7709"/>
    <w:rsid w:val="00DC2E89"/>
    <w:rsid w:val="00DC4FA2"/>
    <w:rsid w:val="00DD4D0F"/>
    <w:rsid w:val="00DE0F2E"/>
    <w:rsid w:val="00DE2D76"/>
    <w:rsid w:val="00DE5997"/>
    <w:rsid w:val="00DE6A5F"/>
    <w:rsid w:val="00DF161A"/>
    <w:rsid w:val="00E02DA9"/>
    <w:rsid w:val="00E03A44"/>
    <w:rsid w:val="00E03ACF"/>
    <w:rsid w:val="00E0665D"/>
    <w:rsid w:val="00E1223E"/>
    <w:rsid w:val="00E158E4"/>
    <w:rsid w:val="00E17626"/>
    <w:rsid w:val="00E2593F"/>
    <w:rsid w:val="00E335EA"/>
    <w:rsid w:val="00E3598F"/>
    <w:rsid w:val="00E42F55"/>
    <w:rsid w:val="00E51C1E"/>
    <w:rsid w:val="00E53ACA"/>
    <w:rsid w:val="00E604FA"/>
    <w:rsid w:val="00E61104"/>
    <w:rsid w:val="00E6158C"/>
    <w:rsid w:val="00E653D3"/>
    <w:rsid w:val="00E65FAD"/>
    <w:rsid w:val="00E84C08"/>
    <w:rsid w:val="00E96093"/>
    <w:rsid w:val="00E97740"/>
    <w:rsid w:val="00EA3F3F"/>
    <w:rsid w:val="00EA5666"/>
    <w:rsid w:val="00EA6CDE"/>
    <w:rsid w:val="00EB01F5"/>
    <w:rsid w:val="00EC4F87"/>
    <w:rsid w:val="00ED24AA"/>
    <w:rsid w:val="00ED56C1"/>
    <w:rsid w:val="00EF49F7"/>
    <w:rsid w:val="00F0065F"/>
    <w:rsid w:val="00F0557D"/>
    <w:rsid w:val="00F103D8"/>
    <w:rsid w:val="00F14B9D"/>
    <w:rsid w:val="00F1743B"/>
    <w:rsid w:val="00F452A7"/>
    <w:rsid w:val="00F456D4"/>
    <w:rsid w:val="00F46B68"/>
    <w:rsid w:val="00F63E84"/>
    <w:rsid w:val="00F65DEC"/>
    <w:rsid w:val="00F71E7D"/>
    <w:rsid w:val="00FA215A"/>
    <w:rsid w:val="00FA78ED"/>
    <w:rsid w:val="00FB4A4F"/>
    <w:rsid w:val="00FB71F3"/>
    <w:rsid w:val="00FC3EAE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8F36D-E0D1-4EE3-82E6-FD30B083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769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qFormat/>
    <w:rsid w:val="00CB28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numbering" w:customStyle="1" w:styleId="11">
    <w:name w:val="Нет списка1"/>
    <w:next w:val="a2"/>
    <w:uiPriority w:val="99"/>
    <w:semiHidden/>
    <w:unhideWhenUsed/>
    <w:rsid w:val="00DC4FA2"/>
  </w:style>
  <w:style w:type="character" w:styleId="ae">
    <w:name w:val="Hyperlink"/>
    <w:uiPriority w:val="99"/>
    <w:semiHidden/>
    <w:rsid w:val="00DC4FA2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C4FA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DC4FA2"/>
  </w:style>
  <w:style w:type="table" w:styleId="af1">
    <w:name w:val="Table Grid"/>
    <w:basedOn w:val="a1"/>
    <w:uiPriority w:val="59"/>
    <w:rsid w:val="00DC4FA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DC4FA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4FA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C4FA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4FA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4FA2"/>
    <w:rPr>
      <w:b/>
      <w:bCs/>
    </w:rPr>
  </w:style>
  <w:style w:type="table" w:customStyle="1" w:styleId="12">
    <w:name w:val="Сетка таблицы1"/>
    <w:basedOn w:val="a1"/>
    <w:next w:val="af1"/>
    <w:uiPriority w:val="39"/>
    <w:rsid w:val="00DC4F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769E"/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1842" TargetMode="External"/><Relationship Id="rId18" Type="http://schemas.openxmlformats.org/officeDocument/2006/relationships/hyperlink" Target="https://login.consultant.ru/link/?req=doc&amp;base=LAW&amp;n=420230&amp;dst=100010" TargetMode="External"/><Relationship Id="rId26" Type="http://schemas.openxmlformats.org/officeDocument/2006/relationships/hyperlink" Target="https://login.consultant.ru/link/?req=doc&amp;base=LAW&amp;n=4718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0713&amp;dst=37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RLAW123&amp;n=328357&amp;dst=103049" TargetMode="External"/><Relationship Id="rId25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718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0230&amp;dst=100010" TargetMode="External"/><Relationship Id="rId24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gh@zeladmin.ru" TargetMode="External"/><Relationship Id="rId23" Type="http://schemas.openxmlformats.org/officeDocument/2006/relationships/hyperlink" Target="https://login.consultant.ru/link/?req=doc&amp;base=LAW&amp;n=439201&amp;dst=10027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romote.budget.gov.ru/public/minfin/selection/view/92351b98-f238-4b8f-b726-6d0b8941ac75?showBackButton=true&amp;competitionType=0" TargetMode="External"/><Relationship Id="rId19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h@zeladmin.ru" TargetMode="External"/><Relationship Id="rId14" Type="http://schemas.openxmlformats.org/officeDocument/2006/relationships/hyperlink" Target="https://login.consultant.ru/link/?req=doc&amp;base=RLAW123&amp;n=329871&amp;dst=100474" TargetMode="External"/><Relationship Id="rId22" Type="http://schemas.openxmlformats.org/officeDocument/2006/relationships/hyperlink" Target="https://login.consultant.ru/link/?req=doc&amp;base=LAW&amp;n=470713&amp;dst=372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7F79-1E09-41CA-8DBD-317A405C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29</Pages>
  <Words>7981</Words>
  <Characters>45492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53367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creator>-</dc:creator>
  <cp:lastModifiedBy>Корскова Елена Николаевна</cp:lastModifiedBy>
  <cp:revision>16</cp:revision>
  <cp:lastPrinted>2024-03-18T02:43:00Z</cp:lastPrinted>
  <dcterms:created xsi:type="dcterms:W3CDTF">2025-06-18T08:52:00Z</dcterms:created>
  <dcterms:modified xsi:type="dcterms:W3CDTF">2025-07-04T02:27:00Z</dcterms:modified>
</cp:coreProperties>
</file>