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4786"/>
      </w:tblGrid>
      <w:tr w:rsidR="00726415" w:rsidRPr="009957FD" w:rsidTr="003014F6">
        <w:tc>
          <w:tcPr>
            <w:tcW w:w="9747" w:type="dxa"/>
          </w:tcPr>
          <w:p w:rsidR="00726415" w:rsidRPr="009957FD" w:rsidRDefault="00726415" w:rsidP="00301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26415" w:rsidRPr="009957FD" w:rsidRDefault="00726415" w:rsidP="0030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  <w:r w:rsidRPr="009957FD">
              <w:rPr>
                <w:rFonts w:ascii="Times New Roman" w:hAnsi="Times New Roman" w:cs="Times New Roman"/>
                <w:sz w:val="28"/>
                <w:szCs w:val="28"/>
              </w:rPr>
              <w:t xml:space="preserve"> к Программе проведения оценки обеспечения готовности к отопительному периоду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957FD">
              <w:rPr>
                <w:rFonts w:ascii="Times New Roman" w:hAnsi="Times New Roman" w:cs="Times New Roman"/>
                <w:sz w:val="28"/>
                <w:szCs w:val="28"/>
              </w:rPr>
              <w:t>2026 годов</w:t>
            </w:r>
          </w:p>
          <w:p w:rsidR="00726415" w:rsidRPr="009957FD" w:rsidRDefault="00726415" w:rsidP="00301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6415" w:rsidRDefault="00726415" w:rsidP="007264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37DC">
        <w:rPr>
          <w:rFonts w:ascii="Times New Roman" w:hAnsi="Times New Roman" w:cs="Times New Roman"/>
          <w:sz w:val="28"/>
          <w:szCs w:val="28"/>
        </w:rPr>
        <w:t xml:space="preserve">Оценочный лист для расчета индекса готовности к </w:t>
      </w:r>
      <w:proofErr w:type="gramStart"/>
      <w:r w:rsidRPr="007437DC">
        <w:rPr>
          <w:rFonts w:ascii="Times New Roman" w:hAnsi="Times New Roman" w:cs="Times New Roman"/>
          <w:sz w:val="28"/>
          <w:szCs w:val="28"/>
        </w:rPr>
        <w:t>отопительному</w:t>
      </w:r>
      <w:proofErr w:type="gramEnd"/>
      <w:r w:rsidRPr="00743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415" w:rsidRDefault="00726415" w:rsidP="007264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37DC">
        <w:rPr>
          <w:rFonts w:ascii="Times New Roman" w:hAnsi="Times New Roman" w:cs="Times New Roman"/>
          <w:sz w:val="28"/>
          <w:szCs w:val="28"/>
        </w:rPr>
        <w:t xml:space="preserve">периоду владельцев тепловых сетей, не являющихся </w:t>
      </w:r>
      <w:proofErr w:type="spellStart"/>
      <w:r w:rsidRPr="007437DC">
        <w:rPr>
          <w:rFonts w:ascii="Times New Roman" w:hAnsi="Times New Roman" w:cs="Times New Roman"/>
          <w:sz w:val="28"/>
          <w:szCs w:val="28"/>
        </w:rPr>
        <w:t>теплосетевыми</w:t>
      </w:r>
      <w:proofErr w:type="spellEnd"/>
      <w:r w:rsidRPr="007437DC">
        <w:rPr>
          <w:rFonts w:ascii="Times New Roman" w:hAnsi="Times New Roman" w:cs="Times New Roman"/>
          <w:sz w:val="28"/>
          <w:szCs w:val="28"/>
        </w:rPr>
        <w:t xml:space="preserve"> организациями</w:t>
      </w:r>
    </w:p>
    <w:p w:rsidR="00726415" w:rsidRDefault="00726415" w:rsidP="007264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3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2"/>
        <w:gridCol w:w="2268"/>
        <w:gridCol w:w="2126"/>
        <w:gridCol w:w="2410"/>
        <w:gridCol w:w="1113"/>
        <w:gridCol w:w="1722"/>
        <w:gridCol w:w="1417"/>
        <w:gridCol w:w="1561"/>
        <w:gridCol w:w="1274"/>
      </w:tblGrid>
      <w:tr w:rsidR="00726415" w:rsidTr="003014F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Обязательное требование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Вес показателя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Расчет показателей готовности (формула)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Значение (заполняется комиссией)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Замечание (в случае наличия, с указанием сроков устранения)</w:t>
            </w:r>
          </w:p>
        </w:tc>
      </w:tr>
      <w:tr w:rsidR="00726415" w:rsidTr="003014F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ИНДЕКС ГОТОВНОСТИ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экс-тсо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закон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тепл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* 0,9 +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предп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* 0,05 +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* 0,05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15" w:rsidTr="003014F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требования, установленные </w:t>
            </w:r>
            <w:hyperlink r:id="rId6" w:history="1">
              <w:r w:rsidRPr="007437DC">
                <w:rPr>
                  <w:rFonts w:ascii="Times New Roman" w:hAnsi="Times New Roman" w:cs="Times New Roman"/>
                  <w:sz w:val="24"/>
                  <w:szCs w:val="24"/>
                </w:rPr>
                <w:t>пунктами 1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" w:history="1">
              <w:r w:rsidRPr="007437DC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7437DC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7437DC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7437DC">
                <w:rPr>
                  <w:rFonts w:ascii="Times New Roman" w:hAnsi="Times New Roman" w:cs="Times New Roman"/>
                  <w:sz w:val="24"/>
                  <w:szCs w:val="24"/>
                </w:rPr>
                <w:t>9 части 4 статьи 20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190-ФЗ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 теплоснабжении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(далее -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 теплоснабжении)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1" w:history="1">
              <w:r w:rsidRPr="007437DC">
                <w:rPr>
                  <w:rFonts w:ascii="Times New Roman" w:hAnsi="Times New Roman" w:cs="Times New Roman"/>
                  <w:sz w:val="24"/>
                  <w:szCs w:val="24"/>
                </w:rPr>
                <w:t>пункт 10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 обеспечения готовности к отопительному периоду, утвержденных приказом Минэнерго России от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2234 (далее - Правила):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выполнения требований Федерального </w:t>
            </w:r>
            <w:hyperlink r:id="rId12" w:history="1">
              <w:r w:rsidRPr="00695A3D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о теплоснабжении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закон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тепл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закон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тепл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функ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* 0,05 +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режим</w:t>
            </w:r>
            <w:proofErr w:type="gramStart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.н</w:t>
            </w:r>
            <w:proofErr w:type="gramEnd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алад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* 0,01 +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качест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* 0,01 +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кач.строит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* 0,3 +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надеж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* 0,62 +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порядок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* 0,01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15" w:rsidTr="003014F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Обеспечивать функционирование эксплуатационной, диспетчерской и аварийной служб (</w:t>
            </w:r>
            <w:hyperlink r:id="rId13" w:history="1">
              <w:r w:rsidRPr="00695A3D">
                <w:rPr>
                  <w:rFonts w:ascii="Times New Roman" w:hAnsi="Times New Roman" w:cs="Times New Roman"/>
                  <w:sz w:val="24"/>
                  <w:szCs w:val="24"/>
                </w:rPr>
                <w:t>пункт 1 части 4 статьи 20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 теплоснабжении)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предусмотренные </w:t>
            </w:r>
            <w:hyperlink r:id="rId14" w:history="1">
              <w:r w:rsidRPr="00695A3D">
                <w:rPr>
                  <w:rFonts w:ascii="Times New Roman" w:hAnsi="Times New Roman" w:cs="Times New Roman"/>
                  <w:sz w:val="24"/>
                  <w:szCs w:val="24"/>
                </w:rPr>
                <w:t>подпунктами 9.3.1</w:t>
              </w:r>
            </w:hyperlink>
            <w:r w:rsidRPr="00695A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Pr="00695A3D">
                <w:rPr>
                  <w:rFonts w:ascii="Times New Roman" w:hAnsi="Times New Roman" w:cs="Times New Roman"/>
                  <w:sz w:val="24"/>
                  <w:szCs w:val="24"/>
                </w:rPr>
                <w:t>9.3.3</w:t>
              </w:r>
            </w:hyperlink>
            <w:r w:rsidRPr="00695A3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6" w:history="1">
              <w:r w:rsidRPr="00695A3D">
                <w:rPr>
                  <w:rFonts w:ascii="Times New Roman" w:hAnsi="Times New Roman" w:cs="Times New Roman"/>
                  <w:sz w:val="24"/>
                  <w:szCs w:val="24"/>
                </w:rPr>
                <w:t>9.3.8 пункта 9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Показатель обеспечения функционирования эксплуатационной, диспетчерской и аварийной служб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функц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функц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шт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* 0,1 +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дисп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* 0,1 +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перечень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* 0,1 +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эксп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/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произв</w:t>
            </w:r>
            <w:proofErr w:type="gramStart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.и</w:t>
            </w:r>
            <w:proofErr w:type="gramEnd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нстр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* 0,1 +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знаний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* 0,1 +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обуч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* 0,1 +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отв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* 0,1 +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охр</w:t>
            </w:r>
            <w:proofErr w:type="gramStart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.т</w:t>
            </w:r>
            <w:proofErr w:type="gramEnd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руда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* 0,15 +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трен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* 0,15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15" w:rsidTr="003014F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осуществляющего функции эксплуатационной, диспетчерской и аварийной служб или договоры на техническое обслуживание,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энергосервисные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контракты в случае привлечения специализированных организаций для эксплуатации оборудования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7" w:history="1">
              <w:r w:rsidRPr="00695A3D">
                <w:rPr>
                  <w:rFonts w:ascii="Times New Roman" w:hAnsi="Times New Roman" w:cs="Times New Roman"/>
                  <w:sz w:val="24"/>
                  <w:szCs w:val="24"/>
                </w:rPr>
                <w:t>подпункт 9.3.1 пункта 9</w:t>
              </w:r>
            </w:hyperlink>
            <w:r w:rsidRPr="00695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Правил)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наличия персонала, осуществляющего функции эксплуатационной, диспетчерской и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аварийной служб или договоров на техническое обслуживание,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15" w:rsidTr="003014F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</w:t>
            </w:r>
            <w:hyperlink r:id="rId18" w:history="1">
              <w:r w:rsidRPr="00695A3D">
                <w:rPr>
                  <w:rFonts w:ascii="Times New Roman" w:hAnsi="Times New Roman" w:cs="Times New Roman"/>
                  <w:sz w:val="24"/>
                  <w:szCs w:val="24"/>
                </w:rPr>
                <w:t>раздела 15</w:t>
              </w:r>
            </w:hyperlink>
            <w:r w:rsidRPr="00695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Правил технической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 тепловых энергоустановок, утвержденных приказом Минэнерго России от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2003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115 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(далее - Правила технической эксплуатации тепловых энергоустановок)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9" w:history="1">
              <w:r w:rsidRPr="00695A3D">
                <w:rPr>
                  <w:rFonts w:ascii="Times New Roman" w:hAnsi="Times New Roman" w:cs="Times New Roman"/>
                  <w:sz w:val="24"/>
                  <w:szCs w:val="24"/>
                </w:rPr>
                <w:t>подпункт 9.3.3 пункта 9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дисп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15" w:rsidTr="003014F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объектов (далее -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ОПО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), разработанного в соответствии с </w:t>
            </w:r>
            <w:hyperlink r:id="rId20" w:history="1">
              <w:r w:rsidRPr="00695A3D">
                <w:rPr>
                  <w:rFonts w:ascii="Times New Roman" w:hAnsi="Times New Roman" w:cs="Times New Roman"/>
                  <w:sz w:val="24"/>
                  <w:szCs w:val="24"/>
                </w:rPr>
                <w:t>пунктом 278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безопасности при использовании оборудования, работающего под избыточным давлением, утвержденных приказом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от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536  (далее - Правила промышленной безопасности), и (или) перечня документации эксплуатирующей организации для объектов, не являющихся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ОПО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, разработанного</w:t>
            </w:r>
            <w:proofErr w:type="gram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hyperlink r:id="rId21" w:history="1">
              <w:r w:rsidRPr="00695A3D">
                <w:rPr>
                  <w:rFonts w:ascii="Times New Roman" w:hAnsi="Times New Roman" w:cs="Times New Roman"/>
                  <w:sz w:val="24"/>
                  <w:szCs w:val="24"/>
                </w:rPr>
                <w:t>пунктом 2.8.2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энергоустановок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2" w:history="1">
              <w:r w:rsidRPr="00695A3D">
                <w:rPr>
                  <w:rFonts w:ascii="Times New Roman" w:hAnsi="Times New Roman" w:cs="Times New Roman"/>
                  <w:sz w:val="24"/>
                  <w:szCs w:val="24"/>
                </w:rPr>
                <w:t>подпункт 9.3.4 пункта 9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наличия перечня производственных инструкций для безопасной эксплуатации котлов и вспомогательного оборудования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перечень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перечень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переченьОПО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* 0,5 +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перечень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неОПО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* 0,5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15" w:rsidTr="003014F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1.1.3.1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наличия перечня производственных инструкций для безопасной эксплуатации котлов и вспомогательного оборудования в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случае эксплуатации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ОПО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переченьОПО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15" w:rsidTr="003014F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наличия перечня документации эксплуатирующей организации для объектов, не являющихся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ОПО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перечень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неОПО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15" w:rsidTr="003014F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Утвержденные в соответствии с требованиями </w:t>
            </w:r>
            <w:hyperlink r:id="rId23" w:history="1">
              <w:r w:rsidRPr="00695A3D">
                <w:rPr>
                  <w:rFonts w:ascii="Times New Roman" w:hAnsi="Times New Roman" w:cs="Times New Roman"/>
                  <w:sz w:val="24"/>
                  <w:szCs w:val="24"/>
                </w:rPr>
                <w:t>пункта 2.8.4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эксплуатационные инструкции объектов теплоснабжения и (или) производственные инструкции, разработанные в соответствии с </w:t>
            </w:r>
            <w:hyperlink r:id="rId24" w:history="1">
              <w:r w:rsidRPr="00695A3D">
                <w:rPr>
                  <w:rFonts w:ascii="Times New Roman" w:hAnsi="Times New Roman" w:cs="Times New Roman"/>
                  <w:sz w:val="24"/>
                  <w:szCs w:val="24"/>
                </w:rPr>
                <w:t>пунктами 278</w:t>
              </w:r>
            </w:hyperlink>
            <w:r w:rsidRPr="00695A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history="1">
              <w:r w:rsidRPr="00695A3D">
                <w:rPr>
                  <w:rFonts w:ascii="Times New Roman" w:hAnsi="Times New Roman" w:cs="Times New Roman"/>
                  <w:sz w:val="24"/>
                  <w:szCs w:val="24"/>
                </w:rPr>
                <w:t>363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6" w:history="1">
              <w:r w:rsidRPr="00695A3D">
                <w:rPr>
                  <w:rFonts w:ascii="Times New Roman" w:hAnsi="Times New Roman" w:cs="Times New Roman"/>
                  <w:sz w:val="24"/>
                  <w:szCs w:val="24"/>
                </w:rPr>
                <w:t>364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безопасности</w:t>
            </w:r>
            <w:proofErr w:type="gramEnd"/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7" w:history="1">
              <w:r w:rsidRPr="00695A3D">
                <w:rPr>
                  <w:rFonts w:ascii="Times New Roman" w:hAnsi="Times New Roman" w:cs="Times New Roman"/>
                  <w:sz w:val="24"/>
                  <w:szCs w:val="24"/>
                </w:rPr>
                <w:t>подпункт 9.3.5 пункта 9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Показатель наличия эксплуатационных инструкций объектов теплоснабжения и (или) производственных инструкций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экспл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/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произв</w:t>
            </w:r>
            <w:proofErr w:type="gramStart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.и</w:t>
            </w:r>
            <w:proofErr w:type="gramEnd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нстр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15" w:rsidTr="003014F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Копии удостоверений о проверке знаний или журнала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проверки знаний, протоколов проверки знаний, предусмотренных </w:t>
            </w:r>
            <w:hyperlink r:id="rId28" w:history="1">
              <w:r w:rsidRPr="00695A3D">
                <w:rPr>
                  <w:rFonts w:ascii="Times New Roman" w:hAnsi="Times New Roman" w:cs="Times New Roman"/>
                  <w:sz w:val="24"/>
                  <w:szCs w:val="24"/>
                </w:rPr>
                <w:t>пунктами 43</w:t>
              </w:r>
            </w:hyperlink>
            <w:r w:rsidRPr="00695A3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9" w:history="1">
              <w:r w:rsidRPr="00695A3D">
                <w:rPr>
                  <w:rFonts w:ascii="Times New Roman" w:hAnsi="Times New Roman" w:cs="Times New Roman"/>
                  <w:sz w:val="24"/>
                  <w:szCs w:val="24"/>
                </w:rPr>
                <w:t>45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электроустановок потребителей электрической энергии, утвержденных приказом Минэнерго России от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811 (далее - Правила технической эксплуатации электроустановок потребителей), </w:t>
            </w:r>
            <w:hyperlink r:id="rId30" w:history="1">
              <w:r w:rsidRPr="00695A3D">
                <w:rPr>
                  <w:rFonts w:ascii="Times New Roman" w:hAnsi="Times New Roman" w:cs="Times New Roman"/>
                  <w:sz w:val="24"/>
                  <w:szCs w:val="24"/>
                </w:rPr>
                <w:t>пунктом 2.3.23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и (или) копии удостоверений о допуске к самостоятельной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обслуживающего персонала или протоколов проверки знаний в области</w:t>
            </w:r>
            <w:proofErr w:type="gram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промышленной безопасности работников и руководителей, предусмотренные </w:t>
            </w:r>
            <w:hyperlink r:id="rId31" w:history="1">
              <w:r w:rsidRPr="00695A3D">
                <w:rPr>
                  <w:rFonts w:ascii="Times New Roman" w:hAnsi="Times New Roman" w:cs="Times New Roman"/>
                  <w:sz w:val="24"/>
                  <w:szCs w:val="24"/>
                </w:rPr>
                <w:t>пунктом 238</w:t>
              </w:r>
            </w:hyperlink>
            <w:r w:rsidRPr="00695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Правил промышленной безопасности, в случае эксплуатации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ОПО</w:t>
            </w:r>
            <w:proofErr w:type="spellEnd"/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2" w:history="1">
              <w:r w:rsidRPr="00695A3D">
                <w:rPr>
                  <w:rFonts w:ascii="Times New Roman" w:hAnsi="Times New Roman" w:cs="Times New Roman"/>
                  <w:sz w:val="24"/>
                  <w:szCs w:val="24"/>
                </w:rPr>
                <w:t>подпункт 9.3.6 пункта 9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наличия удостоверений проверки знаний или журнала проверки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знаний, протоколов проверки знаний и (или)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знаний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знаний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пров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зн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не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ОПО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* 0,5 +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пров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зн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ОПО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* 0,5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15" w:rsidTr="003014F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1.1.5.1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наличия удостоверений о проверке знаний работников эксплуатирующей организации или записей журнала проверки знаний, протоколов проверки знаний, удостоверений о проверке знаний или журнала </w:t>
            </w:r>
            <w:proofErr w:type="gram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знаний </w:t>
            </w:r>
            <w:hyperlink r:id="rId33" w:history="1">
              <w:r w:rsidRPr="00695A3D">
                <w:rPr>
                  <w:rFonts w:ascii="Times New Roman" w:hAnsi="Times New Roman" w:cs="Times New Roman"/>
                  <w:sz w:val="24"/>
                  <w:szCs w:val="24"/>
                </w:rPr>
                <w:t>Правил</w:t>
              </w:r>
            </w:hyperlink>
            <w:r w:rsidRPr="00695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эксплуатации электроустановок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потребителей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пров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зн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не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15" w:rsidTr="003014F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1.1.5.2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руководителей, предусмотренных </w:t>
            </w:r>
            <w:hyperlink r:id="rId34" w:history="1">
              <w:r w:rsidRPr="00695A3D">
                <w:rPr>
                  <w:rFonts w:ascii="Times New Roman" w:hAnsi="Times New Roman" w:cs="Times New Roman"/>
                  <w:sz w:val="24"/>
                  <w:szCs w:val="24"/>
                </w:rPr>
                <w:t>Правилами</w:t>
              </w:r>
            </w:hyperlink>
            <w:r w:rsidRPr="00695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промышленной безопасности, в случае эксплуатации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ОПО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пров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зн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15" w:rsidTr="003014F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проведение обучения работников действиям в случае аварии или инцидента на опасном производственном объекте, в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со </w:t>
            </w:r>
            <w:hyperlink r:id="rId35" w:history="1">
              <w:r w:rsidRPr="00695A3D">
                <w:rPr>
                  <w:rFonts w:ascii="Times New Roman" w:hAnsi="Times New Roman" w:cs="Times New Roman"/>
                  <w:sz w:val="24"/>
                  <w:szCs w:val="24"/>
                </w:rPr>
                <w:t>статьей 10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1997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116-ФЗ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 промышленной безопасности опасных производственных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(далее - Федеральный закон о промышленной безопасности)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6" w:history="1">
              <w:r w:rsidRPr="00695A3D">
                <w:rPr>
                  <w:rFonts w:ascii="Times New Roman" w:hAnsi="Times New Roman" w:cs="Times New Roman"/>
                  <w:sz w:val="24"/>
                  <w:szCs w:val="24"/>
                </w:rPr>
                <w:t>подпункт 9.3.7 пункта 9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наличия документов, подтверждающих проведение обучения работников действиям в случае аварии или инцидента на опасном производственном объекте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обуч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15" w:rsidTr="003014F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1.1.7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Организационно-распорядительные документы организации о назначении ответственных лиц за безопасную эксплуатацию тепловых энергоустановок для объектов, не отнесенных к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ОПО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, определенные </w:t>
            </w:r>
            <w:hyperlink r:id="rId37" w:history="1">
              <w:r w:rsidRPr="00695A3D">
                <w:rPr>
                  <w:rFonts w:ascii="Times New Roman" w:hAnsi="Times New Roman" w:cs="Times New Roman"/>
                  <w:sz w:val="24"/>
                  <w:szCs w:val="24"/>
                </w:rPr>
                <w:t>пунктами 2.1.2</w:t>
              </w:r>
            </w:hyperlink>
            <w:r w:rsidRPr="00695A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" w:history="1">
              <w:r w:rsidRPr="00695A3D">
                <w:rPr>
                  <w:rFonts w:ascii="Times New Roman" w:hAnsi="Times New Roman" w:cs="Times New Roman"/>
                  <w:sz w:val="24"/>
                  <w:szCs w:val="24"/>
                </w:rPr>
                <w:t>2.1.3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энергоустановок, и (или) ответственных лиц за безопасную эксплуатацию оборудования, работающего под избыточным давлением, и ответственных за осуществление производственного контроля при эксплуатации оборудования, отнесенного к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ОПО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, определенные </w:t>
            </w:r>
            <w:hyperlink r:id="rId39" w:history="1">
              <w:r w:rsidRPr="00F46B76">
                <w:rPr>
                  <w:rFonts w:ascii="Times New Roman" w:hAnsi="Times New Roman" w:cs="Times New Roman"/>
                  <w:sz w:val="24"/>
                  <w:szCs w:val="24"/>
                </w:rPr>
                <w:t>пунктом 228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безопасности</w:t>
            </w:r>
            <w:proofErr w:type="gramEnd"/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40" w:history="1">
              <w:r w:rsidRPr="00F46B76">
                <w:rPr>
                  <w:rFonts w:ascii="Times New Roman" w:hAnsi="Times New Roman" w:cs="Times New Roman"/>
                  <w:sz w:val="24"/>
                  <w:szCs w:val="24"/>
                </w:rPr>
                <w:t>подпункт 9.3.8 пункта 9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наличия организационно-распорядительных документов организации о назначении ответственных лиц за тепловые энергоустановки и (или) ответственных лиц за безопасную эксплуатацию оборудования под давлением и ответственных за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производственного контроля при эксплуатации оборудования на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ОПО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отв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отв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отв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неОПО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* 0,5 +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отв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ОПО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* 0,5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15" w:rsidTr="003014F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1.1.7.1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наличия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отнесенных к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ОПО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отв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неОПО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15" w:rsidTr="003014F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1.1.7.2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наличия организационно-распорядительных документов организации о назначении ответственных лиц за безопасную эксплуатацию оборудования под давлением и ответственных за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производственного контроля при эксплуатации оборудования на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ОПО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отв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15" w:rsidTr="003014F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1.1.8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Утвержденные инструкции по охране труда, утвержденный порядок производства работ повышенной опасности и оформления наряда-допуска, утвержденный перечень работ, выполняемых по нарядам-допускам в соответствии с требованиями </w:t>
            </w:r>
            <w:hyperlink r:id="rId41" w:history="1">
              <w:r w:rsidRPr="00F46B76">
                <w:rPr>
                  <w:rFonts w:ascii="Times New Roman" w:hAnsi="Times New Roman" w:cs="Times New Roman"/>
                  <w:sz w:val="24"/>
                  <w:szCs w:val="24"/>
                </w:rPr>
                <w:t>Правил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 при эксплуатации объектов теплоснабжения и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утвержденных приказом Минтруда России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924н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42" w:history="1">
              <w:r w:rsidRPr="00F46B76">
                <w:rPr>
                  <w:rFonts w:ascii="Times New Roman" w:hAnsi="Times New Roman" w:cs="Times New Roman"/>
                  <w:sz w:val="24"/>
                  <w:szCs w:val="24"/>
                </w:rPr>
                <w:t>подпункт 9.3.9 пункта 9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наличия утвержденных инструкций по охране труда, утвержденных порядков производства работ повышенной опасности и оформлений нарядов-допусков, утвержденного перечня работ, выполняемых по нарядам-допускам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охр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15" w:rsidTr="003014F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1.1.9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Копии утвержденных в соответствии с </w:t>
            </w:r>
            <w:hyperlink r:id="rId43" w:history="1">
              <w:r w:rsidRPr="00F46B76">
                <w:rPr>
                  <w:rFonts w:ascii="Times New Roman" w:hAnsi="Times New Roman" w:cs="Times New Roman"/>
                  <w:sz w:val="24"/>
                  <w:szCs w:val="24"/>
                </w:rPr>
                <w:t>пунктом 2.3.48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и </w:t>
            </w:r>
            <w:r w:rsidRPr="00F46B7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hyperlink r:id="rId44" w:history="1">
              <w:r w:rsidRPr="00F46B76">
                <w:rPr>
                  <w:rFonts w:ascii="Times New Roman" w:hAnsi="Times New Roman" w:cs="Times New Roman"/>
                  <w:sz w:val="24"/>
                  <w:szCs w:val="24"/>
                </w:rPr>
                <w:t>пунктом 236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безопасности, программ противоаварийных тренировок, журналов, подтверждающих проведение тренировок согласно утвержденной программе противоаварийных тренировок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45" w:history="1">
              <w:r w:rsidRPr="00F46B76">
                <w:rPr>
                  <w:rFonts w:ascii="Times New Roman" w:hAnsi="Times New Roman" w:cs="Times New Roman"/>
                  <w:sz w:val="24"/>
                  <w:szCs w:val="24"/>
                </w:rPr>
                <w:t>подпункт 9.3.10 пункта 9</w:t>
              </w:r>
            </w:hyperlink>
            <w:r w:rsidRPr="00F46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Правил)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Показатель наличия программ противоаварийных тренировок, журналов, подтверждающих проведение тренировок согласно утвержденной программе противоаварийных тренировок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трен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15" w:rsidTr="003014F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Проводить наладку принадлежащих им тепловых сетей (</w:t>
            </w:r>
            <w:hyperlink r:id="rId46" w:history="1">
              <w:r w:rsidRPr="00F46B76">
                <w:rPr>
                  <w:rFonts w:ascii="Times New Roman" w:hAnsi="Times New Roman" w:cs="Times New Roman"/>
                  <w:sz w:val="24"/>
                  <w:szCs w:val="24"/>
                </w:rPr>
                <w:t>пункт 2 части 4 статьи 20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 теплоснабжении) и осуществлять </w:t>
            </w:r>
            <w:proofErr w:type="gram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режимами потребления тепловой энергии (</w:t>
            </w:r>
            <w:hyperlink r:id="rId47" w:history="1">
              <w:r w:rsidRPr="00F46B76">
                <w:rPr>
                  <w:rFonts w:ascii="Times New Roman" w:hAnsi="Times New Roman" w:cs="Times New Roman"/>
                  <w:sz w:val="24"/>
                  <w:szCs w:val="24"/>
                </w:rPr>
                <w:t>пункт 3 части 4 статьи 20</w:t>
              </w:r>
            </w:hyperlink>
            <w:r w:rsidRPr="00F46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 теплоснабжении)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предусмотренные </w:t>
            </w:r>
            <w:hyperlink r:id="rId48" w:history="1">
              <w:r w:rsidRPr="00F46B76">
                <w:rPr>
                  <w:rFonts w:ascii="Times New Roman" w:hAnsi="Times New Roman" w:cs="Times New Roman"/>
                  <w:sz w:val="24"/>
                  <w:szCs w:val="24"/>
                </w:rPr>
                <w:t>подпунктами 9.3.11</w:t>
              </w:r>
            </w:hyperlink>
            <w:r w:rsidRPr="00F46B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49" w:history="1">
              <w:r w:rsidRPr="00F46B76">
                <w:rPr>
                  <w:rFonts w:ascii="Times New Roman" w:hAnsi="Times New Roman" w:cs="Times New Roman"/>
                  <w:sz w:val="24"/>
                  <w:szCs w:val="24"/>
                </w:rPr>
                <w:t>9.3.22 пункта 9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проведения наладки тепловых сетей и </w:t>
            </w:r>
            <w:proofErr w:type="gram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режимами потребления тепловой энергии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режим</w:t>
            </w:r>
            <w:proofErr w:type="gramStart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.н</w:t>
            </w:r>
            <w:proofErr w:type="gramEnd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алад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режим</w:t>
            </w:r>
            <w:proofErr w:type="gramStart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.н</w:t>
            </w:r>
            <w:proofErr w:type="gramEnd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алад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темп.граф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* 0,5 +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режим.карт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* 0,5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15" w:rsidTr="003014F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Разработанные и утвержденные в установленном порядке температурные графики, гидравлические режимы работы системы теплоснабжения на предстоящий отопительный период, разработанные в соответствии с </w:t>
            </w:r>
            <w:hyperlink r:id="rId50" w:history="1">
              <w:r w:rsidRPr="00F46B76">
                <w:rPr>
                  <w:rFonts w:ascii="Times New Roman" w:hAnsi="Times New Roman" w:cs="Times New Roman"/>
                  <w:sz w:val="24"/>
                  <w:szCs w:val="24"/>
                </w:rPr>
                <w:t>пунктом 6.2.1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энергоустановок, а также копии эксплуатационных инструкций по ведению и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контролю режимов работы системы теплоснабжения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1" w:history="1">
              <w:r w:rsidRPr="00F46B76">
                <w:rPr>
                  <w:rFonts w:ascii="Times New Roman" w:hAnsi="Times New Roman" w:cs="Times New Roman"/>
                  <w:sz w:val="24"/>
                  <w:szCs w:val="24"/>
                </w:rPr>
                <w:t>подпункт 9.3.11 пункта 9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наличия температурных графиков, гидравлических режимов работы системы теплоснабжения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темп</w:t>
            </w:r>
            <w:proofErr w:type="gramStart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.г</w:t>
            </w:r>
            <w:proofErr w:type="gramEnd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раф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15" w:rsidTr="003014F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отчеты о проведении режимно-наладочных испытаний объектов теплоснабжения, утвержденные режимные карты, требования к которым установлены </w:t>
            </w:r>
            <w:hyperlink r:id="rId52" w:history="1">
              <w:r w:rsidRPr="00F46B76">
                <w:rPr>
                  <w:rFonts w:ascii="Times New Roman" w:hAnsi="Times New Roman" w:cs="Times New Roman"/>
                  <w:sz w:val="24"/>
                  <w:szCs w:val="24"/>
                </w:rPr>
                <w:t>пунктами 2.5.4</w:t>
              </w:r>
            </w:hyperlink>
            <w:r w:rsidRPr="00F46B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3" w:history="1">
              <w:r w:rsidRPr="00F46B76">
                <w:rPr>
                  <w:rFonts w:ascii="Times New Roman" w:hAnsi="Times New Roman" w:cs="Times New Roman"/>
                  <w:sz w:val="24"/>
                  <w:szCs w:val="24"/>
                </w:rPr>
                <w:t>2.8.1</w:t>
              </w:r>
            </w:hyperlink>
            <w:r w:rsidRPr="00F46B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4" w:history="1">
              <w:r w:rsidRPr="00F46B76">
                <w:rPr>
                  <w:rFonts w:ascii="Times New Roman" w:hAnsi="Times New Roman" w:cs="Times New Roman"/>
                  <w:sz w:val="24"/>
                  <w:szCs w:val="24"/>
                </w:rPr>
                <w:t>5.3.6</w:t>
              </w:r>
            </w:hyperlink>
            <w:r w:rsidRPr="00F46B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5" w:history="1">
              <w:r w:rsidRPr="00F46B76">
                <w:rPr>
                  <w:rFonts w:ascii="Times New Roman" w:hAnsi="Times New Roman" w:cs="Times New Roman"/>
                  <w:sz w:val="24"/>
                  <w:szCs w:val="24"/>
                </w:rPr>
                <w:t>9.3.25</w:t>
              </w:r>
            </w:hyperlink>
            <w:r w:rsidRPr="00F46B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6" w:history="1">
              <w:r w:rsidRPr="00F46B76">
                <w:rPr>
                  <w:rFonts w:ascii="Times New Roman" w:hAnsi="Times New Roman" w:cs="Times New Roman"/>
                  <w:sz w:val="24"/>
                  <w:szCs w:val="24"/>
                </w:rPr>
                <w:t>12.11</w:t>
              </w:r>
            </w:hyperlink>
            <w:r w:rsidRPr="00F46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Правил технической эксплуатации тепловых энергоустановок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7" w:history="1">
              <w:r w:rsidRPr="00F46B76">
                <w:rPr>
                  <w:rFonts w:ascii="Times New Roman" w:hAnsi="Times New Roman" w:cs="Times New Roman"/>
                  <w:sz w:val="24"/>
                  <w:szCs w:val="24"/>
                </w:rPr>
                <w:t>пункт 9.3.22 пункта 9</w:t>
              </w:r>
            </w:hyperlink>
            <w:r w:rsidRPr="00F46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Правил)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Показатель наличия технических отчетов о проведении режимно-наладочных испытаний объектов теплоснабжения, утвержденных режимных карт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режим</w:t>
            </w:r>
            <w:proofErr w:type="gramStart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.к</w:t>
            </w:r>
            <w:proofErr w:type="gramEnd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арт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15" w:rsidTr="003014F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Обеспечивать качество теплоносителей (</w:t>
            </w:r>
            <w:hyperlink r:id="rId58" w:history="1">
              <w:r w:rsidRPr="00F46B76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 4 части 4 </w:t>
              </w:r>
              <w:r w:rsidRPr="00F46B76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статьи 20</w:t>
              </w:r>
            </w:hyperlink>
            <w:r w:rsidRPr="00F46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 теплоснабжении)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Копии утвержденной инструкции по эксплуатации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установок для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докотловой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воды (если предусмотрены проектной документацией объектов теплоснабжения) и инструкции по ведению водно-химического режима, включающей режимные карты, утвержденный график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химконтроля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за водно-химическим режимом котельных и тепловых сетей, разработанный в соответствии с требованиями </w:t>
            </w:r>
            <w:hyperlink r:id="rId59" w:history="1">
              <w:r w:rsidRPr="00F46B76">
                <w:rPr>
                  <w:rFonts w:ascii="Times New Roman" w:hAnsi="Times New Roman" w:cs="Times New Roman"/>
                  <w:sz w:val="24"/>
                  <w:szCs w:val="24"/>
                </w:rPr>
                <w:t>пункта 12.9</w:t>
              </w:r>
            </w:hyperlink>
            <w:r w:rsidRPr="00F46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Правил технической эксплуатации тепловых энергоустановок, </w:t>
            </w:r>
            <w:hyperlink r:id="rId60" w:history="1">
              <w:r w:rsidRPr="00F46B76">
                <w:rPr>
                  <w:rFonts w:ascii="Times New Roman" w:hAnsi="Times New Roman" w:cs="Times New Roman"/>
                  <w:sz w:val="24"/>
                  <w:szCs w:val="24"/>
                </w:rPr>
                <w:t>пункта 278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  <w:proofErr w:type="gramEnd"/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61" w:history="1">
              <w:r w:rsidRPr="00F46B76">
                <w:rPr>
                  <w:rFonts w:ascii="Times New Roman" w:hAnsi="Times New Roman" w:cs="Times New Roman"/>
                  <w:sz w:val="24"/>
                  <w:szCs w:val="24"/>
                </w:rPr>
                <w:t>подпункт 9.3.12 пункта 9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обеспечения качества теплоносителей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качест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15" w:rsidTr="003014F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проверку качества строительства, реконструкции и (или) модернизации принадлежащих теплоснабжающим,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теплосетевым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 тепловых сетей, в том числе качества тепловой изоляции (</w:t>
            </w:r>
            <w:hyperlink r:id="rId62" w:history="1">
              <w:r w:rsidRPr="00F46B76">
                <w:rPr>
                  <w:rFonts w:ascii="Times New Roman" w:hAnsi="Times New Roman" w:cs="Times New Roman"/>
                  <w:sz w:val="24"/>
                  <w:szCs w:val="24"/>
                </w:rPr>
                <w:t>пункт 6 части 4 статьи 20</w:t>
              </w:r>
            </w:hyperlink>
            <w:r w:rsidRPr="00F46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 теплоснабжении)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Разработанный в соответствии с </w:t>
            </w:r>
            <w:hyperlink r:id="rId63" w:history="1">
              <w:r w:rsidRPr="00F46B76">
                <w:rPr>
                  <w:rFonts w:ascii="Times New Roman" w:hAnsi="Times New Roman" w:cs="Times New Roman"/>
                  <w:sz w:val="24"/>
                  <w:szCs w:val="24"/>
                </w:rPr>
                <w:t>пунктом 2.7.10</w:t>
              </w:r>
            </w:hyperlink>
            <w:r w:rsidRPr="00F46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Правил технической эксплуатации тепловых энергоустановок нормативно-технический документ об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ремонта, а также акты приемки объектов теплоснабжения и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теплопотребляющ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из ремонта с приложением дефектных ведомостей (при наличии), протоколов испытаний и наладки, предусмотренные</w:t>
            </w:r>
            <w:proofErr w:type="gram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4" w:history="1">
              <w:r w:rsidRPr="00F46B76">
                <w:rPr>
                  <w:rFonts w:ascii="Times New Roman" w:hAnsi="Times New Roman" w:cs="Times New Roman"/>
                  <w:sz w:val="24"/>
                  <w:szCs w:val="24"/>
                </w:rPr>
                <w:t>пунктом 2.7.13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- в случае эксплуатации объектов, не являющихся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ОПО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, и (или) копии удостоверений (свидетельств) о качестве монтажа в случае выполнения мероприятий по строительству, реконструкции и (или) модернизации тепловых сетей - в случае эксплуатации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ОПО</w:t>
            </w:r>
            <w:proofErr w:type="spellEnd"/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hyperlink r:id="rId65" w:history="1">
              <w:r w:rsidRPr="00F46B76">
                <w:rPr>
                  <w:rFonts w:ascii="Times New Roman" w:hAnsi="Times New Roman" w:cs="Times New Roman"/>
                  <w:sz w:val="24"/>
                  <w:szCs w:val="24"/>
                </w:rPr>
                <w:t>подпункт 9.3.14 пункта 9</w:t>
              </w:r>
            </w:hyperlink>
            <w:r w:rsidRPr="00F46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Правил)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наличия нормативно-технического документа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кач</w:t>
            </w:r>
            <w:proofErr w:type="gramStart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.с</w:t>
            </w:r>
            <w:proofErr w:type="gramEnd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троит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15" w:rsidTr="003014F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Обеспечивать надежное теплоснабжение потребителей (</w:t>
            </w:r>
            <w:hyperlink r:id="rId66" w:history="1">
              <w:r w:rsidRPr="00F46B76">
                <w:rPr>
                  <w:rFonts w:ascii="Times New Roman" w:hAnsi="Times New Roman" w:cs="Times New Roman"/>
                  <w:sz w:val="24"/>
                  <w:szCs w:val="24"/>
                </w:rPr>
                <w:t>пункт 7 части 4 статьи 20</w:t>
              </w:r>
            </w:hyperlink>
            <w:r w:rsidRPr="00F46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 теплоснабжении)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предусмотренные </w:t>
            </w:r>
            <w:hyperlink r:id="rId67" w:history="1">
              <w:r w:rsidRPr="00F46B76">
                <w:rPr>
                  <w:rFonts w:ascii="Times New Roman" w:hAnsi="Times New Roman" w:cs="Times New Roman"/>
                  <w:sz w:val="24"/>
                  <w:szCs w:val="24"/>
                </w:rPr>
                <w:t>подпунктами 9.3.15</w:t>
              </w:r>
            </w:hyperlink>
            <w:r w:rsidRPr="00F46B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8" w:history="1">
              <w:r w:rsidRPr="00F46B76">
                <w:rPr>
                  <w:rFonts w:ascii="Times New Roman" w:hAnsi="Times New Roman" w:cs="Times New Roman"/>
                  <w:sz w:val="24"/>
                  <w:szCs w:val="24"/>
                </w:rPr>
                <w:t>9.3.16</w:t>
              </w:r>
            </w:hyperlink>
            <w:r w:rsidRPr="00F46B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9" w:history="1">
              <w:r w:rsidRPr="00F46B76">
                <w:rPr>
                  <w:rFonts w:ascii="Times New Roman" w:hAnsi="Times New Roman" w:cs="Times New Roman"/>
                  <w:sz w:val="24"/>
                  <w:szCs w:val="24"/>
                </w:rPr>
                <w:t>9.3.18</w:t>
              </w:r>
            </w:hyperlink>
            <w:r w:rsidRPr="00F46B7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0" w:history="1">
              <w:r w:rsidRPr="00F46B76">
                <w:rPr>
                  <w:rFonts w:ascii="Times New Roman" w:hAnsi="Times New Roman" w:cs="Times New Roman"/>
                  <w:sz w:val="24"/>
                  <w:szCs w:val="24"/>
                </w:rPr>
                <w:t>9.3.28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Показатель обеспечения надежного теплоснабжения потребителей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надеж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надеж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освид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* 0,01 +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обслед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* 0,05 +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испыт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* 0,05 +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гидр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* 0,4 +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шуфр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* 0,02 +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очист</w:t>
            </w:r>
            <w:proofErr w:type="gramStart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.п</w:t>
            </w:r>
            <w:proofErr w:type="gramEnd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ромыв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* 0,4 +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электр.сопр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* 0,01 +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насос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стан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* 0,01 +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матер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* 0,04 +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страх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* 0,01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15" w:rsidTr="003014F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Копии паспортов паровых и (или) водогрейных котельных установок, центральных тепловых пунктов и оборудования, работающего под избыточным давлением, с отметками: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технических освидетельствований, актов о проведении гидравлических испытаний с выводами об отсутствии выявленных дефектов, запрещающих эксплуатацию. </w:t>
            </w:r>
            <w:proofErr w:type="gram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Для оборудования, отработавшего установленный в технической документации организации-изготовителя или проектной документации срок службы, или при превышении количества циклов его нагрузки - сведения о зарегистрированных федеральным органом исполнительной власти в области промышленной безопасности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заключениях экспертизы промышленной безопасности (для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ОПО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) в соответствии с </w:t>
            </w:r>
            <w:hyperlink r:id="rId71" w:history="1">
              <w:r w:rsidRPr="00F46B76">
                <w:rPr>
                  <w:rFonts w:ascii="Times New Roman" w:hAnsi="Times New Roman" w:cs="Times New Roman"/>
                  <w:sz w:val="24"/>
                  <w:szCs w:val="24"/>
                </w:rPr>
                <w:t>частью 2 статьи 7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 промышленной безопасности и заключениях о проведении технического диагностирования (для объектов, не являющихся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ОПО</w:t>
            </w:r>
            <w:proofErr w:type="spellEnd"/>
            <w:proofErr w:type="gram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) с выводами о продлении срока эксплуатации оборудования в соответствии с </w:t>
            </w:r>
            <w:hyperlink r:id="rId72" w:history="1">
              <w:r w:rsidRPr="00F46B76">
                <w:rPr>
                  <w:rFonts w:ascii="Times New Roman" w:hAnsi="Times New Roman" w:cs="Times New Roman"/>
                  <w:sz w:val="24"/>
                  <w:szCs w:val="24"/>
                </w:rPr>
                <w:t>пунктом 13.2</w:t>
              </w:r>
            </w:hyperlink>
            <w:r w:rsidRPr="00F46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Правил технической эксплуатации тепловых энергоустановок; о проверке плотности (герметичности), настройки и регулировки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предохранительных клапанов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73" w:history="1">
              <w:r w:rsidRPr="00F46B76">
                <w:rPr>
                  <w:rFonts w:ascii="Times New Roman" w:hAnsi="Times New Roman" w:cs="Times New Roman"/>
                  <w:sz w:val="24"/>
                  <w:szCs w:val="24"/>
                </w:rPr>
                <w:t>подпункт 9.3.15 пункта 9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наличия паспортов паровых и (или) водогрейных котельных установок, центральных тепловых пунктов и оборудования, работающего под избыточным давлением с выводами о продлении срока эксплуатации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освид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освид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освид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не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ОПО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* 0,5 +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освид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ОПО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* 0,5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15" w:rsidTr="003014F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1.5.1.1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наличия отметок в паспорте оборудования, не являющегося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ОПО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, о проведенном техническом освидетельствовании, гидравлическом испытании, техническом диагностировании, настройки предохранительных клапанов с выводами о продлении срока эксплуатации оборудования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освид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не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15" w:rsidTr="003014F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1.5.1.2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наличия отметок в паспорте оборудования </w:t>
            </w:r>
            <w:proofErr w:type="gram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proofErr w:type="gram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техническом освидетельствовании, гидравлическом испытании, экспертизы промышленной безопасности, настройки и регулировки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предохранительных клапанов с выводами о продлении срока эксплуатации оборудования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освид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15" w:rsidTr="003014F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Копии актов комплексного обследования, очередных и внеочередных осмотров зданий и сооружений объектов теплоснабжения, журналов, паспортов зданий и сооружений, определенных перечнем документации эксплуатирующей организации, в которые занесены результаты текущих осмотров в соответствии с </w:t>
            </w:r>
            <w:hyperlink r:id="rId74" w:history="1">
              <w:r w:rsidRPr="00F46B76">
                <w:rPr>
                  <w:rFonts w:ascii="Times New Roman" w:hAnsi="Times New Roman" w:cs="Times New Roman"/>
                  <w:sz w:val="24"/>
                  <w:szCs w:val="24"/>
                </w:rPr>
                <w:t>пунктом 3.1.3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75" w:history="1">
              <w:r w:rsidRPr="00F46B76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 9.3.16 </w:t>
              </w:r>
              <w:r w:rsidRPr="00F46B76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пункта 9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наличия актов комплексного обследования, очередных и внеочередных осмотров зданий и сооружений объектов теплоснабжения, журналов, паспортов зданий и сооружений, определенных перечнем документации эксплуатирующей организации, в которые занесены результаты текущих осмотров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обслед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15" w:rsidTr="003014F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Акты (технические отчеты) о проведении испытаний тепловых сетей (в соответствии с графиком проведения испытаний, утвержденным руководителем (техническим руководителем) организации) на максимальную температуру, о проведении испытаний по определению тепловых потерь через тепловую изоляцию, о проведении испытания по определению гидравлических потерь трубопроводов водяных тепловых сетей в сроки, установленные </w:t>
            </w:r>
            <w:hyperlink r:id="rId76" w:history="1">
              <w:r w:rsidRPr="008F43FF">
                <w:rPr>
                  <w:rFonts w:ascii="Times New Roman" w:hAnsi="Times New Roman" w:cs="Times New Roman"/>
                  <w:sz w:val="24"/>
                  <w:szCs w:val="24"/>
                </w:rPr>
                <w:t>пунктом 6.2.32</w:t>
              </w:r>
            </w:hyperlink>
            <w:r w:rsidRPr="008F4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Правил технической эксплуатации тепловых энергоустановок</w:t>
            </w:r>
            <w:proofErr w:type="gramEnd"/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77" w:history="1">
              <w:r w:rsidRPr="008F43FF">
                <w:rPr>
                  <w:rFonts w:ascii="Times New Roman" w:hAnsi="Times New Roman" w:cs="Times New Roman"/>
                  <w:sz w:val="24"/>
                  <w:szCs w:val="24"/>
                </w:rPr>
                <w:t>подпункт 9.3.18 пункта 9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наличия актов (технических отчетов) о проведении испытаний тепловых сетей (в соответствии с графиком проведения испытаний, утвержденным руководителем (техническим руководителем) организации) на максимальную температуру, о проведении испытаний по определению тепловых потерь через тепловую изоляцию, о проведении испытания по определению гидравлических потерь трубопроводов водяных тепловых сетей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испыт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15" w:rsidTr="003014F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Акты проведения гидравлических испытаний на прочность и плотность трубопроводов тепловых сетей в соответствии с </w:t>
            </w:r>
            <w:hyperlink r:id="rId78" w:history="1">
              <w:r w:rsidRPr="008F43FF">
                <w:rPr>
                  <w:rFonts w:ascii="Times New Roman" w:hAnsi="Times New Roman" w:cs="Times New Roman"/>
                  <w:sz w:val="24"/>
                  <w:szCs w:val="24"/>
                </w:rPr>
                <w:t>пунктом 6.2.16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79" w:history="1">
              <w:r w:rsidRPr="008F43FF">
                <w:rPr>
                  <w:rFonts w:ascii="Times New Roman" w:hAnsi="Times New Roman" w:cs="Times New Roman"/>
                  <w:sz w:val="24"/>
                  <w:szCs w:val="24"/>
                </w:rPr>
                <w:t>подпункт 9.3.19 пункта 9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Показатель наличия актов проведения гидравлических испытаний на прочность и плотность трубопроводов тепловых сетей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гидр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15" w:rsidTr="003014F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1.5.5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проведение мероприятий по контролю за состоянием подземных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трубопроводов тепловой сети (за исключением неметаллических), проложенных в непроходных каналах, и при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бесканальной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прокладке, </w:t>
            </w:r>
            <w:proofErr w:type="gram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gram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к проведению которых установлены </w:t>
            </w:r>
            <w:hyperlink r:id="rId80" w:history="1">
              <w:r w:rsidRPr="008F43FF">
                <w:rPr>
                  <w:rFonts w:ascii="Times New Roman" w:hAnsi="Times New Roman" w:cs="Times New Roman"/>
                  <w:sz w:val="24"/>
                  <w:szCs w:val="24"/>
                </w:rPr>
                <w:t>пунктами 6.2.34</w:t>
              </w:r>
            </w:hyperlink>
            <w:r w:rsidRPr="008F43F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1" w:history="1">
              <w:r w:rsidRPr="008F43FF">
                <w:rPr>
                  <w:rFonts w:ascii="Times New Roman" w:hAnsi="Times New Roman" w:cs="Times New Roman"/>
                  <w:sz w:val="24"/>
                  <w:szCs w:val="24"/>
                </w:rPr>
                <w:t>6.2.37</w:t>
              </w:r>
            </w:hyperlink>
            <w:r w:rsidRPr="008F43F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равил технической эксплуатации тепловых энергоустановок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82" w:history="1">
              <w:r w:rsidRPr="008F43FF">
                <w:rPr>
                  <w:rFonts w:ascii="Times New Roman" w:hAnsi="Times New Roman" w:cs="Times New Roman"/>
                  <w:sz w:val="24"/>
                  <w:szCs w:val="24"/>
                </w:rPr>
                <w:t>подпункт 9.3.20 пункта 9</w:t>
              </w:r>
            </w:hyperlink>
            <w:r w:rsidRPr="008F4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Правил)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наличия документов, подтверждающих проведение мероприятий по </w:t>
            </w:r>
            <w:proofErr w:type="gram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подземных трубопроводов тепловой сети (за исключением неметаллических), проложенных в непроходных каналах, и при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бесканальной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прокладке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шурф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15" w:rsidTr="003014F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1.5.6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Акты о проведении очистки и промывки тепловых сетей, тепловых пунктов, требования к которым установлены </w:t>
            </w:r>
            <w:hyperlink r:id="rId83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пунктами 5.3.37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4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6.2.17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5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12.18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эксплуатации тепловых энергоустановок,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86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подпункт 9.3.21 пункта 9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наличия актов о проведении очистки и тепловых сетей, тепловых пунктов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очист</w:t>
            </w:r>
            <w:proofErr w:type="gramStart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.п</w:t>
            </w:r>
            <w:proofErr w:type="gramEnd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ромыв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15" w:rsidTr="003014F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1.5.7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Акт измерений удельного электрического сопротивления грунта и потенциалов блуждающих токов в соответствии с требованиями </w:t>
            </w:r>
            <w:hyperlink r:id="rId87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пункта 6.2.43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Правил технической эксплуатации тепловых энергоустановок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88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подпункт 9.3.23 Пункта 9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gram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наличия актов измерений удельного электрического сопротивления грунта</w:t>
            </w:r>
            <w:proofErr w:type="gram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и потенциалов блуждающих токов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элекгр</w:t>
            </w:r>
            <w:proofErr w:type="gramStart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.с</w:t>
            </w:r>
            <w:proofErr w:type="gramEnd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15" w:rsidTr="003014F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1.5.8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Акт опробования работоспособности оборудования насосных станций, проведение которого установлено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требованиями </w:t>
            </w:r>
            <w:hyperlink r:id="rId89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пункта 6.2.48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Правил технической эксплуатации тепловых энергоустановок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90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подпункт 9.3.24 Пункта 9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</w:t>
            </w:r>
            <w:proofErr w:type="gram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наличия акта опробования работоспособности оборудования насосных станций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насос</w:t>
            </w:r>
            <w:proofErr w:type="gramStart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.с</w:t>
            </w:r>
            <w:proofErr w:type="gramEnd"/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тан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15" w:rsidTr="003014F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1.5.9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в соответствии с требованиями </w:t>
            </w:r>
            <w:hyperlink r:id="rId91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пункта 2.7.3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Правил технической эксплуатации тепловых энергоустановок перечень запасов материалов, запорной арматуры, запасных частей, средств механизации для выполнения срочных внеплановых (аварийных) ремонтных работ, результаты последней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проведенной инвентаризации запасов материалов, запорной арматуры, запасных частей, средств механизации для выполнения срочных внеплановых (аварийных) ремонтных работ, оформленные в соответствии с </w:t>
            </w:r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</w:t>
            </w:r>
            <w:hyperlink r:id="rId92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Положения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по ведению бухгалтерского учета и бухгалтерской отчетности</w:t>
            </w:r>
            <w:proofErr w:type="gram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Федерации, утвержденного приказом Минфина России от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1998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34н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93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подпункт 9.3.26 Пункта 9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наличия запасов материалов, запорной арматуры, запасных частей, средств механизации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матер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матер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= % наличия запас мат факт по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инвентар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/ 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15" w:rsidTr="003014F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1.5.9.1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% наличия запас мат факт по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инвентар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15" w:rsidTr="003014F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1.5.10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</w:t>
            </w:r>
            <w:hyperlink r:id="rId94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части 1 статьи 9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 промышленной безопасности копия лицензии или выписки из реестра лицензий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, копия договора обязательного страхования гражданской ответственности,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      </w:r>
            <w:proofErr w:type="gramEnd"/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не распространяется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объекты теплоснабжения организаций, подведомственных федеральным органам исполнительной власти в сфере обороны, обеспечения безопасности, государственной охраны, внешней разведки, мобилизационной подготовки и мобилизации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95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подпункт 9.3.27 пункта 9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наличия лицензии </w:t>
            </w: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и договора обязательного страхования гражданской ответственности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страх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15" w:rsidTr="003014F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Иметь согласованный с органом местного самоуправления порядок (план) действий по ликвидации последствий аварийных ситуаций в сфере теплоснабжения (</w:t>
            </w:r>
            <w:hyperlink r:id="rId96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пункт 9 части 4 статьи 20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о теплоснабжении)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Утвержденный в соответствии с требованиями </w:t>
            </w:r>
            <w:hyperlink r:id="rId97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пункта 15.4.3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Правил технической эксплуатации тепловых энергоустановок и (или) </w:t>
            </w:r>
            <w:hyperlink r:id="rId98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Положения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о разработке планов мероприятий по локализации и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ликвидации последствий аварий на опасных производственных объектах, утвержденного постановлением Правительства Российской Федерации от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1437, порядок (план) действий по ликвидации последствий аварийных ситуаций в сфере теплоснабжения или предусмотренные </w:t>
            </w:r>
            <w:hyperlink r:id="rId99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пунктом 386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безопасности, инструкции, устанавливающие действия работников в</w:t>
            </w:r>
            <w:proofErr w:type="gram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аварийных </w:t>
            </w:r>
            <w:proofErr w:type="gram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при аварии).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C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00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подпункт 9.3.28 пункта 9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наличия порядка (плана) действий по ликвидации последствий аварийных ситуаций в сфере теплоснабжения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порядок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15" w:rsidTr="003014F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выполнение в установленные сроки предписаний, влияющих на надежность работы в отопительный период,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безопасности, федеральными органами исполнительной власти в сфере обороны, обеспечения безопасности, государственной охраны, внешней разведки, мобилизационной подготовки и мобилизации,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исполнения наказаний (их подразделениями) (в случаях, предусмотренных </w:t>
            </w:r>
            <w:hyperlink r:id="rId101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пунктом 2 части 1 статьи 4.1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Федерального закона</w:t>
            </w:r>
            <w:proofErr w:type="gramEnd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о теплоснабжении и </w:t>
            </w:r>
            <w:hyperlink r:id="rId102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абзацем вторым пункта 2 статьи 5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 промышленной безопасности, об устранении нарушений требований </w:t>
            </w:r>
            <w:hyperlink r:id="rId103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пунктов 2.3.14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4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2.3.15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5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2.8.1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6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3.3.4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7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3.3.8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8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4.1.1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9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5.3.6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0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5.3.26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1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5.3.31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2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5.3.32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3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5.3.52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4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6.2.16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5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6.2.26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6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6.2.32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7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6.2.48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8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6.2.52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9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6.2.60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0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6.2.62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1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8.2.1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2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8.2.5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3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8.2.12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4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8.2.13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5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10.1.9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6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11.1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7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11.2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8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11.5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9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15.1.5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30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15.1.7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эксплуатации тепловых энергоустановок и </w:t>
            </w:r>
            <w:hyperlink r:id="rId131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пунктов 394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2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396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33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399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4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403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безопасности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35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подпункт 9.2 пункта 9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 об отсутствии невыполненных в установленные сроки предписаний об устранении нарушений требований </w:t>
            </w:r>
            <w:hyperlink r:id="rId136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пунктов 2.3.14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7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2.3.15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8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2.8.1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9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3.3.4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40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3.3.8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1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4.1.1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2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5.3.6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3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5.3.26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4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5.3.31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5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5.3.32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6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5.3.52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7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6.2.16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8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6.2.26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9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6.2.32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0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6.2.48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1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6.2.52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2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6.2.60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3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6.2.</w:t>
              </w:r>
              <w:proofErr w:type="gramEnd"/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62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4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8.2.1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55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8.2.5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6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8.2.12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7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8.2.13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8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10.1.9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9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11.1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0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11.2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1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11.5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2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15.1.5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63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15.1.7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и </w:t>
            </w:r>
            <w:hyperlink r:id="rId164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пунктов 394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5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396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66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399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7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403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Правил промышленной безопасности при использовании оборудования, работающего под избыточным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давлением, влияющих на надежность работы в отопительный период,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безопасности, федеральными органами исполнительной власти в сфере обороны, обеспечения безопасности, государственной охраны, внешней разведки, мобилизационной подготовки и мобилизации, исполнения наказаний (их подразделениями)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случаях, предусмотренных </w:t>
            </w:r>
            <w:hyperlink r:id="rId168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пунктом 2 части 1 статьи 4.1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 теплоснабжении и </w:t>
            </w:r>
            <w:hyperlink r:id="rId169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абзацем вторым пункта 2 статьи 5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 промышленной безопасности)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70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подпункт 9.2 пункта 9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Правил)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выполнения предписаний, влияющих на надежность работы в отопительный период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предп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заполняется</w:t>
            </w:r>
          </w:p>
        </w:tc>
      </w:tr>
      <w:tr w:rsidR="00726415" w:rsidTr="003014F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выполнение плана подготовки к отопительному периоду, предусмотренного </w:t>
            </w:r>
            <w:hyperlink r:id="rId171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пунктом 3</w:t>
              </w:r>
            </w:hyperlink>
            <w:r w:rsidRPr="00594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настоящих Правил (</w:t>
            </w:r>
            <w:hyperlink r:id="rId172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пункт 10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План подготовки к отопительному периоду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73" w:history="1">
              <w:r w:rsidRPr="00594C46"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Pr="007437DC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Показатель наличия утвержденного плана подготовки к отопительному периоду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7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726415" w:rsidRPr="007437DC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C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15" w:rsidRDefault="00726415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5A8B" w:rsidRDefault="00935A8B">
      <w:bookmarkStart w:id="0" w:name="_GoBack"/>
      <w:bookmarkEnd w:id="0"/>
    </w:p>
    <w:sectPr w:rsidR="00935A8B" w:rsidSect="007264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0164"/>
    <w:multiLevelType w:val="multilevel"/>
    <w:tmpl w:val="FE70D7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15"/>
    <w:rsid w:val="00726415"/>
    <w:rsid w:val="0093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1812&amp;dst=101164" TargetMode="External"/><Relationship Id="rId21" Type="http://schemas.openxmlformats.org/officeDocument/2006/relationships/hyperlink" Target="https://login.consultant.ru/link/?req=doc&amp;base=LAW&amp;n=41812&amp;dst=100387" TargetMode="External"/><Relationship Id="rId42" Type="http://schemas.openxmlformats.org/officeDocument/2006/relationships/hyperlink" Target="https://login.consultant.ru/link/?req=doc&amp;base=LAW&amp;n=491894&amp;dst=100080" TargetMode="External"/><Relationship Id="rId63" Type="http://schemas.openxmlformats.org/officeDocument/2006/relationships/hyperlink" Target="https://login.consultant.ru/link/?req=doc&amp;base=LAW&amp;n=41812&amp;dst=100360" TargetMode="External"/><Relationship Id="rId84" Type="http://schemas.openxmlformats.org/officeDocument/2006/relationships/hyperlink" Target="https://login.consultant.ru/link/?req=doc&amp;base=LAW&amp;n=41812&amp;dst=101069" TargetMode="External"/><Relationship Id="rId138" Type="http://schemas.openxmlformats.org/officeDocument/2006/relationships/hyperlink" Target="https://login.consultant.ru/link/?req=doc&amp;base=LAW&amp;n=41812&amp;dst=100377" TargetMode="External"/><Relationship Id="rId159" Type="http://schemas.openxmlformats.org/officeDocument/2006/relationships/hyperlink" Target="https://login.consultant.ru/link/?req=doc&amp;base=LAW&amp;n=41812&amp;dst=101909" TargetMode="External"/><Relationship Id="rId170" Type="http://schemas.openxmlformats.org/officeDocument/2006/relationships/hyperlink" Target="https://login.consultant.ru/link/?req=doc&amp;base=LAW&amp;n=491894&amp;dst=100063" TargetMode="External"/><Relationship Id="rId107" Type="http://schemas.openxmlformats.org/officeDocument/2006/relationships/hyperlink" Target="https://login.consultant.ru/link/?req=doc&amp;base=LAW&amp;n=41812&amp;dst=100517" TargetMode="External"/><Relationship Id="rId11" Type="http://schemas.openxmlformats.org/officeDocument/2006/relationships/hyperlink" Target="https://login.consultant.ru/link/?req=doc&amp;base=LAW&amp;n=491894&amp;dst=100114" TargetMode="External"/><Relationship Id="rId32" Type="http://schemas.openxmlformats.org/officeDocument/2006/relationships/hyperlink" Target="https://login.consultant.ru/link/?req=doc&amp;base=LAW&amp;n=491894&amp;dst=100075" TargetMode="External"/><Relationship Id="rId53" Type="http://schemas.openxmlformats.org/officeDocument/2006/relationships/hyperlink" Target="https://login.consultant.ru/link/?req=doc&amp;base=LAW&amp;n=41812&amp;dst=100377" TargetMode="External"/><Relationship Id="rId74" Type="http://schemas.openxmlformats.org/officeDocument/2006/relationships/hyperlink" Target="https://login.consultant.ru/link/?req=doc&amp;base=LAW&amp;n=41812&amp;dst=100465" TargetMode="External"/><Relationship Id="rId128" Type="http://schemas.openxmlformats.org/officeDocument/2006/relationships/hyperlink" Target="https://login.consultant.ru/link/?req=doc&amp;base=LAW&amp;n=41812&amp;dst=101920" TargetMode="External"/><Relationship Id="rId149" Type="http://schemas.openxmlformats.org/officeDocument/2006/relationships/hyperlink" Target="https://login.consultant.ru/link/?req=doc&amp;base=LAW&amp;n=41812&amp;dst=10112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login.consultant.ru/link/?req=doc&amp;base=LAW&amp;n=491894&amp;dst=100106" TargetMode="External"/><Relationship Id="rId160" Type="http://schemas.openxmlformats.org/officeDocument/2006/relationships/hyperlink" Target="https://login.consultant.ru/link/?req=doc&amp;base=LAW&amp;n=41812&amp;dst=101916" TargetMode="External"/><Relationship Id="rId22" Type="http://schemas.openxmlformats.org/officeDocument/2006/relationships/hyperlink" Target="https://login.consultant.ru/link/?req=doc&amp;base=LAW&amp;n=491894&amp;dst=100073" TargetMode="External"/><Relationship Id="rId43" Type="http://schemas.openxmlformats.org/officeDocument/2006/relationships/hyperlink" Target="https://login.consultant.ru/link/?req=doc&amp;base=LAW&amp;n=41812&amp;dst=100232" TargetMode="External"/><Relationship Id="rId64" Type="http://schemas.openxmlformats.org/officeDocument/2006/relationships/hyperlink" Target="https://login.consultant.ru/link/?req=doc&amp;base=LAW&amp;n=41812&amp;dst=100370" TargetMode="External"/><Relationship Id="rId118" Type="http://schemas.openxmlformats.org/officeDocument/2006/relationships/hyperlink" Target="https://login.consultant.ru/link/?req=doc&amp;base=LAW&amp;n=41812&amp;dst=101169" TargetMode="External"/><Relationship Id="rId139" Type="http://schemas.openxmlformats.org/officeDocument/2006/relationships/hyperlink" Target="https://login.consultant.ru/link/?req=doc&amp;base=LAW&amp;n=41812&amp;dst=100511" TargetMode="External"/><Relationship Id="rId85" Type="http://schemas.openxmlformats.org/officeDocument/2006/relationships/hyperlink" Target="https://login.consultant.ru/link/?req=doc&amp;base=LAW&amp;n=41812&amp;dst=101989" TargetMode="External"/><Relationship Id="rId150" Type="http://schemas.openxmlformats.org/officeDocument/2006/relationships/hyperlink" Target="https://login.consultant.ru/link/?req=doc&amp;base=LAW&amp;n=41812&amp;dst=101164" TargetMode="External"/><Relationship Id="rId171" Type="http://schemas.openxmlformats.org/officeDocument/2006/relationships/hyperlink" Target="https://login.consultant.ru/link/?req=doc&amp;base=LAW&amp;n=491894&amp;dst=100033" TargetMode="External"/><Relationship Id="rId12" Type="http://schemas.openxmlformats.org/officeDocument/2006/relationships/hyperlink" Target="https://login.consultant.ru/link/?req=doc&amp;base=LAW&amp;n=483239" TargetMode="External"/><Relationship Id="rId33" Type="http://schemas.openxmlformats.org/officeDocument/2006/relationships/hyperlink" Target="https://login.consultant.ru/link/?req=doc&amp;base=LAW&amp;n=428583&amp;dst=100020" TargetMode="External"/><Relationship Id="rId108" Type="http://schemas.openxmlformats.org/officeDocument/2006/relationships/hyperlink" Target="https://login.consultant.ru/link/?req=doc&amp;base=LAW&amp;n=41812&amp;dst=100570" TargetMode="External"/><Relationship Id="rId129" Type="http://schemas.openxmlformats.org/officeDocument/2006/relationships/hyperlink" Target="https://login.consultant.ru/link/?req=doc&amp;base=LAW&amp;n=41812&amp;dst=102031" TargetMode="External"/><Relationship Id="rId54" Type="http://schemas.openxmlformats.org/officeDocument/2006/relationships/hyperlink" Target="https://login.consultant.ru/link/?req=doc&amp;base=LAW&amp;n=41812&amp;dst=100799" TargetMode="External"/><Relationship Id="rId75" Type="http://schemas.openxmlformats.org/officeDocument/2006/relationships/hyperlink" Target="https://login.consultant.ru/link/?req=doc&amp;base=LAW&amp;n=491894&amp;dst=100091" TargetMode="External"/><Relationship Id="rId96" Type="http://schemas.openxmlformats.org/officeDocument/2006/relationships/hyperlink" Target="https://login.consultant.ru/link/?req=doc&amp;base=LAW&amp;n=483239&amp;dst=540" TargetMode="External"/><Relationship Id="rId140" Type="http://schemas.openxmlformats.org/officeDocument/2006/relationships/hyperlink" Target="https://login.consultant.ru/link/?req=doc&amp;base=LAW&amp;n=41812&amp;dst=100517" TargetMode="External"/><Relationship Id="rId161" Type="http://schemas.openxmlformats.org/officeDocument/2006/relationships/hyperlink" Target="https://login.consultant.ru/link/?req=doc&amp;base=LAW&amp;n=41812&amp;dst=1019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3239&amp;dst=532" TargetMode="External"/><Relationship Id="rId23" Type="http://schemas.openxmlformats.org/officeDocument/2006/relationships/hyperlink" Target="https://login.consultant.ru/link/?req=doc&amp;base=LAW&amp;n=41812&amp;dst=100392" TargetMode="External"/><Relationship Id="rId28" Type="http://schemas.openxmlformats.org/officeDocument/2006/relationships/hyperlink" Target="https://login.consultant.ru/link/?req=doc&amp;base=LAW&amp;n=428583&amp;dst=100245" TargetMode="External"/><Relationship Id="rId49" Type="http://schemas.openxmlformats.org/officeDocument/2006/relationships/hyperlink" Target="https://login.consultant.ru/link/?req=doc&amp;base=LAW&amp;n=491894&amp;dst=100097" TargetMode="External"/><Relationship Id="rId114" Type="http://schemas.openxmlformats.org/officeDocument/2006/relationships/hyperlink" Target="https://login.consultant.ru/link/?req=doc&amp;base=LAW&amp;n=41812&amp;dst=101067" TargetMode="External"/><Relationship Id="rId119" Type="http://schemas.openxmlformats.org/officeDocument/2006/relationships/hyperlink" Target="https://login.consultant.ru/link/?req=doc&amp;base=LAW&amp;n=41812&amp;dst=101183" TargetMode="External"/><Relationship Id="rId44" Type="http://schemas.openxmlformats.org/officeDocument/2006/relationships/hyperlink" Target="https://login.consultant.ru/link/?req=doc&amp;base=LAW&amp;n=373204&amp;dst=100864" TargetMode="External"/><Relationship Id="rId60" Type="http://schemas.openxmlformats.org/officeDocument/2006/relationships/hyperlink" Target="https://login.consultant.ru/link/?req=doc&amp;base=LAW&amp;n=373204&amp;dst=100981" TargetMode="External"/><Relationship Id="rId65" Type="http://schemas.openxmlformats.org/officeDocument/2006/relationships/hyperlink" Target="https://login.consultant.ru/link/?req=doc&amp;base=LAW&amp;n=491894&amp;dst=100087" TargetMode="External"/><Relationship Id="rId81" Type="http://schemas.openxmlformats.org/officeDocument/2006/relationships/hyperlink" Target="https://login.consultant.ru/link/?req=doc&amp;base=LAW&amp;n=41812&amp;dst=101138" TargetMode="External"/><Relationship Id="rId86" Type="http://schemas.openxmlformats.org/officeDocument/2006/relationships/hyperlink" Target="https://login.consultant.ru/link/?req=doc&amp;base=LAW&amp;n=491894&amp;dst=100096" TargetMode="External"/><Relationship Id="rId130" Type="http://schemas.openxmlformats.org/officeDocument/2006/relationships/hyperlink" Target="https://login.consultant.ru/link/?req=doc&amp;base=LAW&amp;n=41812&amp;dst=102034" TargetMode="External"/><Relationship Id="rId135" Type="http://schemas.openxmlformats.org/officeDocument/2006/relationships/hyperlink" Target="https://login.consultant.ru/link/?req=doc&amp;base=LAW&amp;n=491894&amp;dst=100063" TargetMode="External"/><Relationship Id="rId151" Type="http://schemas.openxmlformats.org/officeDocument/2006/relationships/hyperlink" Target="https://login.consultant.ru/link/?req=doc&amp;base=LAW&amp;n=41812&amp;dst=101169" TargetMode="External"/><Relationship Id="rId156" Type="http://schemas.openxmlformats.org/officeDocument/2006/relationships/hyperlink" Target="https://login.consultant.ru/link/?req=doc&amp;base=LAW&amp;n=41812&amp;dst=101286" TargetMode="External"/><Relationship Id="rId172" Type="http://schemas.openxmlformats.org/officeDocument/2006/relationships/hyperlink" Target="https://login.consultant.ru/link/?req=doc&amp;base=LAW&amp;n=491894&amp;dst=100114" TargetMode="External"/><Relationship Id="rId13" Type="http://schemas.openxmlformats.org/officeDocument/2006/relationships/hyperlink" Target="https://login.consultant.ru/link/?req=doc&amp;base=LAW&amp;n=483239&amp;dst=532" TargetMode="External"/><Relationship Id="rId18" Type="http://schemas.openxmlformats.org/officeDocument/2006/relationships/hyperlink" Target="https://login.consultant.ru/link/?req=doc&amp;base=LAW&amp;n=41812&amp;dst=102014" TargetMode="External"/><Relationship Id="rId39" Type="http://schemas.openxmlformats.org/officeDocument/2006/relationships/hyperlink" Target="https://login.consultant.ru/link/?req=doc&amp;base=LAW&amp;n=373204&amp;dst=100815" TargetMode="External"/><Relationship Id="rId109" Type="http://schemas.openxmlformats.org/officeDocument/2006/relationships/hyperlink" Target="https://login.consultant.ru/link/?req=doc&amp;base=LAW&amp;n=41812&amp;dst=100799" TargetMode="External"/><Relationship Id="rId34" Type="http://schemas.openxmlformats.org/officeDocument/2006/relationships/hyperlink" Target="https://login.consultant.ru/link/?req=doc&amp;base=LAW&amp;n=373204&amp;dst=100011" TargetMode="External"/><Relationship Id="rId50" Type="http://schemas.openxmlformats.org/officeDocument/2006/relationships/hyperlink" Target="https://login.consultant.ru/link/?req=doc&amp;base=LAW&amp;n=41812&amp;dst=101022" TargetMode="External"/><Relationship Id="rId55" Type="http://schemas.openxmlformats.org/officeDocument/2006/relationships/hyperlink" Target="https://login.consultant.ru/link/?req=doc&amp;base=LAW&amp;n=41812&amp;dst=101635" TargetMode="External"/><Relationship Id="rId76" Type="http://schemas.openxmlformats.org/officeDocument/2006/relationships/hyperlink" Target="https://login.consultant.ru/link/?req=doc&amp;base=LAW&amp;n=41812&amp;dst=101122" TargetMode="External"/><Relationship Id="rId97" Type="http://schemas.openxmlformats.org/officeDocument/2006/relationships/hyperlink" Target="https://login.consultant.ru/link/?req=doc&amp;base=LAW&amp;n=41812&amp;dst=102082" TargetMode="External"/><Relationship Id="rId104" Type="http://schemas.openxmlformats.org/officeDocument/2006/relationships/hyperlink" Target="https://login.consultant.ru/link/?req=doc&amp;base=LAW&amp;n=41812&amp;dst=100167" TargetMode="External"/><Relationship Id="rId120" Type="http://schemas.openxmlformats.org/officeDocument/2006/relationships/hyperlink" Target="https://login.consultant.ru/link/?req=doc&amp;base=LAW&amp;n=41812&amp;dst=101187" TargetMode="External"/><Relationship Id="rId125" Type="http://schemas.openxmlformats.org/officeDocument/2006/relationships/hyperlink" Target="https://login.consultant.ru/link/?req=doc&amp;base=LAW&amp;n=41812&amp;dst=101717" TargetMode="External"/><Relationship Id="rId141" Type="http://schemas.openxmlformats.org/officeDocument/2006/relationships/hyperlink" Target="https://login.consultant.ru/link/?req=doc&amp;base=LAW&amp;n=41812&amp;dst=100570" TargetMode="External"/><Relationship Id="rId146" Type="http://schemas.openxmlformats.org/officeDocument/2006/relationships/hyperlink" Target="https://login.consultant.ru/link/?req=doc&amp;base=LAW&amp;n=41812&amp;dst=100884" TargetMode="External"/><Relationship Id="rId167" Type="http://schemas.openxmlformats.org/officeDocument/2006/relationships/hyperlink" Target="https://login.consultant.ru/link/?req=doc&amp;base=LAW&amp;n=373204&amp;dst=101375" TargetMode="External"/><Relationship Id="rId7" Type="http://schemas.openxmlformats.org/officeDocument/2006/relationships/hyperlink" Target="https://login.consultant.ru/link/?req=doc&amp;base=LAW&amp;n=483239&amp;dst=535" TargetMode="External"/><Relationship Id="rId71" Type="http://schemas.openxmlformats.org/officeDocument/2006/relationships/hyperlink" Target="https://login.consultant.ru/link/?req=doc&amp;base=LAW&amp;n=483176&amp;dst=228" TargetMode="External"/><Relationship Id="rId92" Type="http://schemas.openxmlformats.org/officeDocument/2006/relationships/hyperlink" Target="https://login.consultant.ru/link/?req=doc&amp;base=LAW&amp;n=296977&amp;dst=100015" TargetMode="External"/><Relationship Id="rId162" Type="http://schemas.openxmlformats.org/officeDocument/2006/relationships/hyperlink" Target="https://login.consultant.ru/link/?req=doc&amp;base=LAW&amp;n=41812&amp;dst=102031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LAW&amp;n=428583&amp;dst=100256" TargetMode="External"/><Relationship Id="rId24" Type="http://schemas.openxmlformats.org/officeDocument/2006/relationships/hyperlink" Target="https://login.consultant.ru/link/?req=doc&amp;base=LAW&amp;n=373204&amp;dst=100981" TargetMode="External"/><Relationship Id="rId40" Type="http://schemas.openxmlformats.org/officeDocument/2006/relationships/hyperlink" Target="https://login.consultant.ru/link/?req=doc&amp;base=LAW&amp;n=491894&amp;dst=100079" TargetMode="External"/><Relationship Id="rId45" Type="http://schemas.openxmlformats.org/officeDocument/2006/relationships/hyperlink" Target="https://login.consultant.ru/link/?req=doc&amp;base=LAW&amp;n=491894&amp;dst=100083" TargetMode="External"/><Relationship Id="rId66" Type="http://schemas.openxmlformats.org/officeDocument/2006/relationships/hyperlink" Target="https://login.consultant.ru/link/?req=doc&amp;base=LAW&amp;n=483239&amp;dst=538" TargetMode="External"/><Relationship Id="rId87" Type="http://schemas.openxmlformats.org/officeDocument/2006/relationships/hyperlink" Target="https://login.consultant.ru/link/?req=doc&amp;base=LAW&amp;n=41812&amp;dst=101159" TargetMode="External"/><Relationship Id="rId110" Type="http://schemas.openxmlformats.org/officeDocument/2006/relationships/hyperlink" Target="https://login.consultant.ru/link/?req=doc&amp;base=LAW&amp;n=41812&amp;dst=100833" TargetMode="External"/><Relationship Id="rId115" Type="http://schemas.openxmlformats.org/officeDocument/2006/relationships/hyperlink" Target="https://login.consultant.ru/link/?req=doc&amp;base=LAW&amp;n=41812&amp;dst=101111" TargetMode="External"/><Relationship Id="rId131" Type="http://schemas.openxmlformats.org/officeDocument/2006/relationships/hyperlink" Target="https://login.consultant.ru/link/?req=doc&amp;base=LAW&amp;n=373204&amp;dst=101342" TargetMode="External"/><Relationship Id="rId136" Type="http://schemas.openxmlformats.org/officeDocument/2006/relationships/hyperlink" Target="https://login.consultant.ru/link/?req=doc&amp;base=LAW&amp;n=41812&amp;dst=100164" TargetMode="External"/><Relationship Id="rId157" Type="http://schemas.openxmlformats.org/officeDocument/2006/relationships/hyperlink" Target="https://login.consultant.ru/link/?req=doc&amp;base=LAW&amp;n=41812&amp;dst=101287" TargetMode="External"/><Relationship Id="rId61" Type="http://schemas.openxmlformats.org/officeDocument/2006/relationships/hyperlink" Target="https://login.consultant.ru/link/?req=doc&amp;base=LAW&amp;n=491894&amp;dst=100085" TargetMode="External"/><Relationship Id="rId82" Type="http://schemas.openxmlformats.org/officeDocument/2006/relationships/hyperlink" Target="https://login.consultant.ru/link/?req=doc&amp;base=LAW&amp;n=491894&amp;dst=100095" TargetMode="External"/><Relationship Id="rId152" Type="http://schemas.openxmlformats.org/officeDocument/2006/relationships/hyperlink" Target="https://login.consultant.ru/link/?req=doc&amp;base=LAW&amp;n=41812&amp;dst=101183" TargetMode="External"/><Relationship Id="rId173" Type="http://schemas.openxmlformats.org/officeDocument/2006/relationships/hyperlink" Target="https://login.consultant.ru/link/?req=doc&amp;base=LAW&amp;n=491894&amp;dst=100033" TargetMode="External"/><Relationship Id="rId19" Type="http://schemas.openxmlformats.org/officeDocument/2006/relationships/hyperlink" Target="https://login.consultant.ru/link/?req=doc&amp;base=LAW&amp;n=491894&amp;dst=100072" TargetMode="External"/><Relationship Id="rId14" Type="http://schemas.openxmlformats.org/officeDocument/2006/relationships/hyperlink" Target="https://login.consultant.ru/link/?req=doc&amp;base=LAW&amp;n=491894&amp;dst=100070" TargetMode="External"/><Relationship Id="rId30" Type="http://schemas.openxmlformats.org/officeDocument/2006/relationships/hyperlink" Target="https://login.consultant.ru/link/?req=doc&amp;base=LAW&amp;n=41812&amp;dst=100186" TargetMode="External"/><Relationship Id="rId35" Type="http://schemas.openxmlformats.org/officeDocument/2006/relationships/hyperlink" Target="https://login.consultant.ru/link/?req=doc&amp;base=LAW&amp;n=483176&amp;dst=100077" TargetMode="External"/><Relationship Id="rId56" Type="http://schemas.openxmlformats.org/officeDocument/2006/relationships/hyperlink" Target="https://login.consultant.ru/link/?req=doc&amp;base=LAW&amp;n=41812&amp;dst=101970" TargetMode="External"/><Relationship Id="rId77" Type="http://schemas.openxmlformats.org/officeDocument/2006/relationships/hyperlink" Target="https://login.consultant.ru/link/?req=doc&amp;base=LAW&amp;n=491894&amp;dst=100093" TargetMode="External"/><Relationship Id="rId100" Type="http://schemas.openxmlformats.org/officeDocument/2006/relationships/hyperlink" Target="https://login.consultant.ru/link/?req=doc&amp;base=LAW&amp;n=491894&amp;dst=100107" TargetMode="External"/><Relationship Id="rId105" Type="http://schemas.openxmlformats.org/officeDocument/2006/relationships/hyperlink" Target="https://login.consultant.ru/link/?req=doc&amp;base=LAW&amp;n=41812&amp;dst=100377" TargetMode="External"/><Relationship Id="rId126" Type="http://schemas.openxmlformats.org/officeDocument/2006/relationships/hyperlink" Target="https://login.consultant.ru/link/?req=doc&amp;base=LAW&amp;n=41812&amp;dst=101909" TargetMode="External"/><Relationship Id="rId147" Type="http://schemas.openxmlformats.org/officeDocument/2006/relationships/hyperlink" Target="https://login.consultant.ru/link/?req=doc&amp;base=LAW&amp;n=41812&amp;dst=101067" TargetMode="External"/><Relationship Id="rId168" Type="http://schemas.openxmlformats.org/officeDocument/2006/relationships/hyperlink" Target="https://login.consultant.ru/link/?req=doc&amp;base=LAW&amp;n=483239&amp;dst=314" TargetMode="External"/><Relationship Id="rId8" Type="http://schemas.openxmlformats.org/officeDocument/2006/relationships/hyperlink" Target="https://login.consultant.ru/link/?req=doc&amp;base=LAW&amp;n=483239&amp;dst=537" TargetMode="External"/><Relationship Id="rId51" Type="http://schemas.openxmlformats.org/officeDocument/2006/relationships/hyperlink" Target="https://login.consultant.ru/link/?req=doc&amp;base=LAW&amp;n=491894&amp;dst=100084" TargetMode="External"/><Relationship Id="rId72" Type="http://schemas.openxmlformats.org/officeDocument/2006/relationships/hyperlink" Target="https://login.consultant.ru/link/?req=doc&amp;base=LAW&amp;n=41812&amp;dst=101996" TargetMode="External"/><Relationship Id="rId93" Type="http://schemas.openxmlformats.org/officeDocument/2006/relationships/hyperlink" Target="https://login.consultant.ru/link/?req=doc&amp;base=LAW&amp;n=491894&amp;dst=100103" TargetMode="External"/><Relationship Id="rId98" Type="http://schemas.openxmlformats.org/officeDocument/2006/relationships/hyperlink" Target="https://login.consultant.ru/link/?req=doc&amp;base=LAW&amp;n=362449&amp;dst=100010" TargetMode="External"/><Relationship Id="rId121" Type="http://schemas.openxmlformats.org/officeDocument/2006/relationships/hyperlink" Target="https://login.consultant.ru/link/?req=doc&amp;base=LAW&amp;n=41812&amp;dst=101266" TargetMode="External"/><Relationship Id="rId142" Type="http://schemas.openxmlformats.org/officeDocument/2006/relationships/hyperlink" Target="https://login.consultant.ru/link/?req=doc&amp;base=LAW&amp;n=41812&amp;dst=100799" TargetMode="External"/><Relationship Id="rId163" Type="http://schemas.openxmlformats.org/officeDocument/2006/relationships/hyperlink" Target="https://login.consultant.ru/link/?req=doc&amp;base=LAW&amp;n=41812&amp;dst=10203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login.consultant.ru/link/?req=doc&amp;base=LAW&amp;n=373204&amp;dst=101205" TargetMode="External"/><Relationship Id="rId46" Type="http://schemas.openxmlformats.org/officeDocument/2006/relationships/hyperlink" Target="https://login.consultant.ru/link/?req=doc&amp;base=LAW&amp;n=483239&amp;dst=533" TargetMode="External"/><Relationship Id="rId67" Type="http://schemas.openxmlformats.org/officeDocument/2006/relationships/hyperlink" Target="https://login.consultant.ru/link/?req=doc&amp;base=LAW&amp;n=491894&amp;dst=100088" TargetMode="External"/><Relationship Id="rId116" Type="http://schemas.openxmlformats.org/officeDocument/2006/relationships/hyperlink" Target="https://login.consultant.ru/link/?req=doc&amp;base=LAW&amp;n=41812&amp;dst=101122" TargetMode="External"/><Relationship Id="rId137" Type="http://schemas.openxmlformats.org/officeDocument/2006/relationships/hyperlink" Target="https://login.consultant.ru/link/?req=doc&amp;base=LAW&amp;n=41812&amp;dst=100167" TargetMode="External"/><Relationship Id="rId158" Type="http://schemas.openxmlformats.org/officeDocument/2006/relationships/hyperlink" Target="https://login.consultant.ru/link/?req=doc&amp;base=LAW&amp;n=41812&amp;dst=101717" TargetMode="External"/><Relationship Id="rId20" Type="http://schemas.openxmlformats.org/officeDocument/2006/relationships/hyperlink" Target="https://login.consultant.ru/link/?req=doc&amp;base=LAW&amp;n=373204&amp;dst=100981" TargetMode="External"/><Relationship Id="rId41" Type="http://schemas.openxmlformats.org/officeDocument/2006/relationships/hyperlink" Target="https://login.consultant.ru/link/?req=doc&amp;base=LAW&amp;n=373015&amp;dst=100013" TargetMode="External"/><Relationship Id="rId62" Type="http://schemas.openxmlformats.org/officeDocument/2006/relationships/hyperlink" Target="https://login.consultant.ru/link/?req=doc&amp;base=LAW&amp;n=483239&amp;dst=537" TargetMode="External"/><Relationship Id="rId83" Type="http://schemas.openxmlformats.org/officeDocument/2006/relationships/hyperlink" Target="https://login.consultant.ru/link/?req=doc&amp;base=LAW&amp;n=41812&amp;dst=100852" TargetMode="External"/><Relationship Id="rId88" Type="http://schemas.openxmlformats.org/officeDocument/2006/relationships/hyperlink" Target="https://login.consultant.ru/link/?req=doc&amp;base=LAW&amp;n=491894&amp;dst=100098" TargetMode="External"/><Relationship Id="rId111" Type="http://schemas.openxmlformats.org/officeDocument/2006/relationships/hyperlink" Target="https://login.consultant.ru/link/?req=doc&amp;base=LAW&amp;n=41812&amp;dst=100838" TargetMode="External"/><Relationship Id="rId132" Type="http://schemas.openxmlformats.org/officeDocument/2006/relationships/hyperlink" Target="https://login.consultant.ru/link/?req=doc&amp;base=LAW&amp;n=373204&amp;dst=101352" TargetMode="External"/><Relationship Id="rId153" Type="http://schemas.openxmlformats.org/officeDocument/2006/relationships/hyperlink" Target="https://login.consultant.ru/link/?req=doc&amp;base=LAW&amp;n=41812&amp;dst=101187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LAW&amp;n=491894&amp;dst=100072" TargetMode="External"/><Relationship Id="rId36" Type="http://schemas.openxmlformats.org/officeDocument/2006/relationships/hyperlink" Target="https://login.consultant.ru/link/?req=doc&amp;base=LAW&amp;n=491894&amp;dst=100078" TargetMode="External"/><Relationship Id="rId57" Type="http://schemas.openxmlformats.org/officeDocument/2006/relationships/hyperlink" Target="https://login.consultant.ru/link/?req=doc&amp;base=LAW&amp;n=491894&amp;dst=100097" TargetMode="External"/><Relationship Id="rId106" Type="http://schemas.openxmlformats.org/officeDocument/2006/relationships/hyperlink" Target="https://login.consultant.ru/link/?req=doc&amp;base=LAW&amp;n=41812&amp;dst=100511" TargetMode="External"/><Relationship Id="rId127" Type="http://schemas.openxmlformats.org/officeDocument/2006/relationships/hyperlink" Target="https://login.consultant.ru/link/?req=doc&amp;base=LAW&amp;n=41812&amp;dst=101916" TargetMode="External"/><Relationship Id="rId10" Type="http://schemas.openxmlformats.org/officeDocument/2006/relationships/hyperlink" Target="https://login.consultant.ru/link/?req=doc&amp;base=LAW&amp;n=483239&amp;dst=540" TargetMode="External"/><Relationship Id="rId31" Type="http://schemas.openxmlformats.org/officeDocument/2006/relationships/hyperlink" Target="https://login.consultant.ru/link/?req=doc&amp;base=LAW&amp;n=373204&amp;dst=100876" TargetMode="External"/><Relationship Id="rId52" Type="http://schemas.openxmlformats.org/officeDocument/2006/relationships/hyperlink" Target="https://login.consultant.ru/link/?req=doc&amp;base=LAW&amp;n=41812&amp;dst=100307" TargetMode="External"/><Relationship Id="rId73" Type="http://schemas.openxmlformats.org/officeDocument/2006/relationships/hyperlink" Target="https://login.consultant.ru/link/?req=doc&amp;base=LAW&amp;n=491894&amp;dst=100088" TargetMode="External"/><Relationship Id="rId78" Type="http://schemas.openxmlformats.org/officeDocument/2006/relationships/hyperlink" Target="https://login.consultant.ru/link/?req=doc&amp;base=LAW&amp;n=41812&amp;dst=101067" TargetMode="External"/><Relationship Id="rId94" Type="http://schemas.openxmlformats.org/officeDocument/2006/relationships/hyperlink" Target="https://login.consultant.ru/link/?req=doc&amp;base=LAW&amp;n=483176&amp;dst=100048" TargetMode="External"/><Relationship Id="rId99" Type="http://schemas.openxmlformats.org/officeDocument/2006/relationships/hyperlink" Target="https://login.consultant.ru/link/?req=doc&amp;base=LAW&amp;n=373204&amp;dst=101286" TargetMode="External"/><Relationship Id="rId101" Type="http://schemas.openxmlformats.org/officeDocument/2006/relationships/hyperlink" Target="https://login.consultant.ru/link/?req=doc&amp;base=LAW&amp;n=483239&amp;dst=314" TargetMode="External"/><Relationship Id="rId122" Type="http://schemas.openxmlformats.org/officeDocument/2006/relationships/hyperlink" Target="https://login.consultant.ru/link/?req=doc&amp;base=LAW&amp;n=41812&amp;dst=101272" TargetMode="External"/><Relationship Id="rId143" Type="http://schemas.openxmlformats.org/officeDocument/2006/relationships/hyperlink" Target="https://login.consultant.ru/link/?req=doc&amp;base=LAW&amp;n=41812&amp;dst=100833" TargetMode="External"/><Relationship Id="rId148" Type="http://schemas.openxmlformats.org/officeDocument/2006/relationships/hyperlink" Target="https://login.consultant.ru/link/?req=doc&amp;base=LAW&amp;n=41812&amp;dst=101111" TargetMode="External"/><Relationship Id="rId164" Type="http://schemas.openxmlformats.org/officeDocument/2006/relationships/hyperlink" Target="https://login.consultant.ru/link/?req=doc&amp;base=LAW&amp;n=373204&amp;dst=101342" TargetMode="External"/><Relationship Id="rId169" Type="http://schemas.openxmlformats.org/officeDocument/2006/relationships/hyperlink" Target="https://login.consultant.ru/link/?req=doc&amp;base=LAW&amp;n=483176&amp;dst=3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239&amp;dst=538" TargetMode="External"/><Relationship Id="rId26" Type="http://schemas.openxmlformats.org/officeDocument/2006/relationships/hyperlink" Target="https://login.consultant.ru/link/?req=doc&amp;base=LAW&amp;n=373204&amp;dst=101207" TargetMode="External"/><Relationship Id="rId47" Type="http://schemas.openxmlformats.org/officeDocument/2006/relationships/hyperlink" Target="https://login.consultant.ru/link/?req=doc&amp;base=LAW&amp;n=483239&amp;dst=534" TargetMode="External"/><Relationship Id="rId68" Type="http://schemas.openxmlformats.org/officeDocument/2006/relationships/hyperlink" Target="https://login.consultant.ru/link/?req=doc&amp;base=LAW&amp;n=491894&amp;dst=100091" TargetMode="External"/><Relationship Id="rId89" Type="http://schemas.openxmlformats.org/officeDocument/2006/relationships/hyperlink" Target="https://login.consultant.ru/link/?req=doc&amp;base=LAW&amp;n=41812&amp;dst=101164" TargetMode="External"/><Relationship Id="rId112" Type="http://schemas.openxmlformats.org/officeDocument/2006/relationships/hyperlink" Target="https://login.consultant.ru/link/?req=doc&amp;base=LAW&amp;n=41812&amp;dst=100842" TargetMode="External"/><Relationship Id="rId133" Type="http://schemas.openxmlformats.org/officeDocument/2006/relationships/hyperlink" Target="https://login.consultant.ru/link/?req=doc&amp;base=LAW&amp;n=373204&amp;dst=101360" TargetMode="External"/><Relationship Id="rId154" Type="http://schemas.openxmlformats.org/officeDocument/2006/relationships/hyperlink" Target="https://login.consultant.ru/link/?req=doc&amp;base=LAW&amp;n=41812&amp;dst=101266" TargetMode="External"/><Relationship Id="rId175" Type="http://schemas.openxmlformats.org/officeDocument/2006/relationships/theme" Target="theme/theme1.xml"/><Relationship Id="rId16" Type="http://schemas.openxmlformats.org/officeDocument/2006/relationships/hyperlink" Target="https://login.consultant.ru/link/?req=doc&amp;base=LAW&amp;n=491894&amp;dst=100079" TargetMode="External"/><Relationship Id="rId37" Type="http://schemas.openxmlformats.org/officeDocument/2006/relationships/hyperlink" Target="https://login.consultant.ru/link/?req=doc&amp;base=LAW&amp;n=41812&amp;dst=100062" TargetMode="External"/><Relationship Id="rId58" Type="http://schemas.openxmlformats.org/officeDocument/2006/relationships/hyperlink" Target="https://login.consultant.ru/link/?req=doc&amp;base=LAW&amp;n=483239&amp;dst=535" TargetMode="External"/><Relationship Id="rId79" Type="http://schemas.openxmlformats.org/officeDocument/2006/relationships/hyperlink" Target="https://login.consultant.ru/link/?req=doc&amp;base=LAW&amp;n=491894&amp;dst=100094" TargetMode="External"/><Relationship Id="rId102" Type="http://schemas.openxmlformats.org/officeDocument/2006/relationships/hyperlink" Target="https://login.consultant.ru/link/?req=doc&amp;base=LAW&amp;n=483176&amp;dst=331" TargetMode="External"/><Relationship Id="rId123" Type="http://schemas.openxmlformats.org/officeDocument/2006/relationships/hyperlink" Target="https://login.consultant.ru/link/?req=doc&amp;base=LAW&amp;n=41812&amp;dst=101286" TargetMode="External"/><Relationship Id="rId144" Type="http://schemas.openxmlformats.org/officeDocument/2006/relationships/hyperlink" Target="https://login.consultant.ru/link/?req=doc&amp;base=LAW&amp;n=41812&amp;dst=100838" TargetMode="External"/><Relationship Id="rId90" Type="http://schemas.openxmlformats.org/officeDocument/2006/relationships/hyperlink" Target="https://login.consultant.ru/link/?req=doc&amp;base=LAW&amp;n=491894&amp;dst=100099" TargetMode="External"/><Relationship Id="rId165" Type="http://schemas.openxmlformats.org/officeDocument/2006/relationships/hyperlink" Target="https://login.consultant.ru/link/?req=doc&amp;base=LAW&amp;n=373204&amp;dst=101352" TargetMode="External"/><Relationship Id="rId27" Type="http://schemas.openxmlformats.org/officeDocument/2006/relationships/hyperlink" Target="https://login.consultant.ru/link/?req=doc&amp;base=LAW&amp;n=491894&amp;dst=100074" TargetMode="External"/><Relationship Id="rId48" Type="http://schemas.openxmlformats.org/officeDocument/2006/relationships/hyperlink" Target="https://login.consultant.ru/link/?req=doc&amp;base=LAW&amp;n=491894&amp;dst=100084" TargetMode="External"/><Relationship Id="rId69" Type="http://schemas.openxmlformats.org/officeDocument/2006/relationships/hyperlink" Target="https://login.consultant.ru/link/?req=doc&amp;base=LAW&amp;n=491894&amp;dst=100093" TargetMode="External"/><Relationship Id="rId113" Type="http://schemas.openxmlformats.org/officeDocument/2006/relationships/hyperlink" Target="https://login.consultant.ru/link/?req=doc&amp;base=LAW&amp;n=41812&amp;dst=100884" TargetMode="External"/><Relationship Id="rId134" Type="http://schemas.openxmlformats.org/officeDocument/2006/relationships/hyperlink" Target="https://login.consultant.ru/link/?req=doc&amp;base=LAW&amp;n=373204&amp;dst=101375" TargetMode="External"/><Relationship Id="rId80" Type="http://schemas.openxmlformats.org/officeDocument/2006/relationships/hyperlink" Target="https://login.consultant.ru/link/?req=doc&amp;base=LAW&amp;n=41812&amp;dst=101125" TargetMode="External"/><Relationship Id="rId155" Type="http://schemas.openxmlformats.org/officeDocument/2006/relationships/hyperlink" Target="https://login.consultant.ru/link/?req=doc&amp;base=LAW&amp;n=41812&amp;dst=101272" TargetMode="External"/><Relationship Id="rId17" Type="http://schemas.openxmlformats.org/officeDocument/2006/relationships/hyperlink" Target="https://login.consultant.ru/link/?req=doc&amp;base=LAW&amp;n=491894&amp;dst=100070" TargetMode="External"/><Relationship Id="rId38" Type="http://schemas.openxmlformats.org/officeDocument/2006/relationships/hyperlink" Target="https://login.consultant.ru/link/?req=doc&amp;base=LAW&amp;n=41812&amp;dst=100063" TargetMode="External"/><Relationship Id="rId59" Type="http://schemas.openxmlformats.org/officeDocument/2006/relationships/hyperlink" Target="https://login.consultant.ru/link/?req=doc&amp;base=LAW&amp;n=41812&amp;dst=101951" TargetMode="External"/><Relationship Id="rId103" Type="http://schemas.openxmlformats.org/officeDocument/2006/relationships/hyperlink" Target="https://login.consultant.ru/link/?req=doc&amp;base=LAW&amp;n=41812&amp;dst=100164" TargetMode="External"/><Relationship Id="rId124" Type="http://schemas.openxmlformats.org/officeDocument/2006/relationships/hyperlink" Target="https://login.consultant.ru/link/?req=doc&amp;base=LAW&amp;n=41812&amp;dst=101287" TargetMode="External"/><Relationship Id="rId70" Type="http://schemas.openxmlformats.org/officeDocument/2006/relationships/hyperlink" Target="https://login.consultant.ru/link/?req=doc&amp;base=LAW&amp;n=491894&amp;dst=100107" TargetMode="External"/><Relationship Id="rId91" Type="http://schemas.openxmlformats.org/officeDocument/2006/relationships/hyperlink" Target="https://login.consultant.ru/link/?req=doc&amp;base=LAW&amp;n=41812&amp;dst=100343" TargetMode="External"/><Relationship Id="rId145" Type="http://schemas.openxmlformats.org/officeDocument/2006/relationships/hyperlink" Target="https://login.consultant.ru/link/?req=doc&amp;base=LAW&amp;n=41812&amp;dst=100842" TargetMode="External"/><Relationship Id="rId166" Type="http://schemas.openxmlformats.org/officeDocument/2006/relationships/hyperlink" Target="https://login.consultant.ru/link/?req=doc&amp;base=LAW&amp;n=373204&amp;dst=101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5843</Words>
  <Characters>33308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Наталья Александровна</dc:creator>
  <cp:lastModifiedBy>Родина Наталья Александровна</cp:lastModifiedBy>
  <cp:revision>1</cp:revision>
  <dcterms:created xsi:type="dcterms:W3CDTF">2025-05-29T03:44:00Z</dcterms:created>
  <dcterms:modified xsi:type="dcterms:W3CDTF">2025-05-29T03:44:00Z</dcterms:modified>
</cp:coreProperties>
</file>