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5B7E81">
              <w:rPr>
                <w:b w:val="0"/>
              </w:rPr>
              <w:t>4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  <w:r w:rsidR="00C809DA" w:rsidRPr="00C809DA">
        <w:rPr>
          <w:szCs w:val="20"/>
        </w:rPr>
        <w:t>ПРОЕКТ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5B7E81">
        <w:rPr>
          <w:b w:val="0"/>
        </w:rPr>
        <w:t>4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</w:t>
      </w:r>
      <w:r w:rsidR="00C809DA">
        <w:rPr>
          <w:b w:val="0"/>
        </w:rPr>
        <w:t>рального закона от 06.10.2003 № </w:t>
      </w:r>
      <w:r w:rsidRPr="001F03CC">
        <w:rPr>
          <w:b w:val="0"/>
        </w:rPr>
        <w:t xml:space="preserve">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3F409E">
        <w:rPr>
          <w:b w:val="0"/>
        </w:rPr>
        <w:t xml:space="preserve"> Красноярского края</w:t>
      </w:r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5B7E81">
        <w:rPr>
          <w:b w:val="0"/>
          <w:spacing w:val="-6"/>
        </w:rPr>
        <w:t>4</w:t>
      </w:r>
      <w:bookmarkStart w:id="0" w:name="_GoBack"/>
      <w:bookmarkEnd w:id="0"/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C809DA">
        <w:rPr>
          <w:b w:val="0"/>
          <w:spacing w:val="-6"/>
        </w:rPr>
        <w:t>__________________________</w:t>
      </w:r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Pr="004A4E98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A50BF" w:rsidRDefault="002A50BF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Председатель </w:t>
      </w:r>
      <w:r w:rsidR="00D506AA" w:rsidRPr="004A4E98">
        <w:rPr>
          <w:b w:val="0"/>
        </w:rPr>
        <w:t>Совета депутатов</w:t>
      </w:r>
      <w:r w:rsidR="005C0580">
        <w:rPr>
          <w:b w:val="0"/>
        </w:rPr>
        <w:t xml:space="preserve"> 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</w:t>
      </w:r>
      <w:r w:rsidR="005C0580">
        <w:rPr>
          <w:b w:val="0"/>
        </w:rPr>
        <w:t xml:space="preserve">                         </w:t>
      </w:r>
      <w:r w:rsidR="002A50BF">
        <w:rPr>
          <w:b w:val="0"/>
        </w:rPr>
        <w:tab/>
      </w:r>
      <w:r w:rsidR="002A50BF">
        <w:rPr>
          <w:b w:val="0"/>
        </w:rPr>
        <w:tab/>
      </w:r>
      <w:r w:rsidR="002A50BF">
        <w:rPr>
          <w:b w:val="0"/>
        </w:rPr>
        <w:tab/>
      </w:r>
      <w:r w:rsidR="005C0580">
        <w:rPr>
          <w:b w:val="0"/>
        </w:rPr>
        <w:t xml:space="preserve">             </w:t>
      </w:r>
      <w:r w:rsidR="002A50BF">
        <w:rPr>
          <w:b w:val="0"/>
        </w:rPr>
        <w:t>Д.В. Шашило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MS Gothic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5C0580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0BF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09E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B7E81"/>
    <w:rsid w:val="005C00BA"/>
    <w:rsid w:val="005C012E"/>
    <w:rsid w:val="005C0580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6C7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4C86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7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d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3F1E4B"/>
    <w:pPr>
      <w:jc w:val="center"/>
    </w:pPr>
    <w:rPr>
      <w:b/>
      <w:bCs/>
    </w:rPr>
  </w:style>
  <w:style w:type="paragraph" w:customStyle="1" w:styleId="19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a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b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7BA9-C53A-4446-B78E-C110163C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Павловская Елена Викторовна</cp:lastModifiedBy>
  <cp:revision>8</cp:revision>
  <cp:lastPrinted>2024-04-17T02:40:00Z</cp:lastPrinted>
  <dcterms:created xsi:type="dcterms:W3CDTF">2023-04-13T08:40:00Z</dcterms:created>
  <dcterms:modified xsi:type="dcterms:W3CDTF">2025-04-11T04:45:00Z</dcterms:modified>
</cp:coreProperties>
</file>