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330" w:rsidRDefault="002C0C6D">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ПРОЕКТ</w:t>
      </w:r>
    </w:p>
    <w:p w:rsidR="00821330" w:rsidRDefault="00821330">
      <w:pPr>
        <w:widowControl w:val="0"/>
        <w:spacing w:after="0" w:line="240" w:lineRule="auto"/>
        <w:jc w:val="right"/>
        <w:rPr>
          <w:rFonts w:ascii="Times New Roman" w:eastAsia="Times New Roman" w:hAnsi="Times New Roman" w:cs="Times New Roman"/>
          <w:sz w:val="28"/>
          <w:szCs w:val="28"/>
          <w:lang w:eastAsia="ru-RU"/>
        </w:rPr>
      </w:pPr>
    </w:p>
    <w:tbl>
      <w:tblPr>
        <w:tblW w:w="10490" w:type="dxa"/>
        <w:tblLayout w:type="fixed"/>
        <w:tblLook w:val="01E0" w:firstRow="1" w:lastRow="1" w:firstColumn="1" w:lastColumn="1" w:noHBand="0" w:noVBand="0"/>
        <w:tblCaption w:val="ПРОЕКТ"/>
      </w:tblPr>
      <w:tblGrid>
        <w:gridCol w:w="2268"/>
        <w:gridCol w:w="5382"/>
        <w:gridCol w:w="1559"/>
        <w:gridCol w:w="1281"/>
      </w:tblGrid>
      <w:tr w:rsidR="00821330">
        <w:trPr>
          <w:gridAfter w:val="1"/>
          <w:wAfter w:w="1281" w:type="dxa"/>
          <w:trHeight w:val="2865"/>
        </w:trPr>
        <w:tc>
          <w:tcPr>
            <w:tcW w:w="9209" w:type="dxa"/>
            <w:gridSpan w:val="3"/>
            <w:shd w:val="clear" w:color="auto" w:fill="auto"/>
          </w:tcPr>
          <w:p w:rsidR="00821330" w:rsidRDefault="002C0C6D">
            <w:pPr>
              <w:widowControl w:val="0"/>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mc:AlternateContent>
                <mc:Choice Requires="wpg">
                  <w:drawing>
                    <wp:inline distT="0" distB="0" distL="0" distR="0">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0"/>
                              <a:stretch/>
                            </pic:blipFill>
                            <pic:spPr bwMode="auto">
                              <a:xfrm>
                                <a:off x="0" y="0"/>
                                <a:ext cx="752475" cy="952500"/>
                              </a:xfrm>
                              <a:prstGeom prst="rect">
                                <a:avLst/>
                              </a:prstGeom>
                              <a:noFill/>
                              <a:ln>
                                <a:noFill/>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59.2pt;height:75.0pt;" stroked="f">
                      <v:path textboxrect="0,0,0,0"/>
                      <v:imagedata r:id="rId12" o:title=""/>
                    </v:shape>
                  </w:pict>
                </mc:Fallback>
              </mc:AlternateContent>
            </w:r>
          </w:p>
          <w:p w:rsidR="00821330" w:rsidRDefault="00821330">
            <w:pPr>
              <w:widowControl w:val="0"/>
              <w:spacing w:after="0" w:line="240" w:lineRule="auto"/>
              <w:ind w:left="1824" w:right="1680"/>
              <w:jc w:val="center"/>
              <w:rPr>
                <w:rFonts w:ascii="Times New Roman" w:eastAsia="Times New Roman" w:hAnsi="Times New Roman" w:cs="Times New Roman"/>
                <w:sz w:val="24"/>
                <w:szCs w:val="24"/>
                <w:lang w:eastAsia="ru-RU"/>
              </w:rPr>
            </w:pPr>
          </w:p>
          <w:p w:rsidR="00821330" w:rsidRDefault="002C0C6D">
            <w:pPr>
              <w:widowControl w:val="0"/>
              <w:shd w:val="clear" w:color="auto" w:fill="FFFFFF"/>
              <w:spacing w:after="0" w:line="240" w:lineRule="auto"/>
              <w:jc w:val="center"/>
              <w:rPr>
                <w:rFonts w:ascii="Times New Roman" w:eastAsia="Times New Roman" w:hAnsi="Times New Roman" w:cs="Times New Roman"/>
                <w:b/>
                <w:color w:val="000000"/>
                <w:spacing w:val="-13"/>
                <w:sz w:val="32"/>
                <w:szCs w:val="32"/>
                <w:lang w:eastAsia="ru-RU"/>
              </w:rPr>
            </w:pPr>
            <w:r>
              <w:rPr>
                <w:rFonts w:ascii="Times New Roman" w:eastAsia="Times New Roman" w:hAnsi="Times New Roman" w:cs="Times New Roman"/>
                <w:b/>
                <w:color w:val="000000"/>
                <w:spacing w:val="-13"/>
                <w:sz w:val="32"/>
                <w:szCs w:val="32"/>
                <w:lang w:eastAsia="ru-RU"/>
              </w:rPr>
              <w:t>СОВЕТ ДЕПУТАТОВ</w:t>
            </w:r>
          </w:p>
          <w:p w:rsidR="00821330" w:rsidRDefault="002C0C6D">
            <w:pPr>
              <w:widowControl w:val="0"/>
              <w:shd w:val="clear" w:color="auto" w:fill="FFFFFF"/>
              <w:spacing w:after="0" w:line="240" w:lineRule="auto"/>
              <w:jc w:val="center"/>
              <w:rPr>
                <w:rFonts w:ascii="Times New Roman" w:eastAsia="Times New Roman" w:hAnsi="Times New Roman" w:cs="Times New Roman"/>
                <w:b/>
                <w:color w:val="000000"/>
                <w:spacing w:val="-13"/>
                <w:sz w:val="24"/>
                <w:szCs w:val="24"/>
                <w:lang w:eastAsia="ru-RU"/>
              </w:rPr>
            </w:pPr>
            <w:r>
              <w:rPr>
                <w:rFonts w:ascii="Times New Roman" w:eastAsia="Times New Roman" w:hAnsi="Times New Roman" w:cs="Times New Roman"/>
                <w:b/>
                <w:color w:val="000000"/>
                <w:spacing w:val="-13"/>
                <w:sz w:val="24"/>
                <w:szCs w:val="24"/>
                <w:lang w:eastAsia="ru-RU"/>
              </w:rPr>
              <w:t>ЗАКРЫТОГО АДМИНИСТРАТИВНО-</w:t>
            </w:r>
          </w:p>
          <w:p w:rsidR="00821330" w:rsidRDefault="002C0C6D">
            <w:pPr>
              <w:widowControl w:val="0"/>
              <w:shd w:val="clear" w:color="auto" w:fill="FFFFFF"/>
              <w:spacing w:after="0" w:line="240" w:lineRule="auto"/>
              <w:jc w:val="center"/>
              <w:rPr>
                <w:rFonts w:ascii="Times New Roman" w:eastAsia="Times New Roman" w:hAnsi="Times New Roman" w:cs="Times New Roman"/>
                <w:b/>
                <w:color w:val="000000"/>
                <w:spacing w:val="-13"/>
                <w:sz w:val="28"/>
                <w:szCs w:val="28"/>
                <w:lang w:eastAsia="ru-RU"/>
              </w:rPr>
            </w:pPr>
            <w:r>
              <w:rPr>
                <w:rFonts w:ascii="Times New Roman" w:eastAsia="Times New Roman" w:hAnsi="Times New Roman" w:cs="Times New Roman"/>
                <w:b/>
                <w:color w:val="000000"/>
                <w:spacing w:val="-13"/>
                <w:sz w:val="24"/>
                <w:szCs w:val="24"/>
                <w:lang w:eastAsia="ru-RU"/>
              </w:rPr>
              <w:t>ТЕРРИТОРИАЛЬНОГО ОБРАЗОВАНИЯ</w:t>
            </w:r>
          </w:p>
          <w:p w:rsidR="00821330" w:rsidRDefault="002C0C6D">
            <w:pPr>
              <w:widowControl w:val="0"/>
              <w:shd w:val="clear" w:color="auto" w:fill="FFFFFF"/>
              <w:spacing w:after="0" w:line="240" w:lineRule="auto"/>
              <w:jc w:val="center"/>
              <w:rPr>
                <w:rFonts w:ascii="Times New Roman" w:eastAsia="Times New Roman" w:hAnsi="Times New Roman" w:cs="Times New Roman"/>
                <w:b/>
                <w:color w:val="000000"/>
                <w:spacing w:val="-7"/>
                <w:sz w:val="24"/>
                <w:szCs w:val="28"/>
                <w:lang w:eastAsia="ru-RU"/>
              </w:rPr>
            </w:pPr>
            <w:r>
              <w:rPr>
                <w:rFonts w:ascii="Times New Roman" w:eastAsia="Times New Roman" w:hAnsi="Times New Roman" w:cs="Times New Roman"/>
                <w:b/>
                <w:color w:val="000000"/>
                <w:spacing w:val="-7"/>
                <w:sz w:val="24"/>
                <w:szCs w:val="28"/>
                <w:lang w:eastAsia="ru-RU"/>
              </w:rPr>
              <w:t>ГОРОД ЗЕЛЕНОГОРСК</w:t>
            </w:r>
          </w:p>
          <w:p w:rsidR="00821330" w:rsidRDefault="002C0C6D">
            <w:pPr>
              <w:widowControl w:val="0"/>
              <w:shd w:val="clear" w:color="auto" w:fill="FFFFFF"/>
              <w:spacing w:after="0" w:line="240" w:lineRule="auto"/>
              <w:jc w:val="center"/>
              <w:rPr>
                <w:rFonts w:ascii="Times New Roman" w:eastAsia="Times New Roman" w:hAnsi="Times New Roman" w:cs="Times New Roman"/>
                <w:b/>
                <w:color w:val="000000"/>
                <w:spacing w:val="-6"/>
                <w:sz w:val="24"/>
                <w:szCs w:val="28"/>
                <w:lang w:eastAsia="ru-RU"/>
              </w:rPr>
            </w:pPr>
            <w:r>
              <w:rPr>
                <w:rFonts w:ascii="Times New Roman" w:eastAsia="Times New Roman" w:hAnsi="Times New Roman" w:cs="Times New Roman"/>
                <w:b/>
                <w:color w:val="000000"/>
                <w:spacing w:val="-6"/>
                <w:sz w:val="24"/>
                <w:szCs w:val="28"/>
                <w:lang w:eastAsia="ru-RU"/>
              </w:rPr>
              <w:t>КРАСНОЯРСКОГО КРАЯ</w:t>
            </w:r>
          </w:p>
          <w:p w:rsidR="00821330" w:rsidRDefault="00821330">
            <w:pPr>
              <w:widowControl w:val="0"/>
              <w:shd w:val="clear" w:color="auto" w:fill="FFFFFF"/>
              <w:spacing w:after="0" w:line="240" w:lineRule="auto"/>
              <w:ind w:firstLine="709"/>
              <w:jc w:val="center"/>
              <w:rPr>
                <w:rFonts w:ascii="Times New Roman" w:eastAsia="Times New Roman" w:hAnsi="Times New Roman" w:cs="Times New Roman"/>
                <w:b/>
                <w:color w:val="000000"/>
                <w:spacing w:val="-6"/>
                <w:sz w:val="24"/>
                <w:szCs w:val="28"/>
                <w:lang w:eastAsia="ru-RU"/>
              </w:rPr>
            </w:pPr>
          </w:p>
          <w:p w:rsidR="00821330" w:rsidRDefault="00821330">
            <w:pPr>
              <w:widowControl w:val="0"/>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821330" w:rsidRDefault="002C0C6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color w:val="000000"/>
                <w:spacing w:val="64"/>
                <w:sz w:val="28"/>
                <w:szCs w:val="28"/>
                <w:lang w:eastAsia="ru-RU"/>
              </w:rPr>
              <w:t>РЕШЕНИЕ</w:t>
            </w:r>
          </w:p>
        </w:tc>
      </w:tr>
      <w:tr w:rsidR="00821330">
        <w:trPr>
          <w:trHeight w:val="661"/>
        </w:trPr>
        <w:tc>
          <w:tcPr>
            <w:tcW w:w="2268" w:type="dxa"/>
            <w:shd w:val="clear" w:color="auto" w:fill="auto"/>
            <w:vAlign w:val="bottom"/>
          </w:tcPr>
          <w:p w:rsidR="00821330" w:rsidRDefault="002C0C6D">
            <w:pPr>
              <w:widowControl w:val="0"/>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w:t>
            </w:r>
          </w:p>
        </w:tc>
        <w:tc>
          <w:tcPr>
            <w:tcW w:w="5382" w:type="dxa"/>
            <w:shd w:val="clear" w:color="auto" w:fill="auto"/>
            <w:vAlign w:val="bottom"/>
          </w:tcPr>
          <w:p w:rsidR="00821330" w:rsidRDefault="002C0C6D">
            <w:pPr>
              <w:widowControl w:val="0"/>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 Зеленогорск</w:t>
            </w:r>
          </w:p>
        </w:tc>
        <w:tc>
          <w:tcPr>
            <w:tcW w:w="2840" w:type="dxa"/>
            <w:gridSpan w:val="2"/>
            <w:shd w:val="clear" w:color="auto" w:fill="auto"/>
            <w:vAlign w:val="bottom"/>
          </w:tcPr>
          <w:p w:rsidR="00821330" w:rsidRDefault="002C0C6D">
            <w:pPr>
              <w:spacing w:after="0" w:line="240" w:lineRule="auto"/>
              <w:ind w:left="702" w:hanging="95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_________</w:t>
            </w:r>
          </w:p>
        </w:tc>
      </w:tr>
    </w:tbl>
    <w:p w:rsidR="00821330" w:rsidRDefault="00821330">
      <w:pPr>
        <w:widowControl w:val="0"/>
        <w:spacing w:after="0" w:line="240" w:lineRule="auto"/>
        <w:jc w:val="both"/>
        <w:rPr>
          <w:rFonts w:ascii="Times New Roman" w:eastAsia="Times New Roman" w:hAnsi="Times New Roman" w:cs="Times New Roman"/>
          <w:sz w:val="28"/>
          <w:szCs w:val="28"/>
          <w:lang w:eastAsia="ru-RU"/>
        </w:rPr>
      </w:pPr>
    </w:p>
    <w:p w:rsidR="00821330" w:rsidRDefault="002C0C6D">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Правил</w:t>
      </w:r>
    </w:p>
    <w:p w:rsidR="00821330" w:rsidRDefault="002C0C6D">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благоустройства территории</w:t>
      </w:r>
    </w:p>
    <w:p w:rsidR="00821330" w:rsidRDefault="002C0C6D">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города Зеленогорска</w:t>
      </w:r>
    </w:p>
    <w:p w:rsidR="00821330" w:rsidRDefault="00821330">
      <w:pPr>
        <w:widowControl w:val="0"/>
        <w:spacing w:after="0" w:line="240" w:lineRule="auto"/>
        <w:ind w:firstLine="709"/>
        <w:jc w:val="both"/>
        <w:rPr>
          <w:rFonts w:ascii="Times New Roman" w:eastAsia="Times New Roman" w:hAnsi="Times New Roman" w:cs="Times New Roman"/>
          <w:sz w:val="28"/>
          <w:szCs w:val="20"/>
          <w:lang w:eastAsia="ru-RU"/>
        </w:rPr>
      </w:pPr>
    </w:p>
    <w:p w:rsidR="00821330" w:rsidRDefault="002C0C6D">
      <w:pPr>
        <w:widowControl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На основании Федерального закона от 06.10.2003 № 131-ФЗ «Об общих принципах организации местного самоуправления в Российской Федерации», руководствуясь Уставом города Зеленогорска Красноярского края, Совет </w:t>
      </w:r>
      <w:proofErr w:type="gramStart"/>
      <w:r>
        <w:rPr>
          <w:rFonts w:ascii="Times New Roman" w:eastAsia="Times New Roman" w:hAnsi="Times New Roman" w:cs="Times New Roman"/>
          <w:sz w:val="28"/>
          <w:szCs w:val="20"/>
          <w:lang w:eastAsia="ru-RU"/>
        </w:rPr>
        <w:t>депутатов</w:t>
      </w:r>
      <w:proofErr w:type="gramEnd"/>
      <w:r>
        <w:rPr>
          <w:rFonts w:ascii="Times New Roman" w:eastAsia="Times New Roman" w:hAnsi="Times New Roman" w:cs="Times New Roman"/>
          <w:sz w:val="28"/>
          <w:szCs w:val="20"/>
          <w:lang w:eastAsia="ru-RU"/>
        </w:rPr>
        <w:t xml:space="preserve"> ЗАТО г. Зеленогорск</w:t>
      </w:r>
    </w:p>
    <w:p w:rsidR="00821330" w:rsidRDefault="00821330">
      <w:pPr>
        <w:widowControl w:val="0"/>
        <w:spacing w:after="0" w:line="240" w:lineRule="auto"/>
        <w:ind w:firstLine="709"/>
        <w:jc w:val="both"/>
        <w:rPr>
          <w:rFonts w:ascii="Times New Roman" w:eastAsia="Times New Roman" w:hAnsi="Times New Roman" w:cs="Times New Roman"/>
          <w:sz w:val="28"/>
          <w:szCs w:val="20"/>
          <w:lang w:eastAsia="ru-RU"/>
        </w:rPr>
      </w:pPr>
    </w:p>
    <w:p w:rsidR="00821330" w:rsidRDefault="002C0C6D">
      <w:pPr>
        <w:widowControl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РЕШИЛ:</w:t>
      </w:r>
    </w:p>
    <w:p w:rsidR="00821330" w:rsidRDefault="002C0C6D">
      <w:pPr>
        <w:widowControl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r>
    </w:p>
    <w:p w:rsidR="00821330" w:rsidRDefault="002C0C6D">
      <w:pPr>
        <w:pStyle w:val="af4"/>
        <w:numPr>
          <w:ilvl w:val="0"/>
          <w:numId w:val="2"/>
        </w:numPr>
        <w:tabs>
          <w:tab w:val="left" w:pos="1134"/>
        </w:tabs>
        <w:spacing w:after="1" w:line="200" w:lineRule="atLeast"/>
        <w:ind w:left="0"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Утвердить Правила благоустройства территории города Зеленогорска согласно приложению к настоящему решению.</w:t>
      </w:r>
    </w:p>
    <w:p w:rsidR="00821330" w:rsidRDefault="002C0C6D">
      <w:pPr>
        <w:pStyle w:val="af4"/>
        <w:numPr>
          <w:ilvl w:val="0"/>
          <w:numId w:val="2"/>
        </w:numPr>
        <w:tabs>
          <w:tab w:val="left" w:pos="1134"/>
        </w:tabs>
        <w:spacing w:after="1" w:line="200" w:lineRule="atLeast"/>
        <w:ind w:left="0"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Признать утратившими силу решение Совета </w:t>
      </w:r>
      <w:proofErr w:type="gramStart"/>
      <w:r>
        <w:rPr>
          <w:rFonts w:ascii="Times New Roman" w:eastAsia="Times New Roman" w:hAnsi="Times New Roman"/>
          <w:sz w:val="28"/>
          <w:szCs w:val="20"/>
          <w:lang w:eastAsia="ru-RU"/>
        </w:rPr>
        <w:t>депутатов</w:t>
      </w:r>
      <w:proofErr w:type="gramEnd"/>
      <w:r>
        <w:rPr>
          <w:rFonts w:ascii="Times New Roman" w:eastAsia="Times New Roman" w:hAnsi="Times New Roman"/>
          <w:sz w:val="28"/>
          <w:szCs w:val="20"/>
          <w:lang w:eastAsia="ru-RU"/>
        </w:rPr>
        <w:t xml:space="preserve"> ЗАТО г. Зеленогорска от 23.09.2021 № 31-130р «Об утверждении Правил благоустройства территории города Зеленогорска».</w:t>
      </w:r>
    </w:p>
    <w:p w:rsidR="00821330" w:rsidRDefault="002C0C6D">
      <w:pPr>
        <w:widowControl w:val="0"/>
        <w:numPr>
          <w:ilvl w:val="0"/>
          <w:numId w:val="2"/>
        </w:numPr>
        <w:tabs>
          <w:tab w:val="left" w:pos="0"/>
          <w:tab w:val="left" w:pos="1134"/>
        </w:tabs>
        <w:spacing w:after="0" w:line="240" w:lineRule="auto"/>
        <w:ind w:left="0"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Настоящее решение вступает в силу в день, следующий за днем его опубликования в газете «Панорама».</w:t>
      </w:r>
    </w:p>
    <w:p w:rsidR="00821330" w:rsidRDefault="002C0C6D">
      <w:pPr>
        <w:widowControl w:val="0"/>
        <w:numPr>
          <w:ilvl w:val="0"/>
          <w:numId w:val="2"/>
        </w:numPr>
        <w:tabs>
          <w:tab w:val="left" w:pos="0"/>
          <w:tab w:val="left" w:pos="1134"/>
        </w:tabs>
        <w:spacing w:after="0" w:line="240" w:lineRule="auto"/>
        <w:ind w:left="0"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0"/>
          <w:lang w:eastAsia="ru-RU"/>
        </w:rPr>
        <w:t>Контроль за</w:t>
      </w:r>
      <w:proofErr w:type="gramEnd"/>
      <w:r>
        <w:rPr>
          <w:rFonts w:ascii="Times New Roman" w:eastAsia="Times New Roman" w:hAnsi="Times New Roman" w:cs="Times New Roman"/>
          <w:sz w:val="28"/>
          <w:szCs w:val="20"/>
          <w:lang w:eastAsia="ru-RU"/>
        </w:rPr>
        <w:t xml:space="preserve"> выполнением настоящего решения возложить </w:t>
      </w:r>
      <w:r>
        <w:rPr>
          <w:rFonts w:ascii="Times New Roman" w:eastAsia="Calibri" w:hAnsi="Times New Roman" w:cs="Times New Roman"/>
          <w:bCs/>
          <w:iCs/>
          <w:sz w:val="28"/>
          <w:szCs w:val="28"/>
        </w:rPr>
        <w:t>на постоянную комиссию по вопросам ЖКХ и промышленности.</w:t>
      </w:r>
    </w:p>
    <w:p w:rsidR="00821330" w:rsidRDefault="00821330">
      <w:pPr>
        <w:widowControl w:val="0"/>
        <w:tabs>
          <w:tab w:val="left" w:pos="567"/>
          <w:tab w:val="left" w:pos="851"/>
        </w:tabs>
        <w:spacing w:after="0" w:line="240" w:lineRule="auto"/>
        <w:ind w:firstLine="709"/>
        <w:jc w:val="both"/>
        <w:rPr>
          <w:rFonts w:ascii="Times New Roman" w:eastAsia="Times New Roman" w:hAnsi="Times New Roman" w:cs="Times New Roman"/>
          <w:sz w:val="28"/>
          <w:szCs w:val="20"/>
          <w:lang w:eastAsia="ru-RU"/>
        </w:rPr>
      </w:pPr>
    </w:p>
    <w:p w:rsidR="00821330" w:rsidRDefault="00821330">
      <w:pPr>
        <w:widowControl w:val="0"/>
        <w:tabs>
          <w:tab w:val="left" w:pos="567"/>
          <w:tab w:val="left" w:pos="851"/>
        </w:tabs>
        <w:spacing w:after="0" w:line="240" w:lineRule="auto"/>
        <w:ind w:firstLine="709"/>
        <w:jc w:val="both"/>
        <w:rPr>
          <w:rFonts w:ascii="Times New Roman" w:eastAsia="Times New Roman" w:hAnsi="Times New Roman" w:cs="Times New Roman"/>
          <w:sz w:val="28"/>
          <w:szCs w:val="20"/>
          <w:lang w:eastAsia="ru-RU"/>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21330">
        <w:trPr>
          <w:trHeight w:val="1013"/>
        </w:trPr>
        <w:tc>
          <w:tcPr>
            <w:tcW w:w="4672" w:type="dxa"/>
          </w:tcPr>
          <w:p w:rsidR="00821330" w:rsidRDefault="002C0C6D">
            <w:pPr>
              <w:widowControl w:val="0"/>
              <w:tabs>
                <w:tab w:val="left" w:pos="567"/>
                <w:tab w:val="left" w:pos="851"/>
              </w:tabs>
              <w:jc w:val="both"/>
              <w:rPr>
                <w:rFonts w:ascii="Times New Roman" w:eastAsia="Times New Roman" w:hAnsi="Times New Roman" w:cs="Times New Roman"/>
                <w:sz w:val="28"/>
                <w:szCs w:val="20"/>
                <w:lang w:eastAsia="ru-RU"/>
              </w:rPr>
            </w:pPr>
            <w:proofErr w:type="gramStart"/>
            <w:r>
              <w:rPr>
                <w:rFonts w:ascii="Times New Roman" w:eastAsia="Times New Roman" w:hAnsi="Times New Roman" w:cs="Times New Roman"/>
                <w:sz w:val="28"/>
                <w:szCs w:val="20"/>
                <w:lang w:eastAsia="ru-RU"/>
              </w:rPr>
              <w:t>Глава</w:t>
            </w:r>
            <w:proofErr w:type="gramEnd"/>
            <w:r>
              <w:rPr>
                <w:rFonts w:ascii="Times New Roman" w:eastAsia="Times New Roman" w:hAnsi="Times New Roman" w:cs="Times New Roman"/>
                <w:sz w:val="28"/>
                <w:szCs w:val="20"/>
                <w:lang w:eastAsia="ru-RU"/>
              </w:rPr>
              <w:t xml:space="preserve"> ЗАТО г. Зеленогорск</w:t>
            </w:r>
          </w:p>
          <w:p w:rsidR="00821330" w:rsidRDefault="00821330">
            <w:pPr>
              <w:widowControl w:val="0"/>
              <w:tabs>
                <w:tab w:val="left" w:pos="567"/>
                <w:tab w:val="left" w:pos="851"/>
              </w:tabs>
              <w:ind w:firstLine="709"/>
              <w:jc w:val="both"/>
              <w:rPr>
                <w:rFonts w:ascii="Times New Roman" w:eastAsia="Times New Roman" w:hAnsi="Times New Roman" w:cs="Times New Roman"/>
                <w:sz w:val="28"/>
                <w:szCs w:val="20"/>
                <w:lang w:eastAsia="ru-RU"/>
              </w:rPr>
            </w:pPr>
          </w:p>
          <w:p w:rsidR="00821330" w:rsidRDefault="00821330">
            <w:pPr>
              <w:widowControl w:val="0"/>
              <w:tabs>
                <w:tab w:val="left" w:pos="567"/>
                <w:tab w:val="left" w:pos="851"/>
              </w:tabs>
              <w:ind w:firstLine="709"/>
              <w:jc w:val="both"/>
              <w:rPr>
                <w:rFonts w:ascii="Times New Roman" w:eastAsia="Times New Roman" w:hAnsi="Times New Roman" w:cs="Times New Roman"/>
                <w:sz w:val="28"/>
                <w:szCs w:val="20"/>
                <w:lang w:eastAsia="ru-RU"/>
              </w:rPr>
            </w:pPr>
          </w:p>
          <w:p w:rsidR="00821330" w:rsidRDefault="002C0C6D">
            <w:pPr>
              <w:widowControl w:val="0"/>
              <w:tabs>
                <w:tab w:val="left" w:pos="567"/>
                <w:tab w:val="left" w:pos="851"/>
              </w:tabs>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_____________В.В. Терентьев</w:t>
            </w:r>
          </w:p>
        </w:tc>
        <w:tc>
          <w:tcPr>
            <w:tcW w:w="4672" w:type="dxa"/>
          </w:tcPr>
          <w:p w:rsidR="00821330" w:rsidRDefault="002C0C6D">
            <w:pPr>
              <w:widowControl w:val="0"/>
              <w:tabs>
                <w:tab w:val="left" w:pos="851"/>
              </w:tabs>
              <w:ind w:left="35"/>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Председатель Совета </w:t>
            </w:r>
            <w:proofErr w:type="gramStart"/>
            <w:r>
              <w:rPr>
                <w:rFonts w:ascii="Times New Roman" w:eastAsia="Times New Roman" w:hAnsi="Times New Roman" w:cs="Times New Roman"/>
                <w:sz w:val="28"/>
                <w:szCs w:val="20"/>
                <w:lang w:eastAsia="ru-RU"/>
              </w:rPr>
              <w:t>депутатов</w:t>
            </w:r>
            <w:proofErr w:type="gramEnd"/>
            <w:r>
              <w:rPr>
                <w:rFonts w:ascii="Times New Roman" w:eastAsia="Times New Roman" w:hAnsi="Times New Roman" w:cs="Times New Roman"/>
                <w:sz w:val="28"/>
                <w:szCs w:val="20"/>
                <w:lang w:eastAsia="ru-RU"/>
              </w:rPr>
              <w:t xml:space="preserve"> ЗАТО г. Зеленогорск</w:t>
            </w:r>
          </w:p>
          <w:p w:rsidR="00821330" w:rsidRDefault="00821330">
            <w:pPr>
              <w:widowControl w:val="0"/>
              <w:tabs>
                <w:tab w:val="left" w:pos="851"/>
              </w:tabs>
              <w:ind w:left="35"/>
              <w:rPr>
                <w:rFonts w:ascii="Times New Roman" w:eastAsia="Times New Roman" w:hAnsi="Times New Roman" w:cs="Times New Roman"/>
                <w:sz w:val="28"/>
                <w:szCs w:val="20"/>
                <w:lang w:eastAsia="ru-RU"/>
              </w:rPr>
            </w:pPr>
          </w:p>
          <w:p w:rsidR="00821330" w:rsidRDefault="002C0C6D">
            <w:pPr>
              <w:widowControl w:val="0"/>
              <w:tabs>
                <w:tab w:val="left" w:pos="851"/>
              </w:tabs>
              <w:ind w:left="35"/>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______________</w:t>
            </w:r>
            <w:proofErr w:type="spellStart"/>
            <w:r>
              <w:rPr>
                <w:rFonts w:ascii="Times New Roman" w:eastAsia="Times New Roman" w:hAnsi="Times New Roman" w:cs="Times New Roman"/>
                <w:sz w:val="28"/>
                <w:szCs w:val="20"/>
                <w:lang w:eastAsia="ru-RU"/>
              </w:rPr>
              <w:t>Д.В</w:t>
            </w:r>
            <w:proofErr w:type="spellEnd"/>
            <w:r>
              <w:rPr>
                <w:rFonts w:ascii="Times New Roman" w:eastAsia="Times New Roman" w:hAnsi="Times New Roman" w:cs="Times New Roman"/>
                <w:sz w:val="28"/>
                <w:szCs w:val="20"/>
                <w:lang w:eastAsia="ru-RU"/>
              </w:rPr>
              <w:t xml:space="preserve">. </w:t>
            </w:r>
            <w:proofErr w:type="spellStart"/>
            <w:r>
              <w:rPr>
                <w:rFonts w:ascii="Times New Roman" w:eastAsia="Times New Roman" w:hAnsi="Times New Roman" w:cs="Times New Roman"/>
                <w:sz w:val="28"/>
                <w:szCs w:val="20"/>
                <w:lang w:eastAsia="ru-RU"/>
              </w:rPr>
              <w:t>Шашило</w:t>
            </w:r>
            <w:proofErr w:type="spellEnd"/>
          </w:p>
        </w:tc>
      </w:tr>
    </w:tbl>
    <w:p w:rsidR="00821330" w:rsidRDefault="00821330">
      <w:pPr>
        <w:shd w:val="clear" w:color="auto" w:fill="FFFFFF"/>
        <w:spacing w:after="0" w:line="240" w:lineRule="auto"/>
        <w:ind w:left="5664" w:firstLine="709"/>
        <w:rPr>
          <w:rFonts w:ascii="Times New Roman" w:hAnsi="Times New Roman" w:cs="Times New Roman"/>
          <w:bCs/>
          <w:sz w:val="24"/>
          <w:szCs w:val="24"/>
        </w:rPr>
        <w:sectPr w:rsidR="00821330">
          <w:footerReference w:type="default" r:id="rId13"/>
          <w:pgSz w:w="11906" w:h="16838"/>
          <w:pgMar w:top="584" w:right="851" w:bottom="709" w:left="1701" w:header="709" w:footer="709" w:gutter="0"/>
          <w:cols w:space="708"/>
          <w:titlePg/>
          <w:docGrid w:linePitch="360"/>
        </w:sectPr>
      </w:pPr>
    </w:p>
    <w:p w:rsidR="00821330" w:rsidRDefault="002C0C6D">
      <w:pPr>
        <w:shd w:val="clear" w:color="auto" w:fill="FFFFFF"/>
        <w:spacing w:after="0" w:line="240" w:lineRule="auto"/>
        <w:ind w:left="5664"/>
        <w:rPr>
          <w:rFonts w:ascii="Times New Roman" w:hAnsi="Times New Roman" w:cs="Times New Roman"/>
          <w:bCs/>
          <w:sz w:val="28"/>
          <w:szCs w:val="28"/>
        </w:rPr>
      </w:pPr>
      <w:r>
        <w:rPr>
          <w:rFonts w:ascii="Times New Roman" w:hAnsi="Times New Roman" w:cs="Times New Roman"/>
          <w:bCs/>
          <w:sz w:val="28"/>
          <w:szCs w:val="28"/>
        </w:rPr>
        <w:lastRenderedPageBreak/>
        <w:t xml:space="preserve">Приложение к решению Совета </w:t>
      </w:r>
      <w:proofErr w:type="gramStart"/>
      <w:r>
        <w:rPr>
          <w:rFonts w:ascii="Times New Roman" w:hAnsi="Times New Roman" w:cs="Times New Roman"/>
          <w:bCs/>
          <w:sz w:val="28"/>
          <w:szCs w:val="28"/>
        </w:rPr>
        <w:t>депутатов</w:t>
      </w:r>
      <w:proofErr w:type="gramEnd"/>
      <w:r>
        <w:rPr>
          <w:rFonts w:ascii="Times New Roman" w:hAnsi="Times New Roman" w:cs="Times New Roman"/>
          <w:bCs/>
          <w:sz w:val="28"/>
          <w:szCs w:val="28"/>
        </w:rPr>
        <w:t xml:space="preserve"> ЗАТО г. Зеленогорск</w:t>
      </w:r>
    </w:p>
    <w:p w:rsidR="00821330" w:rsidRDefault="002C0C6D">
      <w:pPr>
        <w:shd w:val="clear" w:color="auto" w:fill="FFFFFF"/>
        <w:spacing w:after="0" w:line="240" w:lineRule="auto"/>
        <w:ind w:left="5664"/>
        <w:rPr>
          <w:rFonts w:ascii="Times New Roman" w:hAnsi="Times New Roman" w:cs="Times New Roman"/>
          <w:bCs/>
          <w:sz w:val="28"/>
          <w:szCs w:val="28"/>
        </w:rPr>
      </w:pPr>
      <w:r>
        <w:rPr>
          <w:rFonts w:ascii="Times New Roman" w:hAnsi="Times New Roman" w:cs="Times New Roman"/>
          <w:bCs/>
          <w:sz w:val="28"/>
          <w:szCs w:val="28"/>
        </w:rPr>
        <w:t>от _________ № ___________</w:t>
      </w:r>
    </w:p>
    <w:p w:rsidR="00821330" w:rsidRDefault="00821330">
      <w:pPr>
        <w:shd w:val="clear" w:color="auto" w:fill="FFFFFF"/>
        <w:spacing w:after="0" w:line="240" w:lineRule="auto"/>
        <w:ind w:firstLine="709"/>
        <w:jc w:val="center"/>
        <w:rPr>
          <w:rFonts w:ascii="Times New Roman" w:hAnsi="Times New Roman" w:cs="Times New Roman"/>
          <w:bCs/>
          <w:sz w:val="28"/>
          <w:szCs w:val="28"/>
        </w:rPr>
      </w:pPr>
    </w:p>
    <w:p w:rsidR="00821330" w:rsidRDefault="00821330">
      <w:pPr>
        <w:shd w:val="clear" w:color="auto" w:fill="FFFFFF"/>
        <w:spacing w:after="0" w:line="240" w:lineRule="auto"/>
        <w:ind w:firstLine="709"/>
        <w:jc w:val="center"/>
        <w:rPr>
          <w:rFonts w:ascii="Times New Roman" w:hAnsi="Times New Roman" w:cs="Times New Roman"/>
          <w:b/>
          <w:bCs/>
          <w:sz w:val="28"/>
          <w:szCs w:val="28"/>
        </w:rPr>
      </w:pPr>
    </w:p>
    <w:p w:rsidR="00821330" w:rsidRDefault="002C0C6D">
      <w:pPr>
        <w:shd w:val="clear" w:color="auto" w:fill="FFFFFF"/>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ПРАВИЛА </w:t>
      </w:r>
      <w:r>
        <w:rPr>
          <w:rFonts w:ascii="Times New Roman" w:hAnsi="Times New Roman" w:cs="Times New Roman"/>
          <w:b/>
          <w:bCs/>
          <w:sz w:val="28"/>
          <w:szCs w:val="28"/>
        </w:rPr>
        <w:br/>
        <w:t>благоустройства территории города Зеленогорска</w:t>
      </w:r>
    </w:p>
    <w:p w:rsidR="00821330" w:rsidRDefault="00821330">
      <w:pPr>
        <w:shd w:val="clear" w:color="auto" w:fill="FFFFFF"/>
        <w:spacing w:after="0" w:line="240" w:lineRule="auto"/>
        <w:jc w:val="center"/>
        <w:rPr>
          <w:rFonts w:ascii="Times New Roman" w:hAnsi="Times New Roman" w:cs="Times New Roman"/>
          <w:bCs/>
          <w:sz w:val="28"/>
          <w:szCs w:val="28"/>
        </w:rPr>
      </w:pPr>
    </w:p>
    <w:p w:rsidR="00821330" w:rsidRDefault="002C0C6D">
      <w:pPr>
        <w:widowControl w:val="0"/>
        <w:numPr>
          <w:ilvl w:val="0"/>
          <w:numId w:val="1"/>
        </w:numPr>
        <w:shd w:val="clear" w:color="auto" w:fill="FFFFFF"/>
        <w:tabs>
          <w:tab w:val="left" w:pos="567"/>
        </w:tabs>
        <w:spacing w:after="0" w:line="240" w:lineRule="auto"/>
        <w:ind w:firstLine="0"/>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821330" w:rsidRDefault="00821330">
      <w:pPr>
        <w:shd w:val="clear" w:color="auto" w:fill="FFFFFF"/>
        <w:spacing w:after="0" w:line="240" w:lineRule="auto"/>
        <w:ind w:firstLine="709"/>
        <w:rPr>
          <w:rFonts w:ascii="Times New Roman" w:hAnsi="Times New Roman" w:cs="Times New Roman"/>
          <w:b/>
          <w:sz w:val="28"/>
          <w:szCs w:val="28"/>
        </w:rPr>
      </w:pPr>
    </w:p>
    <w:p w:rsidR="00821330" w:rsidRDefault="002C0C6D">
      <w:pPr>
        <w:widowControl w:val="0"/>
        <w:numPr>
          <w:ilvl w:val="1"/>
          <w:numId w:val="1"/>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Правила благоустройства территории </w:t>
      </w:r>
      <w:r>
        <w:rPr>
          <w:rFonts w:ascii="Times New Roman" w:hAnsi="Times New Roman"/>
          <w:bCs/>
          <w:sz w:val="28"/>
          <w:szCs w:val="28"/>
        </w:rPr>
        <w:t>города Зеленогорска</w:t>
      </w:r>
      <w:r>
        <w:rPr>
          <w:rFonts w:ascii="Times New Roman" w:hAnsi="Times New Roman"/>
          <w:sz w:val="28"/>
          <w:szCs w:val="28"/>
        </w:rPr>
        <w:t xml:space="preserve"> (далее </w:t>
      </w:r>
      <w:r w:rsidR="00C35B03">
        <w:rPr>
          <w:rFonts w:ascii="Times New Roman" w:hAnsi="Times New Roman"/>
          <w:sz w:val="28"/>
          <w:szCs w:val="28"/>
        </w:rPr>
        <w:t>-</w:t>
      </w:r>
      <w:r>
        <w:rPr>
          <w:rFonts w:ascii="Times New Roman" w:hAnsi="Times New Roman"/>
          <w:sz w:val="28"/>
          <w:szCs w:val="28"/>
        </w:rPr>
        <w:t xml:space="preserve"> Правила) устанавливают требования к благоустройству и элементам благоустройства территории города Зеленогорска, перечень мероприятий по благоустройству территории города Зеленогорска, порядок и периодичность их проведения.</w:t>
      </w:r>
    </w:p>
    <w:p w:rsidR="00821330" w:rsidRDefault="002C0C6D">
      <w:pPr>
        <w:widowControl w:val="0"/>
        <w:numPr>
          <w:ilvl w:val="1"/>
          <w:numId w:val="1"/>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Правила являются обязательными для исполнения физическими и юридическими лицами в границах муниципального образования город Зеленогорск Красноярского края.</w:t>
      </w:r>
    </w:p>
    <w:p w:rsidR="00821330" w:rsidRDefault="002C0C6D">
      <w:pPr>
        <w:widowControl w:val="0"/>
        <w:numPr>
          <w:ilvl w:val="1"/>
          <w:numId w:val="1"/>
        </w:num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Для целей Правил используются понятия, установленные законодательством о градостроительной деятельности.</w:t>
      </w:r>
    </w:p>
    <w:p w:rsidR="00821330" w:rsidRDefault="002C0C6D">
      <w:pPr>
        <w:widowControl w:val="0"/>
        <w:numPr>
          <w:ilvl w:val="1"/>
          <w:numId w:val="1"/>
        </w:numPr>
        <w:shd w:val="clear" w:color="auto" w:fill="FFFFFF"/>
        <w:spacing w:after="0" w:line="240" w:lineRule="auto"/>
        <w:jc w:val="both"/>
        <w:rPr>
          <w:rFonts w:ascii="Times New Roman" w:eastAsia="Times New Roman" w:hAnsi="Times New Roman"/>
          <w:sz w:val="28"/>
          <w:szCs w:val="28"/>
        </w:rPr>
      </w:pPr>
      <w:r>
        <w:rPr>
          <w:rFonts w:ascii="Times New Roman" w:hAnsi="Times New Roman"/>
          <w:sz w:val="28"/>
          <w:szCs w:val="28"/>
        </w:rPr>
        <w:t>Для целей Правил применяются следующие</w:t>
      </w:r>
      <w:r>
        <w:rPr>
          <w:rFonts w:ascii="Times New Roman" w:eastAsia="Times New Roman" w:hAnsi="Times New Roman"/>
          <w:sz w:val="28"/>
          <w:szCs w:val="28"/>
        </w:rPr>
        <w:t xml:space="preserve"> понятия:</w:t>
      </w:r>
    </w:p>
    <w:p w:rsidR="00821330" w:rsidRDefault="002C0C6D">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Calibri" w:hAnsi="Times New Roman" w:cs="Times New Roman"/>
          <w:b/>
          <w:bCs/>
          <w:iCs/>
          <w:sz w:val="28"/>
          <w:szCs w:val="28"/>
        </w:rPr>
        <w:t>Восстановительная стоимость зеленых насаждений</w:t>
      </w:r>
      <w:r>
        <w:rPr>
          <w:rFonts w:ascii="Times New Roman" w:eastAsia="Calibri" w:hAnsi="Times New Roman" w:cs="Times New Roman"/>
          <w:bCs/>
          <w:iCs/>
          <w:sz w:val="28"/>
          <w:szCs w:val="28"/>
        </w:rPr>
        <w:t xml:space="preserve"> </w:t>
      </w:r>
      <w:r w:rsidR="00C35B03">
        <w:rPr>
          <w:rFonts w:ascii="Times New Roman" w:eastAsia="Calibri" w:hAnsi="Times New Roman" w:cs="Times New Roman"/>
          <w:bCs/>
          <w:iCs/>
          <w:sz w:val="28"/>
          <w:szCs w:val="28"/>
        </w:rPr>
        <w:t>-</w:t>
      </w:r>
      <w:r>
        <w:rPr>
          <w:rFonts w:ascii="Times New Roman" w:eastAsia="Calibri" w:hAnsi="Times New Roman" w:cs="Times New Roman"/>
          <w:bCs/>
          <w:iCs/>
          <w:sz w:val="28"/>
          <w:szCs w:val="28"/>
        </w:rPr>
        <w:t xml:space="preserve"> материальная компенсация ущерба, выплачиваемая за нанесение вреда зеленым насаждениям, взимаемая при вырубке зеленых насаждений, а также при их повреждении и уничтожении.</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Вывеска</w:t>
      </w:r>
      <w:r>
        <w:rPr>
          <w:rFonts w:ascii="Times New Roman" w:eastAsia="Times New Roman" w:hAnsi="Times New Roman" w:cs="Times New Roman"/>
          <w:sz w:val="28"/>
          <w:szCs w:val="28"/>
          <w:lang w:eastAsia="ru-RU"/>
        </w:rPr>
        <w:t xml:space="preserve"> -</w:t>
      </w:r>
      <w:r w:rsidR="00C35B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сведения о профиле деятельности организации, индивидуального предпринимателя;</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сведения о виде реализуемых организациями, индивидуальными предпринимателями товаров, оказываемых ими услуг;</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сведения о наименовании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реализации товаров, услуг) организации, индивидуального предпринимателя, размещаемые помимо случаев, предусмотренных Законом Российской Федерации от 07.02.1992 № 2300-1 «О защите прав потребителей» (далее </w:t>
      </w:r>
      <w:r w:rsidR="00C35B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Закон о защите потребителей);</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сведения, размещаемые в случаях, предусмотренных Законом о защите потребителей.</w:t>
      </w:r>
    </w:p>
    <w:p w:rsidR="00821330" w:rsidRDefault="00821330">
      <w:pPr>
        <w:spacing w:after="0" w:line="240" w:lineRule="auto"/>
        <w:ind w:firstLine="708"/>
        <w:jc w:val="both"/>
        <w:rPr>
          <w:rFonts w:ascii="Times New Roman" w:eastAsia="Times New Roman" w:hAnsi="Times New Roman" w:cs="Times New Roman"/>
          <w:b/>
          <w:bCs/>
          <w:sz w:val="28"/>
          <w:szCs w:val="28"/>
          <w:lang w:eastAsia="ru-RU"/>
        </w:rPr>
      </w:pPr>
    </w:p>
    <w:p w:rsidR="00821330" w:rsidRDefault="002C0C6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Газон</w:t>
      </w:r>
      <w:r>
        <w:rPr>
          <w:rFonts w:ascii="Times New Roman" w:eastAsia="Times New Roman" w:hAnsi="Times New Roman" w:cs="Times New Roman"/>
          <w:sz w:val="28"/>
          <w:szCs w:val="28"/>
          <w:lang w:eastAsia="ru-RU"/>
        </w:rPr>
        <w:t xml:space="preserve"> </w:t>
      </w:r>
      <w:r w:rsidR="00C35B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600107" w:rsidRPr="00600107">
        <w:rPr>
          <w:rFonts w:ascii="Times New Roman" w:eastAsia="Calibri" w:hAnsi="Times New Roman" w:cs="Times New Roman"/>
          <w:sz w:val="28"/>
          <w:szCs w:val="28"/>
          <w:shd w:val="clear" w:color="auto" w:fill="FFFFFF"/>
        </w:rPr>
        <w:t>не имеющая твердого покрытия поверхность земельного участка, имеющая ограничение в виде бортового камня (</w:t>
      </w:r>
      <w:proofErr w:type="spellStart"/>
      <w:r w:rsidR="00600107" w:rsidRPr="00600107">
        <w:rPr>
          <w:rFonts w:ascii="Times New Roman" w:eastAsia="Calibri" w:hAnsi="Times New Roman" w:cs="Times New Roman"/>
          <w:sz w:val="28"/>
          <w:szCs w:val="28"/>
          <w:shd w:val="clear" w:color="auto" w:fill="FFFFFF"/>
        </w:rPr>
        <w:t>поребрика</w:t>
      </w:r>
      <w:proofErr w:type="spellEnd"/>
      <w:r w:rsidR="00600107" w:rsidRPr="00600107">
        <w:rPr>
          <w:rFonts w:ascii="Times New Roman" w:eastAsia="Calibri" w:hAnsi="Times New Roman" w:cs="Times New Roman"/>
          <w:sz w:val="28"/>
          <w:szCs w:val="28"/>
          <w:shd w:val="clear" w:color="auto" w:fill="FFFFFF"/>
        </w:rPr>
        <w:t>, бордюра) или иного искусственного ограничения, покрытая травянистой и/или древесно-кустарниковой растительностью естественного или искусственного происхождения либо предназначенная для озеленения.</w:t>
      </w:r>
      <w:r>
        <w:rPr>
          <w:rFonts w:ascii="Times New Roman" w:eastAsia="Times New Roman" w:hAnsi="Times New Roman" w:cs="Times New Roman"/>
          <w:sz w:val="28"/>
          <w:szCs w:val="28"/>
          <w:lang w:eastAsia="ru-RU"/>
        </w:rPr>
        <w:t xml:space="preserve"> </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Городская среда </w:t>
      </w:r>
      <w:r w:rsidR="00C35B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821330" w:rsidRDefault="002C0C6D">
      <w:pPr>
        <w:spacing w:after="0" w:line="240" w:lineRule="auto"/>
        <w:ind w:firstLine="708"/>
        <w:jc w:val="both"/>
        <w:rPr>
          <w:rFonts w:ascii="Times New Roman" w:eastAsia="Calibri" w:hAnsi="Times New Roman" w:cs="Times New Roman"/>
          <w:bCs/>
          <w:iCs/>
          <w:sz w:val="28"/>
          <w:szCs w:val="28"/>
          <w:highlight w:val="yellow"/>
        </w:rPr>
      </w:pPr>
      <w:r>
        <w:rPr>
          <w:rFonts w:ascii="Times New Roman" w:eastAsia="Calibri" w:hAnsi="Times New Roman" w:cs="Times New Roman"/>
          <w:b/>
          <w:bCs/>
          <w:iCs/>
          <w:sz w:val="28"/>
          <w:szCs w:val="28"/>
        </w:rPr>
        <w:t>Зеленые насаждения</w:t>
      </w:r>
      <w:r>
        <w:rPr>
          <w:rFonts w:ascii="Times New Roman" w:eastAsia="Calibri" w:hAnsi="Times New Roman" w:cs="Times New Roman"/>
          <w:bCs/>
          <w:iCs/>
          <w:sz w:val="28"/>
          <w:szCs w:val="28"/>
        </w:rPr>
        <w:t xml:space="preserve"> </w:t>
      </w:r>
      <w:r w:rsidR="00C35B03">
        <w:rPr>
          <w:rFonts w:ascii="Times New Roman" w:eastAsia="Calibri" w:hAnsi="Times New Roman" w:cs="Times New Roman"/>
          <w:bCs/>
          <w:iCs/>
          <w:sz w:val="28"/>
          <w:szCs w:val="28"/>
        </w:rPr>
        <w:t>-</w:t>
      </w:r>
      <w:r>
        <w:rPr>
          <w:rFonts w:ascii="Times New Roman" w:eastAsia="Calibri" w:hAnsi="Times New Roman" w:cs="Times New Roman"/>
          <w:bCs/>
          <w:iCs/>
          <w:sz w:val="28"/>
          <w:szCs w:val="28"/>
        </w:rPr>
        <w:t xml:space="preserve"> </w:t>
      </w:r>
      <w:r w:rsidR="004703DF">
        <w:rPr>
          <w:rFonts w:ascii="Times New Roman" w:eastAsia="Calibri" w:hAnsi="Times New Roman" w:cs="Times New Roman"/>
          <w:bCs/>
          <w:iCs/>
          <w:sz w:val="28"/>
          <w:szCs w:val="28"/>
        </w:rPr>
        <w:t>элементы</w:t>
      </w:r>
      <w:r>
        <w:rPr>
          <w:rFonts w:ascii="Times New Roman" w:eastAsia="Calibri" w:hAnsi="Times New Roman" w:cs="Times New Roman"/>
          <w:bCs/>
          <w:iCs/>
          <w:sz w:val="28"/>
          <w:szCs w:val="28"/>
        </w:rPr>
        <w:t xml:space="preserve"> благоустройства, представляющие собой </w:t>
      </w:r>
      <w:r>
        <w:rPr>
          <w:rFonts w:ascii="Times New Roman" w:eastAsia="Calibri" w:hAnsi="Times New Roman" w:cs="Times New Roman"/>
          <w:sz w:val="28"/>
          <w:szCs w:val="28"/>
        </w:rPr>
        <w:t xml:space="preserve">древесно-кустарниковую и травянистую растительность естественного и искусственного происхождения (включая парки, бульвары, скверы, сады, газоны, цветники, а также отдельно стоящие деревья и </w:t>
      </w:r>
      <w:proofErr w:type="gramStart"/>
      <w:r>
        <w:rPr>
          <w:rFonts w:ascii="Times New Roman" w:eastAsia="Calibri" w:hAnsi="Times New Roman" w:cs="Times New Roman"/>
          <w:sz w:val="28"/>
          <w:szCs w:val="28"/>
        </w:rPr>
        <w:t>кустарники</w:t>
      </w:r>
      <w:proofErr w:type="gramEnd"/>
      <w:r>
        <w:rPr>
          <w:rFonts w:ascii="Times New Roman" w:eastAsia="Calibri" w:hAnsi="Times New Roman" w:cs="Times New Roman"/>
          <w:sz w:val="28"/>
          <w:szCs w:val="28"/>
        </w:rPr>
        <w:t xml:space="preserve"> и другие насаждения).</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Земляные работы </w:t>
      </w:r>
      <w:r w:rsidR="00C35B03">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производство работ, связанных со вскрытием грунта и любых видов покрытий (за исключением пахотных работ).</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Информационный щит</w:t>
      </w:r>
      <w:r>
        <w:rPr>
          <w:rFonts w:ascii="Times New Roman" w:eastAsia="Times New Roman" w:hAnsi="Times New Roman" w:cs="Times New Roman"/>
          <w:sz w:val="28"/>
          <w:szCs w:val="28"/>
          <w:lang w:eastAsia="ru-RU"/>
        </w:rPr>
        <w:t xml:space="preserve"> </w:t>
      </w:r>
      <w:r w:rsidR="00C35B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информационная плоскостная конструкция, предназначенная для размещения газет, афиш, плакатов и объявлений.</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Объекты благоустройства</w:t>
      </w:r>
      <w:r>
        <w:rPr>
          <w:rFonts w:ascii="Times New Roman" w:eastAsia="Times New Roman" w:hAnsi="Times New Roman" w:cs="Times New Roman"/>
          <w:sz w:val="28"/>
          <w:szCs w:val="28"/>
          <w:lang w:eastAsia="ru-RU"/>
        </w:rPr>
        <w:t xml:space="preserve"> </w:t>
      </w:r>
      <w:r w:rsidR="00C35B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объекты различного функционального назначения, на которых осуществляется деятельность по благоустройству, в том числе:</w:t>
      </w:r>
    </w:p>
    <w:p w:rsidR="00821330" w:rsidRDefault="00C35B03" w:rsidP="00C35B03">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35B03">
        <w:rPr>
          <w:rFonts w:ascii="Times New Roman" w:hAnsi="Times New Roman" w:cs="Times New Roman"/>
          <w:sz w:val="28"/>
          <w:szCs w:val="28"/>
        </w:rPr>
        <w:t> </w:t>
      </w:r>
      <w:r w:rsidR="002C0C6D">
        <w:rPr>
          <w:rFonts w:ascii="Times New Roman" w:eastAsia="Times New Roman" w:hAnsi="Times New Roman" w:cs="Times New Roman"/>
          <w:sz w:val="28"/>
          <w:szCs w:val="28"/>
          <w:lang w:eastAsia="ru-RU"/>
        </w:rPr>
        <w:t>детские площадки, спортивные и другие площадки отдыха и досуга;</w:t>
      </w:r>
    </w:p>
    <w:p w:rsidR="00821330" w:rsidRDefault="00C35B03" w:rsidP="00C35B03">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2C0C6D">
        <w:rPr>
          <w:rFonts w:ascii="Times New Roman" w:eastAsia="Times New Roman" w:hAnsi="Times New Roman" w:cs="Times New Roman"/>
          <w:sz w:val="28"/>
          <w:szCs w:val="28"/>
          <w:lang w:eastAsia="ru-RU"/>
        </w:rPr>
        <w:t>площадки для выгула домашних животных;</w:t>
      </w:r>
    </w:p>
    <w:p w:rsidR="00821330" w:rsidRDefault="00C35B03" w:rsidP="00C35B03">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2C0C6D">
        <w:rPr>
          <w:rFonts w:ascii="Times New Roman" w:eastAsia="Times New Roman" w:hAnsi="Times New Roman" w:cs="Times New Roman"/>
          <w:sz w:val="28"/>
          <w:szCs w:val="28"/>
          <w:lang w:eastAsia="ru-RU"/>
        </w:rPr>
        <w:t>стоянки автомобильного транспорта;</w:t>
      </w:r>
    </w:p>
    <w:p w:rsidR="00821330" w:rsidRDefault="00C35B03" w:rsidP="00C35B03">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2C0C6D">
        <w:rPr>
          <w:rFonts w:ascii="Times New Roman" w:eastAsia="Times New Roman" w:hAnsi="Times New Roman" w:cs="Times New Roman"/>
          <w:sz w:val="28"/>
          <w:szCs w:val="28"/>
          <w:lang w:eastAsia="ru-RU"/>
        </w:rPr>
        <w:t>улицы (в том числе пешеходные) и дороги;</w:t>
      </w:r>
    </w:p>
    <w:p w:rsidR="00821330" w:rsidRDefault="00C35B03" w:rsidP="00C35B03">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2C0C6D">
        <w:rPr>
          <w:rFonts w:ascii="Times New Roman" w:eastAsia="Times New Roman" w:hAnsi="Times New Roman" w:cs="Times New Roman"/>
          <w:sz w:val="28"/>
          <w:szCs w:val="28"/>
          <w:lang w:eastAsia="ru-RU"/>
        </w:rPr>
        <w:t>парки, скверы, иные зеленые зоны;</w:t>
      </w:r>
    </w:p>
    <w:p w:rsidR="00821330" w:rsidRDefault="00C35B03" w:rsidP="00C35B03">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2C0C6D">
        <w:rPr>
          <w:rFonts w:ascii="Times New Roman" w:eastAsia="Times New Roman" w:hAnsi="Times New Roman" w:cs="Times New Roman"/>
          <w:sz w:val="28"/>
          <w:szCs w:val="28"/>
          <w:lang w:eastAsia="ru-RU"/>
        </w:rPr>
        <w:t>площади, набережные;</w:t>
      </w:r>
    </w:p>
    <w:p w:rsidR="00821330" w:rsidRDefault="00C35B03" w:rsidP="00C35B03">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2C0C6D">
        <w:rPr>
          <w:rFonts w:ascii="Times New Roman" w:eastAsia="Times New Roman" w:hAnsi="Times New Roman" w:cs="Times New Roman"/>
          <w:sz w:val="28"/>
          <w:szCs w:val="28"/>
          <w:lang w:eastAsia="ru-RU"/>
        </w:rPr>
        <w:t xml:space="preserve">технические зоны транспортных, инженерных коммуникаций, </w:t>
      </w:r>
      <w:proofErr w:type="spellStart"/>
      <w:r w:rsidR="002C0C6D">
        <w:rPr>
          <w:rFonts w:ascii="Times New Roman" w:eastAsia="Times New Roman" w:hAnsi="Times New Roman" w:cs="Times New Roman"/>
          <w:sz w:val="28"/>
          <w:szCs w:val="28"/>
          <w:lang w:eastAsia="ru-RU"/>
        </w:rPr>
        <w:t>водоохранные</w:t>
      </w:r>
      <w:proofErr w:type="spellEnd"/>
      <w:r w:rsidR="002C0C6D">
        <w:rPr>
          <w:rFonts w:ascii="Times New Roman" w:eastAsia="Times New Roman" w:hAnsi="Times New Roman" w:cs="Times New Roman"/>
          <w:sz w:val="28"/>
          <w:szCs w:val="28"/>
          <w:lang w:eastAsia="ru-RU"/>
        </w:rPr>
        <w:t xml:space="preserve"> зоны;</w:t>
      </w:r>
    </w:p>
    <w:p w:rsidR="00821330" w:rsidRDefault="00C35B03" w:rsidP="00C35B03">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w:t>
      </w:r>
      <w:r w:rsidR="002C0C6D">
        <w:rPr>
          <w:rFonts w:ascii="Times New Roman" w:eastAsia="Times New Roman" w:hAnsi="Times New Roman"/>
          <w:sz w:val="28"/>
          <w:szCs w:val="28"/>
          <w:lang w:eastAsia="ru-RU"/>
        </w:rPr>
        <w:t xml:space="preserve">места (площадки) накопления твердых коммунальных отходов (далее </w:t>
      </w:r>
      <w:r>
        <w:rPr>
          <w:rFonts w:ascii="Times New Roman" w:eastAsia="Times New Roman" w:hAnsi="Times New Roman"/>
          <w:sz w:val="28"/>
          <w:szCs w:val="28"/>
          <w:lang w:eastAsia="ru-RU"/>
        </w:rPr>
        <w:t>-</w:t>
      </w:r>
      <w:r w:rsidR="002C0C6D">
        <w:rPr>
          <w:rFonts w:ascii="Times New Roman" w:eastAsia="Times New Roman" w:hAnsi="Times New Roman"/>
          <w:sz w:val="28"/>
          <w:szCs w:val="28"/>
          <w:lang w:eastAsia="ru-RU"/>
        </w:rPr>
        <w:t xml:space="preserve"> места накопления ТКО).</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Придомовая территория </w:t>
      </w:r>
      <w:r w:rsidR="00C35B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Проезд</w:t>
      </w:r>
      <w:r>
        <w:rPr>
          <w:rFonts w:ascii="Times New Roman" w:eastAsia="Times New Roman" w:hAnsi="Times New Roman" w:cs="Times New Roman"/>
          <w:sz w:val="28"/>
          <w:szCs w:val="28"/>
          <w:lang w:eastAsia="ru-RU"/>
        </w:rPr>
        <w:t xml:space="preserve"> </w:t>
      </w:r>
      <w:r w:rsidR="003F586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дорога, обеспечивающая подъезд транспортных сре</w:t>
      </w:r>
      <w:proofErr w:type="gramStart"/>
      <w:r>
        <w:rPr>
          <w:rFonts w:ascii="Times New Roman" w:eastAsia="Times New Roman" w:hAnsi="Times New Roman" w:cs="Times New Roman"/>
          <w:sz w:val="28"/>
          <w:szCs w:val="28"/>
          <w:lang w:eastAsia="ru-RU"/>
        </w:rPr>
        <w:t>дств к ж</w:t>
      </w:r>
      <w:proofErr w:type="gramEnd"/>
      <w:r>
        <w:rPr>
          <w:rFonts w:ascii="Times New Roman" w:eastAsia="Times New Roman" w:hAnsi="Times New Roman" w:cs="Times New Roman"/>
          <w:sz w:val="28"/>
          <w:szCs w:val="28"/>
          <w:lang w:eastAsia="ru-RU"/>
        </w:rPr>
        <w:t>илым и общественным зданиям, учреждениям, предприятиям и другим объектам городской застройки внутри районов, микрорайонов (кварталов).</w:t>
      </w:r>
    </w:p>
    <w:p w:rsidR="00821330" w:rsidRDefault="002C0C6D">
      <w:pPr>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
          <w:bCs/>
          <w:iCs/>
          <w:sz w:val="28"/>
          <w:szCs w:val="28"/>
        </w:rPr>
        <w:t xml:space="preserve">Территория общего пользования </w:t>
      </w:r>
      <w:r w:rsidR="003F5861">
        <w:rPr>
          <w:rFonts w:ascii="Times New Roman" w:eastAsia="Calibri" w:hAnsi="Times New Roman" w:cs="Times New Roman"/>
          <w:b/>
          <w:bCs/>
          <w:iCs/>
          <w:sz w:val="28"/>
          <w:szCs w:val="28"/>
        </w:rPr>
        <w:t>-</w:t>
      </w:r>
      <w:r>
        <w:rPr>
          <w:rFonts w:ascii="Times New Roman" w:eastAsia="Calibri" w:hAnsi="Times New Roman" w:cs="Times New Roman"/>
          <w:b/>
          <w:bCs/>
          <w:iCs/>
          <w:sz w:val="28"/>
          <w:szCs w:val="28"/>
        </w:rPr>
        <w:t xml:space="preserve"> </w:t>
      </w:r>
      <w:r>
        <w:rPr>
          <w:rFonts w:ascii="Times New Roman" w:eastAsia="Calibri" w:hAnsi="Times New Roman" w:cs="Times New Roman"/>
          <w:bCs/>
          <w:iCs/>
          <w:sz w:val="28"/>
          <w:szCs w:val="28"/>
        </w:rPr>
        <w:t>части территории города, которыми беспрепятственно пользуется неограниченный круг лиц (в том числе площади, улицы, проезды, набережные, скверы, бульвары).</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b/>
          <w:bCs/>
          <w:iCs/>
          <w:sz w:val="28"/>
          <w:szCs w:val="28"/>
        </w:rPr>
        <w:lastRenderedPageBreak/>
        <w:t>Уничтожение зеленых насаждений</w:t>
      </w:r>
      <w:r>
        <w:rPr>
          <w:rFonts w:ascii="Times New Roman" w:eastAsia="Calibri" w:hAnsi="Times New Roman" w:cs="Times New Roman"/>
          <w:bCs/>
          <w:iCs/>
          <w:sz w:val="28"/>
          <w:szCs w:val="28"/>
        </w:rPr>
        <w:t xml:space="preserve"> </w:t>
      </w:r>
      <w:r w:rsidR="003F5861">
        <w:rPr>
          <w:rFonts w:ascii="Times New Roman" w:eastAsia="Calibri" w:hAnsi="Times New Roman" w:cs="Times New Roman"/>
          <w:bCs/>
          <w:iCs/>
          <w:sz w:val="28"/>
          <w:szCs w:val="28"/>
        </w:rPr>
        <w:t>-</w:t>
      </w:r>
      <w:r>
        <w:rPr>
          <w:rFonts w:ascii="Times New Roman" w:eastAsia="Calibri" w:hAnsi="Times New Roman" w:cs="Times New Roman"/>
          <w:bCs/>
          <w:iCs/>
          <w:sz w:val="28"/>
          <w:szCs w:val="28"/>
        </w:rPr>
        <w:t xml:space="preserve"> повреждение зеленых насаждений, повлекшее прекращение их роста.</w:t>
      </w:r>
    </w:p>
    <w:p w:rsidR="00821330" w:rsidRDefault="002C0C6D">
      <w:pPr>
        <w:tabs>
          <w:tab w:val="left" w:pos="567"/>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Усовершенствованное покрытие</w:t>
      </w:r>
      <w:r>
        <w:rPr>
          <w:rFonts w:ascii="Times New Roman" w:eastAsia="Times New Roman" w:hAnsi="Times New Roman" w:cs="Times New Roman"/>
          <w:sz w:val="28"/>
          <w:szCs w:val="28"/>
          <w:lang w:eastAsia="ru-RU"/>
        </w:rPr>
        <w:t xml:space="preserve"> </w:t>
      </w:r>
      <w:r w:rsidR="003F586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элемент благоустройства территории города Зеленогорска,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 автотранспорта и пешеходов, а также формирования архитектурно-художественного облика среды. </w:t>
      </w:r>
      <w:proofErr w:type="gramStart"/>
      <w:r>
        <w:rPr>
          <w:rFonts w:ascii="Times New Roman" w:eastAsia="Times New Roman" w:hAnsi="Times New Roman" w:cs="Times New Roman"/>
          <w:sz w:val="28"/>
          <w:szCs w:val="28"/>
          <w:lang w:eastAsia="ru-RU"/>
        </w:rPr>
        <w:t>Различаются твердое (асфальтобетонное, бетонное, брусчатка, тротуарная плитка, природный камень), мягкое (из природных или искусственных сыпучих материалов (песок, щебень, керамзит, гранитные высевки, резиновая или асфальтовая крошка), уплотненных или укрепленных специальными смесями или находящихся в естественном состоянии) усовершенствованные покрытия.</w:t>
      </w:r>
      <w:proofErr w:type="gramEnd"/>
    </w:p>
    <w:p w:rsidR="00821330" w:rsidRDefault="002C0C6D">
      <w:pPr>
        <w:tabs>
          <w:tab w:val="left" w:pos="567"/>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Функциональные зоны территорий общего пользования</w:t>
      </w:r>
      <w:r>
        <w:rPr>
          <w:rFonts w:ascii="Times New Roman" w:eastAsia="Times New Roman" w:hAnsi="Times New Roman" w:cs="Times New Roman"/>
          <w:sz w:val="28"/>
          <w:szCs w:val="28"/>
          <w:lang w:eastAsia="ru-RU"/>
        </w:rPr>
        <w:t xml:space="preserve"> </w:t>
      </w:r>
      <w:r w:rsidR="003F586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части территории общего пользования, для которых определены границы и преимущественный вид деятельности (функция).</w:t>
      </w:r>
    </w:p>
    <w:p w:rsidR="00821330" w:rsidRDefault="002C0C6D">
      <w:pPr>
        <w:widowControl w:val="0"/>
        <w:numPr>
          <w:ilvl w:val="1"/>
          <w:numId w:val="1"/>
        </w:num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821330" w:rsidRPr="003F5861" w:rsidRDefault="003F5861" w:rsidP="003F5861">
      <w:pPr>
        <w:tabs>
          <w:tab w:val="left" w:pos="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2C0C6D" w:rsidRPr="003F5861">
        <w:rPr>
          <w:rFonts w:ascii="Times New Roman" w:eastAsia="Times New Roman" w:hAnsi="Times New Roman"/>
          <w:sz w:val="28"/>
          <w:szCs w:val="28"/>
          <w:lang w:eastAsia="ru-RU"/>
        </w:rPr>
        <w:t>лицом, ответственным за благоустройство в отношении многоквартирного дома и прилегающей к нему территории, является товарищество собственников жилья либо жилищно-строительный кооператив,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w:t>
      </w:r>
    </w:p>
    <w:p w:rsidR="00821330" w:rsidRPr="003F5861" w:rsidRDefault="003F5861" w:rsidP="003F5861">
      <w:pPr>
        <w:tabs>
          <w:tab w:val="left" w:pos="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2C0C6D" w:rsidRPr="003F5861">
        <w:rPr>
          <w:rFonts w:ascii="Times New Roman" w:eastAsia="Times New Roman" w:hAnsi="Times New Roman"/>
          <w:sz w:val="28"/>
          <w:szCs w:val="28"/>
          <w:lang w:eastAsia="ru-RU"/>
        </w:rPr>
        <w:t xml:space="preserve">лицом, ответственным за благоустройство в отношении многоквартирного дома и прилегающей к нему территории, является управляющая организация, если собственники помещений в жилом доме выбрали способ управления </w:t>
      </w:r>
      <w:r>
        <w:rPr>
          <w:rFonts w:ascii="Times New Roman" w:eastAsia="Times New Roman" w:hAnsi="Times New Roman"/>
          <w:sz w:val="28"/>
          <w:szCs w:val="28"/>
          <w:lang w:eastAsia="ru-RU"/>
        </w:rPr>
        <w:t>-</w:t>
      </w:r>
      <w:r w:rsidR="002C0C6D" w:rsidRPr="003F5861">
        <w:rPr>
          <w:rFonts w:ascii="Times New Roman" w:eastAsia="Times New Roman" w:hAnsi="Times New Roman"/>
          <w:sz w:val="28"/>
          <w:szCs w:val="28"/>
          <w:lang w:eastAsia="ru-RU"/>
        </w:rPr>
        <w:t xml:space="preserve"> управление управляющей организацией;</w:t>
      </w:r>
    </w:p>
    <w:p w:rsidR="00821330" w:rsidRPr="003F5861" w:rsidRDefault="003F5861" w:rsidP="003F5861">
      <w:pPr>
        <w:tabs>
          <w:tab w:val="left" w:pos="0"/>
        </w:tabs>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w:t>
      </w:r>
      <w:r w:rsidR="002C0C6D" w:rsidRPr="003F5861">
        <w:rPr>
          <w:rFonts w:ascii="Times New Roman" w:eastAsia="Times New Roman" w:hAnsi="Times New Roman"/>
          <w:sz w:val="28"/>
          <w:szCs w:val="28"/>
          <w:lang w:eastAsia="ru-RU"/>
        </w:rPr>
        <w:t xml:space="preserve">если </w:t>
      </w:r>
      <w:r w:rsidR="002C0C6D" w:rsidRPr="003F5861">
        <w:rPr>
          <w:rFonts w:ascii="Times New Roman" w:eastAsia="Times New Roman" w:hAnsi="Times New Roman"/>
          <w:bCs/>
          <w:sz w:val="28"/>
          <w:szCs w:val="28"/>
        </w:rPr>
        <w:t>земельный участок, здание (включая жилой дом), помещения в нем, сооружение,</w:t>
      </w:r>
      <w:r w:rsidR="002C0C6D" w:rsidRPr="003F5861">
        <w:rPr>
          <w:rFonts w:ascii="Times New Roman" w:eastAsia="Times New Roman" w:hAnsi="Times New Roman"/>
          <w:sz w:val="28"/>
          <w:szCs w:val="28"/>
          <w:lang w:eastAsia="ru-RU"/>
        </w:rPr>
        <w:t xml:space="preserve">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w:t>
      </w:r>
      <w:r w:rsidR="002C0C6D" w:rsidRPr="003F5861">
        <w:rPr>
          <w:rFonts w:ascii="Times New Roman" w:eastAsia="Times New Roman" w:hAnsi="Times New Roman"/>
          <w:bCs/>
          <w:sz w:val="28"/>
          <w:szCs w:val="28"/>
        </w:rPr>
        <w:t xml:space="preserve">земельный участок, здание (включая жилой дом), помещения в нем, сооружение, </w:t>
      </w:r>
      <w:r w:rsidR="002C0C6D" w:rsidRPr="003F5861">
        <w:rPr>
          <w:rFonts w:ascii="Times New Roman" w:eastAsia="Times New Roman" w:hAnsi="Times New Roman"/>
          <w:sz w:val="28"/>
          <w:szCs w:val="28"/>
          <w:lang w:eastAsia="ru-RU"/>
        </w:rPr>
        <w:t>объект благоустройства закреплен на праве оперативного управления, хозяйственного ведения или ином вещном праве;</w:t>
      </w:r>
      <w:proofErr w:type="gramEnd"/>
    </w:p>
    <w:p w:rsidR="00821330" w:rsidRPr="003F5861" w:rsidRDefault="003F5861" w:rsidP="003F5861">
      <w:pPr>
        <w:tabs>
          <w:tab w:val="left" w:pos="0"/>
        </w:tabs>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w:t>
      </w:r>
      <w:r w:rsidR="002C0C6D" w:rsidRPr="003F5861">
        <w:rPr>
          <w:rFonts w:ascii="Times New Roman" w:eastAsia="Times New Roman" w:hAnsi="Times New Roman"/>
          <w:sz w:val="28"/>
          <w:szCs w:val="28"/>
          <w:lang w:eastAsia="ru-RU"/>
        </w:rPr>
        <w:t xml:space="preserve">если </w:t>
      </w:r>
      <w:r w:rsidR="002C0C6D" w:rsidRPr="003F5861">
        <w:rPr>
          <w:rFonts w:ascii="Times New Roman" w:eastAsia="Times New Roman" w:hAnsi="Times New Roman"/>
          <w:bCs/>
          <w:sz w:val="28"/>
          <w:szCs w:val="28"/>
        </w:rPr>
        <w:t xml:space="preserve">земельный участок, здание (включая жилой дом), помещения в нем, сооружение, </w:t>
      </w:r>
      <w:r w:rsidR="002C0C6D" w:rsidRPr="003F5861">
        <w:rPr>
          <w:rFonts w:ascii="Times New Roman" w:eastAsia="Times New Roman" w:hAnsi="Times New Roman"/>
          <w:sz w:val="28"/>
          <w:szCs w:val="28"/>
          <w:lang w:eastAsia="ru-RU"/>
        </w:rPr>
        <w:t xml:space="preserve">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w:t>
      </w:r>
      <w:r w:rsidR="002C0C6D" w:rsidRPr="003F5861">
        <w:rPr>
          <w:rFonts w:ascii="Times New Roman" w:eastAsia="Times New Roman" w:hAnsi="Times New Roman"/>
          <w:bCs/>
          <w:sz w:val="28"/>
          <w:szCs w:val="28"/>
        </w:rPr>
        <w:t xml:space="preserve">земельный участок, здание (включая жилой дом), помещения в нем, сооружение, </w:t>
      </w:r>
      <w:r w:rsidR="002C0C6D" w:rsidRPr="003F5861">
        <w:rPr>
          <w:rFonts w:ascii="Times New Roman" w:eastAsia="Times New Roman" w:hAnsi="Times New Roman"/>
          <w:sz w:val="28"/>
          <w:szCs w:val="28"/>
          <w:lang w:eastAsia="ru-RU"/>
        </w:rPr>
        <w:t xml:space="preserve">объект </w:t>
      </w:r>
      <w:r w:rsidR="002C0C6D" w:rsidRPr="003F5861">
        <w:rPr>
          <w:rFonts w:ascii="Times New Roman" w:eastAsia="Times New Roman" w:hAnsi="Times New Roman"/>
          <w:sz w:val="28"/>
          <w:szCs w:val="28"/>
          <w:lang w:eastAsia="ru-RU"/>
        </w:rPr>
        <w:lastRenderedPageBreak/>
        <w:t>благоустройства передан в аренду, безвозмездное пользование, доверительное управление;</w:t>
      </w:r>
      <w:bookmarkStart w:id="0" w:name="Par5"/>
      <w:bookmarkEnd w:id="0"/>
      <w:proofErr w:type="gramEnd"/>
    </w:p>
    <w:p w:rsidR="00821330" w:rsidRPr="003F5861" w:rsidRDefault="003F5861" w:rsidP="003F5861">
      <w:pPr>
        <w:tabs>
          <w:tab w:val="left" w:pos="0"/>
        </w:tabs>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w:t>
      </w:r>
      <w:r w:rsidR="002C0C6D" w:rsidRPr="003F5861">
        <w:rPr>
          <w:rFonts w:ascii="Times New Roman" w:eastAsia="Times New Roman" w:hAnsi="Times New Roman"/>
          <w:sz w:val="28"/>
          <w:szCs w:val="28"/>
          <w:lang w:eastAsia="ru-RU"/>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w:t>
      </w:r>
      <w:r w:rsidR="002C0C6D" w:rsidRPr="003F5861">
        <w:rPr>
          <w:rFonts w:ascii="Times New Roman" w:eastAsia="Times New Roman" w:hAnsi="Times New Roman"/>
          <w:bCs/>
          <w:sz w:val="28"/>
          <w:szCs w:val="28"/>
        </w:rPr>
        <w:t xml:space="preserve"> благоустройство, является соответствующее физическое, юридическое лицо или индивидуальный предприниматель.</w:t>
      </w:r>
      <w:proofErr w:type="gramEnd"/>
    </w:p>
    <w:p w:rsidR="00821330" w:rsidRDefault="00821330">
      <w:pPr>
        <w:pStyle w:val="af4"/>
        <w:tabs>
          <w:tab w:val="left" w:pos="1134"/>
        </w:tabs>
        <w:spacing w:after="0" w:line="240" w:lineRule="auto"/>
        <w:ind w:left="709"/>
        <w:jc w:val="both"/>
        <w:rPr>
          <w:rFonts w:ascii="Times New Roman" w:eastAsia="Times New Roman" w:hAnsi="Times New Roman"/>
          <w:bCs/>
          <w:sz w:val="28"/>
          <w:szCs w:val="28"/>
        </w:rPr>
      </w:pPr>
    </w:p>
    <w:p w:rsidR="00821330" w:rsidRDefault="002C0C6D">
      <w:pPr>
        <w:widowControl w:val="0"/>
        <w:numPr>
          <w:ilvl w:val="0"/>
          <w:numId w:val="1"/>
        </w:numPr>
        <w:shd w:val="clear" w:color="auto" w:fill="FFFFFF"/>
        <w:tabs>
          <w:tab w:val="left" w:pos="567"/>
        </w:tabs>
        <w:spacing w:after="0" w:line="240" w:lineRule="auto"/>
        <w:ind w:firstLine="0"/>
        <w:jc w:val="center"/>
        <w:rPr>
          <w:rFonts w:ascii="Times New Roman" w:eastAsia="Times New Roman" w:hAnsi="Times New Roman"/>
          <w:bCs/>
          <w:sz w:val="28"/>
          <w:szCs w:val="28"/>
        </w:rPr>
      </w:pPr>
      <w:r>
        <w:rPr>
          <w:rFonts w:ascii="Times New Roman" w:eastAsia="Times New Roman" w:hAnsi="Times New Roman"/>
          <w:bCs/>
          <w:sz w:val="28"/>
          <w:szCs w:val="28"/>
        </w:rPr>
        <w:t>Порядок определения границ прилегающих территорий в целях организации благоустройства территории города</w:t>
      </w:r>
    </w:p>
    <w:p w:rsidR="00821330" w:rsidRDefault="00821330">
      <w:pPr>
        <w:widowControl w:val="0"/>
        <w:shd w:val="clear" w:color="auto" w:fill="FFFFFF"/>
        <w:tabs>
          <w:tab w:val="left" w:pos="567"/>
        </w:tabs>
        <w:spacing w:after="0" w:line="240" w:lineRule="auto"/>
        <w:rPr>
          <w:rFonts w:ascii="Times New Roman" w:eastAsia="Times New Roman" w:hAnsi="Times New Roman"/>
          <w:bCs/>
          <w:sz w:val="28"/>
          <w:szCs w:val="28"/>
        </w:rPr>
      </w:pPr>
    </w:p>
    <w:p w:rsidR="00821330" w:rsidRDefault="002C0C6D">
      <w:pPr>
        <w:widowControl w:val="0"/>
        <w:numPr>
          <w:ilvl w:val="1"/>
          <w:numId w:val="1"/>
        </w:numPr>
        <w:shd w:val="clear" w:color="auto" w:fill="FFFFFF"/>
        <w:tabs>
          <w:tab w:val="left" w:pos="0"/>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 целях организации благоустройства территории города определяются границы прилегающих территорий путем установления расстояния по периметру:</w:t>
      </w:r>
    </w:p>
    <w:p w:rsidR="00821330" w:rsidRDefault="002C0C6D">
      <w:pPr>
        <w:widowControl w:val="0"/>
        <w:numPr>
          <w:ilvl w:val="0"/>
          <w:numId w:val="25"/>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границ земельных участков – в случае, если земельный участок образован;</w:t>
      </w:r>
    </w:p>
    <w:p w:rsidR="00821330" w:rsidRDefault="002C0C6D">
      <w:pPr>
        <w:widowControl w:val="0"/>
        <w:numPr>
          <w:ilvl w:val="0"/>
          <w:numId w:val="25"/>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cs="Times New Roman"/>
          <w:sz w:val="28"/>
          <w:szCs w:val="28"/>
          <w:lang w:eastAsia="ru-RU"/>
        </w:rPr>
        <w:t>от стен зданий, строений, сооружений – в случае, если земельный участок не образован</w:t>
      </w:r>
      <w:r>
        <w:rPr>
          <w:rFonts w:ascii="Times New Roman" w:eastAsia="Times New Roman" w:hAnsi="Times New Roman"/>
          <w:bCs/>
          <w:sz w:val="28"/>
          <w:szCs w:val="28"/>
        </w:rPr>
        <w:t xml:space="preserve"> </w:t>
      </w:r>
      <w:r>
        <w:rPr>
          <w:rFonts w:ascii="Times New Roman" w:eastAsia="Times New Roman" w:hAnsi="Times New Roman" w:cs="Times New Roman"/>
          <w:bCs/>
          <w:sz w:val="28"/>
          <w:szCs w:val="28"/>
          <w:lang w:eastAsia="ru-RU"/>
        </w:rPr>
        <w:t>или образован по границам</w:t>
      </w:r>
      <w:r>
        <w:rPr>
          <w:rFonts w:ascii="Times New Roman" w:eastAsia="Times New Roman" w:hAnsi="Times New Roman" w:cs="Times New Roman"/>
          <w:sz w:val="28"/>
          <w:szCs w:val="28"/>
          <w:lang w:eastAsia="ru-RU"/>
        </w:rPr>
        <w:t xml:space="preserve"> зданий, строений, сооружений</w:t>
      </w:r>
      <w:r>
        <w:rPr>
          <w:rFonts w:ascii="Times New Roman" w:eastAsia="Times New Roman" w:hAnsi="Times New Roman"/>
          <w:bCs/>
          <w:sz w:val="28"/>
          <w:szCs w:val="28"/>
        </w:rPr>
        <w:t>.</w:t>
      </w:r>
    </w:p>
    <w:p w:rsidR="00821330" w:rsidRDefault="002C0C6D">
      <w:pPr>
        <w:widowControl w:val="0"/>
        <w:numPr>
          <w:ilvl w:val="1"/>
          <w:numId w:val="1"/>
        </w:numPr>
        <w:shd w:val="clear" w:color="auto" w:fill="FFFFFF"/>
        <w:tabs>
          <w:tab w:val="left" w:pos="0"/>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Для определения границ прилегающих территорий устанавливаются следующие расстояния по периметру:</w:t>
      </w:r>
    </w:p>
    <w:p w:rsidR="00821330" w:rsidRDefault="002C0C6D">
      <w:pPr>
        <w:widowControl w:val="0"/>
        <w:numPr>
          <w:ilvl w:val="0"/>
          <w:numId w:val="26"/>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в отношении индивидуальных жилых домов:</w:t>
      </w:r>
    </w:p>
    <w:p w:rsidR="00821330" w:rsidRPr="003F5861" w:rsidRDefault="003F5861" w:rsidP="003F5861">
      <w:pPr>
        <w:widowControl w:val="0"/>
        <w:shd w:val="clear" w:color="auto" w:fill="FFFFFF"/>
        <w:tabs>
          <w:tab w:val="left" w:pos="0"/>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w:t>
      </w:r>
      <w:r w:rsidR="002C0C6D" w:rsidRPr="003F5861">
        <w:rPr>
          <w:rFonts w:ascii="Times New Roman" w:eastAsia="Times New Roman" w:hAnsi="Times New Roman"/>
          <w:bCs/>
          <w:sz w:val="28"/>
          <w:szCs w:val="28"/>
        </w:rPr>
        <w:t xml:space="preserve">5 метров от границ земельного участка, но не далее ближайшего тротуара или края проезжей части </w:t>
      </w:r>
      <w:r>
        <w:rPr>
          <w:rFonts w:ascii="Times New Roman" w:eastAsia="Times New Roman" w:hAnsi="Times New Roman"/>
          <w:bCs/>
          <w:sz w:val="28"/>
          <w:szCs w:val="28"/>
        </w:rPr>
        <w:t>-</w:t>
      </w:r>
      <w:r w:rsidR="002C0C6D" w:rsidRPr="003F5861">
        <w:rPr>
          <w:rFonts w:ascii="Times New Roman" w:eastAsia="Times New Roman" w:hAnsi="Times New Roman"/>
          <w:bCs/>
          <w:sz w:val="28"/>
          <w:szCs w:val="28"/>
        </w:rPr>
        <w:t xml:space="preserve"> в случае, если земельный участок образован;</w:t>
      </w:r>
    </w:p>
    <w:p w:rsidR="00821330" w:rsidRPr="003F5861" w:rsidRDefault="003F5861" w:rsidP="003F5861">
      <w:pPr>
        <w:widowControl w:val="0"/>
        <w:shd w:val="clear" w:color="auto" w:fill="FFFFFF"/>
        <w:tabs>
          <w:tab w:val="left" w:pos="0"/>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w:t>
      </w:r>
      <w:r w:rsidR="002C0C6D" w:rsidRPr="003F5861">
        <w:rPr>
          <w:rFonts w:ascii="Times New Roman" w:eastAsia="Times New Roman" w:hAnsi="Times New Roman"/>
          <w:bCs/>
          <w:sz w:val="28"/>
          <w:szCs w:val="28"/>
        </w:rPr>
        <w:t xml:space="preserve">15 метров от стен здания, но не далее ближайшего тротуара или края проезжей части </w:t>
      </w:r>
      <w:r>
        <w:rPr>
          <w:rFonts w:ascii="Times New Roman" w:eastAsia="Times New Roman" w:hAnsi="Times New Roman"/>
          <w:bCs/>
          <w:sz w:val="28"/>
          <w:szCs w:val="28"/>
        </w:rPr>
        <w:t>-</w:t>
      </w:r>
      <w:r w:rsidR="002C0C6D" w:rsidRPr="003F5861">
        <w:rPr>
          <w:rFonts w:ascii="Times New Roman" w:eastAsia="Times New Roman" w:hAnsi="Times New Roman"/>
          <w:bCs/>
          <w:sz w:val="28"/>
          <w:szCs w:val="28"/>
        </w:rPr>
        <w:t xml:space="preserve"> в случае, если земельный участок не образован;</w:t>
      </w:r>
    </w:p>
    <w:p w:rsidR="00821330" w:rsidRDefault="002C0C6D">
      <w:pPr>
        <w:widowControl w:val="0"/>
        <w:numPr>
          <w:ilvl w:val="0"/>
          <w:numId w:val="26"/>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в отношении многоквартирных домов (за исключением многоквартирных домов, земельные участки под которыми не образованы или образованы по границам таких домов) – по границе земельного участка;</w:t>
      </w:r>
    </w:p>
    <w:p w:rsidR="00821330" w:rsidRDefault="002C0C6D">
      <w:pPr>
        <w:widowControl w:val="0"/>
        <w:numPr>
          <w:ilvl w:val="0"/>
          <w:numId w:val="26"/>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в отношении зданий, строений, сооружений, не указанных в подпунктах 1 и 2 настоящего пункта:</w:t>
      </w:r>
    </w:p>
    <w:p w:rsidR="00821330" w:rsidRPr="003F5861" w:rsidRDefault="003F5861" w:rsidP="003F5861">
      <w:pPr>
        <w:widowControl w:val="0"/>
        <w:shd w:val="clear" w:color="auto" w:fill="FFFFFF"/>
        <w:tabs>
          <w:tab w:val="left" w:pos="0"/>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w:t>
      </w:r>
      <w:r w:rsidR="002C0C6D" w:rsidRPr="003F5861">
        <w:rPr>
          <w:rFonts w:ascii="Times New Roman" w:eastAsia="Times New Roman" w:hAnsi="Times New Roman"/>
          <w:bCs/>
          <w:sz w:val="28"/>
          <w:szCs w:val="28"/>
        </w:rPr>
        <w:t>10 метров от границ земельного участка – в случае, если земельный участок образован;</w:t>
      </w:r>
    </w:p>
    <w:p w:rsidR="00821330" w:rsidRPr="003F5861" w:rsidRDefault="003F5861" w:rsidP="003F5861">
      <w:pPr>
        <w:widowControl w:val="0"/>
        <w:shd w:val="clear" w:color="auto" w:fill="FFFFFF"/>
        <w:tabs>
          <w:tab w:val="left" w:pos="0"/>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w:t>
      </w:r>
      <w:r w:rsidR="002C0C6D" w:rsidRPr="003F5861">
        <w:rPr>
          <w:rFonts w:ascii="Times New Roman" w:eastAsia="Times New Roman" w:hAnsi="Times New Roman"/>
          <w:bCs/>
          <w:sz w:val="28"/>
          <w:szCs w:val="28"/>
        </w:rPr>
        <w:t>15 метров от стен зданий, строений, сооружений – в случае, если земельный участок не образован</w:t>
      </w:r>
      <w:r w:rsidR="002C0C6D" w:rsidRPr="003F5861">
        <w:rPr>
          <w:rFonts w:ascii="Times New Roman" w:eastAsia="Times New Roman" w:hAnsi="Times New Roman"/>
          <w:bCs/>
          <w:sz w:val="28"/>
          <w:szCs w:val="28"/>
          <w:lang w:eastAsia="ru-RU"/>
        </w:rPr>
        <w:t xml:space="preserve"> </w:t>
      </w:r>
      <w:r w:rsidR="002C0C6D" w:rsidRPr="003F5861">
        <w:rPr>
          <w:rFonts w:ascii="Times New Roman" w:eastAsia="Times New Roman" w:hAnsi="Times New Roman"/>
          <w:bCs/>
          <w:sz w:val="28"/>
          <w:szCs w:val="28"/>
        </w:rPr>
        <w:t>или образован по границам зданий, строений, сооружений.</w:t>
      </w:r>
    </w:p>
    <w:p w:rsidR="00821330" w:rsidRDefault="002C0C6D">
      <w:pPr>
        <w:widowControl w:val="0"/>
        <w:numPr>
          <w:ilvl w:val="1"/>
          <w:numId w:val="1"/>
        </w:numPr>
        <w:shd w:val="clear" w:color="auto" w:fill="FFFFFF"/>
        <w:tabs>
          <w:tab w:val="left" w:pos="284"/>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bCs/>
          <w:iCs/>
          <w:sz w:val="28"/>
          <w:szCs w:val="28"/>
        </w:rPr>
        <w:t xml:space="preserve">Описание границ прилегающих территорий осуществляется отделом архитектуры и градостроительства </w:t>
      </w:r>
      <w:proofErr w:type="gramStart"/>
      <w:r>
        <w:rPr>
          <w:rFonts w:ascii="Times New Roman" w:eastAsia="Times New Roman" w:hAnsi="Times New Roman"/>
          <w:bCs/>
          <w:iCs/>
          <w:sz w:val="28"/>
          <w:szCs w:val="28"/>
        </w:rPr>
        <w:t>Администрации</w:t>
      </w:r>
      <w:proofErr w:type="gramEnd"/>
      <w:r>
        <w:rPr>
          <w:rFonts w:ascii="Times New Roman" w:eastAsia="Times New Roman" w:hAnsi="Times New Roman"/>
          <w:bCs/>
          <w:iCs/>
          <w:sz w:val="28"/>
          <w:szCs w:val="28"/>
        </w:rPr>
        <w:t xml:space="preserve"> ЗАТО </w:t>
      </w:r>
      <w:r>
        <w:rPr>
          <w:rFonts w:ascii="Times New Roman" w:eastAsia="Times New Roman" w:hAnsi="Times New Roman"/>
          <w:bCs/>
          <w:iCs/>
          <w:sz w:val="28"/>
          <w:szCs w:val="28"/>
        </w:rPr>
        <w:br/>
        <w:t>г. Зеленогорск</w:t>
      </w:r>
      <w:r>
        <w:rPr>
          <w:rFonts w:ascii="Times New Roman" w:eastAsia="Times New Roman" w:hAnsi="Times New Roman"/>
          <w:bCs/>
          <w:sz w:val="28"/>
          <w:szCs w:val="28"/>
        </w:rPr>
        <w:t xml:space="preserve"> (далее – </w:t>
      </w:r>
      <w:proofErr w:type="spellStart"/>
      <w:r>
        <w:rPr>
          <w:rFonts w:ascii="Times New Roman" w:eastAsia="Times New Roman" w:hAnsi="Times New Roman"/>
          <w:bCs/>
          <w:iCs/>
          <w:sz w:val="28"/>
          <w:szCs w:val="28"/>
        </w:rPr>
        <w:t>ОАиГ</w:t>
      </w:r>
      <w:proofErr w:type="spellEnd"/>
      <w:r>
        <w:rPr>
          <w:rFonts w:ascii="Times New Roman" w:eastAsia="Times New Roman" w:hAnsi="Times New Roman"/>
          <w:bCs/>
          <w:iCs/>
          <w:sz w:val="28"/>
          <w:szCs w:val="28"/>
        </w:rPr>
        <w:t>) по форме согласно приложению</w:t>
      </w:r>
      <w:r>
        <w:rPr>
          <w:rFonts w:ascii="Times New Roman" w:eastAsia="Times New Roman" w:hAnsi="Times New Roman"/>
          <w:bCs/>
          <w:sz w:val="28"/>
          <w:szCs w:val="28"/>
        </w:rPr>
        <w:t xml:space="preserve"> к Правилам в текстовом и графическом виде и утверждается распоряжением Администрации ЗАТО г. Зеленогорск.</w:t>
      </w:r>
    </w:p>
    <w:p w:rsidR="00821330" w:rsidRDefault="002C0C6D">
      <w:pPr>
        <w:pStyle w:val="af4"/>
        <w:numPr>
          <w:ilvl w:val="1"/>
          <w:numId w:val="1"/>
        </w:numPr>
        <w:tabs>
          <w:tab w:val="left" w:pos="0"/>
        </w:tabs>
        <w:spacing w:after="0" w:line="240" w:lineRule="auto"/>
        <w:jc w:val="both"/>
        <w:rPr>
          <w:rFonts w:ascii="Times New Roman" w:eastAsia="Times New Roman" w:hAnsi="Times New Roman"/>
          <w:bCs/>
          <w:sz w:val="28"/>
          <w:szCs w:val="28"/>
        </w:rPr>
      </w:pPr>
      <w:r>
        <w:rPr>
          <w:rFonts w:ascii="Times New Roman" w:eastAsia="Times New Roman" w:hAnsi="Times New Roman" w:cstheme="minorBidi"/>
          <w:bCs/>
          <w:sz w:val="28"/>
          <w:szCs w:val="28"/>
        </w:rPr>
        <w:t>В текстовой части описания границ прилегающей территории приводятся:</w:t>
      </w:r>
    </w:p>
    <w:p w:rsidR="00821330" w:rsidRDefault="002C0C6D">
      <w:pPr>
        <w:pStyle w:val="af4"/>
        <w:numPr>
          <w:ilvl w:val="1"/>
          <w:numId w:val="22"/>
        </w:numPr>
        <w:tabs>
          <w:tab w:val="left" w:pos="1134"/>
        </w:tabs>
        <w:spacing w:after="0" w:line="240" w:lineRule="auto"/>
        <w:jc w:val="both"/>
        <w:rPr>
          <w:rFonts w:ascii="Times New Roman" w:eastAsia="Times New Roman" w:hAnsi="Times New Roman"/>
          <w:bCs/>
          <w:sz w:val="28"/>
          <w:szCs w:val="28"/>
        </w:rPr>
      </w:pPr>
      <w:r>
        <w:rPr>
          <w:rFonts w:ascii="Times New Roman" w:eastAsia="Times New Roman" w:hAnsi="Times New Roman" w:cstheme="minorBidi"/>
          <w:bCs/>
          <w:sz w:val="28"/>
          <w:szCs w:val="28"/>
        </w:rPr>
        <w:t>местоположение прилегающей территории (адресные ориентиры);</w:t>
      </w:r>
    </w:p>
    <w:p w:rsidR="00821330" w:rsidRDefault="002C0C6D">
      <w:pPr>
        <w:pStyle w:val="af4"/>
        <w:numPr>
          <w:ilvl w:val="1"/>
          <w:numId w:val="22"/>
        </w:numPr>
        <w:tabs>
          <w:tab w:val="left" w:pos="1134"/>
        </w:tabs>
        <w:spacing w:after="0" w:line="240" w:lineRule="auto"/>
        <w:jc w:val="both"/>
        <w:rPr>
          <w:rFonts w:ascii="Times New Roman" w:eastAsia="Times New Roman" w:hAnsi="Times New Roman"/>
          <w:bCs/>
          <w:sz w:val="28"/>
          <w:szCs w:val="28"/>
        </w:rPr>
      </w:pPr>
      <w:r>
        <w:rPr>
          <w:rFonts w:ascii="Times New Roman" w:eastAsia="Times New Roman" w:hAnsi="Times New Roman" w:cstheme="minorBidi"/>
          <w:bCs/>
          <w:sz w:val="28"/>
          <w:szCs w:val="28"/>
        </w:rPr>
        <w:lastRenderedPageBreak/>
        <w:t>наименование и (или) вид, адрес (местоположение), кадастровый номер объекта, в отношении которого устанавливаются границы прилегающей территории;</w:t>
      </w:r>
    </w:p>
    <w:p w:rsidR="00821330" w:rsidRDefault="002C0C6D">
      <w:pPr>
        <w:pStyle w:val="af4"/>
        <w:numPr>
          <w:ilvl w:val="1"/>
          <w:numId w:val="22"/>
        </w:numPr>
        <w:tabs>
          <w:tab w:val="left" w:pos="1134"/>
        </w:tabs>
        <w:spacing w:after="0" w:line="240" w:lineRule="auto"/>
        <w:jc w:val="both"/>
        <w:rPr>
          <w:rFonts w:ascii="Times New Roman" w:eastAsia="Times New Roman" w:hAnsi="Times New Roman"/>
          <w:bCs/>
          <w:sz w:val="28"/>
          <w:szCs w:val="28"/>
        </w:rPr>
      </w:pPr>
      <w:r>
        <w:rPr>
          <w:rFonts w:ascii="Times New Roman" w:eastAsia="Times New Roman" w:hAnsi="Times New Roman" w:cstheme="minorBidi"/>
          <w:bCs/>
          <w:sz w:val="28"/>
          <w:szCs w:val="28"/>
        </w:rPr>
        <w:t>площадь прилегающей территории;</w:t>
      </w:r>
    </w:p>
    <w:p w:rsidR="00821330" w:rsidRDefault="002C0C6D">
      <w:pPr>
        <w:pStyle w:val="af4"/>
        <w:numPr>
          <w:ilvl w:val="1"/>
          <w:numId w:val="22"/>
        </w:numPr>
        <w:tabs>
          <w:tab w:val="left" w:pos="1134"/>
        </w:tabs>
        <w:spacing w:after="0" w:line="240" w:lineRule="auto"/>
        <w:jc w:val="both"/>
        <w:rPr>
          <w:rFonts w:ascii="Times New Roman" w:eastAsia="Times New Roman" w:hAnsi="Times New Roman"/>
          <w:bCs/>
          <w:sz w:val="28"/>
          <w:szCs w:val="28"/>
        </w:rPr>
      </w:pPr>
      <w:r>
        <w:rPr>
          <w:rFonts w:ascii="Times New Roman" w:eastAsia="Times New Roman" w:hAnsi="Times New Roman" w:cstheme="minorBidi"/>
          <w:bCs/>
          <w:sz w:val="28"/>
          <w:szCs w:val="28"/>
        </w:rPr>
        <w:t>экспликация прилегающей территории, включающая в себя перечень объектов, в том числе элементов благоустройства, с их описанием. При описании озелененной территории указывается число деревьев и кустарников (при наличии), площадь газонов, цветников;</w:t>
      </w:r>
    </w:p>
    <w:p w:rsidR="00821330" w:rsidRDefault="002C0C6D">
      <w:pPr>
        <w:pStyle w:val="af4"/>
        <w:numPr>
          <w:ilvl w:val="1"/>
          <w:numId w:val="22"/>
        </w:numPr>
        <w:tabs>
          <w:tab w:val="left" w:pos="1134"/>
        </w:tabs>
        <w:spacing w:after="0" w:line="240" w:lineRule="auto"/>
        <w:jc w:val="both"/>
        <w:rPr>
          <w:rFonts w:ascii="Times New Roman" w:eastAsia="Times New Roman" w:hAnsi="Times New Roman"/>
          <w:bCs/>
          <w:sz w:val="28"/>
          <w:szCs w:val="28"/>
        </w:rPr>
      </w:pPr>
      <w:r>
        <w:rPr>
          <w:rFonts w:ascii="Times New Roman" w:eastAsia="Times New Roman" w:hAnsi="Times New Roman" w:cstheme="minorBidi"/>
          <w:bCs/>
          <w:sz w:val="28"/>
          <w:szCs w:val="28"/>
        </w:rPr>
        <w:t>перечень координат характерных точек границы прилегающей территории в системе координат, используемой для ведения Единого государственного реестра недвижимости;</w:t>
      </w:r>
    </w:p>
    <w:p w:rsidR="00821330" w:rsidRDefault="002C0C6D">
      <w:pPr>
        <w:pStyle w:val="af4"/>
        <w:numPr>
          <w:ilvl w:val="1"/>
          <w:numId w:val="22"/>
        </w:numPr>
        <w:tabs>
          <w:tab w:val="left" w:pos="1134"/>
        </w:tabs>
        <w:spacing w:after="0" w:line="240" w:lineRule="auto"/>
        <w:jc w:val="both"/>
        <w:rPr>
          <w:rFonts w:ascii="Times New Roman" w:eastAsia="Times New Roman" w:hAnsi="Times New Roman"/>
          <w:bCs/>
          <w:sz w:val="28"/>
          <w:szCs w:val="28"/>
        </w:rPr>
      </w:pPr>
      <w:r>
        <w:rPr>
          <w:rFonts w:ascii="Times New Roman" w:eastAsia="Times New Roman" w:hAnsi="Times New Roman" w:cstheme="minorBidi"/>
          <w:bCs/>
          <w:sz w:val="28"/>
          <w:szCs w:val="28"/>
        </w:rPr>
        <w:t>условные обозначения, примененные при подготовке изображения.</w:t>
      </w:r>
    </w:p>
    <w:p w:rsidR="00821330" w:rsidRDefault="002C0C6D">
      <w:pPr>
        <w:pStyle w:val="af4"/>
        <w:numPr>
          <w:ilvl w:val="1"/>
          <w:numId w:val="1"/>
        </w:numPr>
        <w:spacing w:after="0" w:line="240" w:lineRule="auto"/>
        <w:jc w:val="both"/>
        <w:rPr>
          <w:rFonts w:ascii="Times New Roman" w:eastAsia="Times New Roman" w:hAnsi="Times New Roman"/>
          <w:bCs/>
          <w:sz w:val="28"/>
          <w:szCs w:val="28"/>
        </w:rPr>
      </w:pPr>
      <w:r>
        <w:rPr>
          <w:rFonts w:ascii="Times New Roman" w:eastAsia="Times New Roman" w:hAnsi="Times New Roman" w:cstheme="minorBidi"/>
          <w:bCs/>
          <w:sz w:val="28"/>
          <w:szCs w:val="28"/>
        </w:rPr>
        <w:t>Графическая часть описания границ прилегающей территории составляется в масштабе 1:500, 1:1000 или 1:2000 в системе координат, используемой для ведения Единого государственного реестра недвижимости.</w:t>
      </w:r>
    </w:p>
    <w:p w:rsidR="00821330" w:rsidRDefault="002C0C6D">
      <w:pPr>
        <w:pStyle w:val="af4"/>
        <w:numPr>
          <w:ilvl w:val="1"/>
          <w:numId w:val="1"/>
        </w:numPr>
        <w:spacing w:after="0" w:line="240" w:lineRule="auto"/>
        <w:jc w:val="both"/>
        <w:rPr>
          <w:rFonts w:ascii="Times New Roman" w:eastAsia="Times New Roman" w:hAnsi="Times New Roman"/>
          <w:bCs/>
          <w:sz w:val="28"/>
          <w:szCs w:val="28"/>
        </w:rPr>
      </w:pPr>
      <w:r>
        <w:rPr>
          <w:rFonts w:ascii="Times New Roman" w:eastAsia="Times New Roman" w:hAnsi="Times New Roman" w:cstheme="minorBidi"/>
          <w:bCs/>
          <w:sz w:val="28"/>
          <w:szCs w:val="28"/>
        </w:rPr>
        <w:t>Утверждение описания границ прилегающих территорий может осуществляться как в целом по территории города Зеленогорска, так и в отдельной его части (микрорайон, улица, иные части территории муниципального образования).</w:t>
      </w:r>
    </w:p>
    <w:p w:rsidR="00821330" w:rsidRDefault="002C0C6D">
      <w:pPr>
        <w:pStyle w:val="af4"/>
        <w:numPr>
          <w:ilvl w:val="1"/>
          <w:numId w:val="1"/>
        </w:numPr>
        <w:spacing w:after="0" w:line="240" w:lineRule="auto"/>
        <w:jc w:val="both"/>
        <w:rPr>
          <w:rFonts w:ascii="Times New Roman" w:eastAsia="Times New Roman" w:hAnsi="Times New Roman"/>
          <w:bCs/>
          <w:sz w:val="28"/>
          <w:szCs w:val="28"/>
        </w:rPr>
      </w:pPr>
      <w:r>
        <w:rPr>
          <w:rFonts w:ascii="Times New Roman" w:hAnsi="Times New Roman" w:cstheme="minorBidi"/>
          <w:sz w:val="28"/>
          <w:szCs w:val="28"/>
        </w:rPr>
        <w:t>Утвержденные описания границ прилегающих территорий публикуются</w:t>
      </w:r>
      <w:r>
        <w:rPr>
          <w:rFonts w:ascii="Times New Roman" w:eastAsia="Times New Roman" w:hAnsi="Times New Roman" w:cstheme="minorBidi"/>
          <w:sz w:val="28"/>
          <w:szCs w:val="28"/>
          <w:lang w:eastAsia="ru-RU"/>
        </w:rPr>
        <w:t xml:space="preserve"> в средстве массовой информации, которое определено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качестве официального периодического издания, осуществляющего публикацию муниципальных правовых актов,</w:t>
      </w:r>
      <w:r>
        <w:rPr>
          <w:rFonts w:ascii="Times New Roman" w:hAnsi="Times New Roman" w:cstheme="minorBidi"/>
          <w:sz w:val="28"/>
          <w:szCs w:val="28"/>
        </w:rPr>
        <w:t xml:space="preserve"> и размещаются на официальном сайте </w:t>
      </w:r>
      <w:proofErr w:type="gramStart"/>
      <w:r>
        <w:rPr>
          <w:rFonts w:ascii="Times New Roman" w:hAnsi="Times New Roman" w:cstheme="minorBidi"/>
          <w:sz w:val="28"/>
          <w:szCs w:val="28"/>
        </w:rPr>
        <w:t>Администрации</w:t>
      </w:r>
      <w:proofErr w:type="gramEnd"/>
      <w:r>
        <w:rPr>
          <w:rFonts w:ascii="Times New Roman" w:hAnsi="Times New Roman" w:cstheme="minorBidi"/>
          <w:sz w:val="28"/>
          <w:szCs w:val="28"/>
        </w:rPr>
        <w:t xml:space="preserve"> ЗАТО г. Зеленогорск </w:t>
      </w:r>
      <w:r>
        <w:rPr>
          <w:rFonts w:ascii="Times New Roman" w:eastAsia="Times New Roman" w:hAnsi="Times New Roman" w:cstheme="minorBidi"/>
          <w:sz w:val="28"/>
          <w:szCs w:val="28"/>
          <w:lang w:val="en-US" w:eastAsia="ru-RU"/>
        </w:rPr>
        <w:t>www</w:t>
      </w:r>
      <w:r>
        <w:rPr>
          <w:rFonts w:ascii="Times New Roman" w:eastAsia="Times New Roman" w:hAnsi="Times New Roman" w:cstheme="minorBidi"/>
          <w:sz w:val="28"/>
          <w:szCs w:val="28"/>
          <w:lang w:eastAsia="ru-RU"/>
        </w:rPr>
        <w:t>.</w:t>
      </w:r>
      <w:proofErr w:type="spellStart"/>
      <w:r>
        <w:rPr>
          <w:rFonts w:ascii="Times New Roman" w:eastAsia="Times New Roman" w:hAnsi="Times New Roman" w:cstheme="minorBidi"/>
          <w:sz w:val="28"/>
          <w:szCs w:val="28"/>
          <w:lang w:val="en-US" w:eastAsia="ru-RU"/>
        </w:rPr>
        <w:t>zeladmin</w:t>
      </w:r>
      <w:proofErr w:type="spellEnd"/>
      <w:r>
        <w:rPr>
          <w:rFonts w:ascii="Times New Roman" w:eastAsia="Times New Roman" w:hAnsi="Times New Roman" w:cstheme="minorBidi"/>
          <w:sz w:val="28"/>
          <w:szCs w:val="28"/>
          <w:lang w:eastAsia="ru-RU"/>
        </w:rPr>
        <w:t>.</w:t>
      </w:r>
      <w:proofErr w:type="spellStart"/>
      <w:r>
        <w:rPr>
          <w:rFonts w:ascii="Times New Roman" w:eastAsia="Times New Roman" w:hAnsi="Times New Roman" w:cstheme="minorBidi"/>
          <w:sz w:val="28"/>
          <w:szCs w:val="28"/>
          <w:lang w:val="en-US" w:eastAsia="ru-RU"/>
        </w:rPr>
        <w:t>ru</w:t>
      </w:r>
      <w:proofErr w:type="spellEnd"/>
      <w:r>
        <w:rPr>
          <w:rFonts w:ascii="Times New Roman" w:eastAsia="Times New Roman" w:hAnsi="Times New Roman" w:cstheme="minorBidi"/>
          <w:sz w:val="28"/>
          <w:szCs w:val="28"/>
          <w:lang w:eastAsia="ru-RU"/>
        </w:rPr>
        <w:t xml:space="preserve"> в информационно-телекоммуникационной сети «Интернет»</w:t>
      </w:r>
      <w:r>
        <w:rPr>
          <w:rFonts w:ascii="Times New Roman" w:hAnsi="Times New Roman" w:cstheme="minorBidi"/>
          <w:sz w:val="28"/>
          <w:szCs w:val="28"/>
        </w:rPr>
        <w:t>.</w:t>
      </w:r>
    </w:p>
    <w:p w:rsidR="00821330" w:rsidRDefault="00821330">
      <w:pPr>
        <w:spacing w:after="0" w:line="240" w:lineRule="auto"/>
        <w:ind w:firstLine="720"/>
        <w:jc w:val="both"/>
        <w:rPr>
          <w:rFonts w:ascii="Times New Roman" w:eastAsia="Times New Roman" w:hAnsi="Times New Roman" w:cs="Times New Roman"/>
          <w:bCs/>
          <w:sz w:val="28"/>
          <w:szCs w:val="28"/>
        </w:rPr>
      </w:pPr>
    </w:p>
    <w:p w:rsidR="00821330" w:rsidRDefault="002C0C6D">
      <w:pPr>
        <w:widowControl w:val="0"/>
        <w:numPr>
          <w:ilvl w:val="0"/>
          <w:numId w:val="1"/>
        </w:numPr>
        <w:shd w:val="clear" w:color="auto" w:fill="FFFFFF"/>
        <w:tabs>
          <w:tab w:val="left" w:pos="567"/>
        </w:tabs>
        <w:spacing w:after="0" w:line="240" w:lineRule="auto"/>
        <w:ind w:firstLine="0"/>
        <w:jc w:val="center"/>
        <w:rPr>
          <w:rFonts w:ascii="Times New Roman" w:eastAsia="Times New Roman" w:hAnsi="Times New Roman" w:cs="Times New Roman"/>
          <w:bCs/>
          <w:sz w:val="28"/>
          <w:szCs w:val="28"/>
        </w:rPr>
      </w:pPr>
      <w:r>
        <w:rPr>
          <w:rFonts w:ascii="Times New Roman" w:eastAsia="Times New Roman" w:hAnsi="Times New Roman"/>
          <w:bCs/>
          <w:sz w:val="28"/>
          <w:szCs w:val="28"/>
        </w:rPr>
        <w:t xml:space="preserve">Общие требования к территориям общего пользования, </w:t>
      </w:r>
      <w:r>
        <w:rPr>
          <w:rFonts w:ascii="Times New Roman" w:eastAsia="Times New Roman" w:hAnsi="Times New Roman"/>
          <w:bCs/>
          <w:sz w:val="28"/>
          <w:szCs w:val="28"/>
        </w:rPr>
        <w:br/>
        <w:t>внешнему виду фасадов и ограждающих конструкций зданий, строений, сооружений, элементам благоустройства</w:t>
      </w:r>
    </w:p>
    <w:p w:rsidR="00821330" w:rsidRDefault="00821330">
      <w:pPr>
        <w:spacing w:after="0" w:line="240" w:lineRule="auto"/>
        <w:ind w:firstLine="709"/>
        <w:jc w:val="both"/>
        <w:rPr>
          <w:rFonts w:ascii="Times New Roman" w:eastAsia="Times New Roman" w:hAnsi="Times New Roman" w:cs="Times New Roman"/>
          <w:sz w:val="28"/>
          <w:szCs w:val="28"/>
        </w:rPr>
      </w:pPr>
    </w:p>
    <w:p w:rsidR="00821330" w:rsidRDefault="002C0C6D">
      <w:pPr>
        <w:widowControl w:val="0"/>
        <w:numPr>
          <w:ilvl w:val="1"/>
          <w:numId w:val="1"/>
        </w:numPr>
        <w:shd w:val="clear" w:color="auto" w:fill="FFFFFF"/>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Требования к организации детских площадок.</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bCs/>
          <w:color w:val="000000" w:themeColor="text1"/>
          <w:sz w:val="28"/>
          <w:szCs w:val="28"/>
          <w:lang w:eastAsia="ru-RU"/>
        </w:rPr>
        <w:t>Детские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На детских площадках допускается организация спортивно-игровых комплексов (микро-</w:t>
      </w:r>
      <w:proofErr w:type="spellStart"/>
      <w:r>
        <w:rPr>
          <w:rFonts w:ascii="Times New Roman" w:eastAsia="Times New Roman" w:hAnsi="Times New Roman"/>
          <w:bCs/>
          <w:color w:val="000000" w:themeColor="text1"/>
          <w:sz w:val="28"/>
          <w:szCs w:val="28"/>
          <w:lang w:eastAsia="ru-RU"/>
        </w:rPr>
        <w:t>скалодромы</w:t>
      </w:r>
      <w:proofErr w:type="spellEnd"/>
      <w:r>
        <w:rPr>
          <w:rFonts w:ascii="Times New Roman" w:eastAsia="Times New Roman" w:hAnsi="Times New Roman"/>
          <w:bCs/>
          <w:color w:val="000000" w:themeColor="text1"/>
          <w:sz w:val="28"/>
          <w:szCs w:val="28"/>
          <w:lang w:eastAsia="ru-RU"/>
        </w:rPr>
        <w:t>, велодромы) и оборудование мест для катания на самокатах, роликовых досках и коньках.</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bCs/>
          <w:color w:val="000000" w:themeColor="text1"/>
          <w:sz w:val="28"/>
          <w:szCs w:val="28"/>
          <w:lang w:eastAsia="ru-RU"/>
        </w:rPr>
        <w:t>Не допускается организация подходов к детским площадкам с проезжей части.</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bCs/>
          <w:color w:val="000000" w:themeColor="text1"/>
          <w:sz w:val="28"/>
          <w:szCs w:val="28"/>
          <w:lang w:eastAsia="ru-RU"/>
        </w:rPr>
        <w:t xml:space="preserve">Детские площадки должны быть отгорожены от транзитного пешеходного движения, проездов, разворотных площадок, площадок автостоянок, </w:t>
      </w:r>
      <w:r>
        <w:rPr>
          <w:rFonts w:ascii="Times New Roman" w:eastAsia="Times New Roman" w:hAnsi="Times New Roman"/>
          <w:bCs/>
          <w:sz w:val="28"/>
          <w:szCs w:val="28"/>
          <w:lang w:eastAsia="ru-RU"/>
        </w:rPr>
        <w:t xml:space="preserve">мест накопления </w:t>
      </w:r>
      <w:proofErr w:type="spellStart"/>
      <w:r w:rsidR="004703DF">
        <w:rPr>
          <w:rFonts w:ascii="Times New Roman" w:eastAsia="Times New Roman" w:hAnsi="Times New Roman"/>
          <w:bCs/>
          <w:sz w:val="28"/>
          <w:szCs w:val="28"/>
          <w:lang w:eastAsia="ru-RU"/>
        </w:rPr>
        <w:t>ТКО</w:t>
      </w:r>
      <w:proofErr w:type="spellEnd"/>
      <w:r>
        <w:rPr>
          <w:rFonts w:ascii="Times New Roman" w:eastAsia="Times New Roman" w:hAnsi="Times New Roman"/>
          <w:bCs/>
          <w:color w:val="000000" w:themeColor="text1"/>
          <w:sz w:val="28"/>
          <w:szCs w:val="28"/>
          <w:lang w:eastAsia="ru-RU"/>
        </w:rPr>
        <w:t xml:space="preserve">. </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bCs/>
          <w:color w:val="000000" w:themeColor="text1"/>
          <w:sz w:val="28"/>
          <w:szCs w:val="28"/>
          <w:lang w:eastAsia="ru-RU"/>
        </w:rPr>
        <w:t xml:space="preserve">Размеры зон приземления, зон безопасности и покрытие </w:t>
      </w:r>
      <w:r>
        <w:rPr>
          <w:rFonts w:ascii="Times New Roman" w:eastAsia="Times New Roman" w:hAnsi="Times New Roman"/>
          <w:bCs/>
          <w:color w:val="000000" w:themeColor="text1"/>
          <w:sz w:val="28"/>
          <w:szCs w:val="28"/>
          <w:lang w:eastAsia="ru-RU"/>
        </w:rPr>
        <w:lastRenderedPageBreak/>
        <w:t>площадки должны соответствовать указанным параметрам производителя оборудования в прилагаемой к оборудованию документации, а при их отсутствии – национальным стандартам.</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bCs/>
          <w:color w:val="000000" w:themeColor="text1"/>
          <w:sz w:val="28"/>
          <w:szCs w:val="28"/>
          <w:lang w:eastAsia="ru-RU"/>
        </w:rPr>
        <w:t>Ветви или листва деревьев должны находиться не ниже 2,5 метров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bCs/>
          <w:color w:val="000000" w:themeColor="text1"/>
          <w:sz w:val="28"/>
          <w:szCs w:val="28"/>
          <w:lang w:eastAsia="ru-RU"/>
        </w:rPr>
        <w:t>Песок в песочнице не должен содержать отходов, мусора, экскрементов животных.</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Перечень элементов благоустройства на территории детской площадки включает:</w:t>
      </w:r>
    </w:p>
    <w:p w:rsidR="00821330" w:rsidRDefault="002C0C6D">
      <w:pPr>
        <w:widowControl w:val="0"/>
        <w:numPr>
          <w:ilvl w:val="0"/>
          <w:numId w:val="27"/>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мягкие виды усовершенствованного покрытия,</w:t>
      </w:r>
    </w:p>
    <w:p w:rsidR="00821330" w:rsidRDefault="002C0C6D">
      <w:pPr>
        <w:widowControl w:val="0"/>
        <w:numPr>
          <w:ilvl w:val="0"/>
          <w:numId w:val="27"/>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элементы сопряжения поверхности площадки с газоном,</w:t>
      </w:r>
    </w:p>
    <w:p w:rsidR="00821330" w:rsidRDefault="002C0C6D">
      <w:pPr>
        <w:widowControl w:val="0"/>
        <w:numPr>
          <w:ilvl w:val="0"/>
          <w:numId w:val="27"/>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озеленение,</w:t>
      </w:r>
    </w:p>
    <w:p w:rsidR="00821330" w:rsidRDefault="002C0C6D">
      <w:pPr>
        <w:widowControl w:val="0"/>
        <w:numPr>
          <w:ilvl w:val="0"/>
          <w:numId w:val="27"/>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игровое оборудование,</w:t>
      </w:r>
    </w:p>
    <w:p w:rsidR="00821330" w:rsidRDefault="002C0C6D">
      <w:pPr>
        <w:widowControl w:val="0"/>
        <w:numPr>
          <w:ilvl w:val="0"/>
          <w:numId w:val="27"/>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скамьи и урны,</w:t>
      </w:r>
    </w:p>
    <w:p w:rsidR="00821330" w:rsidRDefault="002C0C6D">
      <w:pPr>
        <w:widowControl w:val="0"/>
        <w:numPr>
          <w:ilvl w:val="0"/>
          <w:numId w:val="27"/>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bCs/>
          <w:sz w:val="28"/>
          <w:szCs w:val="28"/>
        </w:rPr>
        <w:t>осветительное</w:t>
      </w:r>
      <w:r>
        <w:rPr>
          <w:rFonts w:ascii="Times New Roman" w:eastAsia="Times New Roman" w:hAnsi="Times New Roman"/>
          <w:sz w:val="28"/>
          <w:szCs w:val="28"/>
          <w:lang w:eastAsia="ru-RU"/>
        </w:rPr>
        <w:t xml:space="preserve"> оборудование.</w:t>
      </w:r>
    </w:p>
    <w:p w:rsidR="00821330" w:rsidRDefault="002C0C6D">
      <w:pPr>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Мягкие виды усовершенствованного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усовершенствованного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усовершенствованного покрытия.</w:t>
      </w:r>
    </w:p>
    <w:p w:rsidR="00821330" w:rsidRDefault="002C0C6D">
      <w:pPr>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Для сопряжения поверхностей площадки и газона применяются садовые бортовые камни со скошенными или закругленными краями.</w:t>
      </w:r>
    </w:p>
    <w:p w:rsidR="00821330" w:rsidRDefault="002C0C6D">
      <w:pPr>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метров.</w:t>
      </w:r>
    </w:p>
    <w:p w:rsidR="00821330" w:rsidRDefault="002C0C6D">
      <w:pPr>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При озеленении территории детских площадок не допускается использование растений с ядовитыми плодами, а также с колючками и шипами.</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При реконструкции детских площадок во избежание травматизма предотвращается наличие на территории площадки остатков старого, срезанного оборудования (стойки, фундаменты), находящихся над поверхностью земли, не заглубленных в землю металлических перемычек.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sz w:val="28"/>
          <w:szCs w:val="28"/>
          <w:lang w:eastAsia="ru-RU"/>
        </w:rPr>
        <w:t>Материалы, из которых изготовлено игровое оборудование, расположенное на детских площадках, не должны оказывать вредное воздействие</w:t>
      </w:r>
      <w:r>
        <w:rPr>
          <w:rFonts w:ascii="Times New Roman" w:eastAsia="Times New Roman" w:hAnsi="Times New Roman"/>
          <w:bCs/>
          <w:sz w:val="28"/>
          <w:szCs w:val="28"/>
          <w:lang w:eastAsia="ru-RU"/>
        </w:rPr>
        <w:t xml:space="preserve"> на здоровье людей и окружающую среду в процессе </w:t>
      </w:r>
      <w:r>
        <w:rPr>
          <w:rFonts w:ascii="Times New Roman" w:eastAsia="Times New Roman" w:hAnsi="Times New Roman"/>
          <w:bCs/>
          <w:sz w:val="28"/>
          <w:szCs w:val="28"/>
          <w:lang w:eastAsia="ru-RU"/>
        </w:rPr>
        <w:lastRenderedPageBreak/>
        <w:t>эксплуатации.</w:t>
      </w:r>
    </w:p>
    <w:p w:rsidR="00821330" w:rsidRDefault="002C0C6D">
      <w:pPr>
        <w:widowControl w:val="0"/>
        <w:numPr>
          <w:ilvl w:val="1"/>
          <w:numId w:val="1"/>
        </w:numPr>
        <w:shd w:val="clear" w:color="auto" w:fill="FFFFFF"/>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Требования к организации спортивных площадок.</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участках спортивных сооружений, участках общеобразовательных организаций.</w:t>
      </w:r>
    </w:p>
    <w:p w:rsidR="00821330" w:rsidRDefault="002C0C6D">
      <w:pPr>
        <w:widowControl w:val="0"/>
        <w:numPr>
          <w:ilvl w:val="2"/>
          <w:numId w:val="1"/>
        </w:numPr>
        <w:shd w:val="clear" w:color="auto" w:fill="FFFFFF"/>
        <w:tabs>
          <w:tab w:val="left" w:pos="1701"/>
          <w:tab w:val="left" w:pos="198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Перечень элементов благоустройства на территории спортивной площадки включает:</w:t>
      </w:r>
    </w:p>
    <w:p w:rsidR="00821330" w:rsidRDefault="002C0C6D">
      <w:pPr>
        <w:widowControl w:val="0"/>
        <w:numPr>
          <w:ilvl w:val="0"/>
          <w:numId w:val="28"/>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мягкие виды усовершенствованного покрытия;</w:t>
      </w:r>
    </w:p>
    <w:p w:rsidR="00821330" w:rsidRDefault="002C0C6D">
      <w:pPr>
        <w:widowControl w:val="0"/>
        <w:numPr>
          <w:ilvl w:val="0"/>
          <w:numId w:val="28"/>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спортивное оборудование;</w:t>
      </w:r>
    </w:p>
    <w:p w:rsidR="00821330" w:rsidRDefault="002C0C6D">
      <w:pPr>
        <w:widowControl w:val="0"/>
        <w:numPr>
          <w:ilvl w:val="0"/>
          <w:numId w:val="28"/>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bCs/>
          <w:sz w:val="28"/>
          <w:szCs w:val="28"/>
        </w:rPr>
        <w:t>ограждение</w:t>
      </w:r>
      <w:r>
        <w:rPr>
          <w:rFonts w:ascii="Times New Roman" w:eastAsia="Times New Roman" w:hAnsi="Times New Roman"/>
          <w:sz w:val="28"/>
          <w:szCs w:val="28"/>
          <w:lang w:eastAsia="ru-RU"/>
        </w:rPr>
        <w:t>.</w:t>
      </w:r>
    </w:p>
    <w:p w:rsidR="00821330" w:rsidRDefault="002C0C6D">
      <w:pPr>
        <w:widowControl w:val="0"/>
        <w:numPr>
          <w:ilvl w:val="1"/>
          <w:numId w:val="1"/>
        </w:numPr>
        <w:shd w:val="clear" w:color="auto" w:fill="FFFFFF"/>
        <w:tabs>
          <w:tab w:val="left" w:pos="42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Требования к организации площадок для отдыха и досуга.</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Площадки для отдыха и проведения досуга населения размещаются на участках жилой застройки, на озелененных территориях жилой группы и микрорайона, в рекреационных зонах.</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Перечень элементов благоустройства на площадке для отдыха и досуга включает: </w:t>
      </w:r>
    </w:p>
    <w:p w:rsidR="00821330" w:rsidRDefault="002C0C6D">
      <w:pPr>
        <w:widowControl w:val="0"/>
        <w:numPr>
          <w:ilvl w:val="0"/>
          <w:numId w:val="29"/>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твердые виды усовершенствованного покрытия;</w:t>
      </w:r>
    </w:p>
    <w:p w:rsidR="00821330" w:rsidRDefault="002C0C6D">
      <w:pPr>
        <w:widowControl w:val="0"/>
        <w:numPr>
          <w:ilvl w:val="0"/>
          <w:numId w:val="29"/>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элементы сопряжения поверхности площадки с газоном;</w:t>
      </w:r>
    </w:p>
    <w:p w:rsidR="00821330" w:rsidRDefault="002C0C6D">
      <w:pPr>
        <w:widowControl w:val="0"/>
        <w:numPr>
          <w:ilvl w:val="0"/>
          <w:numId w:val="29"/>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озеленение;</w:t>
      </w:r>
    </w:p>
    <w:p w:rsidR="00821330" w:rsidRDefault="002C0C6D">
      <w:pPr>
        <w:widowControl w:val="0"/>
        <w:numPr>
          <w:ilvl w:val="0"/>
          <w:numId w:val="29"/>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скамьи для отдыха;</w:t>
      </w:r>
    </w:p>
    <w:p w:rsidR="00821330" w:rsidRDefault="002C0C6D">
      <w:pPr>
        <w:widowControl w:val="0"/>
        <w:numPr>
          <w:ilvl w:val="0"/>
          <w:numId w:val="29"/>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скамьи и столы;</w:t>
      </w:r>
    </w:p>
    <w:p w:rsidR="00821330" w:rsidRDefault="002C0C6D">
      <w:pPr>
        <w:widowControl w:val="0"/>
        <w:numPr>
          <w:ilvl w:val="0"/>
          <w:numId w:val="29"/>
        </w:numPr>
        <w:shd w:val="clear" w:color="auto" w:fill="FFFFFF"/>
        <w:tabs>
          <w:tab w:val="left" w:pos="1134"/>
        </w:tabs>
        <w:spacing w:after="0" w:line="240" w:lineRule="auto"/>
        <w:ind w:left="0"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урны (как минимум, по одной у каждой скамьи);</w:t>
      </w:r>
    </w:p>
    <w:p w:rsidR="00821330" w:rsidRDefault="002C0C6D">
      <w:pPr>
        <w:widowControl w:val="0"/>
        <w:numPr>
          <w:ilvl w:val="0"/>
          <w:numId w:val="29"/>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bCs/>
          <w:sz w:val="28"/>
          <w:szCs w:val="28"/>
        </w:rPr>
        <w:t>осветительное</w:t>
      </w:r>
      <w:r>
        <w:rPr>
          <w:rFonts w:ascii="Times New Roman" w:eastAsia="Times New Roman" w:hAnsi="Times New Roman"/>
          <w:sz w:val="28"/>
          <w:szCs w:val="28"/>
          <w:lang w:eastAsia="ru-RU"/>
        </w:rPr>
        <w:t xml:space="preserve"> оборудование.</w:t>
      </w:r>
    </w:p>
    <w:p w:rsidR="00821330" w:rsidRDefault="002C0C6D">
      <w:pPr>
        <w:pStyle w:val="ConsPlusNormal"/>
        <w:numPr>
          <w:ilvl w:val="1"/>
          <w:numId w:val="1"/>
        </w:numPr>
        <w:jc w:val="both"/>
        <w:rPr>
          <w:color w:val="000000"/>
        </w:rPr>
      </w:pPr>
      <w:r>
        <w:rPr>
          <w:rFonts w:cstheme="minorBidi"/>
          <w:color w:val="000000" w:themeColor="text1"/>
        </w:rPr>
        <w:t>Требования к организации мест накопления ТКО.</w:t>
      </w:r>
    </w:p>
    <w:p w:rsidR="00821330" w:rsidRDefault="002C0C6D">
      <w:pPr>
        <w:spacing w:after="0" w:line="240" w:lineRule="auto"/>
        <w:ind w:firstLine="708"/>
        <w:jc w:val="both"/>
        <w:rPr>
          <w:rFonts w:ascii="Times New Roman" w:hAnsi="Times New Roman" w:cs="Times New Roman"/>
          <w:sz w:val="28"/>
          <w:szCs w:val="28"/>
        </w:rPr>
      </w:pPr>
      <w:r>
        <w:rPr>
          <w:rFonts w:ascii="Times New Roman" w:hAnsi="Times New Roman"/>
          <w:color w:val="000000" w:themeColor="text1"/>
          <w:sz w:val="28"/>
          <w:szCs w:val="28"/>
        </w:rPr>
        <w:t>3.4.1.</w:t>
      </w:r>
      <w:r w:rsidR="003F5861" w:rsidRPr="003F5861">
        <w:rPr>
          <w:rFonts w:ascii="Times New Roman" w:hAnsi="Times New Roman" w:cs="Times New Roman"/>
          <w:color w:val="000000" w:themeColor="text1"/>
          <w:sz w:val="28"/>
          <w:szCs w:val="28"/>
        </w:rPr>
        <w:t> </w:t>
      </w:r>
      <w:proofErr w:type="gramStart"/>
      <w:r>
        <w:rPr>
          <w:rFonts w:ascii="Times New Roman" w:hAnsi="Times New Roman"/>
          <w:color w:val="000000" w:themeColor="text1"/>
          <w:sz w:val="28"/>
          <w:szCs w:val="28"/>
        </w:rPr>
        <w:t>Администрация</w:t>
      </w:r>
      <w:proofErr w:type="gramEnd"/>
      <w:r>
        <w:rPr>
          <w:rFonts w:ascii="Times New Roman" w:hAnsi="Times New Roman"/>
          <w:color w:val="000000" w:themeColor="text1"/>
          <w:sz w:val="28"/>
          <w:szCs w:val="28"/>
        </w:rPr>
        <w:t xml:space="preserve"> ЗАТО г. Зеленогорск </w:t>
      </w:r>
      <w:r>
        <w:rPr>
          <w:rFonts w:ascii="Times New Roman" w:hAnsi="Times New Roman"/>
          <w:sz w:val="28"/>
          <w:szCs w:val="28"/>
        </w:rPr>
        <w:t xml:space="preserve">определяет схему размещения мест накопления ТКО и осуществляет ведение реестра мест накопления ТКО в соответствии с </w:t>
      </w:r>
      <w:hyperlink r:id="rId14" w:tooltip="https://login.consultant.ru/link/?req=doc&amp;base=LAW&amp;n=306039&amp;dst=100010" w:history="1">
        <w:r>
          <w:rPr>
            <w:rFonts w:ascii="Times New Roman" w:hAnsi="Times New Roman"/>
            <w:sz w:val="28"/>
            <w:szCs w:val="28"/>
          </w:rPr>
          <w:t>правилами</w:t>
        </w:r>
      </w:hyperlink>
      <w:r>
        <w:rPr>
          <w:rFonts w:ascii="Times New Roman" w:hAnsi="Times New Roman"/>
          <w:sz w:val="28"/>
          <w:szCs w:val="28"/>
        </w:rPr>
        <w:t xml:space="preserve">, утвержденными постановлением Правительства Российской Федерации. </w:t>
      </w:r>
    </w:p>
    <w:p w:rsidR="00821330" w:rsidRDefault="002C0C6D">
      <w:pPr>
        <w:pStyle w:val="ConsPlusNormal"/>
        <w:spacing w:line="0" w:lineRule="atLeast"/>
        <w:ind w:firstLine="709"/>
        <w:contextualSpacing/>
        <w:jc w:val="both"/>
        <w:rPr>
          <w:color w:val="000000"/>
        </w:rPr>
      </w:pPr>
      <w:r>
        <w:rPr>
          <w:rFonts w:cstheme="minorBidi"/>
        </w:rPr>
        <w:t xml:space="preserve">Места накопления ТКО </w:t>
      </w:r>
      <w:r>
        <w:rPr>
          <w:rFonts w:cstheme="minorBidi"/>
          <w:color w:val="000000" w:themeColor="text1"/>
        </w:rPr>
        <w:t xml:space="preserve">создаются </w:t>
      </w:r>
      <w:proofErr w:type="gramStart"/>
      <w:r>
        <w:rPr>
          <w:rFonts w:cstheme="minorBidi"/>
          <w:color w:val="000000" w:themeColor="text1"/>
        </w:rPr>
        <w:t>Администрацией</w:t>
      </w:r>
      <w:proofErr w:type="gramEnd"/>
      <w:r>
        <w:rPr>
          <w:rFonts w:cstheme="minorBidi"/>
          <w:color w:val="000000" w:themeColor="text1"/>
        </w:rPr>
        <w:t xml:space="preserve"> ЗАТО г. Зеленогорск, за исключением установленных законодательством Российской Федерации случаев, когда такая обязанность лежит на других лицах. </w:t>
      </w:r>
    </w:p>
    <w:p w:rsidR="00821330" w:rsidRDefault="002C0C6D">
      <w:pPr>
        <w:pStyle w:val="ConsPlusNormal"/>
        <w:spacing w:line="0" w:lineRule="atLeast"/>
        <w:ind w:firstLine="709"/>
        <w:contextualSpacing/>
        <w:jc w:val="both"/>
      </w:pPr>
      <w:r>
        <w:rPr>
          <w:rFonts w:cstheme="minorBidi"/>
          <w:color w:val="000000" w:themeColor="text1"/>
        </w:rPr>
        <w:t>3.4.2</w:t>
      </w:r>
      <w:r w:rsidR="003F5861">
        <w:rPr>
          <w:rFonts w:cstheme="minorBidi"/>
          <w:color w:val="000000" w:themeColor="text1"/>
        </w:rPr>
        <w:t>. </w:t>
      </w:r>
      <w:r w:rsidRPr="00600107">
        <w:rPr>
          <w:rFonts w:cstheme="minorBidi"/>
          <w:color w:val="000000" w:themeColor="text1"/>
        </w:rPr>
        <w:t xml:space="preserve">Лица, на которых лежит обязанность по созданию </w:t>
      </w:r>
      <w:r w:rsidRPr="00600107">
        <w:rPr>
          <w:rFonts w:cstheme="minorBidi"/>
        </w:rPr>
        <w:t xml:space="preserve">мест накопления ТКО </w:t>
      </w:r>
      <w:r w:rsidRPr="00600107">
        <w:rPr>
          <w:rFonts w:cstheme="minorBidi"/>
          <w:color w:val="000000" w:themeColor="text1"/>
        </w:rPr>
        <w:t xml:space="preserve">в соответствии с законодательством Российской Федерации, согласовывают создание </w:t>
      </w:r>
      <w:r w:rsidRPr="00600107">
        <w:rPr>
          <w:rFonts w:cstheme="minorBidi"/>
        </w:rPr>
        <w:t xml:space="preserve">мест накопления ТКО </w:t>
      </w:r>
      <w:r w:rsidRPr="00600107">
        <w:rPr>
          <w:rFonts w:cstheme="minorBidi"/>
          <w:color w:val="000000" w:themeColor="text1"/>
        </w:rPr>
        <w:t xml:space="preserve">с </w:t>
      </w:r>
      <w:proofErr w:type="gramStart"/>
      <w:r w:rsidRPr="00600107">
        <w:rPr>
          <w:rFonts w:cstheme="minorBidi"/>
          <w:color w:val="000000" w:themeColor="text1"/>
        </w:rPr>
        <w:t>Администрацией</w:t>
      </w:r>
      <w:proofErr w:type="gramEnd"/>
      <w:r w:rsidRPr="00600107">
        <w:rPr>
          <w:rFonts w:cstheme="minorBidi"/>
          <w:color w:val="000000" w:themeColor="text1"/>
        </w:rPr>
        <w:t xml:space="preserve"> ЗАТО г. Зеленогорск и подают сведения о </w:t>
      </w:r>
      <w:r w:rsidRPr="00600107">
        <w:rPr>
          <w:rFonts w:cstheme="minorBidi"/>
        </w:rPr>
        <w:t xml:space="preserve">созданных местах накопления ТКО в реестр мест накопления ТКО, расположенных на территории города Зеленогорска (далее </w:t>
      </w:r>
      <w:r w:rsidR="003F5861">
        <w:rPr>
          <w:rFonts w:cstheme="minorBidi"/>
        </w:rPr>
        <w:t>-</w:t>
      </w:r>
      <w:r w:rsidRPr="00600107">
        <w:rPr>
          <w:rFonts w:cstheme="minorBidi"/>
        </w:rPr>
        <w:t xml:space="preserve"> реестр)</w:t>
      </w:r>
      <w:r w:rsidR="00600107">
        <w:rPr>
          <w:rFonts w:cstheme="minorBidi"/>
        </w:rPr>
        <w:t>, в соответствии с административными регламентами, утвержденными Администрацией ЗАТО г. Зеленогорск</w:t>
      </w:r>
      <w:r w:rsidRPr="00600107">
        <w:rPr>
          <w:rFonts w:cstheme="minorBidi"/>
        </w:rPr>
        <w:t xml:space="preserve">. Формы заявок о согласовании создания мест накопления ТКО и включении сведений о таких местах в реестр устанавливаются </w:t>
      </w:r>
      <w:r w:rsidR="00600107">
        <w:rPr>
          <w:rFonts w:cstheme="minorBidi"/>
        </w:rPr>
        <w:t xml:space="preserve">в административных регламентах, утвержденных </w:t>
      </w:r>
      <w:proofErr w:type="gramStart"/>
      <w:r w:rsidRPr="00600107">
        <w:rPr>
          <w:rFonts w:cstheme="minorBidi"/>
        </w:rPr>
        <w:t>Администрацией</w:t>
      </w:r>
      <w:proofErr w:type="gramEnd"/>
      <w:r w:rsidRPr="00600107">
        <w:rPr>
          <w:rFonts w:cstheme="minorBidi"/>
        </w:rPr>
        <w:t xml:space="preserve"> ЗАТО г. Зеленогорск.</w:t>
      </w:r>
      <w:r>
        <w:rPr>
          <w:rFonts w:cstheme="minorBidi"/>
        </w:rPr>
        <w:t xml:space="preserve"> </w:t>
      </w:r>
    </w:p>
    <w:p w:rsidR="00821330" w:rsidRDefault="002C0C6D">
      <w:pPr>
        <w:pStyle w:val="ConsPlusNormal"/>
        <w:spacing w:line="0" w:lineRule="atLeast"/>
        <w:ind w:firstLine="709"/>
        <w:contextualSpacing/>
        <w:jc w:val="both"/>
        <w:rPr>
          <w:color w:val="000000"/>
        </w:rPr>
      </w:pPr>
      <w:r>
        <w:rPr>
          <w:rFonts w:cstheme="minorBidi"/>
          <w:color w:val="000000" w:themeColor="text1"/>
        </w:rPr>
        <w:t xml:space="preserve">Запрещается организация </w:t>
      </w:r>
      <w:r>
        <w:rPr>
          <w:rFonts w:cstheme="minorBidi"/>
        </w:rPr>
        <w:t xml:space="preserve">места накопления ТКО </w:t>
      </w:r>
      <w:r>
        <w:rPr>
          <w:rFonts w:cstheme="minorBidi"/>
          <w:color w:val="000000" w:themeColor="text1"/>
        </w:rPr>
        <w:t xml:space="preserve">без получения распоряжения </w:t>
      </w:r>
      <w:proofErr w:type="gramStart"/>
      <w:r>
        <w:rPr>
          <w:rFonts w:cstheme="minorBidi"/>
          <w:color w:val="000000" w:themeColor="text1"/>
        </w:rPr>
        <w:t>Администрации</w:t>
      </w:r>
      <w:proofErr w:type="gramEnd"/>
      <w:r>
        <w:rPr>
          <w:rFonts w:cstheme="minorBidi"/>
          <w:color w:val="000000" w:themeColor="text1"/>
        </w:rPr>
        <w:t xml:space="preserve"> ЗАТО г. Зеленогорск  о согласовании создания </w:t>
      </w:r>
      <w:r>
        <w:rPr>
          <w:rFonts w:cstheme="minorBidi"/>
        </w:rPr>
        <w:t>места накопления ТКО</w:t>
      </w:r>
      <w:r>
        <w:rPr>
          <w:rFonts w:cstheme="minorBidi"/>
          <w:color w:val="000000" w:themeColor="text1"/>
        </w:rPr>
        <w:t>.</w:t>
      </w:r>
    </w:p>
    <w:p w:rsidR="00821330" w:rsidRDefault="003F5861">
      <w:pPr>
        <w:spacing w:after="0" w:line="240" w:lineRule="auto"/>
        <w:ind w:firstLine="708"/>
        <w:jc w:val="both"/>
        <w:rPr>
          <w:color w:val="000000"/>
        </w:rPr>
      </w:pPr>
      <w:r>
        <w:rPr>
          <w:rFonts w:ascii="Times New Roman" w:hAnsi="Times New Roman"/>
          <w:color w:val="000000" w:themeColor="text1"/>
          <w:sz w:val="28"/>
          <w:szCs w:val="28"/>
        </w:rPr>
        <w:lastRenderedPageBreak/>
        <w:t>3.4.3. </w:t>
      </w:r>
      <w:r w:rsidR="002C0C6D">
        <w:rPr>
          <w:rFonts w:ascii="Times New Roman" w:hAnsi="Times New Roman"/>
          <w:sz w:val="28"/>
          <w:szCs w:val="28"/>
        </w:rPr>
        <w:t xml:space="preserve">Места накопления ТКО </w:t>
      </w:r>
      <w:r w:rsidR="002C0C6D">
        <w:rPr>
          <w:rFonts w:ascii="Times New Roman" w:hAnsi="Times New Roman"/>
          <w:color w:val="000000" w:themeColor="text1"/>
          <w:sz w:val="28"/>
          <w:szCs w:val="28"/>
        </w:rPr>
        <w:t xml:space="preserve">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w:t>
      </w:r>
      <w:r w:rsidR="002C0C6D">
        <w:rPr>
          <w:rFonts w:ascii="Times New Roman" w:hAnsi="Times New Roman"/>
          <w:sz w:val="28"/>
          <w:szCs w:val="28"/>
        </w:rPr>
        <w:t>местам накопления ТКО,</w:t>
      </w:r>
      <w:r w:rsidR="002C0C6D">
        <w:rPr>
          <w:rFonts w:ascii="Times New Roman" w:hAnsi="Times New Roman"/>
          <w:color w:val="000000" w:themeColor="text1"/>
          <w:sz w:val="28"/>
          <w:szCs w:val="28"/>
        </w:rPr>
        <w:t xml:space="preserve"> также настоящих Правил.</w:t>
      </w:r>
    </w:p>
    <w:p w:rsidR="00821330" w:rsidRDefault="003F5861">
      <w:pPr>
        <w:pStyle w:val="ConsPlusNormal"/>
        <w:ind w:firstLine="709"/>
        <w:jc w:val="both"/>
        <w:rPr>
          <w:color w:val="000000"/>
        </w:rPr>
      </w:pPr>
      <w:r>
        <w:rPr>
          <w:rFonts w:cstheme="minorBidi"/>
          <w:color w:val="000000" w:themeColor="text1"/>
        </w:rPr>
        <w:t>3.4.4. </w:t>
      </w:r>
      <w:r w:rsidR="002C0C6D">
        <w:rPr>
          <w:rFonts w:cstheme="minorBidi"/>
          <w:color w:val="000000" w:themeColor="text1"/>
        </w:rPr>
        <w:t xml:space="preserve">Размещение </w:t>
      </w:r>
      <w:r w:rsidR="002C0C6D">
        <w:rPr>
          <w:rFonts w:cstheme="minorBidi"/>
        </w:rPr>
        <w:t xml:space="preserve">места накопления ТКО </w:t>
      </w:r>
      <w:r w:rsidR="002C0C6D">
        <w:rPr>
          <w:rFonts w:cstheme="minorBidi"/>
          <w:color w:val="000000" w:themeColor="text1"/>
        </w:rPr>
        <w:t>допускается за границами сформированного земельного участка.</w:t>
      </w:r>
    </w:p>
    <w:p w:rsidR="00821330" w:rsidRDefault="003F5861">
      <w:pPr>
        <w:pStyle w:val="ConsPlusNormal"/>
        <w:spacing w:line="0" w:lineRule="atLeast"/>
        <w:ind w:firstLine="709"/>
        <w:contextualSpacing/>
        <w:jc w:val="both"/>
        <w:rPr>
          <w:color w:val="000000"/>
        </w:rPr>
      </w:pPr>
      <w:r>
        <w:rPr>
          <w:rFonts w:cstheme="minorBidi"/>
          <w:color w:val="000000" w:themeColor="text1"/>
        </w:rPr>
        <w:t>3.4.5. </w:t>
      </w:r>
      <w:r w:rsidR="002C0C6D">
        <w:rPr>
          <w:rFonts w:cstheme="minorBidi"/>
          <w:color w:val="000000" w:themeColor="text1"/>
        </w:rPr>
        <w:t xml:space="preserve">В случае невозможности создания </w:t>
      </w:r>
      <w:r w:rsidR="002C0C6D">
        <w:rPr>
          <w:rFonts w:cstheme="minorBidi"/>
        </w:rPr>
        <w:t xml:space="preserve">места накопления ТКО </w:t>
      </w:r>
      <w:r w:rsidR="002C0C6D">
        <w:rPr>
          <w:rFonts w:cstheme="minorBidi"/>
          <w:color w:val="000000" w:themeColor="text1"/>
        </w:rPr>
        <w:t xml:space="preserve">в соответствии с требованиями законодательства лица, на которых лежит обязанность по созданию </w:t>
      </w:r>
      <w:r w:rsidR="002C0C6D">
        <w:rPr>
          <w:rFonts w:cstheme="minorBidi"/>
        </w:rPr>
        <w:t>места накопления ТКО</w:t>
      </w:r>
      <w:r w:rsidR="002C0C6D">
        <w:rPr>
          <w:rFonts w:cstheme="minorBidi"/>
          <w:color w:val="000000" w:themeColor="text1"/>
        </w:rPr>
        <w:t xml:space="preserve">, заключают договор (соглашение) на использование </w:t>
      </w:r>
      <w:r w:rsidR="002C0C6D">
        <w:rPr>
          <w:rFonts w:cstheme="minorBidi"/>
        </w:rPr>
        <w:t>места накопления ТКО</w:t>
      </w:r>
      <w:r w:rsidR="002C0C6D">
        <w:rPr>
          <w:rFonts w:cstheme="minorBidi"/>
          <w:color w:val="000000" w:themeColor="text1"/>
        </w:rPr>
        <w:t xml:space="preserve">, соответствующего требованиям законодательства, с их владельцами. Использование </w:t>
      </w:r>
      <w:r w:rsidR="002C0C6D">
        <w:rPr>
          <w:rFonts w:cstheme="minorBidi"/>
        </w:rPr>
        <w:t xml:space="preserve">мест накопления ТКО </w:t>
      </w:r>
      <w:r w:rsidR="002C0C6D">
        <w:rPr>
          <w:rFonts w:cstheme="minorBidi"/>
          <w:color w:val="000000" w:themeColor="text1"/>
        </w:rPr>
        <w:t>без договора (соглашения) не допускается.</w:t>
      </w:r>
    </w:p>
    <w:p w:rsidR="00821330" w:rsidRDefault="003F5861">
      <w:pPr>
        <w:pStyle w:val="afb"/>
        <w:spacing w:before="0" w:beforeAutospacing="0" w:after="0" w:afterAutospacing="0"/>
        <w:ind w:firstLine="709"/>
        <w:jc w:val="both"/>
        <w:rPr>
          <w:color w:val="000000"/>
          <w:sz w:val="28"/>
          <w:szCs w:val="28"/>
        </w:rPr>
      </w:pPr>
      <w:r>
        <w:rPr>
          <w:rFonts w:cstheme="minorBidi"/>
          <w:color w:val="000000" w:themeColor="text1"/>
          <w:sz w:val="28"/>
          <w:szCs w:val="28"/>
        </w:rPr>
        <w:t>3.4.6. </w:t>
      </w:r>
      <w:r w:rsidR="002C0C6D">
        <w:rPr>
          <w:rFonts w:cstheme="minorBidi"/>
          <w:sz w:val="28"/>
          <w:szCs w:val="28"/>
        </w:rPr>
        <w:t xml:space="preserve">Места накопления ТКО </w:t>
      </w:r>
      <w:r w:rsidR="002C0C6D">
        <w:rPr>
          <w:rFonts w:cstheme="minorBidi"/>
          <w:color w:val="000000" w:themeColor="text1"/>
          <w:sz w:val="28"/>
          <w:szCs w:val="28"/>
        </w:rPr>
        <w:t xml:space="preserve">должны быть оборудованы щитом (табличкой) с нанесением на нем способом, обеспечивающим ее механическую стойкость, информации о видах накапливаемых отходов, графике вывоза отходов, лицах, ответственных за содержание конкретного </w:t>
      </w:r>
      <w:r w:rsidR="002C0C6D">
        <w:rPr>
          <w:rFonts w:cstheme="minorBidi"/>
          <w:sz w:val="28"/>
          <w:szCs w:val="28"/>
        </w:rPr>
        <w:t xml:space="preserve">места накопления ТКО </w:t>
      </w:r>
      <w:r w:rsidR="002C0C6D">
        <w:rPr>
          <w:rFonts w:cstheme="minorBidi"/>
          <w:color w:val="000000" w:themeColor="text1"/>
          <w:sz w:val="28"/>
          <w:szCs w:val="28"/>
        </w:rPr>
        <w:t>и сбор с него отходов, и их контактах.</w:t>
      </w:r>
    </w:p>
    <w:p w:rsidR="00821330" w:rsidRDefault="002C0C6D">
      <w:pPr>
        <w:pStyle w:val="afb"/>
        <w:spacing w:before="0" w:beforeAutospacing="0" w:after="0" w:afterAutospacing="0"/>
        <w:ind w:firstLine="709"/>
        <w:jc w:val="both"/>
        <w:rPr>
          <w:color w:val="000000"/>
          <w:sz w:val="28"/>
          <w:szCs w:val="28"/>
        </w:rPr>
      </w:pPr>
      <w:r>
        <w:rPr>
          <w:rFonts w:cstheme="minorBidi"/>
          <w:color w:val="000000" w:themeColor="text1"/>
          <w:sz w:val="28"/>
          <w:szCs w:val="28"/>
        </w:rPr>
        <w:t xml:space="preserve">Владельцам транспортных средств </w:t>
      </w:r>
      <w:r>
        <w:rPr>
          <w:rFonts w:cstheme="minorBidi"/>
          <w:sz w:val="28"/>
          <w:szCs w:val="28"/>
        </w:rPr>
        <w:t>запрещается</w:t>
      </w:r>
      <w:r>
        <w:rPr>
          <w:rFonts w:cstheme="minorBidi"/>
          <w:color w:val="000000" w:themeColor="text1"/>
          <w:sz w:val="28"/>
          <w:szCs w:val="28"/>
        </w:rPr>
        <w:t xml:space="preserve"> загромождать подъезд специализированному транспорту, производящему сбор отходов с </w:t>
      </w:r>
      <w:r>
        <w:rPr>
          <w:rFonts w:cstheme="minorBidi"/>
          <w:sz w:val="28"/>
          <w:szCs w:val="28"/>
        </w:rPr>
        <w:t xml:space="preserve">мест накопления ТКО. </w:t>
      </w:r>
    </w:p>
    <w:p w:rsidR="002C0C6D" w:rsidRDefault="003F5861">
      <w:pPr>
        <w:pStyle w:val="afb"/>
        <w:spacing w:before="0" w:beforeAutospacing="0" w:after="0" w:afterAutospacing="0"/>
        <w:ind w:firstLine="709"/>
        <w:jc w:val="both"/>
        <w:rPr>
          <w:color w:val="000000"/>
          <w:sz w:val="28"/>
          <w:szCs w:val="28"/>
        </w:rPr>
      </w:pPr>
      <w:r>
        <w:rPr>
          <w:rFonts w:cstheme="minorBidi"/>
          <w:color w:val="000000" w:themeColor="text1"/>
          <w:sz w:val="28"/>
          <w:szCs w:val="28"/>
        </w:rPr>
        <w:t>3.4.7. </w:t>
      </w:r>
      <w:r w:rsidR="002C0C6D">
        <w:rPr>
          <w:rFonts w:cstheme="minorBidi"/>
          <w:color w:val="000000" w:themeColor="text1"/>
          <w:sz w:val="28"/>
          <w:szCs w:val="28"/>
        </w:rPr>
        <w:t xml:space="preserve">Содержание </w:t>
      </w:r>
      <w:r w:rsidR="002C0C6D">
        <w:rPr>
          <w:rFonts w:cstheme="minorBidi"/>
          <w:sz w:val="28"/>
          <w:szCs w:val="28"/>
        </w:rPr>
        <w:t xml:space="preserve">мест накопления ТКО </w:t>
      </w:r>
      <w:r w:rsidR="002C0C6D">
        <w:rPr>
          <w:rFonts w:cstheme="minorBidi"/>
          <w:color w:val="000000" w:themeColor="text1"/>
          <w:sz w:val="28"/>
          <w:szCs w:val="28"/>
        </w:rPr>
        <w:t xml:space="preserve">осуществляют их владельцы. </w:t>
      </w:r>
      <w:r w:rsidR="002C0C6D">
        <w:rPr>
          <w:rFonts w:cstheme="minorBidi"/>
          <w:color w:val="000000" w:themeColor="text1"/>
          <w:sz w:val="28"/>
        </w:rPr>
        <w:t xml:space="preserve">Обязанность по надлежащему содержанию </w:t>
      </w:r>
      <w:r w:rsidR="002C0C6D">
        <w:rPr>
          <w:rFonts w:cstheme="minorBidi"/>
          <w:sz w:val="28"/>
        </w:rPr>
        <w:t>места накопления ТКО</w:t>
      </w:r>
      <w:r w:rsidR="002C0C6D">
        <w:rPr>
          <w:rFonts w:cstheme="minorBidi"/>
          <w:color w:val="000000" w:themeColor="text1"/>
          <w:sz w:val="28"/>
        </w:rPr>
        <w:t>, на которое складируются отходы из многоквартирных домов, возлагается на управляющую многоквартирным домом организацию</w:t>
      </w:r>
      <w:r w:rsidR="0016541B">
        <w:rPr>
          <w:rFonts w:cstheme="minorBidi"/>
          <w:color w:val="000000" w:themeColor="text1"/>
          <w:sz w:val="28"/>
        </w:rPr>
        <w:t xml:space="preserve">, </w:t>
      </w:r>
      <w:r w:rsidR="00646310" w:rsidRPr="00646310">
        <w:rPr>
          <w:color w:val="000000"/>
          <w:sz w:val="28"/>
          <w:szCs w:val="28"/>
        </w:rPr>
        <w:t>товарищества собственников жилья и товарищества собственников недвижимости</w:t>
      </w:r>
      <w:r w:rsidR="002C0C6D">
        <w:rPr>
          <w:rFonts w:cstheme="minorBidi"/>
          <w:color w:val="000000" w:themeColor="text1"/>
          <w:sz w:val="28"/>
        </w:rPr>
        <w:t xml:space="preserve"> вне зависимости от расположения </w:t>
      </w:r>
      <w:r w:rsidR="002C0C6D">
        <w:rPr>
          <w:rFonts w:cstheme="minorBidi"/>
          <w:sz w:val="28"/>
        </w:rPr>
        <w:t xml:space="preserve">места накопления ТКО </w:t>
      </w:r>
      <w:r w:rsidR="002C0C6D">
        <w:rPr>
          <w:rFonts w:cstheme="minorBidi"/>
          <w:color w:val="000000" w:themeColor="text1"/>
          <w:sz w:val="28"/>
        </w:rPr>
        <w:t>(в пределах или за пределами сформированного земельного участка многоквартирного дома).</w:t>
      </w:r>
    </w:p>
    <w:p w:rsidR="00821330" w:rsidRDefault="002C0C6D">
      <w:pPr>
        <w:pStyle w:val="afb"/>
        <w:spacing w:before="0" w:beforeAutospacing="0" w:after="0" w:afterAutospacing="0"/>
        <w:ind w:firstLine="709"/>
        <w:jc w:val="both"/>
        <w:rPr>
          <w:color w:val="000000"/>
          <w:sz w:val="28"/>
          <w:szCs w:val="28"/>
        </w:rPr>
      </w:pPr>
      <w:r>
        <w:rPr>
          <w:rFonts w:cstheme="minorBidi"/>
          <w:sz w:val="28"/>
          <w:szCs w:val="28"/>
        </w:rPr>
        <w:t>Места накопления ТКО д</w:t>
      </w:r>
      <w:r>
        <w:rPr>
          <w:rFonts w:cstheme="minorBidi"/>
          <w:color w:val="000000" w:themeColor="text1"/>
          <w:sz w:val="28"/>
          <w:szCs w:val="28"/>
        </w:rPr>
        <w:t xml:space="preserve">олжны содержаться в чистоте, текущая уборка проводиться ежедневно. Не допускаются россыпи отходов и засорение территории, прилегающей к </w:t>
      </w:r>
      <w:r>
        <w:rPr>
          <w:rFonts w:cstheme="minorBidi"/>
          <w:sz w:val="28"/>
          <w:szCs w:val="28"/>
        </w:rPr>
        <w:t>местам накопления ТКО</w:t>
      </w:r>
      <w:r>
        <w:rPr>
          <w:rFonts w:cstheme="minorBidi"/>
          <w:color w:val="000000" w:themeColor="text1"/>
          <w:sz w:val="28"/>
          <w:szCs w:val="28"/>
        </w:rPr>
        <w:t xml:space="preserve">. </w:t>
      </w:r>
    </w:p>
    <w:p w:rsidR="00821330" w:rsidRDefault="002C0C6D">
      <w:pPr>
        <w:pStyle w:val="afb"/>
        <w:spacing w:before="0" w:beforeAutospacing="0" w:after="0" w:afterAutospacing="0"/>
        <w:ind w:firstLine="709"/>
        <w:jc w:val="both"/>
        <w:rPr>
          <w:color w:val="000000" w:themeColor="text1"/>
          <w:sz w:val="28"/>
          <w:szCs w:val="28"/>
        </w:rPr>
      </w:pPr>
      <w:r>
        <w:rPr>
          <w:rFonts w:cstheme="minorBidi"/>
          <w:color w:val="000000" w:themeColor="text1"/>
          <w:sz w:val="28"/>
          <w:szCs w:val="28"/>
        </w:rPr>
        <w:t>При россыпи отходов во время погрузки их в мусоровоз региональный оператор по обращению с ТКО должен немедленно очистить территорию от просыпанных отходов.</w:t>
      </w:r>
    </w:p>
    <w:p w:rsidR="00821330" w:rsidRPr="00D73F2E" w:rsidRDefault="003F5861">
      <w:pPr>
        <w:pStyle w:val="afb"/>
        <w:spacing w:before="0" w:beforeAutospacing="0" w:after="0" w:afterAutospacing="0"/>
        <w:ind w:firstLine="709"/>
        <w:jc w:val="both"/>
        <w:rPr>
          <w:color w:val="000000" w:themeColor="text1"/>
          <w:sz w:val="28"/>
          <w:szCs w:val="28"/>
        </w:rPr>
      </w:pPr>
      <w:r>
        <w:rPr>
          <w:rFonts w:cstheme="minorBidi"/>
          <w:color w:val="000000" w:themeColor="text1"/>
          <w:sz w:val="28"/>
          <w:szCs w:val="28"/>
        </w:rPr>
        <w:t>3.4.8. </w:t>
      </w:r>
      <w:r w:rsidR="002C0C6D" w:rsidRPr="00D73F2E">
        <w:rPr>
          <w:rFonts w:cstheme="minorBidi"/>
          <w:color w:val="000000" w:themeColor="text1"/>
          <w:sz w:val="28"/>
          <w:szCs w:val="28"/>
        </w:rPr>
        <w:t>Юридические и физические лица, индивидуальные предприниматели, в результате деятельности которых образуются ТКО, осуществляют накопление отходов:</w:t>
      </w:r>
    </w:p>
    <w:p w:rsidR="00821330" w:rsidRPr="00D73F2E" w:rsidRDefault="003F5861">
      <w:pPr>
        <w:pStyle w:val="afb"/>
        <w:spacing w:before="0" w:beforeAutospacing="0" w:after="0" w:afterAutospacing="0"/>
        <w:ind w:firstLine="709"/>
        <w:jc w:val="both"/>
        <w:rPr>
          <w:color w:val="000000" w:themeColor="text1"/>
        </w:rPr>
      </w:pPr>
      <w:r>
        <w:rPr>
          <w:rFonts w:cstheme="minorBidi"/>
          <w:color w:val="000000" w:themeColor="text1"/>
          <w:sz w:val="28"/>
          <w:szCs w:val="28"/>
        </w:rPr>
        <w:t>- </w:t>
      </w:r>
      <w:r w:rsidR="002C0C6D" w:rsidRPr="00D73F2E">
        <w:rPr>
          <w:rFonts w:cstheme="minorBidi"/>
          <w:color w:val="000000" w:themeColor="text1"/>
          <w:sz w:val="28"/>
          <w:szCs w:val="28"/>
        </w:rPr>
        <w:t>в контейнеры, расположенные в мусороприемных камерах (при наличии соответствующей внутридомовой инженерной системы);</w:t>
      </w:r>
    </w:p>
    <w:p w:rsidR="00821330" w:rsidRPr="00D73F2E" w:rsidRDefault="003F5861">
      <w:pPr>
        <w:pStyle w:val="afb"/>
        <w:spacing w:before="0" w:beforeAutospacing="0" w:after="0" w:afterAutospacing="0"/>
        <w:ind w:firstLine="709"/>
        <w:jc w:val="both"/>
        <w:rPr>
          <w:color w:val="000000" w:themeColor="text1"/>
        </w:rPr>
      </w:pPr>
      <w:r>
        <w:rPr>
          <w:rFonts w:cstheme="minorBidi"/>
          <w:color w:val="000000" w:themeColor="text1"/>
          <w:sz w:val="28"/>
          <w:szCs w:val="28"/>
        </w:rPr>
        <w:t>- </w:t>
      </w:r>
      <w:r w:rsidR="002C0C6D" w:rsidRPr="00D73F2E">
        <w:rPr>
          <w:rFonts w:cstheme="minorBidi"/>
          <w:color w:val="000000" w:themeColor="text1"/>
          <w:sz w:val="28"/>
          <w:szCs w:val="28"/>
        </w:rPr>
        <w:t>в контейнеры, бункеры, расположенные на контейнерных площадках накопления ТКО;</w:t>
      </w:r>
    </w:p>
    <w:p w:rsidR="00821330" w:rsidRPr="00D73F2E" w:rsidRDefault="003F5861">
      <w:pPr>
        <w:pStyle w:val="afb"/>
        <w:spacing w:before="0" w:beforeAutospacing="0" w:after="0" w:afterAutospacing="0"/>
        <w:ind w:firstLine="709"/>
        <w:jc w:val="both"/>
        <w:rPr>
          <w:color w:val="000000" w:themeColor="text1"/>
        </w:rPr>
      </w:pPr>
      <w:r>
        <w:rPr>
          <w:rFonts w:cstheme="minorBidi"/>
          <w:color w:val="000000" w:themeColor="text1"/>
          <w:sz w:val="28"/>
          <w:szCs w:val="28"/>
        </w:rPr>
        <w:t>- </w:t>
      </w:r>
      <w:r w:rsidR="002C0C6D" w:rsidRPr="00D73F2E">
        <w:rPr>
          <w:rFonts w:cstheme="minorBidi"/>
          <w:color w:val="000000" w:themeColor="text1"/>
          <w:sz w:val="28"/>
          <w:szCs w:val="28"/>
        </w:rPr>
        <w:t>в пакеты или другие емкости (в индивидуальной жилой застройке при невозможности организации места накопления ТКО в соответствии с требованиями законодательства Российской Федерации);</w:t>
      </w:r>
    </w:p>
    <w:p w:rsidR="00821330" w:rsidRPr="00D73F2E" w:rsidRDefault="003F5861">
      <w:pPr>
        <w:pStyle w:val="afb"/>
        <w:spacing w:before="0" w:beforeAutospacing="0" w:after="0" w:afterAutospacing="0"/>
        <w:ind w:firstLine="709"/>
        <w:jc w:val="both"/>
        <w:rPr>
          <w:color w:val="000000" w:themeColor="text1"/>
        </w:rPr>
      </w:pPr>
      <w:r>
        <w:rPr>
          <w:rFonts w:cstheme="minorBidi"/>
          <w:color w:val="000000" w:themeColor="text1"/>
          <w:sz w:val="28"/>
          <w:szCs w:val="28"/>
        </w:rPr>
        <w:t>- </w:t>
      </w:r>
      <w:r w:rsidR="002C0C6D" w:rsidRPr="00D73F2E">
        <w:rPr>
          <w:rFonts w:cstheme="minorBidi"/>
          <w:color w:val="000000" w:themeColor="text1"/>
          <w:sz w:val="28"/>
          <w:szCs w:val="28"/>
        </w:rPr>
        <w:t>на специальных площадках для складирования крупногабаритных отходов.</w:t>
      </w:r>
    </w:p>
    <w:p w:rsidR="00821330" w:rsidRDefault="002C0C6D">
      <w:pPr>
        <w:pStyle w:val="afb"/>
        <w:spacing w:before="0" w:beforeAutospacing="0" w:after="0" w:afterAutospacing="0"/>
        <w:ind w:firstLine="709"/>
        <w:jc w:val="both"/>
        <w:rPr>
          <w:color w:val="000000"/>
          <w:sz w:val="28"/>
          <w:szCs w:val="28"/>
        </w:rPr>
      </w:pPr>
      <w:r w:rsidRPr="00D73F2E">
        <w:rPr>
          <w:rFonts w:cstheme="minorBidi"/>
          <w:color w:val="000000" w:themeColor="text1"/>
          <w:sz w:val="28"/>
          <w:szCs w:val="28"/>
        </w:rPr>
        <w:lastRenderedPageBreak/>
        <w:t>3.4.9.</w:t>
      </w:r>
      <w:r w:rsidR="003F5861">
        <w:rPr>
          <w:rFonts w:cstheme="minorBidi"/>
          <w:color w:val="000000" w:themeColor="text1"/>
          <w:sz w:val="28"/>
          <w:szCs w:val="28"/>
        </w:rPr>
        <w:t> </w:t>
      </w:r>
      <w:r>
        <w:rPr>
          <w:rFonts w:cstheme="minorBidi"/>
          <w:sz w:val="28"/>
          <w:szCs w:val="28"/>
        </w:rPr>
        <w:t xml:space="preserve">Места накопления ТКО </w:t>
      </w:r>
      <w:r>
        <w:rPr>
          <w:rFonts w:cstheme="minorBidi"/>
          <w:color w:val="000000" w:themeColor="text1"/>
          <w:sz w:val="28"/>
          <w:szCs w:val="28"/>
        </w:rPr>
        <w:t xml:space="preserve">обустраиваются в виде контейнерных площадок </w:t>
      </w:r>
      <w:r>
        <w:rPr>
          <w:rFonts w:cstheme="minorBidi"/>
          <w:sz w:val="28"/>
          <w:szCs w:val="28"/>
        </w:rPr>
        <w:t xml:space="preserve">накопления ТКО </w:t>
      </w:r>
      <w:r>
        <w:rPr>
          <w:rFonts w:cstheme="minorBidi"/>
          <w:color w:val="000000" w:themeColor="text1"/>
          <w:sz w:val="28"/>
          <w:szCs w:val="28"/>
        </w:rPr>
        <w:t>и (или) специальных площадок для складирования крупногабаритных отходов.</w:t>
      </w:r>
    </w:p>
    <w:p w:rsidR="00821330" w:rsidRDefault="002C0C6D">
      <w:pPr>
        <w:pStyle w:val="afb"/>
        <w:spacing w:before="0" w:beforeAutospacing="0" w:after="0" w:afterAutospacing="0"/>
        <w:ind w:firstLine="709"/>
        <w:jc w:val="both"/>
        <w:rPr>
          <w:color w:val="000000"/>
          <w:sz w:val="28"/>
          <w:szCs w:val="28"/>
        </w:rPr>
      </w:pPr>
      <w:r w:rsidRPr="00D73F2E">
        <w:rPr>
          <w:rFonts w:cstheme="minorBidi"/>
          <w:color w:val="000000" w:themeColor="text1"/>
          <w:sz w:val="28"/>
          <w:szCs w:val="28"/>
        </w:rPr>
        <w:t>3.4.10.</w:t>
      </w:r>
      <w:r w:rsidR="003F5861">
        <w:rPr>
          <w:rFonts w:cstheme="minorBidi"/>
          <w:color w:val="000000" w:themeColor="text1"/>
          <w:sz w:val="28"/>
          <w:szCs w:val="28"/>
        </w:rPr>
        <w:t> </w:t>
      </w:r>
      <w:r>
        <w:rPr>
          <w:rFonts w:cstheme="minorBidi"/>
          <w:color w:val="000000" w:themeColor="text1"/>
          <w:sz w:val="28"/>
          <w:szCs w:val="28"/>
        </w:rPr>
        <w:t>Требования к организации контейнерных площадок накопления ТКО.</w:t>
      </w:r>
    </w:p>
    <w:p w:rsidR="00821330" w:rsidRDefault="002C0C6D" w:rsidP="004703DF">
      <w:pPr>
        <w:pStyle w:val="afb"/>
        <w:spacing w:before="0" w:beforeAutospacing="0" w:after="0" w:afterAutospacing="0"/>
        <w:ind w:firstLine="709"/>
        <w:jc w:val="both"/>
        <w:rPr>
          <w:strike/>
          <w:color w:val="000000"/>
          <w:sz w:val="28"/>
          <w:szCs w:val="28"/>
        </w:rPr>
      </w:pPr>
      <w:r w:rsidRPr="00D73F2E">
        <w:rPr>
          <w:rFonts w:cstheme="minorBidi"/>
          <w:color w:val="000000" w:themeColor="text1"/>
          <w:sz w:val="28"/>
          <w:szCs w:val="28"/>
        </w:rPr>
        <w:t>3.4.10.1.</w:t>
      </w:r>
      <w:r w:rsidR="003F5861">
        <w:rPr>
          <w:rFonts w:cstheme="minorBidi"/>
          <w:color w:val="000000" w:themeColor="text1"/>
          <w:sz w:val="28"/>
          <w:szCs w:val="28"/>
        </w:rPr>
        <w:t> </w:t>
      </w:r>
      <w:r>
        <w:rPr>
          <w:rFonts w:cstheme="minorBidi"/>
          <w:color w:val="000000" w:themeColor="text1"/>
          <w:sz w:val="28"/>
          <w:szCs w:val="28"/>
        </w:rPr>
        <w:t xml:space="preserve">Контейнерные площадки накопления ТКО (далее – контейнерные площадки) оборудуются контейнерами (бункерами) для накопления смешанных отходов и контейнером (контейнерами) для накопления сухих отходов, годных к переработке. Контейнерные площадки  должны иметь подъездной путь, твердое (асфальтовое, бетонное) покрытие с уклоном для отведения талых и дождевых сточных вод, ограждение, обеспечивающее предупреждение распространения отходов за пределы контейнерной площадки. Подъезд к контейнерной площадке должен освещаться. </w:t>
      </w:r>
    </w:p>
    <w:p w:rsidR="00821330" w:rsidRDefault="002C0C6D" w:rsidP="004703DF">
      <w:pPr>
        <w:widowControl w:val="0"/>
        <w:shd w:val="clear" w:color="auto" w:fill="FFFFFF"/>
        <w:tabs>
          <w:tab w:val="left" w:pos="1701"/>
        </w:tabs>
        <w:spacing w:after="0" w:line="240" w:lineRule="auto"/>
        <w:ind w:firstLine="709"/>
        <w:jc w:val="both"/>
        <w:rPr>
          <w:rFonts w:ascii="Times New Roman" w:hAnsi="Times New Roman" w:cs="Times New Roman"/>
          <w:sz w:val="28"/>
          <w:szCs w:val="28"/>
        </w:rPr>
      </w:pPr>
      <w:r w:rsidRPr="00D73F2E">
        <w:rPr>
          <w:rFonts w:ascii="Times New Roman" w:hAnsi="Times New Roman"/>
          <w:color w:val="000000" w:themeColor="text1"/>
          <w:sz w:val="28"/>
          <w:szCs w:val="28"/>
        </w:rPr>
        <w:t>3.4.10.2.</w:t>
      </w:r>
      <w:r w:rsidR="003F5861">
        <w:rPr>
          <w:rFonts w:ascii="Times New Roman" w:hAnsi="Times New Roman"/>
          <w:color w:val="000000" w:themeColor="text1"/>
          <w:sz w:val="28"/>
          <w:szCs w:val="28"/>
        </w:rPr>
        <w:t> </w:t>
      </w:r>
      <w:r>
        <w:rPr>
          <w:rFonts w:ascii="Times New Roman" w:hAnsi="Times New Roman"/>
          <w:sz w:val="28"/>
          <w:szCs w:val="28"/>
        </w:rPr>
        <w:t>Размер контейнерной площадки и необходимое количество контейнеров на ней рассчитывается лицом, создающим место накопления ТКО.</w:t>
      </w:r>
    </w:p>
    <w:p w:rsidR="00821330" w:rsidRDefault="002C0C6D" w:rsidP="004703DF">
      <w:pPr>
        <w:pStyle w:val="s1"/>
        <w:shd w:val="clear" w:color="auto" w:fill="FFFFFF"/>
        <w:spacing w:before="0" w:beforeAutospacing="0" w:after="0" w:afterAutospacing="0"/>
        <w:ind w:firstLine="709"/>
        <w:jc w:val="both"/>
        <w:rPr>
          <w:color w:val="000000" w:themeColor="text1"/>
          <w:sz w:val="28"/>
          <w:szCs w:val="28"/>
        </w:rPr>
      </w:pPr>
      <w:r w:rsidRPr="00D73F2E">
        <w:rPr>
          <w:rFonts w:cstheme="minorBidi"/>
          <w:color w:val="000000" w:themeColor="text1"/>
          <w:sz w:val="28"/>
          <w:szCs w:val="28"/>
        </w:rPr>
        <w:t>3.4.10.3.</w:t>
      </w:r>
      <w:r w:rsidR="003F5861">
        <w:rPr>
          <w:rFonts w:cstheme="minorBidi"/>
          <w:color w:val="000000" w:themeColor="text1"/>
          <w:sz w:val="28"/>
          <w:szCs w:val="28"/>
        </w:rPr>
        <w:t> </w:t>
      </w:r>
      <w:r>
        <w:rPr>
          <w:rFonts w:cstheme="minorBidi"/>
          <w:color w:val="000000" w:themeColor="text1"/>
          <w:sz w:val="28"/>
          <w:szCs w:val="28"/>
        </w:rPr>
        <w:t>Количество и объем контейнеров (бункеров), расположенных на контейнерных площадках</w:t>
      </w:r>
      <w:r w:rsidRPr="00D73F2E">
        <w:rPr>
          <w:rFonts w:cstheme="minorBidi"/>
          <w:color w:val="000000" w:themeColor="text1"/>
          <w:sz w:val="28"/>
          <w:szCs w:val="28"/>
        </w:rPr>
        <w:t>, предназначенных для накопления ТКО, образуемых физическими лицами, определяется исходя из количества граждан, проживающих в многоквартирных и жилых домах,</w:t>
      </w:r>
      <w:r>
        <w:rPr>
          <w:rFonts w:cstheme="minorBidi"/>
          <w:color w:val="000000" w:themeColor="text1"/>
          <w:sz w:val="28"/>
          <w:szCs w:val="28"/>
        </w:rPr>
        <w:t xml:space="preserve"> </w:t>
      </w:r>
      <w:r w:rsidR="0016541B">
        <w:rPr>
          <w:rFonts w:cstheme="minorBidi"/>
          <w:color w:val="000000" w:themeColor="text1"/>
          <w:sz w:val="28"/>
          <w:szCs w:val="28"/>
        </w:rPr>
        <w:t xml:space="preserve">и </w:t>
      </w:r>
      <w:r>
        <w:rPr>
          <w:rFonts w:cstheme="minorBidi"/>
          <w:color w:val="000000" w:themeColor="text1"/>
          <w:sz w:val="28"/>
          <w:szCs w:val="28"/>
        </w:rPr>
        <w:t xml:space="preserve">нормативов накопления </w:t>
      </w:r>
      <w:proofErr w:type="spellStart"/>
      <w:r>
        <w:rPr>
          <w:rFonts w:cstheme="minorBidi"/>
          <w:color w:val="000000" w:themeColor="text1"/>
          <w:sz w:val="28"/>
          <w:szCs w:val="28"/>
        </w:rPr>
        <w:t>ТКО</w:t>
      </w:r>
      <w:proofErr w:type="spellEnd"/>
      <w:r>
        <w:rPr>
          <w:rFonts w:cstheme="minorBidi"/>
          <w:color w:val="000000" w:themeColor="text1"/>
          <w:sz w:val="28"/>
          <w:szCs w:val="28"/>
        </w:rPr>
        <w:t>, утвержденных министерством экологии Красноярского края.</w:t>
      </w:r>
    </w:p>
    <w:p w:rsidR="00821330" w:rsidRPr="00D73F2E" w:rsidRDefault="003F5861">
      <w:pPr>
        <w:pStyle w:val="s1"/>
        <w:shd w:val="clear" w:color="auto" w:fill="FFFFFF"/>
        <w:spacing w:before="0" w:beforeAutospacing="0" w:after="0" w:afterAutospacing="0"/>
        <w:ind w:firstLine="709"/>
        <w:jc w:val="both"/>
        <w:rPr>
          <w:color w:val="000000"/>
        </w:rPr>
      </w:pPr>
      <w:r>
        <w:rPr>
          <w:rFonts w:cstheme="minorBidi"/>
          <w:color w:val="000000" w:themeColor="text1"/>
          <w:sz w:val="28"/>
          <w:szCs w:val="28"/>
        </w:rPr>
        <w:t>3.4.10.4. </w:t>
      </w:r>
      <w:r w:rsidR="002C0C6D" w:rsidRPr="00D73F2E">
        <w:rPr>
          <w:rFonts w:cstheme="minorBidi"/>
          <w:color w:val="000000" w:themeColor="text1"/>
          <w:sz w:val="28"/>
          <w:szCs w:val="28"/>
        </w:rPr>
        <w:t>Количество и объем контейнеров, расположенных на контейнерных площадках, предназначенных для накопления ТКО, образуемых юридическими лицами и индивидуальными предпринимателями, определяется исходя из нормативов накопления ТКО, утвержденных министерством экологии Красноярского края.</w:t>
      </w:r>
    </w:p>
    <w:p w:rsidR="00821330" w:rsidRDefault="002C0C6D">
      <w:pPr>
        <w:pStyle w:val="afb"/>
        <w:spacing w:before="0" w:beforeAutospacing="0" w:after="0" w:afterAutospacing="0"/>
        <w:ind w:firstLine="709"/>
        <w:jc w:val="both"/>
        <w:rPr>
          <w:color w:val="000000"/>
          <w:sz w:val="28"/>
          <w:szCs w:val="28"/>
        </w:rPr>
      </w:pPr>
      <w:r w:rsidRPr="00D73F2E">
        <w:rPr>
          <w:rFonts w:cstheme="minorBidi"/>
          <w:color w:val="000000" w:themeColor="text1"/>
          <w:sz w:val="28"/>
          <w:szCs w:val="28"/>
        </w:rPr>
        <w:t>3.4.10.5.</w:t>
      </w:r>
      <w:r w:rsidR="003F5861">
        <w:rPr>
          <w:rFonts w:cstheme="minorBidi"/>
          <w:color w:val="000000" w:themeColor="text1"/>
          <w:sz w:val="28"/>
          <w:szCs w:val="28"/>
        </w:rPr>
        <w:t> </w:t>
      </w:r>
      <w:r>
        <w:rPr>
          <w:rFonts w:cstheme="minorBidi"/>
          <w:color w:val="000000" w:themeColor="text1"/>
          <w:sz w:val="28"/>
          <w:szCs w:val="28"/>
        </w:rPr>
        <w:t xml:space="preserve">На контейнеры наносится маркировка, содержащая информацию о видах накапливаемых отходов. Контейнеры должны содержаться в исправном состоянии. Металлические контейнеры должны быть окрашены, окраска контейнеров должна производиться не менее двух раз в год. </w:t>
      </w:r>
    </w:p>
    <w:p w:rsidR="00821330" w:rsidRDefault="002C0C6D">
      <w:pPr>
        <w:pStyle w:val="afb"/>
        <w:spacing w:before="0" w:beforeAutospacing="0" w:after="0" w:afterAutospacing="0"/>
        <w:ind w:firstLine="709"/>
        <w:jc w:val="both"/>
        <w:rPr>
          <w:color w:val="000000" w:themeColor="text1"/>
          <w:sz w:val="28"/>
          <w:szCs w:val="28"/>
        </w:rPr>
      </w:pPr>
      <w:r w:rsidRPr="00D73F2E">
        <w:rPr>
          <w:rFonts w:cstheme="minorBidi"/>
          <w:color w:val="000000" w:themeColor="text1"/>
          <w:sz w:val="28"/>
          <w:szCs w:val="28"/>
        </w:rPr>
        <w:t>3.4.10.6.</w:t>
      </w:r>
      <w:r w:rsidR="003F5861">
        <w:rPr>
          <w:rFonts w:cstheme="minorBidi"/>
          <w:color w:val="000000" w:themeColor="text1"/>
          <w:sz w:val="28"/>
          <w:szCs w:val="28"/>
        </w:rPr>
        <w:t> </w:t>
      </w:r>
      <w:r>
        <w:rPr>
          <w:rFonts w:cstheme="minorBidi"/>
          <w:color w:val="000000" w:themeColor="text1"/>
          <w:sz w:val="28"/>
          <w:szCs w:val="28"/>
        </w:rPr>
        <w:t>Не допускается переполнение контейнеров, а также накопление ТКО на покрытии контейнерной площадки и прилегающей к ней территории. В летний период контейнеры необходимо промывать в соответствии с санитарными требованиями.</w:t>
      </w:r>
    </w:p>
    <w:p w:rsidR="00821330" w:rsidRPr="00D73F2E" w:rsidRDefault="003F5861">
      <w:pPr>
        <w:pStyle w:val="afb"/>
        <w:spacing w:before="0" w:beforeAutospacing="0" w:after="0" w:afterAutospacing="0"/>
        <w:ind w:firstLine="709"/>
        <w:jc w:val="both"/>
        <w:rPr>
          <w:rFonts w:cstheme="minorBidi"/>
          <w:color w:val="000000" w:themeColor="text1"/>
          <w:sz w:val="28"/>
          <w:szCs w:val="28"/>
        </w:rPr>
      </w:pPr>
      <w:r>
        <w:rPr>
          <w:rFonts w:cstheme="minorBidi"/>
          <w:color w:val="000000" w:themeColor="text1"/>
          <w:sz w:val="28"/>
          <w:szCs w:val="28"/>
        </w:rPr>
        <w:t>3.4.10.7. </w:t>
      </w:r>
      <w:r w:rsidR="00600107" w:rsidRPr="00F259EB">
        <w:rPr>
          <w:rFonts w:eastAsia="Calibri"/>
          <w:color w:val="000000"/>
          <w:sz w:val="28"/>
          <w:szCs w:val="28"/>
          <w:lang w:eastAsia="en-US"/>
        </w:rPr>
        <w:t>Складирование растительных отходов (трава, листья</w:t>
      </w:r>
      <w:r w:rsidR="00600107" w:rsidRPr="00600107">
        <w:rPr>
          <w:rFonts w:eastAsia="Calibri"/>
          <w:color w:val="000000"/>
          <w:sz w:val="28"/>
          <w:szCs w:val="28"/>
          <w:lang w:eastAsia="en-US"/>
        </w:rPr>
        <w:t>, ботва</w:t>
      </w:r>
      <w:r w:rsidR="00600107" w:rsidRPr="00F259EB">
        <w:rPr>
          <w:rFonts w:eastAsia="Calibri"/>
          <w:color w:val="000000"/>
          <w:sz w:val="28"/>
          <w:szCs w:val="28"/>
          <w:lang w:eastAsia="en-US"/>
        </w:rPr>
        <w:t>), образующихся от уборки придомовой территории, осуществляется в мешках или плотных пакетах. Вес одного мешка не должен превышать 30 кг.</w:t>
      </w:r>
    </w:p>
    <w:p w:rsidR="008372DD" w:rsidRPr="00D73F2E" w:rsidRDefault="008372DD">
      <w:pPr>
        <w:pStyle w:val="afb"/>
        <w:spacing w:before="0" w:beforeAutospacing="0" w:after="0" w:afterAutospacing="0"/>
        <w:ind w:firstLine="709"/>
        <w:jc w:val="both"/>
        <w:rPr>
          <w:color w:val="000000"/>
          <w:sz w:val="28"/>
          <w:szCs w:val="28"/>
        </w:rPr>
      </w:pPr>
      <w:r w:rsidRPr="00D73F2E">
        <w:rPr>
          <w:rFonts w:cstheme="minorBidi"/>
          <w:color w:val="000000" w:themeColor="text1"/>
          <w:sz w:val="28"/>
          <w:szCs w:val="28"/>
        </w:rPr>
        <w:t>Вывоз растительных отходов, образующихся от уборки придомовой территории, производится только в мешках или плотных пакетах.</w:t>
      </w:r>
    </w:p>
    <w:p w:rsidR="00821330" w:rsidRDefault="003F5861">
      <w:pPr>
        <w:pStyle w:val="afb"/>
        <w:spacing w:before="0" w:beforeAutospacing="0" w:after="0" w:afterAutospacing="0"/>
        <w:ind w:firstLine="709"/>
        <w:jc w:val="both"/>
        <w:rPr>
          <w:color w:val="000000"/>
          <w:sz w:val="28"/>
          <w:szCs w:val="28"/>
        </w:rPr>
      </w:pPr>
      <w:r>
        <w:rPr>
          <w:rFonts w:cstheme="minorBidi"/>
          <w:color w:val="000000" w:themeColor="text1"/>
          <w:sz w:val="28"/>
          <w:szCs w:val="28"/>
        </w:rPr>
        <w:t>3.4.10.8. </w:t>
      </w:r>
      <w:r w:rsidR="002C0C6D">
        <w:rPr>
          <w:rFonts w:cstheme="minorBidi"/>
          <w:color w:val="000000" w:themeColor="text1"/>
          <w:sz w:val="28"/>
          <w:szCs w:val="28"/>
        </w:rPr>
        <w:t>Запрещается:</w:t>
      </w:r>
    </w:p>
    <w:p w:rsidR="00821330" w:rsidRDefault="003F5861">
      <w:pPr>
        <w:pStyle w:val="afb"/>
        <w:spacing w:before="0" w:beforeAutospacing="0" w:after="0" w:afterAutospacing="0"/>
        <w:ind w:firstLine="709"/>
        <w:jc w:val="both"/>
        <w:rPr>
          <w:color w:val="000000"/>
          <w:sz w:val="28"/>
          <w:szCs w:val="28"/>
        </w:rPr>
      </w:pPr>
      <w:r>
        <w:rPr>
          <w:rFonts w:cstheme="minorBidi"/>
          <w:color w:val="000000" w:themeColor="text1"/>
          <w:sz w:val="28"/>
          <w:szCs w:val="28"/>
        </w:rPr>
        <w:t>- </w:t>
      </w:r>
      <w:r w:rsidR="002C0C6D">
        <w:rPr>
          <w:rFonts w:cstheme="minorBidi"/>
          <w:color w:val="000000" w:themeColor="text1"/>
          <w:sz w:val="28"/>
          <w:szCs w:val="28"/>
        </w:rPr>
        <w:t xml:space="preserve">устанавливать контейнеры </w:t>
      </w:r>
      <w:r w:rsidR="002C0C6D">
        <w:rPr>
          <w:rFonts w:cstheme="minorBidi"/>
          <w:sz w:val="28"/>
          <w:szCs w:val="28"/>
        </w:rPr>
        <w:t xml:space="preserve">(бункеры) </w:t>
      </w:r>
      <w:r w:rsidR="002C0C6D">
        <w:rPr>
          <w:rFonts w:cstheme="minorBidi"/>
          <w:color w:val="000000" w:themeColor="text1"/>
          <w:sz w:val="28"/>
          <w:szCs w:val="28"/>
        </w:rPr>
        <w:t>за пределами контейнерной площадки;</w:t>
      </w:r>
    </w:p>
    <w:p w:rsidR="00821330" w:rsidRDefault="003F5861">
      <w:pPr>
        <w:pStyle w:val="afb"/>
        <w:spacing w:before="0" w:beforeAutospacing="0" w:after="0" w:afterAutospacing="0"/>
        <w:ind w:firstLine="709"/>
        <w:jc w:val="both"/>
        <w:rPr>
          <w:color w:val="000000"/>
          <w:sz w:val="28"/>
          <w:szCs w:val="28"/>
        </w:rPr>
      </w:pPr>
      <w:r>
        <w:rPr>
          <w:rFonts w:cstheme="minorBidi"/>
          <w:color w:val="000000" w:themeColor="text1"/>
          <w:sz w:val="28"/>
          <w:szCs w:val="28"/>
        </w:rPr>
        <w:t>- </w:t>
      </w:r>
      <w:r w:rsidR="002C0C6D">
        <w:rPr>
          <w:rFonts w:cstheme="minorBidi"/>
          <w:color w:val="000000" w:themeColor="text1"/>
          <w:sz w:val="28"/>
          <w:szCs w:val="28"/>
        </w:rPr>
        <w:t>выливать в контейнеры жидкости;</w:t>
      </w:r>
    </w:p>
    <w:p w:rsidR="00821330" w:rsidRDefault="003F5861">
      <w:pPr>
        <w:pStyle w:val="afb"/>
        <w:spacing w:before="0" w:beforeAutospacing="0" w:after="0" w:afterAutospacing="0"/>
        <w:ind w:firstLine="709"/>
        <w:jc w:val="both"/>
        <w:rPr>
          <w:color w:val="000000"/>
          <w:sz w:val="28"/>
          <w:szCs w:val="28"/>
        </w:rPr>
      </w:pPr>
      <w:proofErr w:type="gramStart"/>
      <w:r>
        <w:rPr>
          <w:rFonts w:cstheme="minorBidi"/>
          <w:color w:val="000000" w:themeColor="text1"/>
          <w:sz w:val="28"/>
          <w:szCs w:val="28"/>
        </w:rPr>
        <w:lastRenderedPageBreak/>
        <w:t>- </w:t>
      </w:r>
      <w:r w:rsidR="002C0C6D">
        <w:rPr>
          <w:rFonts w:cstheme="minorBidi"/>
          <w:color w:val="000000" w:themeColor="text1"/>
          <w:sz w:val="28"/>
          <w:szCs w:val="28"/>
        </w:rPr>
        <w:t xml:space="preserve">складировать в контейнеры отходы, не являющиеся твердыми коммунальными,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захоронению </w:t>
      </w:r>
      <w:r w:rsidR="002C0C6D">
        <w:rPr>
          <w:rFonts w:cstheme="minorBidi"/>
          <w:sz w:val="28"/>
          <w:szCs w:val="28"/>
        </w:rPr>
        <w:t>отходов</w:t>
      </w:r>
      <w:r w:rsidR="002C0C6D">
        <w:rPr>
          <w:rFonts w:cstheme="minorBidi"/>
          <w:color w:val="000000" w:themeColor="text1"/>
          <w:sz w:val="28"/>
          <w:szCs w:val="28"/>
        </w:rPr>
        <w:t>.</w:t>
      </w:r>
      <w:proofErr w:type="gramEnd"/>
    </w:p>
    <w:p w:rsidR="00821330" w:rsidRDefault="002C0C6D">
      <w:pPr>
        <w:pStyle w:val="afb"/>
        <w:spacing w:before="0" w:beforeAutospacing="0" w:after="0" w:afterAutospacing="0"/>
        <w:ind w:firstLine="709"/>
        <w:jc w:val="both"/>
        <w:rPr>
          <w:color w:val="000000"/>
          <w:sz w:val="28"/>
          <w:szCs w:val="28"/>
        </w:rPr>
      </w:pPr>
      <w:r w:rsidRPr="00D73F2E">
        <w:rPr>
          <w:rFonts w:cstheme="minorBidi"/>
          <w:color w:val="000000" w:themeColor="text1"/>
          <w:sz w:val="28"/>
          <w:szCs w:val="28"/>
        </w:rPr>
        <w:t>3.4.11.</w:t>
      </w:r>
      <w:r w:rsidR="003F5861">
        <w:rPr>
          <w:rFonts w:cstheme="minorBidi"/>
          <w:color w:val="000000" w:themeColor="text1"/>
          <w:sz w:val="28"/>
          <w:szCs w:val="28"/>
        </w:rPr>
        <w:t> </w:t>
      </w:r>
      <w:r>
        <w:rPr>
          <w:rFonts w:cstheme="minorBidi"/>
          <w:color w:val="000000" w:themeColor="text1"/>
          <w:sz w:val="28"/>
          <w:szCs w:val="28"/>
        </w:rPr>
        <w:t>Требования к организации специальных площадок для складирования крупногабаритных отходов.</w:t>
      </w:r>
    </w:p>
    <w:p w:rsidR="00821330" w:rsidRDefault="003F5861">
      <w:pPr>
        <w:pStyle w:val="afb"/>
        <w:spacing w:before="0" w:beforeAutospacing="0" w:after="0" w:afterAutospacing="0"/>
        <w:ind w:firstLine="709"/>
        <w:jc w:val="both"/>
        <w:rPr>
          <w:color w:val="000000"/>
          <w:sz w:val="28"/>
          <w:szCs w:val="28"/>
        </w:rPr>
      </w:pPr>
      <w:r>
        <w:rPr>
          <w:rFonts w:cstheme="minorBidi"/>
          <w:color w:val="000000" w:themeColor="text1"/>
          <w:sz w:val="28"/>
          <w:szCs w:val="28"/>
        </w:rPr>
        <w:t>3.4.11.1. </w:t>
      </w:r>
      <w:r w:rsidR="002C0C6D">
        <w:rPr>
          <w:rFonts w:cstheme="minorBidi"/>
          <w:color w:val="000000" w:themeColor="text1"/>
          <w:sz w:val="28"/>
          <w:szCs w:val="28"/>
        </w:rPr>
        <w:t>Специальные площадки для складирования крупногабаритных отходов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Для накопления крупногабаритных отходов на специальной площадке допускается установка контейнера большей вместимости (бункер-накопитель).</w:t>
      </w:r>
    </w:p>
    <w:p w:rsidR="00821330" w:rsidRDefault="002C0C6D">
      <w:pPr>
        <w:pStyle w:val="afb"/>
        <w:spacing w:before="0" w:beforeAutospacing="0" w:after="0" w:afterAutospacing="0"/>
        <w:ind w:firstLine="709"/>
        <w:jc w:val="both"/>
        <w:rPr>
          <w:color w:val="000000"/>
          <w:sz w:val="28"/>
          <w:szCs w:val="28"/>
        </w:rPr>
      </w:pPr>
      <w:r w:rsidRPr="00D73F2E">
        <w:rPr>
          <w:rFonts w:cstheme="minorBidi"/>
          <w:color w:val="000000" w:themeColor="text1"/>
          <w:sz w:val="28"/>
          <w:szCs w:val="28"/>
        </w:rPr>
        <w:t>3.4.11.2.</w:t>
      </w:r>
      <w:r w:rsidR="003F5861">
        <w:rPr>
          <w:rFonts w:cstheme="minorBidi"/>
          <w:color w:val="000000" w:themeColor="text1"/>
          <w:sz w:val="28"/>
          <w:szCs w:val="28"/>
        </w:rPr>
        <w:t> </w:t>
      </w:r>
      <w:r>
        <w:rPr>
          <w:rFonts w:cstheme="minorBidi"/>
          <w:color w:val="000000" w:themeColor="text1"/>
          <w:sz w:val="28"/>
          <w:szCs w:val="28"/>
        </w:rPr>
        <w:t xml:space="preserve">Крупногабаритные отходы должны складироваться способом, не создающим угрозы для жизни и здоровья населения. При размещении на специальной площадке веток (стволов) деревьев (кустарников) они не должны превышать в длину </w:t>
      </w:r>
      <w:r>
        <w:rPr>
          <w:rFonts w:cstheme="minorBidi"/>
          <w:sz w:val="28"/>
          <w:szCs w:val="28"/>
        </w:rPr>
        <w:t>0,7 метра</w:t>
      </w:r>
      <w:r>
        <w:rPr>
          <w:rFonts w:cstheme="minorBidi"/>
          <w:color w:val="000000" w:themeColor="text1"/>
          <w:sz w:val="28"/>
          <w:szCs w:val="28"/>
        </w:rPr>
        <w:t>.</w:t>
      </w:r>
    </w:p>
    <w:p w:rsidR="00821330" w:rsidRDefault="003F5861">
      <w:pPr>
        <w:pStyle w:val="afb"/>
        <w:spacing w:before="0" w:beforeAutospacing="0" w:after="0" w:afterAutospacing="0"/>
        <w:ind w:firstLine="709"/>
        <w:jc w:val="both"/>
        <w:rPr>
          <w:color w:val="000000" w:themeColor="text1"/>
          <w:sz w:val="28"/>
          <w:szCs w:val="28"/>
        </w:rPr>
      </w:pPr>
      <w:r>
        <w:rPr>
          <w:rFonts w:cstheme="minorBidi"/>
          <w:color w:val="000000" w:themeColor="text1"/>
          <w:sz w:val="28"/>
          <w:szCs w:val="28"/>
        </w:rPr>
        <w:t>3.4.11.3. </w:t>
      </w:r>
      <w:r w:rsidR="002C0C6D">
        <w:rPr>
          <w:rFonts w:cstheme="minorBidi"/>
          <w:color w:val="000000" w:themeColor="text1"/>
          <w:sz w:val="28"/>
          <w:szCs w:val="28"/>
        </w:rPr>
        <w:t>Запрещается на специальных площадках для складирования крупногабаритных отходов размещение отходов, габариты которых позволяют размещать их в мусоропроводы и (или) контейнеры.</w:t>
      </w:r>
    </w:p>
    <w:p w:rsidR="00821330" w:rsidRPr="00D73F2E" w:rsidRDefault="003F5861" w:rsidP="002C0C6D">
      <w:pPr>
        <w:pStyle w:val="afb"/>
        <w:spacing w:before="0" w:beforeAutospacing="0" w:after="0" w:afterAutospacing="0"/>
        <w:ind w:firstLine="709"/>
        <w:jc w:val="both"/>
        <w:rPr>
          <w:color w:val="000000" w:themeColor="text1"/>
          <w:sz w:val="28"/>
          <w:szCs w:val="28"/>
        </w:rPr>
      </w:pPr>
      <w:r>
        <w:rPr>
          <w:rFonts w:cstheme="minorBidi"/>
          <w:color w:val="000000" w:themeColor="text1"/>
          <w:sz w:val="28"/>
          <w:szCs w:val="28"/>
        </w:rPr>
        <w:t>3.4.12. </w:t>
      </w:r>
      <w:r w:rsidR="002C0C6D" w:rsidRPr="00D73F2E">
        <w:rPr>
          <w:rFonts w:cstheme="minorBidi"/>
          <w:color w:val="000000" w:themeColor="text1"/>
          <w:sz w:val="28"/>
          <w:szCs w:val="28"/>
        </w:rPr>
        <w:t>Требования к местам накопления отходов I и II классов опасности, принимаемых от физических лиц.</w:t>
      </w:r>
    </w:p>
    <w:p w:rsidR="002C0C6D" w:rsidRPr="00D73F2E" w:rsidRDefault="003F5861" w:rsidP="002C0C6D">
      <w:pPr>
        <w:pStyle w:val="afb"/>
        <w:spacing w:before="0" w:beforeAutospacing="0" w:after="0" w:afterAutospacing="0"/>
        <w:ind w:firstLine="709"/>
        <w:jc w:val="both"/>
        <w:rPr>
          <w:color w:val="000000"/>
          <w:sz w:val="28"/>
          <w:szCs w:val="28"/>
        </w:rPr>
      </w:pPr>
      <w:r>
        <w:rPr>
          <w:color w:val="000000"/>
          <w:sz w:val="28"/>
          <w:szCs w:val="28"/>
        </w:rPr>
        <w:t>3.4.12.1. </w:t>
      </w:r>
      <w:r w:rsidR="002C0C6D" w:rsidRPr="00D73F2E">
        <w:rPr>
          <w:color w:val="000000"/>
          <w:sz w:val="28"/>
          <w:szCs w:val="28"/>
        </w:rPr>
        <w:t xml:space="preserve">Места накопления отходов I и II классов должны соответствовать требованиям законодательства Российской Федерации. </w:t>
      </w:r>
    </w:p>
    <w:p w:rsidR="002C0C6D" w:rsidRPr="00D73F2E" w:rsidRDefault="003F5861" w:rsidP="002C0C6D">
      <w:pPr>
        <w:pStyle w:val="afb"/>
        <w:spacing w:before="0" w:beforeAutospacing="0" w:after="0" w:afterAutospacing="0"/>
        <w:ind w:firstLine="709"/>
        <w:jc w:val="both"/>
        <w:rPr>
          <w:color w:val="000000"/>
          <w:sz w:val="28"/>
          <w:szCs w:val="28"/>
        </w:rPr>
      </w:pPr>
      <w:r>
        <w:rPr>
          <w:color w:val="000000"/>
          <w:sz w:val="28"/>
          <w:szCs w:val="28"/>
        </w:rPr>
        <w:t>3.4.12.2. </w:t>
      </w:r>
      <w:proofErr w:type="gramStart"/>
      <w:r w:rsidR="002C0C6D" w:rsidRPr="00D73F2E">
        <w:rPr>
          <w:color w:val="000000"/>
          <w:sz w:val="28"/>
          <w:szCs w:val="28"/>
        </w:rPr>
        <w:t>Организации, управляющие многоквартирными домами, товарищества собственников жилья и товарищества собственников недвижимости создают места накопления отходов I и II классов опасности, принимаемых от жителей данных многоквартирных домов, и передают такие отходы федеральному экологическому оператору по обращению с отходами I и II классов опасности</w:t>
      </w:r>
      <w:r w:rsidR="00F81432" w:rsidRPr="00D73F2E">
        <w:rPr>
          <w:color w:val="000000"/>
          <w:sz w:val="28"/>
          <w:szCs w:val="28"/>
        </w:rPr>
        <w:t xml:space="preserve"> или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отходов I и II</w:t>
      </w:r>
      <w:proofErr w:type="gramEnd"/>
      <w:r w:rsidR="00F81432" w:rsidRPr="00D73F2E">
        <w:rPr>
          <w:color w:val="000000"/>
          <w:sz w:val="28"/>
          <w:szCs w:val="28"/>
        </w:rPr>
        <w:t xml:space="preserve"> классов опасности.</w:t>
      </w:r>
    </w:p>
    <w:p w:rsidR="00821330" w:rsidRDefault="003F5861" w:rsidP="002C0C6D">
      <w:pPr>
        <w:pStyle w:val="afb"/>
        <w:spacing w:before="0" w:beforeAutospacing="0" w:after="0" w:afterAutospacing="0"/>
        <w:ind w:firstLine="709"/>
        <w:jc w:val="both"/>
        <w:rPr>
          <w:color w:val="000000"/>
          <w:sz w:val="28"/>
          <w:szCs w:val="28"/>
        </w:rPr>
      </w:pPr>
      <w:r>
        <w:rPr>
          <w:color w:val="000000"/>
          <w:sz w:val="28"/>
          <w:szCs w:val="28"/>
        </w:rPr>
        <w:t>3.4.12.3. </w:t>
      </w:r>
      <w:proofErr w:type="gramStart"/>
      <w:r w:rsidR="002C0C6D" w:rsidRPr="00D73F2E">
        <w:rPr>
          <w:color w:val="000000"/>
          <w:sz w:val="28"/>
          <w:szCs w:val="28"/>
        </w:rPr>
        <w:t>Администрация</w:t>
      </w:r>
      <w:proofErr w:type="gramEnd"/>
      <w:r w:rsidR="002C0C6D" w:rsidRPr="00D73F2E">
        <w:rPr>
          <w:color w:val="000000"/>
          <w:sz w:val="28"/>
          <w:szCs w:val="28"/>
        </w:rPr>
        <w:t xml:space="preserve"> ЗАТО г. Зеленогорск создает места накопления отходов I и II классов опасности, принимаемых от жителей индивидуальных жилых домов.</w:t>
      </w:r>
    </w:p>
    <w:p w:rsidR="00821330" w:rsidRDefault="002C0C6D">
      <w:pPr>
        <w:pStyle w:val="af4"/>
        <w:numPr>
          <w:ilvl w:val="1"/>
          <w:numId w:val="1"/>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cstheme="minorBidi"/>
          <w:sz w:val="28"/>
          <w:szCs w:val="28"/>
          <w:lang w:eastAsia="ru-RU"/>
        </w:rPr>
        <w:t xml:space="preserve">Требования к организации площадок для выгула домашних животных. </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Площадки для выгула домашних животных размещаются за пределами санитарной зоны источников водоснабжения первого и второго поясов.</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Покрытие поверхности площадки, на которой предусмотрен непосредственно выгул домашних животных, выполняется на выровненной </w:t>
      </w:r>
      <w:r>
        <w:rPr>
          <w:rFonts w:ascii="Times New Roman" w:eastAsia="Times New Roman" w:hAnsi="Times New Roman"/>
          <w:sz w:val="28"/>
          <w:szCs w:val="28"/>
          <w:lang w:eastAsia="ru-RU"/>
        </w:rPr>
        <w:lastRenderedPageBreak/>
        <w:t>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Подход к площадке допускается оборудовать твердым видом покрытия.</w:t>
      </w:r>
    </w:p>
    <w:p w:rsidR="00821330" w:rsidRDefault="002C0C6D">
      <w:pPr>
        <w:widowControl w:val="0"/>
        <w:numPr>
          <w:ilvl w:val="2"/>
          <w:numId w:val="1"/>
        </w:numPr>
        <w:shd w:val="clear" w:color="auto" w:fill="FFFFFF"/>
        <w:tabs>
          <w:tab w:val="left" w:pos="1701"/>
          <w:tab w:val="left" w:pos="198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Ограждение площадки для выгула домашних животных должно быть высотой не менее 2 метров.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color w:val="C00000"/>
          <w:sz w:val="28"/>
          <w:szCs w:val="28"/>
          <w:lang w:eastAsia="ru-RU"/>
        </w:rPr>
      </w:pPr>
      <w:r>
        <w:rPr>
          <w:rFonts w:ascii="Times New Roman" w:eastAsia="Times New Roman" w:hAnsi="Times New Roman"/>
          <w:sz w:val="28"/>
          <w:szCs w:val="28"/>
          <w:lang w:eastAsia="ru-RU"/>
        </w:rPr>
        <w:t>На территории площадки для выгула домашних животных размещается информационный щит с правилами пользования площадкой.</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 xml:space="preserve">До определения мест размещения площадок для выгула и дрессировки собак, место выгула определяется владельцем самостоятельно с учетом пункта 3.5.6 Правил. Уборку </w:t>
      </w:r>
      <w:r w:rsidR="004703DF">
        <w:rPr>
          <w:rFonts w:ascii="Times New Roman" w:eastAsia="Times New Roman" w:hAnsi="Times New Roman"/>
          <w:color w:val="000000" w:themeColor="text1"/>
          <w:sz w:val="28"/>
          <w:szCs w:val="28"/>
          <w:lang w:eastAsia="ru-RU"/>
        </w:rPr>
        <w:t>продуктов жизнедеятельности</w:t>
      </w:r>
      <w:r>
        <w:rPr>
          <w:rFonts w:ascii="Times New Roman" w:eastAsia="Times New Roman" w:hAnsi="Times New Roman"/>
          <w:color w:val="000000" w:themeColor="text1"/>
          <w:sz w:val="28"/>
          <w:szCs w:val="28"/>
          <w:lang w:eastAsia="ru-RU"/>
        </w:rPr>
        <w:t xml:space="preserve"> выполняет лицо, осуществляющее выгул собаки.</w:t>
      </w:r>
    </w:p>
    <w:p w:rsidR="00821330" w:rsidRDefault="002C0C6D">
      <w:pPr>
        <w:widowControl w:val="0"/>
        <w:shd w:val="clear" w:color="auto" w:fill="FFFFFF"/>
        <w:tabs>
          <w:tab w:val="left" w:pos="1701"/>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3.5.6. Перечень мест, в которых не допускается выгул домашних животных:</w:t>
      </w:r>
    </w:p>
    <w:p w:rsidR="00821330" w:rsidRPr="003F5861" w:rsidRDefault="003F5861" w:rsidP="003F5861">
      <w:pPr>
        <w:widowControl w:val="0"/>
        <w:shd w:val="clear" w:color="auto" w:fill="FFFFFF"/>
        <w:tabs>
          <w:tab w:val="left" w:pos="0"/>
        </w:tab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themeColor="text1"/>
          <w:sz w:val="28"/>
          <w:szCs w:val="28"/>
          <w:lang w:eastAsia="ru-RU"/>
        </w:rPr>
        <w:t>-</w:t>
      </w:r>
      <w:r w:rsidRPr="003F5861">
        <w:rPr>
          <w:rFonts w:ascii="Times New Roman" w:hAnsi="Times New Roman" w:cs="Times New Roman"/>
          <w:sz w:val="28"/>
          <w:szCs w:val="28"/>
        </w:rPr>
        <w:t> </w:t>
      </w:r>
      <w:r w:rsidR="002C0C6D" w:rsidRPr="003F5861">
        <w:rPr>
          <w:rFonts w:ascii="Times New Roman" w:eastAsia="Times New Roman" w:hAnsi="Times New Roman"/>
          <w:color w:val="000000" w:themeColor="text1"/>
          <w:sz w:val="28"/>
          <w:szCs w:val="28"/>
          <w:lang w:eastAsia="ru-RU"/>
        </w:rPr>
        <w:t>детские и спортивные площадки;</w:t>
      </w:r>
    </w:p>
    <w:p w:rsidR="00821330" w:rsidRPr="003F5861" w:rsidRDefault="003F5861" w:rsidP="003F5861">
      <w:pPr>
        <w:widowControl w:val="0"/>
        <w:shd w:val="clear" w:color="auto" w:fill="FFFFFF"/>
        <w:tabs>
          <w:tab w:val="left" w:pos="0"/>
        </w:tab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themeColor="text1"/>
          <w:sz w:val="28"/>
          <w:szCs w:val="28"/>
          <w:lang w:eastAsia="ru-RU"/>
        </w:rPr>
        <w:t>- </w:t>
      </w:r>
      <w:r w:rsidR="00160D6F" w:rsidRPr="003F5861">
        <w:rPr>
          <w:rFonts w:ascii="Times New Roman" w:eastAsia="Times New Roman" w:hAnsi="Times New Roman"/>
          <w:color w:val="000000" w:themeColor="text1"/>
          <w:sz w:val="28"/>
          <w:szCs w:val="28"/>
          <w:lang w:eastAsia="ru-RU"/>
        </w:rPr>
        <w:t>п</w:t>
      </w:r>
      <w:r w:rsidR="002C0C6D" w:rsidRPr="003F5861">
        <w:rPr>
          <w:rFonts w:ascii="Times New Roman" w:eastAsia="Times New Roman" w:hAnsi="Times New Roman"/>
          <w:color w:val="000000" w:themeColor="text1"/>
          <w:sz w:val="28"/>
          <w:szCs w:val="28"/>
          <w:lang w:eastAsia="ru-RU"/>
        </w:rPr>
        <w:t>арки, скверы, места массового отдыха (за исключением обустроенных площадок для выгула и (или) дрессировки собак);</w:t>
      </w:r>
    </w:p>
    <w:p w:rsidR="00821330" w:rsidRPr="003F5861" w:rsidRDefault="003F5861" w:rsidP="003F5861">
      <w:pPr>
        <w:widowControl w:val="0"/>
        <w:shd w:val="clear" w:color="auto" w:fill="FFFFFF"/>
        <w:tabs>
          <w:tab w:val="left" w:pos="0"/>
        </w:tab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themeColor="text1"/>
          <w:sz w:val="28"/>
          <w:szCs w:val="28"/>
          <w:lang w:eastAsia="ru-RU"/>
        </w:rPr>
        <w:t>- </w:t>
      </w:r>
      <w:r w:rsidR="002C0C6D" w:rsidRPr="003F5861">
        <w:rPr>
          <w:rFonts w:ascii="Times New Roman" w:eastAsia="Times New Roman" w:hAnsi="Times New Roman"/>
          <w:color w:val="000000" w:themeColor="text1"/>
          <w:sz w:val="28"/>
          <w:szCs w:val="28"/>
          <w:lang w:eastAsia="ru-RU"/>
        </w:rPr>
        <w:t>территории организаций, осуществляющих образовательную деятельность;</w:t>
      </w:r>
    </w:p>
    <w:p w:rsidR="00821330" w:rsidRPr="003F5861" w:rsidRDefault="003F5861" w:rsidP="003F5861">
      <w:pPr>
        <w:widowControl w:val="0"/>
        <w:shd w:val="clear" w:color="auto" w:fill="FFFFFF"/>
        <w:tabs>
          <w:tab w:val="left" w:pos="0"/>
        </w:tab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themeColor="text1"/>
          <w:sz w:val="28"/>
          <w:szCs w:val="28"/>
          <w:lang w:eastAsia="ru-RU"/>
        </w:rPr>
        <w:t>- </w:t>
      </w:r>
      <w:r w:rsidR="002C0C6D" w:rsidRPr="003F5861">
        <w:rPr>
          <w:rFonts w:ascii="Times New Roman" w:eastAsia="Times New Roman" w:hAnsi="Times New Roman"/>
          <w:color w:val="000000" w:themeColor="text1"/>
          <w:sz w:val="28"/>
          <w:szCs w:val="28"/>
          <w:lang w:eastAsia="ru-RU"/>
        </w:rPr>
        <w:t>территории медицинских организаций;</w:t>
      </w:r>
    </w:p>
    <w:p w:rsidR="00821330" w:rsidRPr="003F5861" w:rsidRDefault="003F5861" w:rsidP="003F5861">
      <w:pPr>
        <w:widowControl w:val="0"/>
        <w:shd w:val="clear" w:color="auto" w:fill="FFFFFF"/>
        <w:tabs>
          <w:tab w:val="left" w:pos="0"/>
        </w:tab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themeColor="text1"/>
          <w:sz w:val="28"/>
          <w:szCs w:val="28"/>
          <w:lang w:eastAsia="ru-RU"/>
        </w:rPr>
        <w:t>- </w:t>
      </w:r>
      <w:r w:rsidR="002C0C6D" w:rsidRPr="003F5861">
        <w:rPr>
          <w:rFonts w:ascii="Times New Roman" w:eastAsia="Times New Roman" w:hAnsi="Times New Roman"/>
          <w:color w:val="000000" w:themeColor="text1"/>
          <w:sz w:val="28"/>
          <w:szCs w:val="28"/>
          <w:lang w:eastAsia="ru-RU"/>
        </w:rPr>
        <w:t>объекты культуры, физической культуры и спорта;</w:t>
      </w:r>
    </w:p>
    <w:p w:rsidR="00821330" w:rsidRPr="003F5861" w:rsidRDefault="003F5861" w:rsidP="003F5861">
      <w:pPr>
        <w:widowControl w:val="0"/>
        <w:shd w:val="clear" w:color="auto" w:fill="FFFFFF"/>
        <w:tabs>
          <w:tab w:val="left" w:pos="0"/>
        </w:tab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themeColor="text1"/>
          <w:sz w:val="28"/>
          <w:szCs w:val="28"/>
          <w:lang w:eastAsia="ru-RU"/>
        </w:rPr>
        <w:t>- </w:t>
      </w:r>
      <w:r w:rsidR="002C0C6D" w:rsidRPr="003F5861">
        <w:rPr>
          <w:rFonts w:ascii="Times New Roman" w:eastAsia="Times New Roman" w:hAnsi="Times New Roman"/>
          <w:color w:val="000000" w:themeColor="text1"/>
          <w:sz w:val="28"/>
          <w:szCs w:val="28"/>
          <w:lang w:eastAsia="ru-RU"/>
        </w:rPr>
        <w:t>кладбища, мемориальные зоны;</w:t>
      </w:r>
    </w:p>
    <w:p w:rsidR="00821330" w:rsidRPr="003F5861" w:rsidRDefault="003F5861" w:rsidP="003F5861">
      <w:pPr>
        <w:widowControl w:val="0"/>
        <w:shd w:val="clear" w:color="auto" w:fill="FFFFFF"/>
        <w:tabs>
          <w:tab w:val="left" w:pos="0"/>
        </w:tab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themeColor="text1"/>
          <w:sz w:val="28"/>
          <w:szCs w:val="28"/>
          <w:lang w:eastAsia="ru-RU"/>
        </w:rPr>
        <w:t>- </w:t>
      </w:r>
      <w:r w:rsidR="002C0C6D" w:rsidRPr="003F5861">
        <w:rPr>
          <w:rFonts w:ascii="Times New Roman" w:eastAsia="Times New Roman" w:hAnsi="Times New Roman"/>
          <w:color w:val="000000" w:themeColor="text1"/>
          <w:sz w:val="28"/>
          <w:szCs w:val="28"/>
          <w:lang w:eastAsia="ru-RU"/>
        </w:rPr>
        <w:t>территории организаций общественного питания;</w:t>
      </w:r>
    </w:p>
    <w:p w:rsidR="00821330" w:rsidRPr="003F5861" w:rsidRDefault="003F5861" w:rsidP="003F5861">
      <w:pPr>
        <w:widowControl w:val="0"/>
        <w:shd w:val="clear" w:color="auto" w:fill="FFFFFF"/>
        <w:tabs>
          <w:tab w:val="left" w:pos="0"/>
        </w:tab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themeColor="text1"/>
          <w:sz w:val="28"/>
          <w:szCs w:val="28"/>
          <w:lang w:eastAsia="ru-RU"/>
        </w:rPr>
        <w:t>- </w:t>
      </w:r>
      <w:r w:rsidR="002C0C6D" w:rsidRPr="003F5861">
        <w:rPr>
          <w:rFonts w:ascii="Times New Roman" w:eastAsia="Times New Roman" w:hAnsi="Times New Roman"/>
          <w:color w:val="000000" w:themeColor="text1"/>
          <w:sz w:val="28"/>
          <w:szCs w:val="28"/>
          <w:lang w:eastAsia="ru-RU"/>
        </w:rPr>
        <w:t>места проведения массовых мероприятий во время проведения данных мероприятий, за исключением мероприятий с участием домашних животных.</w:t>
      </w:r>
    </w:p>
    <w:p w:rsidR="00821330" w:rsidRDefault="002C0C6D">
      <w:pPr>
        <w:widowControl w:val="0"/>
        <w:numPr>
          <w:ilvl w:val="1"/>
          <w:numId w:val="1"/>
        </w:numPr>
        <w:shd w:val="clear" w:color="auto" w:fill="FFFFFF"/>
        <w:tabs>
          <w:tab w:val="left" w:pos="0"/>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Организация </w:t>
      </w:r>
      <w:r w:rsidR="004703DF">
        <w:rPr>
          <w:rFonts w:ascii="Times New Roman" w:eastAsia="Times New Roman" w:hAnsi="Times New Roman"/>
          <w:sz w:val="28"/>
          <w:szCs w:val="28"/>
          <w:lang w:eastAsia="ru-RU"/>
        </w:rPr>
        <w:t>автостоян</w:t>
      </w:r>
      <w:r w:rsidR="00160D6F">
        <w:rPr>
          <w:rFonts w:ascii="Times New Roman" w:eastAsia="Times New Roman" w:hAnsi="Times New Roman"/>
          <w:sz w:val="28"/>
          <w:szCs w:val="28"/>
          <w:lang w:eastAsia="ru-RU"/>
        </w:rPr>
        <w:t>ок</w:t>
      </w:r>
      <w:r w:rsidR="004703DF">
        <w:rPr>
          <w:rFonts w:ascii="Times New Roman" w:eastAsia="Times New Roman" w:hAnsi="Times New Roman"/>
          <w:sz w:val="28"/>
          <w:szCs w:val="28"/>
          <w:lang w:eastAsia="ru-RU"/>
        </w:rPr>
        <w:t>, парков</w:t>
      </w:r>
      <w:r w:rsidR="00160D6F">
        <w:rPr>
          <w:rFonts w:ascii="Times New Roman" w:eastAsia="Times New Roman" w:hAnsi="Times New Roman"/>
          <w:sz w:val="28"/>
          <w:szCs w:val="28"/>
          <w:lang w:eastAsia="ru-RU"/>
        </w:rPr>
        <w:t>о</w:t>
      </w:r>
      <w:r w:rsidR="004703DF">
        <w:rPr>
          <w:rFonts w:ascii="Times New Roman" w:eastAsia="Times New Roman" w:hAnsi="Times New Roman"/>
          <w:sz w:val="28"/>
          <w:szCs w:val="28"/>
          <w:lang w:eastAsia="ru-RU"/>
        </w:rPr>
        <w:t>к (парковочн</w:t>
      </w:r>
      <w:r w:rsidR="00160D6F">
        <w:rPr>
          <w:rFonts w:ascii="Times New Roman" w:eastAsia="Times New Roman" w:hAnsi="Times New Roman"/>
          <w:sz w:val="28"/>
          <w:szCs w:val="28"/>
          <w:lang w:eastAsia="ru-RU"/>
        </w:rPr>
        <w:t>ых</w:t>
      </w:r>
      <w:r w:rsidR="004703DF">
        <w:rPr>
          <w:rFonts w:ascii="Times New Roman" w:eastAsia="Times New Roman" w:hAnsi="Times New Roman"/>
          <w:sz w:val="28"/>
          <w:szCs w:val="28"/>
          <w:lang w:eastAsia="ru-RU"/>
        </w:rPr>
        <w:t xml:space="preserve"> мест)</w:t>
      </w:r>
      <w:r>
        <w:rPr>
          <w:rFonts w:ascii="Times New Roman" w:eastAsia="Times New Roman" w:hAnsi="Times New Roman"/>
          <w:sz w:val="28"/>
          <w:szCs w:val="28"/>
          <w:lang w:eastAsia="ru-RU"/>
        </w:rPr>
        <w:t>.</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Перечень </w:t>
      </w:r>
      <w:proofErr w:type="gramStart"/>
      <w:r>
        <w:rPr>
          <w:rFonts w:ascii="Times New Roman" w:eastAsia="Times New Roman" w:hAnsi="Times New Roman"/>
          <w:sz w:val="28"/>
          <w:szCs w:val="28"/>
          <w:lang w:eastAsia="ru-RU"/>
        </w:rPr>
        <w:t>элементов благоустройства территории стоянок автомобильного транспорта</w:t>
      </w:r>
      <w:proofErr w:type="gramEnd"/>
      <w:r>
        <w:rPr>
          <w:rFonts w:ascii="Times New Roman" w:eastAsia="Times New Roman" w:hAnsi="Times New Roman"/>
          <w:sz w:val="28"/>
          <w:szCs w:val="28"/>
          <w:lang w:eastAsia="ru-RU"/>
        </w:rPr>
        <w:t xml:space="preserve"> включает:</w:t>
      </w:r>
    </w:p>
    <w:p w:rsidR="00821330" w:rsidRDefault="002C0C6D">
      <w:pPr>
        <w:widowControl w:val="0"/>
        <w:numPr>
          <w:ilvl w:val="0"/>
          <w:numId w:val="30"/>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твердые виды усовершенствованного покрытия;</w:t>
      </w:r>
    </w:p>
    <w:p w:rsidR="00821330" w:rsidRDefault="002C0C6D">
      <w:pPr>
        <w:widowControl w:val="0"/>
        <w:numPr>
          <w:ilvl w:val="0"/>
          <w:numId w:val="30"/>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элементы сопряжения поверхностей;</w:t>
      </w:r>
    </w:p>
    <w:p w:rsidR="00821330" w:rsidRDefault="002C0C6D">
      <w:pPr>
        <w:widowControl w:val="0"/>
        <w:numPr>
          <w:ilvl w:val="0"/>
          <w:numId w:val="30"/>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разделительные элементы;</w:t>
      </w:r>
    </w:p>
    <w:p w:rsidR="00821330" w:rsidRDefault="002C0C6D">
      <w:pPr>
        <w:widowControl w:val="0"/>
        <w:numPr>
          <w:ilvl w:val="0"/>
          <w:numId w:val="30"/>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осветительное и информационное оборудование. </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Разделительные элементы на стоянках автомобильного транспорта выполняются в виде разметки (белых полос), озелененных полос (газонов).</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При планировке </w:t>
      </w:r>
      <w:r>
        <w:rPr>
          <w:rFonts w:ascii="Times New Roman" w:eastAsia="Times New Roman" w:hAnsi="Times New Roman"/>
          <w:bCs/>
          <w:sz w:val="28"/>
          <w:szCs w:val="28"/>
          <w:lang w:eastAsia="ru-RU"/>
        </w:rPr>
        <w:t>территорий общего пользования</w:t>
      </w:r>
      <w:r>
        <w:rPr>
          <w:rFonts w:ascii="Times New Roman" w:eastAsia="Times New Roman" w:hAnsi="Times New Roman"/>
          <w:sz w:val="28"/>
          <w:szCs w:val="28"/>
          <w:lang w:eastAsia="ru-RU"/>
        </w:rPr>
        <w:t xml:space="preserve"> и придомовых территорий необходимо предусматривать специальные препятствия в целях недопущения парковки транспортных средств на газонах и тротуарах.</w:t>
      </w:r>
    </w:p>
    <w:p w:rsidR="00821330" w:rsidRDefault="002C0C6D">
      <w:pPr>
        <w:widowControl w:val="0"/>
        <w:numPr>
          <w:ilvl w:val="1"/>
          <w:numId w:val="1"/>
        </w:numPr>
        <w:shd w:val="clear" w:color="auto" w:fill="FFFFFF"/>
        <w:tabs>
          <w:tab w:val="left" w:pos="42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Организация велосипедной инфраструктуры. </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При создании велосипедных путей связываются части города, </w:t>
      </w:r>
      <w:r>
        <w:rPr>
          <w:rFonts w:ascii="Times New Roman" w:eastAsia="Times New Roman" w:hAnsi="Times New Roman"/>
          <w:sz w:val="28"/>
          <w:szCs w:val="28"/>
          <w:lang w:eastAsia="ru-RU"/>
        </w:rPr>
        <w:lastRenderedPageBreak/>
        <w:t>создавая условия для беспрепятственного передвижения на велосипеде.</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Перечень элементов благоустройства велодорожек включает:</w:t>
      </w:r>
    </w:p>
    <w:p w:rsidR="00821330" w:rsidRDefault="002C0C6D">
      <w:pPr>
        <w:widowControl w:val="0"/>
        <w:numPr>
          <w:ilvl w:val="0"/>
          <w:numId w:val="37"/>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твердые виды усовершенствованного покрытия;</w:t>
      </w:r>
    </w:p>
    <w:p w:rsidR="00821330" w:rsidRDefault="002C0C6D">
      <w:pPr>
        <w:widowControl w:val="0"/>
        <w:numPr>
          <w:ilvl w:val="0"/>
          <w:numId w:val="37"/>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элементы сопряжения поверхности велодорожки с прилегающими территориями.</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На велодорожках, размещаемых вдоль улиц и дорог, предусматривается освещение, в рекреационных зонах – озеленение вдоль велодорожек.</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Для эффективного использования велосипедного передвижения применяются следующие меры:</w:t>
      </w:r>
    </w:p>
    <w:p w:rsidR="00821330" w:rsidRDefault="002C0C6D">
      <w:pPr>
        <w:widowControl w:val="0"/>
        <w:numPr>
          <w:ilvl w:val="0"/>
          <w:numId w:val="31"/>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комфортные и безопасные пересечения </w:t>
      </w:r>
      <w:proofErr w:type="spellStart"/>
      <w:r>
        <w:rPr>
          <w:rFonts w:ascii="Times New Roman" w:eastAsia="Times New Roman" w:hAnsi="Times New Roman"/>
          <w:sz w:val="28"/>
          <w:szCs w:val="28"/>
          <w:lang w:eastAsia="ru-RU"/>
        </w:rPr>
        <w:t>веломаршрутов</w:t>
      </w:r>
      <w:proofErr w:type="spellEnd"/>
      <w:r>
        <w:rPr>
          <w:rFonts w:ascii="Times New Roman" w:eastAsia="Times New Roman" w:hAnsi="Times New Roman"/>
          <w:sz w:val="28"/>
          <w:szCs w:val="28"/>
          <w:lang w:eastAsia="ru-RU"/>
        </w:rPr>
        <w:t xml:space="preserve"> на перекрестках пешеходного и автомобильного движения;</w:t>
      </w:r>
    </w:p>
    <w:p w:rsidR="00821330" w:rsidRDefault="002C0C6D">
      <w:pPr>
        <w:widowControl w:val="0"/>
        <w:numPr>
          <w:ilvl w:val="0"/>
          <w:numId w:val="31"/>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организация </w:t>
      </w:r>
      <w:proofErr w:type="spellStart"/>
      <w:r>
        <w:rPr>
          <w:rFonts w:ascii="Times New Roman" w:eastAsia="Times New Roman" w:hAnsi="Times New Roman"/>
          <w:sz w:val="28"/>
          <w:szCs w:val="28"/>
          <w:lang w:eastAsia="ru-RU"/>
        </w:rPr>
        <w:t>безбарьерной</w:t>
      </w:r>
      <w:proofErr w:type="spellEnd"/>
      <w:r>
        <w:rPr>
          <w:rFonts w:ascii="Times New Roman" w:eastAsia="Times New Roman" w:hAnsi="Times New Roman"/>
          <w:sz w:val="28"/>
          <w:szCs w:val="28"/>
          <w:lang w:eastAsia="ru-RU"/>
        </w:rPr>
        <w:t xml:space="preserve"> среды в зонах перепада высот на маршруте.</w:t>
      </w:r>
    </w:p>
    <w:p w:rsidR="00821330" w:rsidRDefault="002C0C6D">
      <w:pPr>
        <w:widowControl w:val="0"/>
        <w:numPr>
          <w:ilvl w:val="1"/>
          <w:numId w:val="1"/>
        </w:numPr>
        <w:shd w:val="clear" w:color="auto" w:fill="FFFFFF"/>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sz w:val="28"/>
          <w:szCs w:val="28"/>
          <w:lang w:eastAsia="ru-RU"/>
        </w:rPr>
        <w:t>Создание и благоустройство пешеходных коммуникаций (тротуаров, аллей, дорожек, тропинок), обеспечивающих пешеходные связи и передвижения на территории города.</w:t>
      </w:r>
    </w:p>
    <w:p w:rsidR="00821330" w:rsidRDefault="002C0C6D" w:rsidP="009B7CDF">
      <w:pPr>
        <w:widowControl w:val="0"/>
        <w:numPr>
          <w:ilvl w:val="2"/>
          <w:numId w:val="1"/>
        </w:numPr>
        <w:shd w:val="clear" w:color="auto" w:fill="FFFFFF"/>
        <w:tabs>
          <w:tab w:val="clear" w:pos="710"/>
          <w:tab w:val="num"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При создании и благоустройстве пешеходных коммуникаций на территории города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821330" w:rsidRDefault="002C0C6D" w:rsidP="009B7CDF">
      <w:pPr>
        <w:widowControl w:val="0"/>
        <w:numPr>
          <w:ilvl w:val="2"/>
          <w:numId w:val="1"/>
        </w:numPr>
        <w:shd w:val="clear" w:color="auto" w:fill="FFFFFF"/>
        <w:tabs>
          <w:tab w:val="clear" w:pos="710"/>
          <w:tab w:val="num"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При проектировании пешеходных тротуаров, дорожек в зоне существующей застройки учитывается наличие фактических пешеходных маршрутов, соединяющих основные точки притяжения людей, интенсивность пешеходных потоков в различное время суток, особенно в зонах, прилегающих к объектам транспортной инфраструктуры, где организуется разделение пешеходных потоков. </w:t>
      </w:r>
    </w:p>
    <w:p w:rsidR="00821330" w:rsidRDefault="002C0C6D">
      <w:pPr>
        <w:widowControl w:val="0"/>
        <w:numPr>
          <w:ilvl w:val="2"/>
          <w:numId w:val="1"/>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При планировочной организации пешеходных тротуаров предусматривается беспрепятственный доступ инвалидов и других групп населения с ограниченными возможностями передвижения и их сопровождающих к зданиям и сооружениям, а также специально оборудованные места для маломобильных групп населения.</w:t>
      </w:r>
    </w:p>
    <w:p w:rsidR="00821330" w:rsidRDefault="002C0C6D">
      <w:pPr>
        <w:widowControl w:val="0"/>
        <w:numPr>
          <w:ilvl w:val="2"/>
          <w:numId w:val="1"/>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Покрытие пешеходных путей должны быть выполнены из каменных монолитных или сборных покрытий (бетон, асфальтобетон, тротуарная плитка, резиновые и полимерные покрытия).</w:t>
      </w:r>
    </w:p>
    <w:p w:rsidR="00821330" w:rsidRDefault="002C0C6D">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Использование сыпучих материалов для покрытия пешеходных путей запрещено</w:t>
      </w:r>
      <w:r w:rsidR="00600107">
        <w:rPr>
          <w:rFonts w:ascii="Times New Roman" w:eastAsia="Times New Roman" w:hAnsi="Times New Roman"/>
          <w:sz w:val="28"/>
          <w:szCs w:val="28"/>
          <w:lang w:eastAsia="ru-RU"/>
        </w:rPr>
        <w:t xml:space="preserve">, </w:t>
      </w:r>
      <w:r w:rsidR="00600107" w:rsidRPr="00F259EB">
        <w:rPr>
          <w:rFonts w:ascii="Times New Roman" w:eastAsia="Times New Roman" w:hAnsi="Times New Roman" w:cs="Times New Roman"/>
          <w:bCs/>
          <w:sz w:val="28"/>
          <w:szCs w:val="28"/>
          <w:lang w:eastAsia="ru-RU"/>
        </w:rPr>
        <w:t>за исключением резиновых покрытий</w:t>
      </w:r>
      <w:r>
        <w:rPr>
          <w:rFonts w:ascii="Times New Roman" w:eastAsia="Times New Roman" w:hAnsi="Times New Roman"/>
          <w:sz w:val="28"/>
          <w:szCs w:val="28"/>
          <w:lang w:eastAsia="ru-RU"/>
        </w:rPr>
        <w:t>.</w:t>
      </w:r>
    </w:p>
    <w:p w:rsidR="00821330" w:rsidRDefault="009B7CDF">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3.8.5. </w:t>
      </w:r>
      <w:r w:rsidR="002C0C6D">
        <w:rPr>
          <w:rFonts w:ascii="Times New Roman" w:eastAsia="Times New Roman" w:hAnsi="Times New Roman"/>
          <w:sz w:val="28"/>
          <w:szCs w:val="28"/>
          <w:lang w:eastAsia="ru-RU"/>
        </w:rPr>
        <w:t>Ширина пешеходной дорожки и тротуара должна обеспечивать возможность проведения механизированной уборки территории.</w:t>
      </w:r>
    </w:p>
    <w:p w:rsidR="00821330" w:rsidRDefault="009B7CDF">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3.8.6. </w:t>
      </w:r>
      <w:r w:rsidR="002C0C6D">
        <w:rPr>
          <w:rFonts w:ascii="Times New Roman" w:eastAsia="Times New Roman" w:hAnsi="Times New Roman"/>
          <w:sz w:val="28"/>
          <w:szCs w:val="28"/>
          <w:lang w:eastAsia="ru-RU"/>
        </w:rPr>
        <w:t>При планировании пешеходных маршрутов создаются места для кратковременного отдыха (скамейки) для всех групп населения.</w:t>
      </w:r>
    </w:p>
    <w:p w:rsidR="00821330" w:rsidRDefault="009B7CDF">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lastRenderedPageBreak/>
        <w:t>3.8.7. </w:t>
      </w:r>
      <w:r w:rsidR="002C0C6D">
        <w:rPr>
          <w:rFonts w:ascii="Times New Roman" w:eastAsia="Times New Roman" w:hAnsi="Times New Roman"/>
          <w:sz w:val="28"/>
          <w:szCs w:val="28"/>
          <w:lang w:eastAsia="ru-RU"/>
        </w:rPr>
        <w:t xml:space="preserve">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рекреационными зонами, а также связи между основными точками притяжения людей в составе </w:t>
      </w:r>
      <w:r w:rsidR="002C0C6D">
        <w:rPr>
          <w:rFonts w:ascii="Times New Roman" w:eastAsia="Times New Roman" w:hAnsi="Times New Roman"/>
          <w:bCs/>
          <w:sz w:val="28"/>
          <w:szCs w:val="28"/>
          <w:lang w:eastAsia="ru-RU"/>
        </w:rPr>
        <w:t>территорий общего пользования</w:t>
      </w:r>
      <w:r w:rsidR="002C0C6D">
        <w:rPr>
          <w:rFonts w:ascii="Times New Roman" w:eastAsia="Times New Roman" w:hAnsi="Times New Roman"/>
          <w:sz w:val="28"/>
          <w:szCs w:val="28"/>
          <w:lang w:eastAsia="ru-RU"/>
        </w:rPr>
        <w:t xml:space="preserve"> и объектов рекреационных зон.</w:t>
      </w:r>
    </w:p>
    <w:p w:rsidR="00821330" w:rsidRDefault="009B7CDF">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3.8.8. </w:t>
      </w:r>
      <w:r w:rsidR="002C0C6D">
        <w:rPr>
          <w:rFonts w:ascii="Times New Roman" w:eastAsia="Times New Roman" w:hAnsi="Times New Roman"/>
          <w:sz w:val="28"/>
          <w:szCs w:val="28"/>
          <w:lang w:eastAsia="ru-RU"/>
        </w:rPr>
        <w:t>Перечень элементов благоустройства на территории основных пешеходных коммуникаций включает:</w:t>
      </w:r>
    </w:p>
    <w:p w:rsidR="00821330" w:rsidRDefault="002C0C6D">
      <w:pPr>
        <w:widowControl w:val="0"/>
        <w:numPr>
          <w:ilvl w:val="0"/>
          <w:numId w:val="32"/>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твердые виды усовершенствованного покрытия;</w:t>
      </w:r>
    </w:p>
    <w:p w:rsidR="00821330" w:rsidRDefault="002C0C6D">
      <w:pPr>
        <w:widowControl w:val="0"/>
        <w:numPr>
          <w:ilvl w:val="0"/>
          <w:numId w:val="32"/>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элементы сопряжения поверхностей;</w:t>
      </w:r>
    </w:p>
    <w:p w:rsidR="00821330" w:rsidRDefault="002C0C6D">
      <w:pPr>
        <w:widowControl w:val="0"/>
        <w:numPr>
          <w:ilvl w:val="0"/>
          <w:numId w:val="32"/>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урны;</w:t>
      </w:r>
    </w:p>
    <w:p w:rsidR="00821330" w:rsidRDefault="002C0C6D">
      <w:pPr>
        <w:widowControl w:val="0"/>
        <w:numPr>
          <w:ilvl w:val="0"/>
          <w:numId w:val="32"/>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осветительное оборудование;</w:t>
      </w:r>
    </w:p>
    <w:p w:rsidR="00821330" w:rsidRDefault="002C0C6D">
      <w:pPr>
        <w:widowControl w:val="0"/>
        <w:numPr>
          <w:ilvl w:val="0"/>
          <w:numId w:val="32"/>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площадки под скамьи, вынесенные за пределы основных пешеходных путей;</w:t>
      </w:r>
    </w:p>
    <w:p w:rsidR="00821330" w:rsidRDefault="002C0C6D">
      <w:pPr>
        <w:widowControl w:val="0"/>
        <w:numPr>
          <w:ilvl w:val="0"/>
          <w:numId w:val="32"/>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скамьи.</w:t>
      </w:r>
    </w:p>
    <w:p w:rsidR="00821330" w:rsidRPr="00D73F2E" w:rsidRDefault="009B7CDF">
      <w:pPr>
        <w:widowControl w:val="0"/>
        <w:shd w:val="clear" w:color="auto" w:fill="FFFFFF"/>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3.8.9. </w:t>
      </w:r>
      <w:r w:rsidR="00A863A3" w:rsidRPr="00F259EB">
        <w:rPr>
          <w:rFonts w:ascii="Times New Roman" w:eastAsia="Times New Roman" w:hAnsi="Times New Roman" w:cs="Times New Roman"/>
          <w:color w:val="000000"/>
          <w:sz w:val="28"/>
          <w:szCs w:val="28"/>
          <w:lang w:eastAsia="ru-RU"/>
        </w:rPr>
        <w:t>При осуществлении земляных работ поврежденные или разрушенные покрытия пешеходных путей должны быть восстановлены лицами, осуществляющими земляные работы.</w:t>
      </w:r>
    </w:p>
    <w:p w:rsidR="00821330" w:rsidRPr="00D73F2E" w:rsidRDefault="009B7CDF">
      <w:pPr>
        <w:widowControl w:val="0"/>
        <w:shd w:val="clear" w:color="auto" w:fill="FFFFFF"/>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3.8.10. </w:t>
      </w:r>
      <w:r w:rsidR="002C0C6D" w:rsidRPr="00D73F2E">
        <w:rPr>
          <w:rFonts w:ascii="Times New Roman" w:eastAsia="Times New Roman" w:hAnsi="Times New Roman"/>
          <w:sz w:val="28"/>
          <w:szCs w:val="28"/>
          <w:lang w:eastAsia="ru-RU"/>
        </w:rPr>
        <w:t>Создание или изменение покрытий пешеходных путей осуществляется на основании разрешения на осуществление земляных работ на территории города Зеленогорска, указанного в пункте 4.11.1 Правил.</w:t>
      </w:r>
    </w:p>
    <w:p w:rsidR="00821330" w:rsidRDefault="002C0C6D">
      <w:pPr>
        <w:widowControl w:val="0"/>
        <w:numPr>
          <w:ilvl w:val="1"/>
          <w:numId w:val="1"/>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Требования к </w:t>
      </w:r>
      <w:r>
        <w:rPr>
          <w:rFonts w:ascii="Times New Roman" w:eastAsia="Times New Roman" w:hAnsi="Times New Roman"/>
          <w:bCs/>
          <w:sz w:val="28"/>
          <w:szCs w:val="28"/>
          <w:lang w:eastAsia="ru-RU"/>
        </w:rPr>
        <w:t>внешнему виду фасадов и ограждающих конструкций зданий, строений, сооружений</w:t>
      </w:r>
      <w:r>
        <w:rPr>
          <w:rFonts w:ascii="Times New Roman" w:eastAsia="Times New Roman" w:hAnsi="Times New Roman"/>
          <w:sz w:val="28"/>
          <w:szCs w:val="28"/>
          <w:lang w:eastAsia="ru-RU"/>
        </w:rPr>
        <w:t>.</w:t>
      </w:r>
    </w:p>
    <w:p w:rsidR="00821330" w:rsidRDefault="002C0C6D">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3.9.1</w:t>
      </w:r>
      <w:r w:rsidR="009B7CDF">
        <w:rPr>
          <w:rFonts w:ascii="Times New Roman" w:eastAsia="Times New Roman" w:hAnsi="Times New Roman"/>
          <w:bCs/>
          <w:color w:val="000000" w:themeColor="text1"/>
          <w:sz w:val="28"/>
          <w:szCs w:val="28"/>
          <w:lang w:eastAsia="ru-RU"/>
        </w:rPr>
        <w:t>. </w:t>
      </w:r>
      <w:r>
        <w:rPr>
          <w:rFonts w:ascii="Times New Roman" w:eastAsia="Times New Roman" w:hAnsi="Times New Roman"/>
          <w:bCs/>
          <w:color w:val="000000" w:themeColor="text1"/>
          <w:sz w:val="28"/>
          <w:szCs w:val="28"/>
          <w:lang w:eastAsia="ru-RU"/>
        </w:rPr>
        <w:t>Фасады и внешние элементы зданий, строений, сооружений и ограждений (заборов) должны содержаться в чистом и исправном состоянии без разрушений, повреждений, загрязнений, наклеек, мусора и сорной растительности.</w:t>
      </w:r>
    </w:p>
    <w:p w:rsidR="00821330" w:rsidRDefault="009B7CDF">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3.9.2. </w:t>
      </w:r>
      <w:r w:rsidR="002C0C6D">
        <w:rPr>
          <w:rFonts w:ascii="Times New Roman" w:eastAsia="Times New Roman" w:hAnsi="Times New Roman"/>
          <w:bCs/>
          <w:color w:val="000000" w:themeColor="text1"/>
          <w:sz w:val="28"/>
          <w:szCs w:val="28"/>
          <w:lang w:eastAsia="ru-RU"/>
        </w:rPr>
        <w:t xml:space="preserve">Конструкции, материалы и цвета зданий, строений, сооружений и ограждающих конструкций должны соответствовать требованиям к архитектурно-градостроительному облику, установленным в Правилах землепользования и застройки города Зеленогорска, утвержденных решением Совета </w:t>
      </w:r>
      <w:proofErr w:type="gramStart"/>
      <w:r w:rsidR="002C0C6D">
        <w:rPr>
          <w:rFonts w:ascii="Times New Roman" w:eastAsia="Times New Roman" w:hAnsi="Times New Roman"/>
          <w:bCs/>
          <w:color w:val="000000" w:themeColor="text1"/>
          <w:sz w:val="28"/>
          <w:szCs w:val="28"/>
          <w:lang w:eastAsia="ru-RU"/>
        </w:rPr>
        <w:t>депутатов</w:t>
      </w:r>
      <w:proofErr w:type="gramEnd"/>
      <w:r w:rsidR="002C0C6D">
        <w:rPr>
          <w:rFonts w:ascii="Times New Roman" w:eastAsia="Times New Roman" w:hAnsi="Times New Roman"/>
          <w:bCs/>
          <w:color w:val="000000" w:themeColor="text1"/>
          <w:sz w:val="28"/>
          <w:szCs w:val="28"/>
          <w:lang w:eastAsia="ru-RU"/>
        </w:rPr>
        <w:t xml:space="preserve"> ЗАТО г. Зеленогорск.</w:t>
      </w:r>
    </w:p>
    <w:p w:rsidR="00821330" w:rsidRDefault="009B7CDF">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3.9.3. </w:t>
      </w:r>
      <w:r w:rsidR="002C0C6D">
        <w:rPr>
          <w:rFonts w:ascii="Times New Roman" w:eastAsia="Times New Roman" w:hAnsi="Times New Roman"/>
          <w:bCs/>
          <w:color w:val="000000" w:themeColor="text1"/>
          <w:sz w:val="28"/>
          <w:szCs w:val="28"/>
          <w:lang w:eastAsia="ru-RU"/>
        </w:rPr>
        <w:t>На зданиях, строениях, сооружениях запрещено:</w:t>
      </w:r>
    </w:p>
    <w:p w:rsidR="00821330" w:rsidRDefault="009B7CDF">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1) </w:t>
      </w:r>
      <w:r w:rsidR="002C0C6D">
        <w:rPr>
          <w:rFonts w:ascii="Times New Roman" w:eastAsia="Times New Roman" w:hAnsi="Times New Roman"/>
          <w:bCs/>
          <w:color w:val="000000" w:themeColor="text1"/>
          <w:sz w:val="28"/>
          <w:szCs w:val="28"/>
          <w:lang w:eastAsia="ru-RU"/>
        </w:rPr>
        <w:t>размещение настенных рамных конструкций, незаполненных полотном;</w:t>
      </w:r>
    </w:p>
    <w:p w:rsidR="00821330" w:rsidRDefault="009B7CDF">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2) </w:t>
      </w:r>
      <w:r w:rsidR="002C0C6D">
        <w:rPr>
          <w:rFonts w:ascii="Times New Roman" w:eastAsia="Times New Roman" w:hAnsi="Times New Roman"/>
          <w:bCs/>
          <w:color w:val="000000" w:themeColor="text1"/>
          <w:sz w:val="28"/>
          <w:szCs w:val="28"/>
          <w:lang w:eastAsia="ru-RU"/>
        </w:rPr>
        <w:t>размещение баннерной ткани, пленки и других полотен непосредственно к стене без рамы;</w:t>
      </w:r>
    </w:p>
    <w:p w:rsidR="00821330" w:rsidRDefault="009B7CDF">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3) </w:t>
      </w:r>
      <w:r w:rsidR="002C0C6D">
        <w:rPr>
          <w:rFonts w:ascii="Times New Roman" w:eastAsia="Times New Roman" w:hAnsi="Times New Roman"/>
          <w:bCs/>
          <w:color w:val="000000" w:themeColor="text1"/>
          <w:sz w:val="28"/>
          <w:szCs w:val="28"/>
          <w:lang w:eastAsia="ru-RU"/>
        </w:rPr>
        <w:t>размещение настенных рамных конструкций с баннерной тканью, за исключением:</w:t>
      </w:r>
    </w:p>
    <w:p w:rsidR="00821330" w:rsidRDefault="009B7CDF">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w:t>
      </w:r>
      <w:r w:rsidRPr="009B7CDF">
        <w:rPr>
          <w:rFonts w:ascii="Times New Roman" w:hAnsi="Times New Roman" w:cs="Times New Roman"/>
          <w:sz w:val="28"/>
          <w:szCs w:val="28"/>
        </w:rPr>
        <w:t> </w:t>
      </w:r>
      <w:r w:rsidR="002C0C6D">
        <w:rPr>
          <w:rFonts w:ascii="Times New Roman" w:eastAsia="Times New Roman" w:hAnsi="Times New Roman"/>
          <w:bCs/>
          <w:color w:val="000000" w:themeColor="text1"/>
          <w:sz w:val="28"/>
          <w:szCs w:val="28"/>
          <w:lang w:eastAsia="ru-RU"/>
        </w:rPr>
        <w:t>рекламных конструкций;</w:t>
      </w:r>
    </w:p>
    <w:p w:rsidR="00821330" w:rsidRDefault="009B7CDF">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 </w:t>
      </w:r>
      <w:r w:rsidR="002C0C6D">
        <w:rPr>
          <w:rFonts w:ascii="Times New Roman" w:eastAsia="Times New Roman" w:hAnsi="Times New Roman"/>
          <w:bCs/>
          <w:color w:val="000000" w:themeColor="text1"/>
          <w:sz w:val="28"/>
          <w:szCs w:val="28"/>
          <w:lang w:eastAsia="ru-RU"/>
        </w:rPr>
        <w:t>конструкций с информацией, посвященной городу Зеленогорску, Красноярскому краю и Российской Федерации, а также праздничным мероприятиям федерального, регионального и местного значения;</w:t>
      </w:r>
    </w:p>
    <w:p w:rsidR="00821330" w:rsidRDefault="009B7CDF">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 </w:t>
      </w:r>
      <w:r w:rsidR="002C0C6D">
        <w:rPr>
          <w:rFonts w:ascii="Times New Roman" w:eastAsia="Times New Roman" w:hAnsi="Times New Roman"/>
          <w:bCs/>
          <w:color w:val="000000" w:themeColor="text1"/>
          <w:sz w:val="28"/>
          <w:szCs w:val="28"/>
          <w:lang w:eastAsia="ru-RU"/>
        </w:rPr>
        <w:t>временных фасадных решений, имитирующих текстуру фасада и закрывающих разрушенный или ветхий фасад на период до ремонта такого фасада;</w:t>
      </w:r>
    </w:p>
    <w:p w:rsidR="00821330" w:rsidRDefault="009B7CDF">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4) </w:t>
      </w:r>
      <w:r w:rsidR="002C0C6D">
        <w:rPr>
          <w:rFonts w:ascii="Times New Roman" w:eastAsia="Times New Roman" w:hAnsi="Times New Roman"/>
          <w:bCs/>
          <w:color w:val="000000" w:themeColor="text1"/>
          <w:sz w:val="28"/>
          <w:szCs w:val="28"/>
          <w:lang w:eastAsia="ru-RU"/>
        </w:rPr>
        <w:t xml:space="preserve">устанавливать оборудование кондиционеров без декоративных </w:t>
      </w:r>
      <w:r w:rsidR="002C0C6D">
        <w:rPr>
          <w:rFonts w:ascii="Times New Roman" w:eastAsia="Times New Roman" w:hAnsi="Times New Roman"/>
          <w:bCs/>
          <w:color w:val="000000" w:themeColor="text1"/>
          <w:sz w:val="28"/>
          <w:szCs w:val="28"/>
          <w:lang w:eastAsia="ru-RU"/>
        </w:rPr>
        <w:lastRenderedPageBreak/>
        <w:t>решеток. При этом цвет декоративных решеток должен совпадать с цветом части фасада, на котором такие решетки размещены. Вид и форма декоративных решеток должны быть едиными для каждого фасада, на котором они размещены. Требования к размещению декоративных решеток не распространяются на объекты индивидуального жилищного строительства, блокированной жилой застройки, хозяйственных построек, складских и промышленных объектов;</w:t>
      </w:r>
    </w:p>
    <w:p w:rsidR="00821330" w:rsidRDefault="009B7CDF">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5) </w:t>
      </w:r>
      <w:r w:rsidR="002C0C6D">
        <w:rPr>
          <w:rFonts w:ascii="Times New Roman" w:eastAsia="Times New Roman" w:hAnsi="Times New Roman"/>
          <w:bCs/>
          <w:color w:val="000000" w:themeColor="text1"/>
          <w:sz w:val="28"/>
          <w:szCs w:val="28"/>
          <w:lang w:eastAsia="ru-RU"/>
        </w:rPr>
        <w:t>прокладывать по фасаду инженерные сети, провода и кабели открыто без защитных декоративных коробов и с цветом отличным от цвета стен и конструкций, на которых размещены такие инженерные сети, провода и кабели. При этом инженерные сети, провода и кабели должны быть расположены горизонтально, вертикально или параллельно кромке стены;</w:t>
      </w:r>
    </w:p>
    <w:p w:rsidR="00821330" w:rsidRDefault="009B7CDF">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6) </w:t>
      </w:r>
      <w:r w:rsidR="002C0C6D">
        <w:rPr>
          <w:rFonts w:ascii="Times New Roman" w:eastAsia="Times New Roman" w:hAnsi="Times New Roman"/>
          <w:bCs/>
          <w:color w:val="000000" w:themeColor="text1"/>
          <w:sz w:val="28"/>
          <w:szCs w:val="28"/>
          <w:lang w:eastAsia="ru-RU"/>
        </w:rPr>
        <w:t xml:space="preserve">добавлять на фасады и крыши материалы с цветом, текстурой и фактурой, </w:t>
      </w:r>
      <w:proofErr w:type="gramStart"/>
      <w:r w:rsidR="002C0C6D">
        <w:rPr>
          <w:rFonts w:ascii="Times New Roman" w:eastAsia="Times New Roman" w:hAnsi="Times New Roman"/>
          <w:bCs/>
          <w:color w:val="000000" w:themeColor="text1"/>
          <w:sz w:val="28"/>
          <w:szCs w:val="28"/>
          <w:lang w:eastAsia="ru-RU"/>
        </w:rPr>
        <w:t>отличными</w:t>
      </w:r>
      <w:proofErr w:type="gramEnd"/>
      <w:r w:rsidR="002C0C6D">
        <w:rPr>
          <w:rFonts w:ascii="Times New Roman" w:eastAsia="Times New Roman" w:hAnsi="Times New Roman"/>
          <w:bCs/>
          <w:color w:val="000000" w:themeColor="text1"/>
          <w:sz w:val="28"/>
          <w:szCs w:val="28"/>
          <w:lang w:eastAsia="ru-RU"/>
        </w:rPr>
        <w:t xml:space="preserve"> от цвета, текстуры и фактуры большей части материалов фасада, на котором происходит такое добавление, за исключением добавления материалов для частей фасада, относящихся к нежилым помещениям на первых этажах многоквартирных домов;</w:t>
      </w:r>
    </w:p>
    <w:p w:rsidR="00821330" w:rsidRDefault="009B7CDF">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7) </w:t>
      </w:r>
      <w:r w:rsidR="002C0C6D">
        <w:rPr>
          <w:rFonts w:ascii="Times New Roman" w:eastAsia="Times New Roman" w:hAnsi="Times New Roman"/>
          <w:bCs/>
          <w:color w:val="000000" w:themeColor="text1"/>
          <w:sz w:val="28"/>
          <w:szCs w:val="28"/>
          <w:lang w:eastAsia="ru-RU"/>
        </w:rPr>
        <w:t>размещать утеплитель или иные не облицовочные материалы на поверхности фасадов без облицовочных материалов;</w:t>
      </w:r>
    </w:p>
    <w:p w:rsidR="00821330" w:rsidRDefault="009B7CDF">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8)</w:t>
      </w:r>
      <w:r w:rsidRPr="009B7CDF">
        <w:rPr>
          <w:rFonts w:ascii="Times New Roman" w:hAnsi="Times New Roman" w:cs="Times New Roman"/>
          <w:sz w:val="28"/>
          <w:szCs w:val="28"/>
        </w:rPr>
        <w:t> </w:t>
      </w:r>
      <w:r w:rsidR="002C0C6D">
        <w:rPr>
          <w:rFonts w:ascii="Times New Roman" w:eastAsia="Times New Roman" w:hAnsi="Times New Roman"/>
          <w:bCs/>
          <w:color w:val="000000" w:themeColor="text1"/>
          <w:sz w:val="28"/>
          <w:szCs w:val="28"/>
          <w:lang w:eastAsia="ru-RU"/>
        </w:rPr>
        <w:t>при утеплении, ремонте или замене межблочных, межпанельных или иных швов оставлять такие швы без покраски в цвет той части фасада или крыши, на которой размещены такие швы;</w:t>
      </w:r>
    </w:p>
    <w:p w:rsidR="00821330" w:rsidRDefault="002C0C6D">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9)</w:t>
      </w:r>
      <w:r w:rsidR="009B7CDF">
        <w:rPr>
          <w:rFonts w:ascii="Times New Roman" w:eastAsia="Times New Roman" w:hAnsi="Times New Roman"/>
          <w:bCs/>
          <w:color w:val="000000" w:themeColor="text1"/>
          <w:sz w:val="28"/>
          <w:szCs w:val="28"/>
          <w:lang w:eastAsia="ru-RU"/>
        </w:rPr>
        <w:t> </w:t>
      </w:r>
      <w:r>
        <w:rPr>
          <w:rFonts w:ascii="Times New Roman" w:eastAsia="Times New Roman" w:hAnsi="Times New Roman"/>
          <w:bCs/>
          <w:color w:val="000000" w:themeColor="text1"/>
          <w:sz w:val="28"/>
          <w:szCs w:val="28"/>
          <w:lang w:eastAsia="ru-RU"/>
        </w:rPr>
        <w:t>размещать фасадные и крышные светильники с направлением света в глаза пешеходам или водителям транспортных средств. При этом цветовая температура светильников должна быть в диапазоне от 2700К до 3000К включительно;</w:t>
      </w:r>
    </w:p>
    <w:p w:rsidR="00821330" w:rsidRDefault="002C0C6D">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10)</w:t>
      </w:r>
      <w:r w:rsidR="009B7CDF">
        <w:rPr>
          <w:rFonts w:ascii="Times New Roman" w:hAnsi="Times New Roman" w:cs="Times New Roman"/>
          <w:sz w:val="28"/>
          <w:szCs w:val="28"/>
        </w:rPr>
        <w:t> </w:t>
      </w:r>
      <w:r>
        <w:rPr>
          <w:rFonts w:ascii="Times New Roman" w:eastAsia="Times New Roman" w:hAnsi="Times New Roman"/>
          <w:bCs/>
          <w:color w:val="000000" w:themeColor="text1"/>
          <w:sz w:val="28"/>
          <w:szCs w:val="28"/>
          <w:lang w:eastAsia="ru-RU"/>
        </w:rPr>
        <w:t>наносить надписи, цветовые пятна на поверхность фасада, иных элементов здания, строения и сооружения, за исключением росписи стен по согласованию с их владельцами;</w:t>
      </w:r>
    </w:p>
    <w:p w:rsidR="00821330" w:rsidRDefault="009B7CDF">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11) </w:t>
      </w:r>
      <w:r w:rsidR="002C0C6D">
        <w:rPr>
          <w:rFonts w:ascii="Times New Roman" w:eastAsia="Times New Roman" w:hAnsi="Times New Roman"/>
          <w:bCs/>
          <w:color w:val="000000" w:themeColor="text1"/>
          <w:sz w:val="28"/>
          <w:szCs w:val="28"/>
          <w:lang w:eastAsia="ru-RU"/>
        </w:rPr>
        <w:t>окрашивать участки фасада при восстановлении нарушенной отделки или удалении надписей в цвета, отличающиеся от цвета такого участка фасада;</w:t>
      </w:r>
    </w:p>
    <w:p w:rsidR="00821330" w:rsidRDefault="009B7CDF">
      <w:pPr>
        <w:widowControl w:val="0"/>
        <w:shd w:val="clear" w:color="auto" w:fill="FFFFFF"/>
        <w:tabs>
          <w:tab w:val="left" w:pos="0"/>
        </w:tabs>
        <w:spacing w:after="0" w:line="240" w:lineRule="auto"/>
        <w:ind w:firstLine="709"/>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12) </w:t>
      </w:r>
      <w:r w:rsidR="00A863A3" w:rsidRPr="00A863A3">
        <w:rPr>
          <w:rFonts w:ascii="Times New Roman" w:eastAsia="Calibri" w:hAnsi="Times New Roman" w:cs="Times New Roman"/>
          <w:sz w:val="28"/>
          <w:szCs w:val="28"/>
        </w:rPr>
        <w:t>в многоквартирных домах убирать или изменять установленные при строительстве многоквартирного дома ограждения балконов или лоджий, за исключением случаев устройства входа в нежилые помещения на первых этажах или комплексной замены всех указанных ограждений на всех фасадах многоквартирного дома</w:t>
      </w:r>
      <w:r w:rsidR="002C0C6D">
        <w:rPr>
          <w:rFonts w:ascii="Times New Roman" w:eastAsia="Times New Roman" w:hAnsi="Times New Roman"/>
          <w:bCs/>
          <w:color w:val="000000" w:themeColor="text1"/>
          <w:sz w:val="28"/>
          <w:szCs w:val="28"/>
          <w:lang w:eastAsia="ru-RU"/>
        </w:rPr>
        <w:t>.</w:t>
      </w:r>
    </w:p>
    <w:p w:rsidR="00821330" w:rsidRDefault="002C0C6D">
      <w:pPr>
        <w:widowControl w:val="0"/>
        <w:numPr>
          <w:ilvl w:val="1"/>
          <w:numId w:val="1"/>
        </w:numPr>
        <w:shd w:val="clear" w:color="auto" w:fill="FFFFFF"/>
        <w:spacing w:after="0" w:line="240" w:lineRule="auto"/>
        <w:jc w:val="both"/>
        <w:rPr>
          <w:rFonts w:ascii="Times New Roman" w:eastAsia="Times New Roman" w:hAnsi="Times New Roman" w:cs="Times New Roman"/>
          <w:bCs/>
          <w:sz w:val="28"/>
          <w:szCs w:val="28"/>
          <w:lang w:eastAsia="ru-RU"/>
        </w:rPr>
      </w:pPr>
      <w:bookmarkStart w:id="1" w:name="_Hlk490731752"/>
      <w:r>
        <w:rPr>
          <w:rFonts w:ascii="Times New Roman" w:eastAsia="Times New Roman" w:hAnsi="Times New Roman"/>
          <w:bCs/>
          <w:sz w:val="28"/>
          <w:szCs w:val="28"/>
          <w:lang w:eastAsia="ru-RU"/>
        </w:rPr>
        <w:t xml:space="preserve">Требования к некапитальным </w:t>
      </w:r>
      <w:bookmarkEnd w:id="1"/>
      <w:r>
        <w:rPr>
          <w:rFonts w:ascii="Times New Roman" w:eastAsia="Times New Roman" w:hAnsi="Times New Roman"/>
          <w:bCs/>
          <w:sz w:val="28"/>
          <w:szCs w:val="28"/>
          <w:lang w:eastAsia="ru-RU"/>
        </w:rPr>
        <w:t>строениям и сооружениям.</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bCs/>
          <w:color w:val="000000" w:themeColor="text1"/>
          <w:sz w:val="28"/>
          <w:szCs w:val="28"/>
          <w:lang w:eastAsia="ru-RU"/>
        </w:rPr>
        <w:t>При создании некапитальных строений и сооружений применяются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длительной эксплуатации.</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bCs/>
          <w:color w:val="000000" w:themeColor="text1"/>
          <w:sz w:val="28"/>
          <w:szCs w:val="28"/>
          <w:lang w:eastAsia="ru-RU"/>
        </w:rPr>
        <w:t>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bCs/>
          <w:color w:val="000000" w:themeColor="text1"/>
          <w:sz w:val="28"/>
          <w:szCs w:val="28"/>
          <w:lang w:eastAsia="ru-RU"/>
        </w:rPr>
        <w:t xml:space="preserve">Размещение туалетных кабин необходимо предусматривать на </w:t>
      </w:r>
      <w:r>
        <w:rPr>
          <w:rFonts w:ascii="Times New Roman" w:eastAsia="Times New Roman" w:hAnsi="Times New Roman"/>
          <w:bCs/>
          <w:color w:val="000000" w:themeColor="text1"/>
          <w:sz w:val="28"/>
          <w:szCs w:val="28"/>
          <w:lang w:eastAsia="ru-RU"/>
        </w:rPr>
        <w:lastRenderedPageBreak/>
        <w:t>активно посещаемых территориях города при отсутствии или недостаточной пропускной способности общественных туалетов:</w:t>
      </w:r>
    </w:p>
    <w:p w:rsidR="00821330" w:rsidRDefault="002C0C6D">
      <w:pPr>
        <w:widowControl w:val="0"/>
        <w:numPr>
          <w:ilvl w:val="0"/>
          <w:numId w:val="34"/>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в местах проведения массовых мероприятий;</w:t>
      </w:r>
    </w:p>
    <w:p w:rsidR="00821330" w:rsidRDefault="002C0C6D">
      <w:pPr>
        <w:widowControl w:val="0"/>
        <w:numPr>
          <w:ilvl w:val="0"/>
          <w:numId w:val="34"/>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при крупных объектах торговли и услуг;</w:t>
      </w:r>
    </w:p>
    <w:p w:rsidR="00821330" w:rsidRDefault="002C0C6D">
      <w:pPr>
        <w:widowControl w:val="0"/>
        <w:numPr>
          <w:ilvl w:val="0"/>
          <w:numId w:val="34"/>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на территории объектов рекреации;</w:t>
      </w:r>
    </w:p>
    <w:p w:rsidR="00821330" w:rsidRDefault="002C0C6D">
      <w:pPr>
        <w:widowControl w:val="0"/>
        <w:numPr>
          <w:ilvl w:val="0"/>
          <w:numId w:val="34"/>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в местах установки автозаправочных станций;</w:t>
      </w:r>
    </w:p>
    <w:p w:rsidR="00821330" w:rsidRDefault="002C0C6D">
      <w:pPr>
        <w:widowControl w:val="0"/>
        <w:numPr>
          <w:ilvl w:val="0"/>
          <w:numId w:val="34"/>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на площадках автостоянок;</w:t>
      </w:r>
    </w:p>
    <w:p w:rsidR="00821330" w:rsidRDefault="002C0C6D">
      <w:pPr>
        <w:widowControl w:val="0"/>
        <w:numPr>
          <w:ilvl w:val="0"/>
          <w:numId w:val="34"/>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bCs/>
          <w:color w:val="000000"/>
          <w:sz w:val="28"/>
          <w:szCs w:val="28"/>
          <w:lang w:eastAsia="ru-RU"/>
        </w:rPr>
      </w:pPr>
      <w:r>
        <w:rPr>
          <w:rFonts w:ascii="Times New Roman" w:eastAsia="Times New Roman" w:hAnsi="Times New Roman"/>
          <w:sz w:val="28"/>
          <w:szCs w:val="28"/>
          <w:lang w:eastAsia="ru-RU"/>
        </w:rPr>
        <w:t>около</w:t>
      </w:r>
      <w:r>
        <w:rPr>
          <w:rFonts w:ascii="Times New Roman" w:eastAsia="Times New Roman" w:hAnsi="Times New Roman"/>
          <w:bCs/>
          <w:color w:val="000000" w:themeColor="text1"/>
          <w:sz w:val="28"/>
          <w:szCs w:val="28"/>
          <w:lang w:eastAsia="ru-RU"/>
        </w:rPr>
        <w:t xml:space="preserve"> некапитальных строений и сооружений.</w:t>
      </w:r>
    </w:p>
    <w:p w:rsidR="00821330" w:rsidRDefault="00D51B36">
      <w:pPr>
        <w:widowControl w:val="0"/>
        <w:numPr>
          <w:ilvl w:val="1"/>
          <w:numId w:val="1"/>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sz w:val="28"/>
          <w:szCs w:val="28"/>
        </w:rPr>
        <w:t>Т</w:t>
      </w:r>
      <w:r w:rsidR="002C0C6D">
        <w:rPr>
          <w:rFonts w:ascii="Times New Roman" w:eastAsia="Times New Roman" w:hAnsi="Times New Roman"/>
          <w:sz w:val="28"/>
          <w:szCs w:val="28"/>
        </w:rPr>
        <w:t>ребования к размещению и содержанию вывесок</w:t>
      </w:r>
      <w:r>
        <w:rPr>
          <w:rFonts w:ascii="Times New Roman" w:eastAsia="Times New Roman" w:hAnsi="Times New Roman"/>
          <w:sz w:val="28"/>
          <w:szCs w:val="28"/>
        </w:rPr>
        <w:t>, информации и агитационных материалов</w:t>
      </w:r>
      <w:r w:rsidR="002C0C6D">
        <w:rPr>
          <w:rFonts w:ascii="Times New Roman" w:eastAsia="Times New Roman" w:hAnsi="Times New Roman"/>
          <w:sz w:val="28"/>
          <w:szCs w:val="28"/>
        </w:rPr>
        <w:t>.</w:t>
      </w:r>
    </w:p>
    <w:p w:rsidR="00821330" w:rsidRDefault="002C0C6D">
      <w:pPr>
        <w:widowControl w:val="0"/>
        <w:numPr>
          <w:ilvl w:val="2"/>
          <w:numId w:val="1"/>
        </w:numPr>
        <w:shd w:val="clear" w:color="auto" w:fill="FFFFFF"/>
        <w:tabs>
          <w:tab w:val="left" w:pos="1701"/>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sz w:val="28"/>
          <w:szCs w:val="28"/>
        </w:rPr>
        <w:t xml:space="preserve">Владелец рекламной конструкции или вывески, оборудованной световыми элементами, обеспечивает замену световых элементов, вышедших из строя, в течение десяти рабочих дней со дня выявления недостатка и обеспечивает работу световых элементов на протяжении темного времени суток. </w:t>
      </w:r>
    </w:p>
    <w:p w:rsidR="00821330" w:rsidRDefault="002C0C6D">
      <w:pPr>
        <w:widowControl w:val="0"/>
        <w:numPr>
          <w:ilvl w:val="2"/>
          <w:numId w:val="1"/>
        </w:numPr>
        <w:shd w:val="clear" w:color="auto" w:fill="FFFFFF"/>
        <w:tabs>
          <w:tab w:val="left" w:pos="1701"/>
        </w:tabs>
        <w:spacing w:after="0" w:line="24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sz w:val="28"/>
          <w:szCs w:val="28"/>
        </w:rPr>
        <w:t>Размещение, крепление, расклейка газет, афиш, плакатов, объявлений, листовок и рекламы на деревьях, опорах освещения и иных опорах, ограждениях, подпорных стенках, элементах благоустройства, урнах, контейнерах, инженерных сооружениях (трубах, шкафах, инженерном оборудовании) не допускается.</w:t>
      </w:r>
      <w:proofErr w:type="gramEnd"/>
    </w:p>
    <w:p w:rsidR="00821330" w:rsidRDefault="002C0C6D">
      <w:pPr>
        <w:widowControl w:val="0"/>
        <w:shd w:val="clear" w:color="auto" w:fill="FFFFFF"/>
        <w:tabs>
          <w:tab w:val="left" w:pos="0"/>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sz w:val="28"/>
          <w:szCs w:val="28"/>
        </w:rPr>
        <w:t xml:space="preserve">Размещение агитационных материалов допускается только на специальных агитационных стендах. </w:t>
      </w:r>
    </w:p>
    <w:p w:rsidR="00821330" w:rsidRDefault="009B7CD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3.11.3. </w:t>
      </w:r>
      <w:r w:rsidR="002C0C6D">
        <w:rPr>
          <w:rFonts w:ascii="Times New Roman" w:eastAsia="Times New Roman" w:hAnsi="Times New Roman"/>
          <w:sz w:val="28"/>
          <w:szCs w:val="28"/>
          <w:lang w:eastAsia="ru-RU"/>
        </w:rPr>
        <w:t>Размещение вывесок на территории города Зеленогорска допускается:</w:t>
      </w:r>
    </w:p>
    <w:p w:rsidR="00821330" w:rsidRDefault="009B7CD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 </w:t>
      </w:r>
      <w:r w:rsidR="002C0C6D">
        <w:rPr>
          <w:rFonts w:ascii="Times New Roman" w:eastAsia="Times New Roman" w:hAnsi="Times New Roman"/>
          <w:sz w:val="28"/>
          <w:szCs w:val="28"/>
          <w:lang w:eastAsia="ru-RU"/>
        </w:rPr>
        <w:t>на плоских участках фасадов зданий, строений, сооружений, свободных от архитектурных элементов;</w:t>
      </w:r>
    </w:p>
    <w:p w:rsidR="00821330" w:rsidRDefault="009B7CD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2) </w:t>
      </w:r>
      <w:r w:rsidR="002C0C6D">
        <w:rPr>
          <w:rFonts w:ascii="Times New Roman" w:eastAsia="Times New Roman" w:hAnsi="Times New Roman"/>
          <w:sz w:val="28"/>
          <w:szCs w:val="28"/>
          <w:lang w:eastAsia="ru-RU"/>
        </w:rPr>
        <w:t xml:space="preserve">на крышах и козырьках зданий, строений, сооружений при соблюдении требований законодательства Российской Федерации. Информационное поле вывески, размещаемой на крышах и козырьках, должно быть расположено параллельно к поверхности фасада </w:t>
      </w:r>
      <w:r w:rsidR="002C0C6D">
        <w:rPr>
          <w:rFonts w:ascii="Times New Roman" w:hAnsi="Times New Roman"/>
          <w:sz w:val="28"/>
          <w:szCs w:val="28"/>
        </w:rPr>
        <w:t xml:space="preserve">и выполнено </w:t>
      </w:r>
      <w:r w:rsidR="002C0C6D">
        <w:rPr>
          <w:rFonts w:ascii="Times New Roman" w:eastAsia="Times New Roman" w:hAnsi="Times New Roman"/>
          <w:sz w:val="28"/>
          <w:szCs w:val="28"/>
          <w:lang w:eastAsia="ru-RU"/>
        </w:rPr>
        <w:t>только в виде конструкции из отдельных букв;</w:t>
      </w:r>
    </w:p>
    <w:p w:rsidR="00821330" w:rsidRDefault="009B7CD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 </w:t>
      </w:r>
      <w:r w:rsidR="002C0C6D">
        <w:rPr>
          <w:rFonts w:ascii="Times New Roman" w:eastAsia="Times New Roman" w:hAnsi="Times New Roman"/>
          <w:sz w:val="28"/>
          <w:szCs w:val="28"/>
          <w:lang w:eastAsia="ru-RU"/>
        </w:rPr>
        <w:t>на жилых объектах с нежилыми помещениями общественного назначения между первым и вторым этажами. В случае</w:t>
      </w:r>
      <w:proofErr w:type="gramStart"/>
      <w:r w:rsidR="002C0C6D">
        <w:rPr>
          <w:rFonts w:ascii="Times New Roman" w:eastAsia="Times New Roman" w:hAnsi="Times New Roman"/>
          <w:sz w:val="28"/>
          <w:szCs w:val="28"/>
          <w:lang w:eastAsia="ru-RU"/>
        </w:rPr>
        <w:t>,</w:t>
      </w:r>
      <w:proofErr w:type="gramEnd"/>
      <w:r w:rsidR="002C0C6D">
        <w:rPr>
          <w:rFonts w:ascii="Times New Roman" w:eastAsia="Times New Roman" w:hAnsi="Times New Roman"/>
          <w:sz w:val="28"/>
          <w:szCs w:val="28"/>
          <w:lang w:eastAsia="ru-RU"/>
        </w:rPr>
        <w:t xml:space="preserve"> если объект капитального строительства является одноэтажным, вывеска должна быть размещена над входным узлом, окном или линией карниза объекта; </w:t>
      </w:r>
    </w:p>
    <w:p w:rsidR="00821330" w:rsidRDefault="009B7CD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4) </w:t>
      </w:r>
      <w:r w:rsidR="002C0C6D">
        <w:rPr>
          <w:rFonts w:ascii="Times New Roman" w:eastAsia="Times New Roman" w:hAnsi="Times New Roman"/>
          <w:sz w:val="28"/>
          <w:szCs w:val="28"/>
          <w:lang w:eastAsia="ru-RU"/>
        </w:rPr>
        <w:t>при размещении на одном фасаде здания одновременно вывесок нескольких организаций указанные конструкции размещаются на одном уровне по одной единой горизонтальной или вертикальной оси. В случае большого количества вывесок такие вывески допустимо размещать на специальных пилонах (стелах) перед входом;</w:t>
      </w:r>
    </w:p>
    <w:p w:rsidR="00821330" w:rsidRDefault="009B7CD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5) </w:t>
      </w:r>
      <w:r w:rsidR="002C0C6D">
        <w:rPr>
          <w:rFonts w:ascii="Times New Roman" w:eastAsia="Times New Roman" w:hAnsi="Times New Roman"/>
          <w:sz w:val="28"/>
          <w:szCs w:val="28"/>
          <w:lang w:eastAsia="ru-RU"/>
        </w:rPr>
        <w:t>в случае, если помещения расположены в подвальных или цокольных этажах, вывеска размещается у входного узла или над окнами подвального или цокольного этажа.</w:t>
      </w:r>
    </w:p>
    <w:p w:rsidR="00821330" w:rsidRDefault="009B7CD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3.11.4. </w:t>
      </w:r>
      <w:r w:rsidR="002C0C6D">
        <w:rPr>
          <w:rFonts w:ascii="Times New Roman" w:eastAsia="Times New Roman" w:hAnsi="Times New Roman"/>
          <w:sz w:val="28"/>
          <w:szCs w:val="28"/>
          <w:lang w:eastAsia="ru-RU"/>
        </w:rPr>
        <w:t>Размещение вывесок не допускается:</w:t>
      </w:r>
    </w:p>
    <w:p w:rsidR="00821330" w:rsidRDefault="009B7CD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1) </w:t>
      </w:r>
      <w:r w:rsidR="002C0C6D">
        <w:rPr>
          <w:rFonts w:ascii="Times New Roman" w:eastAsia="Times New Roman" w:hAnsi="Times New Roman"/>
          <w:sz w:val="28"/>
          <w:szCs w:val="28"/>
          <w:lang w:eastAsia="ru-RU"/>
        </w:rPr>
        <w:t>на перилах, ограждениях входных групп, на лоджиях и балконах, ограждениях, заборах, шлагбаумах;</w:t>
      </w:r>
    </w:p>
    <w:p w:rsidR="00821330" w:rsidRDefault="009B7CD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lastRenderedPageBreak/>
        <w:t>2) </w:t>
      </w:r>
      <w:r w:rsidR="002C0C6D">
        <w:rPr>
          <w:rFonts w:ascii="Times New Roman" w:eastAsia="Times New Roman" w:hAnsi="Times New Roman"/>
          <w:sz w:val="28"/>
          <w:szCs w:val="28"/>
          <w:lang w:eastAsia="ru-RU"/>
        </w:rPr>
        <w:t>без конструкций непосредственно к поверхностям фасадов, а также путем непосредственного нанесения на поверхность фасада декоративно-художественного и (или) текстового изображения методом покраски, наклейки, крепления баннера;</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 на архитектурных деталях фасадов объектов;</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4) в виде электронных носителей, бегущей строки;</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5) с использованием картона, ткани, баннерной ткани;</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6) на расстоянии ближе 2 м от мемориальных досок;</w:t>
      </w:r>
    </w:p>
    <w:p w:rsidR="00821330" w:rsidRDefault="009B7CD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7) </w:t>
      </w:r>
      <w:r w:rsidR="002C0C6D">
        <w:rPr>
          <w:rFonts w:ascii="Times New Roman" w:eastAsia="Times New Roman" w:hAnsi="Times New Roman"/>
          <w:sz w:val="28"/>
          <w:szCs w:val="28"/>
          <w:lang w:eastAsia="ru-RU"/>
        </w:rPr>
        <w:t>с полным или частичным перекрытием оконных или дверных проемов, знаков адресации;</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8) на внешних поверхностях объектов незавершенного строительства.</w:t>
      </w:r>
    </w:p>
    <w:p w:rsidR="00821330" w:rsidRDefault="009B7CD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3.11.5. </w:t>
      </w:r>
      <w:r w:rsidR="002C0C6D">
        <w:rPr>
          <w:rFonts w:ascii="Times New Roman" w:eastAsia="Times New Roman" w:hAnsi="Times New Roman"/>
          <w:sz w:val="28"/>
          <w:szCs w:val="28"/>
          <w:lang w:eastAsia="ru-RU"/>
        </w:rPr>
        <w:t>Вывески на зданиях должны быть выполнены из отдельных объемных букв или знаков на фоне стены без прямоугольной подложки, перекрывающей поверхность стены.</w:t>
      </w:r>
    </w:p>
    <w:p w:rsidR="00821330" w:rsidRDefault="002C0C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Вывески с раскрытием информации в соответствии с Законом о защите потребителей допустимо размещать на входной двери в такие организации или на стене с такими дверьми на плоских конструкциях с размерами не более 0,5</w:t>
      </w:r>
      <w:r w:rsidR="00CF6E0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 х 0,5 м и на высоте не выше верха входной двери.</w:t>
      </w:r>
    </w:p>
    <w:p w:rsidR="00821330" w:rsidRDefault="009B7CD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3.11.6. </w:t>
      </w:r>
      <w:r w:rsidR="002C0C6D">
        <w:rPr>
          <w:rFonts w:ascii="Times New Roman" w:eastAsia="Times New Roman" w:hAnsi="Times New Roman"/>
          <w:sz w:val="28"/>
          <w:szCs w:val="28"/>
          <w:lang w:eastAsia="ru-RU"/>
        </w:rPr>
        <w:t>Вывеска должна быть в технически исправном состоянии, очищена от грязи и иного мусора, не иметь механических повреждений.</w:t>
      </w:r>
    </w:p>
    <w:p w:rsidR="00821330" w:rsidRDefault="009B7CD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3.11.7. </w:t>
      </w:r>
      <w:r w:rsidR="002C0C6D">
        <w:rPr>
          <w:rFonts w:ascii="Times New Roman" w:eastAsia="Times New Roman" w:hAnsi="Times New Roman"/>
          <w:sz w:val="28"/>
          <w:szCs w:val="28"/>
          <w:lang w:eastAsia="ru-RU"/>
        </w:rPr>
        <w:t>Вывеска может иметь внутреннюю подсветку, которая должна иметь немерцающий, приглушенный свет, не создавать прямых направленных лучей в окна жилых помещений.</w:t>
      </w:r>
    </w:p>
    <w:p w:rsidR="00821330" w:rsidRDefault="009B7CD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3.11.8. </w:t>
      </w:r>
      <w:r w:rsidR="002C0C6D">
        <w:rPr>
          <w:rFonts w:ascii="Times New Roman" w:eastAsia="Times New Roman" w:hAnsi="Times New Roman"/>
          <w:sz w:val="28"/>
          <w:szCs w:val="28"/>
          <w:lang w:eastAsia="ru-RU"/>
        </w:rPr>
        <w:t>Содержание вывесок, осуществляется организацией, индивидуальным предпринимателем, которые являются собственниками (правообладателями) конструкции, сведения о которых содержатся на данных вывесках и в месте фактического нахождения (месте реализации товаров, услуг).</w:t>
      </w:r>
    </w:p>
    <w:p w:rsidR="00821330" w:rsidRDefault="009B7CD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3.11.9. </w:t>
      </w:r>
      <w:r w:rsidR="002C0C6D">
        <w:rPr>
          <w:rFonts w:ascii="Times New Roman" w:eastAsia="Times New Roman" w:hAnsi="Times New Roman"/>
          <w:sz w:val="28"/>
          <w:szCs w:val="28"/>
          <w:lang w:eastAsia="ru-RU"/>
        </w:rPr>
        <w:t>Вывеска должна быть безопасной.</w:t>
      </w:r>
    </w:p>
    <w:p w:rsidR="00821330" w:rsidRDefault="002C0C6D">
      <w:pPr>
        <w:widowControl w:val="0"/>
        <w:numPr>
          <w:ilvl w:val="1"/>
          <w:numId w:val="1"/>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olor w:val="000000" w:themeColor="text1"/>
          <w:sz w:val="28"/>
          <w:szCs w:val="28"/>
        </w:rPr>
        <w:t xml:space="preserve">Требования к малым архитектурным формам (далее – МАФ). </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olor w:val="000000" w:themeColor="text1"/>
          <w:sz w:val="28"/>
          <w:szCs w:val="28"/>
          <w:lang w:eastAsia="ru-RU"/>
        </w:rPr>
        <w:t>К МАФ относятся устройства для оформления мобильного и вертикального озеленения, уличное коммунально-бытовое оборудование, уличная мебель, ограждения, вспомогательные архитектурные сооружения, оборудование и элементы, имеющие функциональное назначение.</w:t>
      </w:r>
    </w:p>
    <w:p w:rsidR="00821330" w:rsidRDefault="002C0C6D">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 xml:space="preserve">Создание и благоустройство МАФ осуществляется для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Pr>
          <w:rFonts w:ascii="Times New Roman" w:eastAsia="Times New Roman" w:hAnsi="Times New Roman"/>
          <w:color w:val="000000" w:themeColor="text1"/>
          <w:sz w:val="28"/>
          <w:szCs w:val="28"/>
          <w:lang w:eastAsia="ru-RU"/>
        </w:rPr>
        <w:t>экологичных</w:t>
      </w:r>
      <w:proofErr w:type="spellEnd"/>
      <w:r>
        <w:rPr>
          <w:rFonts w:ascii="Times New Roman" w:eastAsia="Times New Roman" w:hAnsi="Times New Roman"/>
          <w:color w:val="000000" w:themeColor="text1"/>
          <w:sz w:val="28"/>
          <w:szCs w:val="28"/>
          <w:lang w:eastAsia="ru-RU"/>
        </w:rPr>
        <w:t xml:space="preserve"> материалов, привлечения людей к активному и здоровому времяпрепровождению.</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При проектировании, выборе МАФ должны быть учтены:</w:t>
      </w:r>
    </w:p>
    <w:p w:rsidR="00821330" w:rsidRDefault="002C0C6D">
      <w:pPr>
        <w:pStyle w:val="af4"/>
        <w:numPr>
          <w:ilvl w:val="0"/>
          <w:numId w:val="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соответствие материалов и конструкции климату и назначению;</w:t>
      </w:r>
    </w:p>
    <w:p w:rsidR="00821330" w:rsidRDefault="002C0C6D">
      <w:pPr>
        <w:pStyle w:val="af4"/>
        <w:numPr>
          <w:ilvl w:val="0"/>
          <w:numId w:val="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антивандальная защищенность от разрушения, оклейки, нанесения надписей и изображений;</w:t>
      </w:r>
    </w:p>
    <w:p w:rsidR="00821330" w:rsidRDefault="002C0C6D">
      <w:pPr>
        <w:pStyle w:val="af4"/>
        <w:numPr>
          <w:ilvl w:val="0"/>
          <w:numId w:val="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возможность ремонта или замены деталей;</w:t>
      </w:r>
    </w:p>
    <w:p w:rsidR="00821330" w:rsidRDefault="002C0C6D">
      <w:pPr>
        <w:pStyle w:val="af4"/>
        <w:numPr>
          <w:ilvl w:val="0"/>
          <w:numId w:val="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lastRenderedPageBreak/>
        <w:t>возможность защиты от образования наледи и снежных заносов, обеспечение стока воды;</w:t>
      </w:r>
    </w:p>
    <w:p w:rsidR="00821330" w:rsidRDefault="002C0C6D">
      <w:pPr>
        <w:pStyle w:val="af4"/>
        <w:numPr>
          <w:ilvl w:val="0"/>
          <w:numId w:val="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удобство обслуживания, а также механизированной и ручной очистки территории рядом и под МАФ;</w:t>
      </w:r>
    </w:p>
    <w:p w:rsidR="00821330" w:rsidRDefault="002C0C6D">
      <w:pPr>
        <w:pStyle w:val="af4"/>
        <w:numPr>
          <w:ilvl w:val="0"/>
          <w:numId w:val="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эргономичность МАФ (высота и наклон спинки, высота урн);</w:t>
      </w:r>
    </w:p>
    <w:p w:rsidR="00821330" w:rsidRDefault="002C0C6D">
      <w:pPr>
        <w:pStyle w:val="af4"/>
        <w:numPr>
          <w:ilvl w:val="0"/>
          <w:numId w:val="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безопасность для потенциальных пользователей;</w:t>
      </w:r>
    </w:p>
    <w:p w:rsidR="00821330" w:rsidRDefault="002C0C6D">
      <w:pPr>
        <w:pStyle w:val="af4"/>
        <w:numPr>
          <w:ilvl w:val="0"/>
          <w:numId w:val="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соответствие характеристикам зоны расположения: применение утилитарного, минималистического дизайна для тротуаров дорог и более сложного, с элементами декора – для рекреационных зон и дворов.</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Требования к установке МАФ:</w:t>
      </w:r>
    </w:p>
    <w:p w:rsidR="00821330" w:rsidRDefault="002C0C6D">
      <w:pPr>
        <w:pStyle w:val="af4"/>
        <w:numPr>
          <w:ilvl w:val="0"/>
          <w:numId w:val="2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расположение, не создающее препятствий для пешеходов и уборки территории;</w:t>
      </w:r>
    </w:p>
    <w:p w:rsidR="00821330" w:rsidRDefault="002C0C6D">
      <w:pPr>
        <w:pStyle w:val="af4"/>
        <w:numPr>
          <w:ilvl w:val="0"/>
          <w:numId w:val="2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компактная установка на минимальной площади в местах большого скопления людей;</w:t>
      </w:r>
    </w:p>
    <w:p w:rsidR="00821330" w:rsidRDefault="002C0C6D">
      <w:pPr>
        <w:pStyle w:val="af4"/>
        <w:numPr>
          <w:ilvl w:val="0"/>
          <w:numId w:val="2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устойчивость конструкции;</w:t>
      </w:r>
    </w:p>
    <w:p w:rsidR="00821330" w:rsidRDefault="002C0C6D">
      <w:pPr>
        <w:pStyle w:val="af4"/>
        <w:numPr>
          <w:ilvl w:val="0"/>
          <w:numId w:val="24"/>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надежная фиксация или обеспечение возможности перемещения в зависимости от условий расположения.</w:t>
      </w:r>
    </w:p>
    <w:p w:rsidR="00821330" w:rsidRDefault="002C0C6D">
      <w:pPr>
        <w:widowControl w:val="0"/>
        <w:numPr>
          <w:ilvl w:val="1"/>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Требования к ограждениям.</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При установке ограждений должны быть обеспечены:</w:t>
      </w:r>
    </w:p>
    <w:p w:rsidR="00821330" w:rsidRDefault="002C0C6D">
      <w:pPr>
        <w:pStyle w:val="af4"/>
        <w:numPr>
          <w:ilvl w:val="0"/>
          <w:numId w:val="38"/>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прочность, обеспечивающая защиту пешеходов от наезда транспортных средств;</w:t>
      </w:r>
    </w:p>
    <w:p w:rsidR="00821330" w:rsidRDefault="002C0C6D">
      <w:pPr>
        <w:pStyle w:val="af4"/>
        <w:numPr>
          <w:ilvl w:val="0"/>
          <w:numId w:val="38"/>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расположение ограждения не далее 10 см от края газона;</w:t>
      </w:r>
    </w:p>
    <w:p w:rsidR="00821330" w:rsidRDefault="002C0C6D">
      <w:pPr>
        <w:pStyle w:val="af4"/>
        <w:numPr>
          <w:ilvl w:val="0"/>
          <w:numId w:val="38"/>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использование нейтральных цветов или естественного цвета используемого материала;</w:t>
      </w:r>
    </w:p>
    <w:p w:rsidR="00821330" w:rsidRDefault="002C0C6D">
      <w:pPr>
        <w:pStyle w:val="af4"/>
        <w:numPr>
          <w:ilvl w:val="0"/>
          <w:numId w:val="38"/>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соответствие стилистике окружающих архитектурных объектов и элементов благоустройства.</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На территориях общественного, жилого и рекреационного назначения применяются декоративные ажурные металлические ограждения, не применяются сплошные, глухие и железобетонные ограждения.</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olor w:val="000000" w:themeColor="text1"/>
          <w:sz w:val="28"/>
          <w:szCs w:val="28"/>
          <w:lang w:eastAsia="ru-RU"/>
        </w:rPr>
        <w:t>Запрещено применять для окраски ограждений яркие цвета, отличные от ахроматических цветов (черный, серый, белый) или натуральных фактур материалов (дерево, металл, камень, бетон).</w:t>
      </w:r>
      <w:proofErr w:type="gramEnd"/>
    </w:p>
    <w:p w:rsidR="00821330" w:rsidRDefault="002C0C6D">
      <w:pPr>
        <w:widowControl w:val="0"/>
        <w:numPr>
          <w:ilvl w:val="1"/>
          <w:numId w:val="1"/>
        </w:numPr>
        <w:shd w:val="clear" w:color="auto" w:fill="FFFFFF"/>
        <w:tabs>
          <w:tab w:val="left" w:pos="0"/>
        </w:tabs>
        <w:spacing w:after="0" w:line="240" w:lineRule="auto"/>
        <w:jc w:val="both"/>
        <w:rPr>
          <w:rFonts w:ascii="Times New Roman" w:hAnsi="Times New Roman" w:cs="Times New Roman"/>
          <w:bCs/>
          <w:sz w:val="28"/>
          <w:szCs w:val="28"/>
        </w:rPr>
      </w:pPr>
      <w:r>
        <w:rPr>
          <w:rFonts w:ascii="Times New Roman" w:hAnsi="Times New Roman"/>
          <w:bCs/>
          <w:sz w:val="28"/>
          <w:szCs w:val="28"/>
        </w:rPr>
        <w:t>Требования к уличному коммунально-бытовому оборудованию.</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Для складирования мусора на территории общего пользования необходимо применять контейнеры или урны. На территории объектов рекреации контейнеры и (или) урны устанавливаются у скамей, некапитальных строений и сооружений и уличного торгового оборудования.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bCs/>
          <w:color w:val="000000" w:themeColor="text1"/>
          <w:sz w:val="28"/>
          <w:szCs w:val="28"/>
          <w:lang w:eastAsia="ru-RU"/>
        </w:rPr>
        <w:t>Количество и объем уличного коммунально-бытового оборудования определяется в соответствии с требованиями санитарного законодательства.</w:t>
      </w:r>
    </w:p>
    <w:p w:rsidR="00821330" w:rsidRDefault="002C0C6D">
      <w:pPr>
        <w:widowControl w:val="0"/>
        <w:numPr>
          <w:ilvl w:val="2"/>
          <w:numId w:val="1"/>
        </w:numPr>
        <w:shd w:val="clear" w:color="auto" w:fill="FFFFFF"/>
        <w:tabs>
          <w:tab w:val="left" w:pos="1701"/>
        </w:tabs>
        <w:spacing w:after="0" w:line="240" w:lineRule="auto"/>
        <w:jc w:val="both"/>
        <w:rPr>
          <w:rFonts w:ascii="Times New Roman" w:hAnsi="Times New Roman" w:cs="Times New Roman"/>
          <w:bCs/>
          <w:sz w:val="28"/>
          <w:szCs w:val="28"/>
        </w:rPr>
      </w:pPr>
      <w:r>
        <w:rPr>
          <w:rFonts w:ascii="Times New Roman" w:hAnsi="Times New Roman"/>
          <w:bCs/>
          <w:sz w:val="28"/>
          <w:szCs w:val="28"/>
        </w:rPr>
        <w:t>Требования к урнам:</w:t>
      </w:r>
    </w:p>
    <w:p w:rsidR="00821330" w:rsidRDefault="002C0C6D">
      <w:pPr>
        <w:pStyle w:val="ConsPlusNormal"/>
        <w:numPr>
          <w:ilvl w:val="0"/>
          <w:numId w:val="5"/>
        </w:numPr>
        <w:tabs>
          <w:tab w:val="left" w:pos="1134"/>
        </w:tabs>
        <w:ind w:left="0" w:firstLine="709"/>
        <w:jc w:val="both"/>
        <w:rPr>
          <w:bCs/>
        </w:rPr>
      </w:pPr>
      <w:r>
        <w:rPr>
          <w:rFonts w:cstheme="minorBidi"/>
          <w:bCs/>
        </w:rPr>
        <w:t>высота урн не должна превышать 100 см;</w:t>
      </w:r>
    </w:p>
    <w:p w:rsidR="00821330" w:rsidRDefault="002C0C6D">
      <w:pPr>
        <w:pStyle w:val="ConsPlusNormal"/>
        <w:numPr>
          <w:ilvl w:val="0"/>
          <w:numId w:val="5"/>
        </w:numPr>
        <w:tabs>
          <w:tab w:val="left" w:pos="1134"/>
        </w:tabs>
        <w:ind w:left="0" w:firstLine="709"/>
        <w:jc w:val="both"/>
        <w:rPr>
          <w:bCs/>
          <w:color w:val="FF0000"/>
        </w:rPr>
      </w:pPr>
      <w:r>
        <w:rPr>
          <w:rFonts w:cstheme="minorBidi"/>
          <w:bCs/>
        </w:rPr>
        <w:lastRenderedPageBreak/>
        <w:t>использование и аккуратное расположение вставных ведер и мусорных мешков;</w:t>
      </w:r>
    </w:p>
    <w:p w:rsidR="00821330" w:rsidRDefault="002C0C6D">
      <w:pPr>
        <w:pStyle w:val="ConsPlusNormal"/>
        <w:numPr>
          <w:ilvl w:val="0"/>
          <w:numId w:val="5"/>
        </w:numPr>
        <w:tabs>
          <w:tab w:val="left" w:pos="1134"/>
        </w:tabs>
        <w:ind w:left="0" w:firstLine="709"/>
        <w:jc w:val="both"/>
        <w:rPr>
          <w:bCs/>
          <w:color w:val="000000"/>
        </w:rPr>
      </w:pPr>
      <w:r>
        <w:rPr>
          <w:rFonts w:cstheme="minorBidi"/>
          <w:bCs/>
          <w:color w:val="000000" w:themeColor="text1"/>
        </w:rPr>
        <w:t xml:space="preserve">удаление мусора из урн должно обеспечиваться не реже 1 раза в сутки. </w:t>
      </w:r>
    </w:p>
    <w:p w:rsidR="00821330" w:rsidRDefault="002C0C6D">
      <w:pPr>
        <w:pStyle w:val="ConsPlusNormal"/>
        <w:tabs>
          <w:tab w:val="left" w:pos="1134"/>
        </w:tabs>
        <w:ind w:firstLine="709"/>
        <w:jc w:val="both"/>
        <w:rPr>
          <w:bCs/>
          <w:color w:val="000000"/>
        </w:rPr>
      </w:pPr>
      <w:r>
        <w:rPr>
          <w:rFonts w:cstheme="minorBidi"/>
          <w:bCs/>
          <w:color w:val="000000" w:themeColor="text1"/>
        </w:rPr>
        <w:t>3.14.</w:t>
      </w:r>
      <w:r w:rsidR="00D73F2E">
        <w:rPr>
          <w:rFonts w:cstheme="minorBidi"/>
          <w:bCs/>
          <w:color w:val="000000" w:themeColor="text1"/>
        </w:rPr>
        <w:t>4</w:t>
      </w:r>
      <w:r>
        <w:rPr>
          <w:rFonts w:cstheme="minorBidi"/>
          <w:bCs/>
          <w:color w:val="000000" w:themeColor="text1"/>
        </w:rPr>
        <w:t>. Запрещено применять для окраски мусорных контейнеров и урн яркие цвета, отличные от ахроматических цветов (черный, серый, белый) или натуральных фактур материалов (дерево, металл, камень, бетон).</w:t>
      </w:r>
    </w:p>
    <w:p w:rsidR="00821330" w:rsidRDefault="002C0C6D">
      <w:pPr>
        <w:widowControl w:val="0"/>
        <w:numPr>
          <w:ilvl w:val="1"/>
          <w:numId w:val="1"/>
        </w:numPr>
        <w:shd w:val="clear" w:color="auto" w:fill="FFFFFF"/>
        <w:spacing w:after="0" w:line="240" w:lineRule="auto"/>
        <w:jc w:val="both"/>
        <w:rPr>
          <w:bCs/>
        </w:rPr>
      </w:pPr>
      <w:r>
        <w:rPr>
          <w:rFonts w:ascii="Times New Roman" w:hAnsi="Times New Roman"/>
          <w:bCs/>
          <w:sz w:val="28"/>
          <w:szCs w:val="28"/>
        </w:rPr>
        <w:t>Требования к уличной мебели.</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Требования к уличной мебели, в том числе к различным видам скамей отдыха, размещаемых на </w:t>
      </w:r>
      <w:r>
        <w:rPr>
          <w:rFonts w:ascii="Times New Roman" w:eastAsia="Times New Roman" w:hAnsi="Times New Roman"/>
          <w:bCs/>
          <w:sz w:val="28"/>
          <w:szCs w:val="28"/>
          <w:lang w:eastAsia="ru-RU"/>
        </w:rPr>
        <w:t>территориях общего пользования</w:t>
      </w:r>
      <w:r>
        <w:rPr>
          <w:rFonts w:ascii="Times New Roman" w:eastAsia="Times New Roman" w:hAnsi="Times New Roman"/>
          <w:sz w:val="28"/>
          <w:szCs w:val="28"/>
          <w:lang w:eastAsia="ru-RU"/>
        </w:rPr>
        <w:t>, рекреационных зон и придомовых территорий, скамей и столов на площадках для настольных игр, летних кафе:</w:t>
      </w:r>
    </w:p>
    <w:p w:rsidR="00821330" w:rsidRDefault="002C0C6D">
      <w:pPr>
        <w:pStyle w:val="af4"/>
        <w:numPr>
          <w:ilvl w:val="0"/>
          <w:numId w:val="6"/>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cstheme="minorBidi"/>
          <w:sz w:val="28"/>
          <w:szCs w:val="28"/>
          <w:lang w:eastAsia="ru-RU"/>
        </w:rPr>
        <w:t xml:space="preserve">установка уличной мебели должна осуществляться на твердые виды усовершенствованного покрытия или фундамент. В зонах отдыха, на детских площадках допускается установка уличной мебели на мягкие виды усовершенствованного покрытия. </w:t>
      </w:r>
      <w:proofErr w:type="gramStart"/>
      <w:r>
        <w:rPr>
          <w:rFonts w:ascii="Times New Roman" w:eastAsia="Times New Roman" w:hAnsi="Times New Roman" w:cstheme="minorBidi"/>
          <w:sz w:val="28"/>
          <w:szCs w:val="28"/>
          <w:lang w:eastAsia="ru-RU"/>
        </w:rPr>
        <w:t>При наличии фундамента его части должны быть выполнены не выступающими над поверхностью земли;</w:t>
      </w:r>
      <w:proofErr w:type="gramEnd"/>
    </w:p>
    <w:p w:rsidR="00821330" w:rsidRDefault="002C0C6D">
      <w:pPr>
        <w:pStyle w:val="af4"/>
        <w:numPr>
          <w:ilvl w:val="0"/>
          <w:numId w:val="6"/>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наличие спинок для скамей рекреационных зон, наличие спинок и поручней для скамей придомовых территорий, отсутствие спинок и поручней для скамей транзитных зон;</w:t>
      </w:r>
    </w:p>
    <w:p w:rsidR="00821330" w:rsidRDefault="002C0C6D">
      <w:pPr>
        <w:pStyle w:val="af4"/>
        <w:numPr>
          <w:ilvl w:val="0"/>
          <w:numId w:val="6"/>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cstheme="minorBidi"/>
          <w:sz w:val="28"/>
          <w:szCs w:val="28"/>
          <w:lang w:eastAsia="ru-RU"/>
        </w:rPr>
        <w:t>для рекреационных зон скамьи и столы допускается выполнять из древесных пней-срубов, бревен и плах, не имеющих сколов и острых углов;</w:t>
      </w:r>
    </w:p>
    <w:p w:rsidR="00821330" w:rsidRDefault="002C0C6D">
      <w:pPr>
        <w:pStyle w:val="af4"/>
        <w:numPr>
          <w:ilvl w:val="0"/>
          <w:numId w:val="6"/>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cstheme="minorBidi"/>
          <w:sz w:val="28"/>
          <w:szCs w:val="28"/>
          <w:lang w:eastAsia="ru-RU"/>
        </w:rPr>
        <w:t>окраска уличной мебели выполняется в максимально нейтральном к среде цвете (черном, сером, белом, темных оттенках других цветов).</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Для защиты уличной мебели от вандализма используются:</w:t>
      </w:r>
    </w:p>
    <w:p w:rsidR="00821330" w:rsidRDefault="002C0C6D">
      <w:pPr>
        <w:pStyle w:val="af4"/>
        <w:numPr>
          <w:ilvl w:val="0"/>
          <w:numId w:val="7"/>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cstheme="minorBidi"/>
          <w:sz w:val="28"/>
          <w:szCs w:val="28"/>
          <w:lang w:eastAsia="ru-RU"/>
        </w:rPr>
        <w:t>легко очищающиеся и не боящиеся абразивных и растворяющих веществ материалы;</w:t>
      </w:r>
    </w:p>
    <w:p w:rsidR="00821330" w:rsidRDefault="002C0C6D">
      <w:pPr>
        <w:pStyle w:val="af4"/>
        <w:numPr>
          <w:ilvl w:val="0"/>
          <w:numId w:val="7"/>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cstheme="minorBidi"/>
          <w:sz w:val="28"/>
          <w:szCs w:val="28"/>
          <w:lang w:eastAsia="ru-RU"/>
        </w:rPr>
        <w:t>группировка объектов «бок к боку», «спиной к спине» или к стене здания, строения, сооружения, в том числе объектов, стоящих на небольшом расстоянии друг от друга.</w:t>
      </w:r>
    </w:p>
    <w:p w:rsidR="00821330" w:rsidRDefault="002C0C6D">
      <w:pPr>
        <w:widowControl w:val="0"/>
        <w:numPr>
          <w:ilvl w:val="1"/>
          <w:numId w:val="1"/>
        </w:num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Требования к цветочницам, вазонам, кашпо.</w:t>
      </w:r>
    </w:p>
    <w:p w:rsidR="00821330" w:rsidRDefault="002C0C6D">
      <w:pPr>
        <w:spacing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Требования к установке цветочниц, вазонов, кашпо:</w:t>
      </w:r>
    </w:p>
    <w:p w:rsidR="00821330" w:rsidRDefault="002C0C6D">
      <w:pPr>
        <w:pStyle w:val="af4"/>
        <w:numPr>
          <w:ilvl w:val="0"/>
          <w:numId w:val="21"/>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высота цветочниц, вазонов, должна обеспечивать предотвращение случайного наезда на них транспортных средств;</w:t>
      </w:r>
    </w:p>
    <w:p w:rsidR="00821330" w:rsidRDefault="002C0C6D">
      <w:pPr>
        <w:pStyle w:val="af4"/>
        <w:numPr>
          <w:ilvl w:val="0"/>
          <w:numId w:val="21"/>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в зимнее время кашпо необходимо убирать в помещения.</w:t>
      </w:r>
    </w:p>
    <w:p w:rsidR="00821330" w:rsidRDefault="002C0C6D">
      <w:pPr>
        <w:widowControl w:val="0"/>
        <w:numPr>
          <w:ilvl w:val="1"/>
          <w:numId w:val="1"/>
        </w:numPr>
        <w:shd w:val="clear" w:color="auto" w:fill="FFFFFF"/>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Требования к игровому и спортивному оборудованию.</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Игровое и спортивное оборудование на территории города может быть представлено игровыми, физкультурно-оздоровительными устройствами, сооружениями и их комплексами. При выборе состава игрового и спортивного оборудования для несовершеннолетних лиц обеспечивается соответствие оборудования анатомо-физиологическим особенностям разных возрастных групп.</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Конструкции игрового оборудования не должны приводить к скоплению воды на поверхности покрытия, должны обеспечивать свободный сток воды и просыхание.</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Закрытое игровое оборудование (тоннели, игровые домики) с </w:t>
      </w:r>
      <w:r>
        <w:rPr>
          <w:rFonts w:ascii="Times New Roman" w:eastAsia="Times New Roman" w:hAnsi="Times New Roman"/>
          <w:sz w:val="28"/>
          <w:szCs w:val="28"/>
          <w:lang w:eastAsia="ru-RU"/>
        </w:rPr>
        <w:lastRenderedPageBreak/>
        <w:t>внутренним размером более 2 метров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оказание помощи несовершеннолетним. Размеры открытых доступов должны быть не менее 0,5 х 0,5 метров.</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Спортивное оборудование, предназначенное для всех возрастных групп населения, размещается на спортивных площадках либо на специально оборудованных пешеходных коммуникациях (тропы здоровья) в составе рекреационных зон.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При размещении спортивного оборудования необходимо выбирать оборудование из каталогов сертифицированного оборудования.</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Конструкция игрового и спортивного оборудования должна обеспечивать его прочность, устойчивость и жесткость. </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Требования к элементам спортивного и игрового оборудования:</w:t>
      </w:r>
    </w:p>
    <w:p w:rsidR="00821330" w:rsidRDefault="002C0C6D">
      <w:pPr>
        <w:pStyle w:val="af4"/>
        <w:numPr>
          <w:ilvl w:val="0"/>
          <w:numId w:val="35"/>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 xml:space="preserve">элементы оборудования из древесины не должны иметь на поверхности дефектов обработки (заусенцев, </w:t>
      </w:r>
      <w:proofErr w:type="spellStart"/>
      <w:r>
        <w:rPr>
          <w:rFonts w:ascii="Times New Roman" w:eastAsia="Times New Roman" w:hAnsi="Times New Roman" w:cstheme="minorBidi"/>
          <w:bCs/>
          <w:color w:val="000000" w:themeColor="text1"/>
          <w:sz w:val="28"/>
          <w:szCs w:val="28"/>
        </w:rPr>
        <w:t>отщепов</w:t>
      </w:r>
      <w:proofErr w:type="spellEnd"/>
      <w:r>
        <w:rPr>
          <w:rFonts w:ascii="Times New Roman" w:eastAsia="Times New Roman" w:hAnsi="Times New Roman" w:cstheme="minorBidi"/>
          <w:bCs/>
          <w:color w:val="000000" w:themeColor="text1"/>
          <w:sz w:val="28"/>
          <w:szCs w:val="28"/>
        </w:rPr>
        <w:t>, сколов). Не допускается наличие гниения основания деревянных опор и стоек;</w:t>
      </w:r>
    </w:p>
    <w:p w:rsidR="00821330" w:rsidRDefault="002C0C6D">
      <w:pPr>
        <w:pStyle w:val="af4"/>
        <w:numPr>
          <w:ilvl w:val="0"/>
          <w:numId w:val="35"/>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части оборудования должны быть закруглены;</w:t>
      </w:r>
    </w:p>
    <w:p w:rsidR="00821330" w:rsidRDefault="002C0C6D">
      <w:pPr>
        <w:pStyle w:val="af4"/>
        <w:numPr>
          <w:ilvl w:val="0"/>
          <w:numId w:val="35"/>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821330" w:rsidRDefault="002C0C6D">
      <w:pPr>
        <w:pStyle w:val="af4"/>
        <w:numPr>
          <w:ilvl w:val="0"/>
          <w:numId w:val="35"/>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 xml:space="preserve">выступающие концы болтовых соединений должны быть защищены способом, исключающим </w:t>
      </w:r>
      <w:proofErr w:type="spellStart"/>
      <w:r>
        <w:rPr>
          <w:rFonts w:ascii="Times New Roman" w:eastAsia="Times New Roman" w:hAnsi="Times New Roman" w:cstheme="minorBidi"/>
          <w:bCs/>
          <w:color w:val="000000" w:themeColor="text1"/>
          <w:sz w:val="28"/>
          <w:szCs w:val="28"/>
        </w:rPr>
        <w:t>травмирование</w:t>
      </w:r>
      <w:proofErr w:type="spellEnd"/>
      <w:r>
        <w:rPr>
          <w:rFonts w:ascii="Times New Roman" w:eastAsia="Times New Roman" w:hAnsi="Times New Roman" w:cstheme="minorBidi"/>
          <w:bCs/>
          <w:color w:val="000000" w:themeColor="text1"/>
          <w:sz w:val="28"/>
          <w:szCs w:val="28"/>
        </w:rPr>
        <w:t>. Сварные швы должны быть гладкими;</w:t>
      </w:r>
    </w:p>
    <w:p w:rsidR="00821330" w:rsidRDefault="002C0C6D">
      <w:pPr>
        <w:pStyle w:val="af4"/>
        <w:numPr>
          <w:ilvl w:val="0"/>
          <w:numId w:val="35"/>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крепление элементов оборудования должно исключать возможность их демонтажа без применения инструментов;</w:t>
      </w:r>
    </w:p>
    <w:p w:rsidR="00821330" w:rsidRDefault="002C0C6D">
      <w:pPr>
        <w:pStyle w:val="af4"/>
        <w:numPr>
          <w:ilvl w:val="0"/>
          <w:numId w:val="35"/>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не допускается отсутствие деталей оборудования и наличие механических повреждений (дефектов и неисправностей) элементов оборудования. Крепления подвесных элементов оборудования должны быть надежно зафиксированы. Элементы оборудования, подлежащие периодическому обслуживанию или замене (например, подшипники), должны быть защищены от доступа посторонних лиц;</w:t>
      </w:r>
    </w:p>
    <w:p w:rsidR="00821330" w:rsidRDefault="002C0C6D">
      <w:pPr>
        <w:pStyle w:val="af4"/>
        <w:numPr>
          <w:ilvl w:val="0"/>
          <w:numId w:val="35"/>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 xml:space="preserve">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Pr>
          <w:rFonts w:ascii="Times New Roman" w:eastAsia="Times New Roman" w:hAnsi="Times New Roman" w:cstheme="minorBidi"/>
          <w:bCs/>
          <w:color w:val="000000" w:themeColor="text1"/>
          <w:sz w:val="28"/>
          <w:szCs w:val="28"/>
        </w:rPr>
        <w:t>застреваний</w:t>
      </w:r>
      <w:proofErr w:type="spellEnd"/>
      <w:r>
        <w:rPr>
          <w:rFonts w:ascii="Times New Roman" w:eastAsia="Times New Roman" w:hAnsi="Times New Roman" w:cstheme="minorBidi"/>
          <w:bCs/>
          <w:color w:val="000000" w:themeColor="text1"/>
          <w:sz w:val="28"/>
          <w:szCs w:val="28"/>
        </w:rPr>
        <w:t xml:space="preserve"> тела, частей тела или одежды;</w:t>
      </w:r>
    </w:p>
    <w:p w:rsidR="00821330" w:rsidRDefault="002C0C6D">
      <w:pPr>
        <w:pStyle w:val="af4"/>
        <w:numPr>
          <w:ilvl w:val="0"/>
          <w:numId w:val="35"/>
        </w:numPr>
        <w:tabs>
          <w:tab w:val="left" w:pos="1134"/>
        </w:tabs>
        <w:spacing w:after="0" w:line="240" w:lineRule="auto"/>
        <w:ind w:left="0" w:firstLine="709"/>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lastRenderedPageBreak/>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821330" w:rsidRDefault="002C0C6D">
      <w:pPr>
        <w:widowControl w:val="0"/>
        <w:numPr>
          <w:ilvl w:val="1"/>
          <w:numId w:val="1"/>
        </w:numPr>
        <w:shd w:val="clear" w:color="auto" w:fill="FFFFFF"/>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Требования к осветительному оборудованию.</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точках притяжения людей.</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bCs/>
          <w:color w:val="000000" w:themeColor="text1"/>
          <w:sz w:val="28"/>
          <w:szCs w:val="28"/>
        </w:rPr>
        <w:t>При проектировании функционального, архитектурного освещения, световой</w:t>
      </w:r>
      <w:r>
        <w:rPr>
          <w:rFonts w:ascii="Times New Roman" w:eastAsia="Times New Roman" w:hAnsi="Times New Roman"/>
          <w:sz w:val="28"/>
          <w:szCs w:val="28"/>
          <w:lang w:eastAsia="ru-RU"/>
        </w:rPr>
        <w:t xml:space="preserve"> информации необходимо обеспечивать:</w:t>
      </w:r>
    </w:p>
    <w:p w:rsidR="00821330" w:rsidRDefault="002C0C6D">
      <w:pPr>
        <w:pStyle w:val="af4"/>
        <w:numPr>
          <w:ilvl w:val="0"/>
          <w:numId w:val="8"/>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cstheme="minorBidi"/>
          <w:sz w:val="28"/>
          <w:szCs w:val="28"/>
          <w:lang w:eastAsia="ru-RU"/>
        </w:rPr>
        <w:t xml:space="preserve">экономичность и </w:t>
      </w:r>
      <w:proofErr w:type="spellStart"/>
      <w:r>
        <w:rPr>
          <w:rFonts w:ascii="Times New Roman" w:eastAsia="Times New Roman" w:hAnsi="Times New Roman" w:cstheme="minorBidi"/>
          <w:sz w:val="28"/>
          <w:szCs w:val="28"/>
          <w:lang w:eastAsia="ru-RU"/>
        </w:rPr>
        <w:t>энергоэффективность</w:t>
      </w:r>
      <w:proofErr w:type="spellEnd"/>
      <w:r>
        <w:rPr>
          <w:rFonts w:ascii="Times New Roman" w:eastAsia="Times New Roman" w:hAnsi="Times New Roman" w:cstheme="minorBidi"/>
          <w:sz w:val="28"/>
          <w:szCs w:val="28"/>
          <w:lang w:eastAsia="ru-RU"/>
        </w:rPr>
        <w:t xml:space="preserve"> применяемых установок, рациональное распределение и использование электрической энергии;</w:t>
      </w:r>
    </w:p>
    <w:p w:rsidR="00821330" w:rsidRDefault="002C0C6D">
      <w:pPr>
        <w:pStyle w:val="af4"/>
        <w:numPr>
          <w:ilvl w:val="0"/>
          <w:numId w:val="8"/>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cstheme="minorBidi"/>
          <w:sz w:val="28"/>
          <w:szCs w:val="28"/>
          <w:lang w:eastAsia="ru-RU"/>
        </w:rPr>
        <w:t>эстетику элементов осветительных установок, их дизайн, качество материалов и изделий с учетом восприятия в дневное и ночное время;</w:t>
      </w:r>
    </w:p>
    <w:p w:rsidR="00821330" w:rsidRDefault="002C0C6D">
      <w:pPr>
        <w:pStyle w:val="af4"/>
        <w:numPr>
          <w:ilvl w:val="0"/>
          <w:numId w:val="8"/>
        </w:numPr>
        <w:tabs>
          <w:tab w:val="left" w:pos="1134"/>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cstheme="minorBidi"/>
          <w:sz w:val="28"/>
          <w:szCs w:val="28"/>
          <w:lang w:eastAsia="ru-RU"/>
        </w:rPr>
        <w:t>удобство обслуживания и управления при разных режимах работы установок.</w:t>
      </w:r>
      <w:r>
        <w:rPr>
          <w:rFonts w:ascii="Times New Roman" w:eastAsia="Times New Roman" w:hAnsi="Times New Roman" w:cstheme="minorBidi"/>
          <w:sz w:val="28"/>
          <w:szCs w:val="28"/>
        </w:rPr>
        <w:t xml:space="preserve"> </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Функциональное освещение осуществляется стационарными установками освещения дорожных покрытий и простран</w:t>
      </w:r>
      <w:proofErr w:type="gramStart"/>
      <w:r>
        <w:rPr>
          <w:rFonts w:ascii="Times New Roman" w:eastAsia="Times New Roman" w:hAnsi="Times New Roman"/>
          <w:bCs/>
          <w:color w:val="000000" w:themeColor="text1"/>
          <w:sz w:val="28"/>
          <w:szCs w:val="28"/>
        </w:rPr>
        <w:t>ств в тр</w:t>
      </w:r>
      <w:proofErr w:type="gramEnd"/>
      <w:r>
        <w:rPr>
          <w:rFonts w:ascii="Times New Roman" w:eastAsia="Times New Roman" w:hAnsi="Times New Roman"/>
          <w:bCs/>
          <w:color w:val="000000" w:themeColor="text1"/>
          <w:sz w:val="28"/>
          <w:szCs w:val="28"/>
        </w:rPr>
        <w:t xml:space="preserve">анспортных и пешеходных зонах. </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 xml:space="preserve">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К временным установкам архитектурного освещения относится праздничная иллюминация: световые гирлянды, сетки, контурные обтяжки, </w:t>
      </w:r>
      <w:proofErr w:type="spellStart"/>
      <w:r>
        <w:rPr>
          <w:rFonts w:ascii="Times New Roman" w:eastAsia="Times New Roman" w:hAnsi="Times New Roman"/>
          <w:bCs/>
          <w:color w:val="000000" w:themeColor="text1"/>
          <w:sz w:val="28"/>
          <w:szCs w:val="28"/>
        </w:rPr>
        <w:t>светографические</w:t>
      </w:r>
      <w:proofErr w:type="spellEnd"/>
      <w:r>
        <w:rPr>
          <w:rFonts w:ascii="Times New Roman" w:eastAsia="Times New Roman" w:hAnsi="Times New Roman"/>
          <w:bCs/>
          <w:color w:val="000000" w:themeColor="text1"/>
          <w:sz w:val="28"/>
          <w:szCs w:val="28"/>
        </w:rPr>
        <w:t xml:space="preserve"> элементы, панно и объемные композиции из ламп накаливания, разрядных, светодиодов, </w:t>
      </w:r>
      <w:proofErr w:type="spellStart"/>
      <w:r>
        <w:rPr>
          <w:rFonts w:ascii="Times New Roman" w:eastAsia="Times New Roman" w:hAnsi="Times New Roman"/>
          <w:bCs/>
          <w:color w:val="000000" w:themeColor="text1"/>
          <w:sz w:val="28"/>
          <w:szCs w:val="28"/>
        </w:rPr>
        <w:t>световодов</w:t>
      </w:r>
      <w:proofErr w:type="spellEnd"/>
      <w:r>
        <w:rPr>
          <w:rFonts w:ascii="Times New Roman" w:eastAsia="Times New Roman" w:hAnsi="Times New Roman"/>
          <w:bCs/>
          <w:color w:val="000000" w:themeColor="text1"/>
          <w:sz w:val="28"/>
          <w:szCs w:val="28"/>
        </w:rPr>
        <w:t>, световые проекции, лазерные рисунки.</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bCs/>
          <w:color w:val="000000" w:themeColor="text1"/>
          <w:sz w:val="28"/>
          <w:szCs w:val="28"/>
        </w:rPr>
        <w:t xml:space="preserve">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Pr>
          <w:rFonts w:ascii="Times New Roman" w:eastAsia="Times New Roman" w:hAnsi="Times New Roman"/>
          <w:bCs/>
          <w:color w:val="000000" w:themeColor="text1"/>
          <w:sz w:val="28"/>
          <w:szCs w:val="28"/>
        </w:rPr>
        <w:t>светокомпозиционных</w:t>
      </w:r>
      <w:proofErr w:type="spellEnd"/>
      <w:r>
        <w:rPr>
          <w:rFonts w:ascii="Times New Roman" w:eastAsia="Times New Roman" w:hAnsi="Times New Roman"/>
          <w:bCs/>
          <w:color w:val="000000" w:themeColor="text1"/>
          <w:sz w:val="28"/>
          <w:szCs w:val="28"/>
        </w:rPr>
        <w:t xml:space="preserve"> задач с учетом гармоничности светового ансамбля, не противоречащего</w:t>
      </w:r>
      <w:r>
        <w:rPr>
          <w:rFonts w:ascii="Times New Roman" w:eastAsia="Times New Roman" w:hAnsi="Times New Roman"/>
          <w:sz w:val="28"/>
          <w:szCs w:val="28"/>
          <w:lang w:eastAsia="ru-RU"/>
        </w:rPr>
        <w:t xml:space="preserve"> действующим правилам дорожного движения.</w:t>
      </w:r>
    </w:p>
    <w:p w:rsidR="00821330" w:rsidRDefault="00821330">
      <w:pPr>
        <w:widowControl w:val="0"/>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p>
    <w:p w:rsidR="00821330" w:rsidRDefault="002C0C6D">
      <w:pPr>
        <w:widowControl w:val="0"/>
        <w:numPr>
          <w:ilvl w:val="0"/>
          <w:numId w:val="1"/>
        </w:numPr>
        <w:shd w:val="clear" w:color="auto" w:fill="FFFFFF"/>
        <w:tabs>
          <w:tab w:val="clear" w:pos="709"/>
          <w:tab w:val="left" w:pos="0"/>
        </w:tabs>
        <w:spacing w:after="0" w:line="240" w:lineRule="auto"/>
        <w:ind w:firstLine="0"/>
        <w:jc w:val="center"/>
        <w:rPr>
          <w:rFonts w:ascii="Times New Roman" w:eastAsia="Times New Roman" w:hAnsi="Times New Roman" w:cs="Times New Roman"/>
          <w:sz w:val="28"/>
          <w:szCs w:val="28"/>
        </w:rPr>
      </w:pPr>
      <w:r>
        <w:rPr>
          <w:rFonts w:ascii="Times New Roman" w:eastAsia="Times New Roman" w:hAnsi="Times New Roman"/>
          <w:sz w:val="28"/>
          <w:szCs w:val="28"/>
        </w:rPr>
        <w:t>Порядок содержания и эксплуатации объектов благоустройства</w:t>
      </w:r>
    </w:p>
    <w:p w:rsidR="00821330" w:rsidRDefault="00821330">
      <w:pPr>
        <w:spacing w:after="0" w:line="240" w:lineRule="auto"/>
        <w:ind w:firstLine="720"/>
        <w:jc w:val="center"/>
        <w:rPr>
          <w:rFonts w:ascii="Times New Roman" w:eastAsia="Times New Roman" w:hAnsi="Times New Roman" w:cs="Times New Roman"/>
          <w:b/>
          <w:sz w:val="28"/>
          <w:szCs w:val="28"/>
        </w:rPr>
      </w:pPr>
    </w:p>
    <w:p w:rsidR="00821330" w:rsidRDefault="002C0C6D">
      <w:pPr>
        <w:widowControl w:val="0"/>
        <w:numPr>
          <w:ilvl w:val="1"/>
          <w:numId w:val="1"/>
        </w:numPr>
        <w:shd w:val="clear" w:color="auto" w:fill="FFFFFF"/>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sz w:val="28"/>
          <w:szCs w:val="28"/>
        </w:rPr>
        <w:t>Уборка территории.</w:t>
      </w:r>
    </w:p>
    <w:p w:rsidR="00821330" w:rsidRDefault="002C0C6D">
      <w:pPr>
        <w:widowControl w:val="0"/>
        <w:numPr>
          <w:ilvl w:val="2"/>
          <w:numId w:val="1"/>
        </w:numPr>
        <w:shd w:val="clear" w:color="auto" w:fill="FFFFFF"/>
        <w:tabs>
          <w:tab w:val="left" w:pos="1701"/>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sz w:val="28"/>
          <w:szCs w:val="28"/>
          <w:lang w:eastAsia="ru-RU"/>
        </w:rPr>
        <w:t xml:space="preserve">Уборка территории города Зеленогорска состоит из комплекса мероприятий, осуществляемых лицами, ответственными за благоустройство, направленных на обеспечение санитарно-эпидемиологического благополучия населения и охрану окружающей среды, связанных с очисткой территории города от грязи, мусора, снега и льда. </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 xml:space="preserve">Собственники и (или) иные законные владельцы зданий, </w:t>
      </w:r>
      <w:r>
        <w:rPr>
          <w:rFonts w:ascii="Times New Roman" w:eastAsia="Times New Roman" w:hAnsi="Times New Roman"/>
          <w:color w:val="000000" w:themeColor="text1"/>
          <w:sz w:val="28"/>
          <w:szCs w:val="28"/>
          <w:lang w:eastAsia="ru-RU"/>
        </w:rPr>
        <w:lastRenderedPageBreak/>
        <w:t>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w:t>
      </w:r>
    </w:p>
    <w:p w:rsidR="00821330" w:rsidRDefault="002C0C6D">
      <w:pPr>
        <w:widowControl w:val="0"/>
        <w:shd w:val="clear" w:color="auto" w:fill="FFFFFF"/>
        <w:tabs>
          <w:tab w:val="left" w:pos="1701"/>
        </w:tabs>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 регулярного сбора и удаления случайного мусора;</w:t>
      </w:r>
    </w:p>
    <w:p w:rsidR="00821330" w:rsidRDefault="002C0C6D">
      <w:pPr>
        <w:widowControl w:val="0"/>
        <w:shd w:val="clear" w:color="auto" w:fill="FFFFFF"/>
        <w:tabs>
          <w:tab w:val="left" w:pos="1701"/>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 косьбы травы в зонах зеленых насаждений и на газонах не реже двух раз за летний период;</w:t>
      </w:r>
    </w:p>
    <w:p w:rsidR="00821330" w:rsidRDefault="002C0C6D">
      <w:pPr>
        <w:widowControl w:val="0"/>
        <w:shd w:val="clear" w:color="auto" w:fill="FFFFFF"/>
        <w:tabs>
          <w:tab w:val="left" w:pos="1701"/>
        </w:tabs>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 уборки скошенной травы, листвы, порубочных остатков деревьев;</w:t>
      </w:r>
    </w:p>
    <w:p w:rsidR="00821330" w:rsidRDefault="002C0C6D">
      <w:pPr>
        <w:widowControl w:val="0"/>
        <w:shd w:val="clear" w:color="auto" w:fill="FFFFFF"/>
        <w:tabs>
          <w:tab w:val="left" w:pos="1701"/>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 xml:space="preserve">- уборки и вывоза снега, льда с усовершенствованных покрытий. </w:t>
      </w:r>
    </w:p>
    <w:p w:rsidR="00821330" w:rsidRDefault="002C0C6D">
      <w:pPr>
        <w:pStyle w:val="af4"/>
        <w:widowControl w:val="0"/>
        <w:numPr>
          <w:ilvl w:val="2"/>
          <w:numId w:val="1"/>
        </w:numPr>
        <w:shd w:val="clear" w:color="auto" w:fill="FFFFFF"/>
        <w:tabs>
          <w:tab w:val="left" w:pos="1701"/>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cstheme="minorBidi"/>
          <w:sz w:val="28"/>
          <w:szCs w:val="28"/>
          <w:lang w:eastAsia="ru-RU"/>
        </w:rPr>
        <w:t>Лица, ответственные за благоустройство, обязаны:</w:t>
      </w:r>
    </w:p>
    <w:p w:rsidR="00821330" w:rsidRPr="009B7CDF" w:rsidRDefault="009B7CDF" w:rsidP="009B7CDF">
      <w:pPr>
        <w:tabs>
          <w:tab w:val="left" w:pos="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C0C6D" w:rsidRPr="009B7CDF">
        <w:rPr>
          <w:rFonts w:ascii="Times New Roman" w:eastAsia="Times New Roman" w:hAnsi="Times New Roman"/>
          <w:sz w:val="28"/>
          <w:szCs w:val="28"/>
          <w:lang w:eastAsia="ru-RU"/>
        </w:rPr>
        <w:t>обеспечивать уборку закрепленных за ними объектов благоустройства и прилегающих к ним территорий;</w:t>
      </w:r>
    </w:p>
    <w:p w:rsidR="00821330" w:rsidRPr="009B7CDF" w:rsidRDefault="009B7CDF" w:rsidP="009B7CDF">
      <w:pPr>
        <w:tabs>
          <w:tab w:val="left" w:pos="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C0C6D" w:rsidRPr="009B7CDF">
        <w:rPr>
          <w:rFonts w:ascii="Times New Roman" w:eastAsia="Times New Roman" w:hAnsi="Times New Roman"/>
          <w:sz w:val="28"/>
          <w:szCs w:val="28"/>
          <w:lang w:eastAsia="ru-RU"/>
        </w:rPr>
        <w:t>обеспечивать очистку от самовольно размещенных газет, афиш, плакатов, объявлений и рекламы на элементах благоустройства, опорах уличного освещения,</w:t>
      </w:r>
      <w:r w:rsidR="002C0C6D" w:rsidRPr="009B7CDF">
        <w:rPr>
          <w:rFonts w:ascii="Times New Roman" w:eastAsia="Times New Roman" w:hAnsi="Times New Roman"/>
          <w:bCs/>
          <w:sz w:val="28"/>
          <w:szCs w:val="28"/>
          <w:lang w:eastAsia="ru-RU"/>
        </w:rPr>
        <w:t xml:space="preserve"> фасадах и ограждающих конструкциях зданий, строений, сооружений</w:t>
      </w:r>
      <w:r w:rsidR="002C0C6D" w:rsidRPr="009B7CDF">
        <w:rPr>
          <w:rFonts w:ascii="Times New Roman" w:eastAsia="Times New Roman" w:hAnsi="Times New Roman"/>
          <w:sz w:val="28"/>
          <w:szCs w:val="28"/>
          <w:lang w:eastAsia="ru-RU"/>
        </w:rPr>
        <w:t>, устранение самовольно нанесенных надписей на данных объектах в течение одного рабочего дня со дня их обнаружения.</w:t>
      </w:r>
    </w:p>
    <w:p w:rsidR="00821330" w:rsidRDefault="002C0C6D">
      <w:pPr>
        <w:widowControl w:val="0"/>
        <w:numPr>
          <w:ilvl w:val="2"/>
          <w:numId w:val="1"/>
        </w:numPr>
        <w:shd w:val="clear" w:color="auto" w:fill="FFFFFF"/>
        <w:tabs>
          <w:tab w:val="left" w:pos="1701"/>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В целях обеспечения чистоты и порядка на территории</w:t>
      </w:r>
      <w:r>
        <w:rPr>
          <w:rFonts w:ascii="Times New Roman" w:eastAsia="Times New Roman" w:hAnsi="Times New Roman"/>
          <w:i/>
          <w:sz w:val="28"/>
          <w:szCs w:val="28"/>
          <w:lang w:eastAsia="ru-RU"/>
        </w:rPr>
        <w:t xml:space="preserve"> </w:t>
      </w:r>
      <w:r>
        <w:rPr>
          <w:rFonts w:ascii="Times New Roman" w:eastAsia="Times New Roman" w:hAnsi="Times New Roman"/>
          <w:sz w:val="28"/>
          <w:szCs w:val="28"/>
          <w:lang w:eastAsia="ru-RU"/>
        </w:rPr>
        <w:t>города Зеленогорска</w:t>
      </w:r>
      <w:r>
        <w:rPr>
          <w:rFonts w:ascii="Times New Roman" w:eastAsia="Times New Roman" w:hAnsi="Times New Roman"/>
          <w:i/>
          <w:sz w:val="28"/>
          <w:szCs w:val="28"/>
          <w:lang w:eastAsia="ru-RU"/>
        </w:rPr>
        <w:t xml:space="preserve"> </w:t>
      </w:r>
      <w:r>
        <w:rPr>
          <w:rFonts w:ascii="Times New Roman" w:eastAsia="Times New Roman" w:hAnsi="Times New Roman"/>
          <w:sz w:val="28"/>
          <w:szCs w:val="28"/>
          <w:lang w:eastAsia="ru-RU"/>
        </w:rPr>
        <w:t>запрещается:</w:t>
      </w:r>
    </w:p>
    <w:p w:rsidR="00A863A3" w:rsidRPr="009B7CDF" w:rsidRDefault="009B7CDF" w:rsidP="009B7CDF">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9B7CDF">
        <w:rPr>
          <w:rFonts w:ascii="Times New Roman" w:hAnsi="Times New Roman" w:cs="Times New Roman"/>
          <w:sz w:val="28"/>
          <w:szCs w:val="28"/>
        </w:rPr>
        <w:t> </w:t>
      </w:r>
      <w:r w:rsidR="00A863A3" w:rsidRPr="009B7CDF">
        <w:rPr>
          <w:rFonts w:ascii="Times New Roman" w:eastAsia="Times New Roman" w:hAnsi="Times New Roman"/>
          <w:bCs/>
          <w:sz w:val="28"/>
          <w:szCs w:val="28"/>
          <w:lang w:eastAsia="ru-RU"/>
        </w:rPr>
        <w:t>складировать тару и запас товаров;</w:t>
      </w:r>
    </w:p>
    <w:p w:rsidR="00A863A3" w:rsidRPr="009B7CDF" w:rsidRDefault="009B7CDF" w:rsidP="009B7CDF">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w:t>
      </w:r>
      <w:r w:rsidR="00A863A3" w:rsidRPr="009B7CDF">
        <w:rPr>
          <w:rFonts w:ascii="Times New Roman" w:eastAsia="Times New Roman" w:hAnsi="Times New Roman"/>
          <w:bCs/>
          <w:sz w:val="28"/>
          <w:szCs w:val="28"/>
          <w:lang w:eastAsia="ru-RU"/>
        </w:rPr>
        <w:t>хранить топливо, удобрение, строительные и другие материалы;</w:t>
      </w:r>
    </w:p>
    <w:p w:rsidR="00A863A3" w:rsidRPr="009B7CDF" w:rsidRDefault="009B7CDF" w:rsidP="009B7CDF">
      <w:pPr>
        <w:tabs>
          <w:tab w:val="left" w:pos="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w:t>
      </w:r>
      <w:r w:rsidR="00A863A3" w:rsidRPr="009B7CDF">
        <w:rPr>
          <w:rFonts w:ascii="Times New Roman" w:eastAsia="Times New Roman" w:hAnsi="Times New Roman"/>
          <w:bCs/>
          <w:sz w:val="28"/>
          <w:szCs w:val="28"/>
          <w:lang w:eastAsia="ru-RU"/>
        </w:rPr>
        <w:t xml:space="preserve">размещать отходы в местах, не предназначенных </w:t>
      </w:r>
      <w:r w:rsidR="00A863A3" w:rsidRPr="009B7CDF">
        <w:rPr>
          <w:rFonts w:ascii="Times New Roman" w:eastAsia="Times New Roman" w:hAnsi="Times New Roman"/>
          <w:sz w:val="28"/>
          <w:szCs w:val="28"/>
          <w:lang w:eastAsia="ru-RU"/>
        </w:rPr>
        <w:t>для этих целей;</w:t>
      </w:r>
    </w:p>
    <w:p w:rsidR="00A863A3" w:rsidRPr="009B7CDF" w:rsidRDefault="009B7CDF" w:rsidP="009B7CDF">
      <w:pPr>
        <w:tabs>
          <w:tab w:val="left" w:pos="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A863A3" w:rsidRPr="009B7CDF">
        <w:rPr>
          <w:rFonts w:ascii="Times New Roman" w:eastAsia="Times New Roman" w:hAnsi="Times New Roman"/>
          <w:sz w:val="28"/>
          <w:szCs w:val="28"/>
          <w:lang w:eastAsia="ru-RU"/>
        </w:rPr>
        <w:t>самовольно размещать газеты, афиши, плакаты, объявления и рекламу на элементах благоустройства, опорах уличного освещения,</w:t>
      </w:r>
      <w:r w:rsidR="00A863A3" w:rsidRPr="009B7CDF">
        <w:rPr>
          <w:rFonts w:ascii="Times New Roman" w:eastAsia="Times New Roman" w:hAnsi="Times New Roman"/>
          <w:bCs/>
          <w:sz w:val="28"/>
          <w:szCs w:val="28"/>
          <w:lang w:eastAsia="ru-RU"/>
        </w:rPr>
        <w:t xml:space="preserve"> фасадах и ограждающих конструкциях зданий, строений, сооружений</w:t>
      </w:r>
      <w:r w:rsidR="00A863A3" w:rsidRPr="009B7CDF">
        <w:rPr>
          <w:rFonts w:ascii="Times New Roman" w:eastAsia="Times New Roman" w:hAnsi="Times New Roman"/>
          <w:sz w:val="28"/>
          <w:szCs w:val="28"/>
          <w:lang w:eastAsia="ru-RU"/>
        </w:rPr>
        <w:t>, а также наносить надписи на данные объекты;</w:t>
      </w:r>
    </w:p>
    <w:p w:rsidR="00A863A3" w:rsidRPr="009B7CDF" w:rsidRDefault="009B7CDF" w:rsidP="009B7CDF">
      <w:pPr>
        <w:tabs>
          <w:tab w:val="left" w:pos="0"/>
        </w:tabs>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9B7CDF">
        <w:rPr>
          <w:rFonts w:ascii="Times New Roman" w:hAnsi="Times New Roman" w:cs="Times New Roman"/>
          <w:sz w:val="28"/>
          <w:szCs w:val="28"/>
        </w:rPr>
        <w:t> </w:t>
      </w:r>
      <w:r w:rsidR="00A863A3" w:rsidRPr="009B7CDF">
        <w:rPr>
          <w:rFonts w:ascii="Times New Roman" w:eastAsia="Times New Roman" w:hAnsi="Times New Roman"/>
          <w:bCs/>
          <w:sz w:val="28"/>
          <w:szCs w:val="28"/>
          <w:lang w:eastAsia="ru-RU"/>
        </w:rPr>
        <w:t>разбивать палатки и разводить костры;</w:t>
      </w:r>
    </w:p>
    <w:p w:rsidR="00A863A3" w:rsidRPr="009B7CDF" w:rsidRDefault="009B7CDF" w:rsidP="009B7CDF">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9B7CDF">
        <w:rPr>
          <w:rFonts w:ascii="Times New Roman" w:hAnsi="Times New Roman" w:cs="Times New Roman"/>
          <w:sz w:val="28"/>
          <w:szCs w:val="28"/>
        </w:rPr>
        <w:t> </w:t>
      </w:r>
      <w:r w:rsidR="00A863A3" w:rsidRPr="009B7CDF">
        <w:rPr>
          <w:rFonts w:ascii="Times New Roman" w:eastAsia="Times New Roman" w:hAnsi="Times New Roman"/>
          <w:bCs/>
          <w:sz w:val="28"/>
          <w:szCs w:val="28"/>
          <w:lang w:eastAsia="ru-RU"/>
        </w:rPr>
        <w:t xml:space="preserve">засорять дорожки и водоемы; </w:t>
      </w:r>
    </w:p>
    <w:p w:rsidR="00A863A3" w:rsidRPr="009B7CDF" w:rsidRDefault="009B7CDF" w:rsidP="009B7CDF">
      <w:pPr>
        <w:tabs>
          <w:tab w:val="left" w:pos="0"/>
        </w:tabs>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w:t>
      </w:r>
      <w:r w:rsidR="00A863A3" w:rsidRPr="009B7CDF">
        <w:rPr>
          <w:rFonts w:ascii="Times New Roman" w:eastAsia="Times New Roman" w:hAnsi="Times New Roman"/>
          <w:bCs/>
          <w:sz w:val="28"/>
          <w:szCs w:val="28"/>
          <w:lang w:eastAsia="ru-RU"/>
        </w:rPr>
        <w:t xml:space="preserve">портить </w:t>
      </w:r>
      <w:proofErr w:type="spellStart"/>
      <w:r w:rsidR="00A863A3" w:rsidRPr="009B7CDF">
        <w:rPr>
          <w:rFonts w:ascii="Times New Roman" w:eastAsia="Times New Roman" w:hAnsi="Times New Roman"/>
          <w:bCs/>
          <w:sz w:val="28"/>
          <w:szCs w:val="28"/>
          <w:lang w:eastAsia="ru-RU"/>
        </w:rPr>
        <w:t>МАФ</w:t>
      </w:r>
      <w:proofErr w:type="spellEnd"/>
      <w:r w:rsidR="00A863A3" w:rsidRPr="009B7CDF">
        <w:rPr>
          <w:rFonts w:ascii="Times New Roman" w:eastAsia="Times New Roman" w:hAnsi="Times New Roman"/>
          <w:bCs/>
          <w:sz w:val="28"/>
          <w:szCs w:val="28"/>
          <w:lang w:eastAsia="ru-RU"/>
        </w:rPr>
        <w:t>;</w:t>
      </w:r>
    </w:p>
    <w:p w:rsidR="00A863A3" w:rsidRPr="009B7CDF" w:rsidRDefault="009B7CDF" w:rsidP="009B7CDF">
      <w:pPr>
        <w:tabs>
          <w:tab w:val="left" w:pos="0"/>
        </w:tabs>
        <w:spacing w:after="0" w:line="240" w:lineRule="auto"/>
        <w:ind w:firstLine="709"/>
        <w:jc w:val="both"/>
        <w:rPr>
          <w:rFonts w:ascii="Times New Roman" w:eastAsia="Times New Roman" w:hAnsi="Times New Roman"/>
          <w:bCs/>
          <w:color w:val="000000"/>
          <w:sz w:val="36"/>
          <w:szCs w:val="28"/>
          <w:lang w:eastAsia="ru-RU"/>
        </w:rPr>
      </w:pPr>
      <w:r>
        <w:rPr>
          <w:rFonts w:ascii="Times New Roman" w:hAnsi="Times New Roman"/>
          <w:color w:val="000000"/>
          <w:sz w:val="28"/>
          <w:shd w:val="clear" w:color="auto" w:fill="FFFFFF"/>
        </w:rPr>
        <w:t>- </w:t>
      </w:r>
      <w:r w:rsidR="00A863A3" w:rsidRPr="009B7CDF">
        <w:rPr>
          <w:rFonts w:ascii="Times New Roman" w:hAnsi="Times New Roman"/>
          <w:color w:val="000000"/>
          <w:sz w:val="28"/>
          <w:shd w:val="clear" w:color="auto" w:fill="FFFFFF"/>
        </w:rPr>
        <w:t>осуществлять проезд и стоянку транспортных средств на детских и спортивных площадках, газонах, на земельных участках, на которых расположены зеленые насаждения;</w:t>
      </w:r>
    </w:p>
    <w:p w:rsidR="00A863A3" w:rsidRPr="009B7CDF" w:rsidRDefault="009B7CDF" w:rsidP="009B7CDF">
      <w:pPr>
        <w:tabs>
          <w:tab w:val="left" w:pos="0"/>
        </w:tabs>
        <w:spacing w:after="0" w:line="240" w:lineRule="auto"/>
        <w:ind w:firstLine="709"/>
        <w:jc w:val="both"/>
        <w:rPr>
          <w:rFonts w:ascii="Times New Roman" w:eastAsia="Times New Roman" w:hAnsi="Times New Roman"/>
          <w:bCs/>
          <w:strike/>
          <w:sz w:val="28"/>
          <w:szCs w:val="28"/>
          <w:lang w:eastAsia="ru-RU"/>
        </w:rPr>
      </w:pPr>
      <w:r>
        <w:rPr>
          <w:rFonts w:ascii="Times New Roman" w:eastAsia="Times New Roman" w:hAnsi="Times New Roman"/>
          <w:bCs/>
          <w:sz w:val="28"/>
          <w:szCs w:val="28"/>
          <w:lang w:eastAsia="ru-RU"/>
        </w:rPr>
        <w:t>- </w:t>
      </w:r>
      <w:r w:rsidR="00A863A3" w:rsidRPr="009B7CDF">
        <w:rPr>
          <w:rFonts w:ascii="Times New Roman" w:eastAsia="Times New Roman" w:hAnsi="Times New Roman"/>
          <w:bCs/>
          <w:sz w:val="28"/>
          <w:szCs w:val="28"/>
          <w:lang w:eastAsia="ru-RU"/>
        </w:rPr>
        <w:t xml:space="preserve">складировать, а также устраивать на прилегающих территориях склады </w:t>
      </w:r>
      <w:r w:rsidR="00A863A3" w:rsidRPr="009B7CDF">
        <w:rPr>
          <w:rFonts w:ascii="Times New Roman" w:eastAsia="Times New Roman" w:hAnsi="Times New Roman"/>
          <w:bCs/>
          <w:color w:val="000000"/>
          <w:sz w:val="28"/>
          <w:szCs w:val="28"/>
          <w:lang w:eastAsia="ru-RU"/>
        </w:rPr>
        <w:t xml:space="preserve">строительных и других </w:t>
      </w:r>
      <w:r w:rsidR="00A863A3" w:rsidRPr="009B7CDF">
        <w:rPr>
          <w:rFonts w:ascii="Times New Roman" w:eastAsia="Times New Roman" w:hAnsi="Times New Roman"/>
          <w:bCs/>
          <w:sz w:val="28"/>
          <w:szCs w:val="28"/>
          <w:lang w:eastAsia="ru-RU"/>
        </w:rPr>
        <w:t>материалов;</w:t>
      </w:r>
    </w:p>
    <w:p w:rsidR="00A863A3" w:rsidRPr="009B7CDF" w:rsidRDefault="009B7CDF" w:rsidP="009B7CDF">
      <w:pPr>
        <w:tabs>
          <w:tab w:val="left" w:pos="0"/>
        </w:tabs>
        <w:spacing w:after="0" w:line="240" w:lineRule="auto"/>
        <w:ind w:firstLine="709"/>
        <w:jc w:val="both"/>
        <w:rPr>
          <w:rFonts w:ascii="Times New Roman" w:eastAsia="Times New Roman" w:hAnsi="Times New Roman"/>
          <w:bCs/>
          <w:color w:val="000000"/>
          <w:sz w:val="28"/>
          <w:szCs w:val="28"/>
          <w:lang w:eastAsia="ru-RU"/>
        </w:rPr>
      </w:pPr>
      <w:r>
        <w:rPr>
          <w:rFonts w:ascii="Times New Roman" w:hAnsi="Times New Roman"/>
          <w:color w:val="000000"/>
          <w:sz w:val="28"/>
          <w:szCs w:val="28"/>
          <w:shd w:val="clear" w:color="auto" w:fill="FFFFFF"/>
        </w:rPr>
        <w:t>- </w:t>
      </w:r>
      <w:r w:rsidR="00A863A3" w:rsidRPr="009B7CDF">
        <w:rPr>
          <w:rFonts w:ascii="Times New Roman" w:hAnsi="Times New Roman"/>
          <w:color w:val="000000"/>
          <w:sz w:val="28"/>
          <w:szCs w:val="28"/>
          <w:shd w:val="clear" w:color="auto" w:fill="FFFFFF"/>
        </w:rPr>
        <w:t>оставлять разукомплектованные (в неработоспособном состоянии, с отсутствием деталей и узлов) транспортные средства вне специально отведенных для этих целей местах (автостоянки, гаражи и т.п.);</w:t>
      </w:r>
    </w:p>
    <w:p w:rsidR="00A863A3" w:rsidRPr="009B7CDF" w:rsidRDefault="009B7CDF" w:rsidP="009B7CDF">
      <w:pPr>
        <w:tabs>
          <w:tab w:val="left" w:pos="0"/>
        </w:tabs>
        <w:spacing w:after="0" w:line="240" w:lineRule="auto"/>
        <w:ind w:firstLine="709"/>
        <w:jc w:val="both"/>
        <w:rPr>
          <w:rFonts w:ascii="Times New Roman" w:eastAsia="Times New Roman" w:hAnsi="Times New Roman"/>
          <w:color w:val="000000"/>
          <w:sz w:val="28"/>
          <w:szCs w:val="28"/>
        </w:rPr>
      </w:pPr>
      <w:r>
        <w:rPr>
          <w:rFonts w:ascii="Times New Roman" w:hAnsi="Times New Roman"/>
          <w:color w:val="000000"/>
          <w:sz w:val="28"/>
          <w:szCs w:val="28"/>
          <w:shd w:val="clear" w:color="auto" w:fill="FFFFFF"/>
        </w:rPr>
        <w:t>- </w:t>
      </w:r>
      <w:r w:rsidR="00A863A3" w:rsidRPr="009B7CDF">
        <w:rPr>
          <w:rFonts w:ascii="Times New Roman" w:hAnsi="Times New Roman"/>
          <w:color w:val="000000"/>
          <w:sz w:val="28"/>
          <w:szCs w:val="28"/>
          <w:shd w:val="clear" w:color="auto" w:fill="FFFFFF"/>
        </w:rPr>
        <w:t xml:space="preserve">допускать производство ремонта или мойки автомобилей, смены масла или технических жидкостей; </w:t>
      </w:r>
    </w:p>
    <w:p w:rsidR="00A863A3" w:rsidRPr="009B7CDF" w:rsidRDefault="009B7CDF" w:rsidP="009B7CDF">
      <w:pPr>
        <w:tabs>
          <w:tab w:val="left" w:pos="0"/>
        </w:tabs>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w:t>
      </w:r>
      <w:r w:rsidR="00A863A3" w:rsidRPr="009B7CDF">
        <w:rPr>
          <w:rFonts w:ascii="Times New Roman" w:eastAsia="Times New Roman" w:hAnsi="Times New Roman"/>
          <w:bCs/>
          <w:sz w:val="28"/>
          <w:szCs w:val="28"/>
          <w:lang w:eastAsia="ru-RU"/>
        </w:rPr>
        <w:t>мыть транспортные средства, стирать белье, а также купать животных в водоемах</w:t>
      </w:r>
      <w:r w:rsidR="00A863A3" w:rsidRPr="009B7CDF">
        <w:rPr>
          <w:rFonts w:ascii="Times New Roman" w:eastAsia="Times New Roman" w:hAnsi="Times New Roman"/>
          <w:bCs/>
          <w:color w:val="FF0000"/>
          <w:sz w:val="28"/>
          <w:szCs w:val="28"/>
          <w:lang w:eastAsia="ru-RU"/>
        </w:rPr>
        <w:t xml:space="preserve"> </w:t>
      </w:r>
      <w:r w:rsidR="00A863A3" w:rsidRPr="009B7CDF">
        <w:rPr>
          <w:rFonts w:ascii="Times New Roman" w:eastAsia="Times New Roman" w:hAnsi="Times New Roman"/>
          <w:bCs/>
          <w:sz w:val="28"/>
          <w:szCs w:val="28"/>
          <w:lang w:eastAsia="ru-RU"/>
        </w:rPr>
        <w:t>и водных устройствах;</w:t>
      </w:r>
    </w:p>
    <w:p w:rsidR="00A863A3" w:rsidRPr="009B7CDF" w:rsidRDefault="009B7CDF" w:rsidP="009B7CDF">
      <w:pPr>
        <w:tabs>
          <w:tab w:val="left" w:pos="0"/>
        </w:tabs>
        <w:spacing w:after="0" w:line="240" w:lineRule="auto"/>
        <w:ind w:firstLine="709"/>
        <w:jc w:val="both"/>
        <w:rPr>
          <w:rFonts w:ascii="Times New Roman" w:eastAsia="Times New Roman" w:hAnsi="Times New Roman"/>
          <w:bCs/>
          <w:strike/>
          <w:color w:val="000000"/>
          <w:sz w:val="28"/>
          <w:szCs w:val="28"/>
          <w:lang w:eastAsia="ru-RU"/>
        </w:rPr>
      </w:pPr>
      <w:r>
        <w:rPr>
          <w:rFonts w:ascii="Times New Roman" w:eastAsia="Times New Roman" w:hAnsi="Times New Roman"/>
          <w:bCs/>
          <w:color w:val="000000"/>
          <w:sz w:val="28"/>
          <w:szCs w:val="28"/>
          <w:lang w:eastAsia="ru-RU"/>
        </w:rPr>
        <w:t>- </w:t>
      </w:r>
      <w:r w:rsidR="00A863A3" w:rsidRPr="009B7CDF">
        <w:rPr>
          <w:rFonts w:ascii="Times New Roman" w:eastAsia="Times New Roman" w:hAnsi="Times New Roman"/>
          <w:bCs/>
          <w:color w:val="000000"/>
          <w:sz w:val="28"/>
          <w:szCs w:val="28"/>
          <w:lang w:eastAsia="ru-RU"/>
        </w:rPr>
        <w:t>сжигать отходы;</w:t>
      </w:r>
    </w:p>
    <w:p w:rsidR="00A863A3" w:rsidRPr="009B7CDF" w:rsidRDefault="009B7CDF" w:rsidP="009B7CDF">
      <w:pPr>
        <w:tabs>
          <w:tab w:val="left" w:pos="0"/>
        </w:tabs>
        <w:spacing w:after="0" w:line="240" w:lineRule="auto"/>
        <w:ind w:firstLine="709"/>
        <w:jc w:val="both"/>
        <w:rPr>
          <w:rFonts w:ascii="Times New Roman" w:eastAsia="Times New Roman" w:hAnsi="Times New Roman"/>
          <w:bCs/>
          <w:strike/>
          <w:color w:val="000000"/>
          <w:sz w:val="28"/>
          <w:szCs w:val="28"/>
          <w:lang w:eastAsia="ru-RU"/>
        </w:rPr>
      </w:pPr>
      <w:r>
        <w:rPr>
          <w:rFonts w:ascii="Times New Roman" w:eastAsia="Times New Roman" w:hAnsi="Times New Roman"/>
          <w:bCs/>
          <w:sz w:val="28"/>
          <w:szCs w:val="28"/>
          <w:lang w:eastAsia="ru-RU"/>
        </w:rPr>
        <w:t>- </w:t>
      </w:r>
      <w:r w:rsidR="00A863A3" w:rsidRPr="009B7CDF">
        <w:rPr>
          <w:rFonts w:ascii="Times New Roman" w:eastAsia="Times New Roman" w:hAnsi="Times New Roman"/>
          <w:bCs/>
          <w:sz w:val="28"/>
          <w:szCs w:val="28"/>
          <w:lang w:eastAsia="ru-RU"/>
        </w:rPr>
        <w:t>осуществлять выпас скота;</w:t>
      </w:r>
    </w:p>
    <w:p w:rsidR="00A863A3" w:rsidRPr="009B7CDF" w:rsidRDefault="009B7CDF" w:rsidP="009B7CDF">
      <w:pPr>
        <w:tabs>
          <w:tab w:val="left" w:pos="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w:t>
      </w:r>
      <w:r w:rsidRPr="009B7CDF">
        <w:rPr>
          <w:rFonts w:ascii="Times New Roman" w:hAnsi="Times New Roman" w:cs="Times New Roman"/>
          <w:sz w:val="28"/>
          <w:szCs w:val="28"/>
        </w:rPr>
        <w:t> </w:t>
      </w:r>
      <w:r w:rsidR="00A863A3" w:rsidRPr="009B7CDF">
        <w:rPr>
          <w:rFonts w:ascii="Times New Roman" w:eastAsia="Times New Roman" w:hAnsi="Times New Roman"/>
          <w:bCs/>
          <w:sz w:val="28"/>
          <w:szCs w:val="28"/>
          <w:lang w:eastAsia="ru-RU"/>
        </w:rPr>
        <w:t>добывать растительный грунт, песок и производить другие раскопки.</w:t>
      </w:r>
    </w:p>
    <w:p w:rsidR="00821330" w:rsidRDefault="002C0C6D">
      <w:pPr>
        <w:widowControl w:val="0"/>
        <w:numPr>
          <w:ilvl w:val="2"/>
          <w:numId w:val="1"/>
        </w:numPr>
        <w:shd w:val="clear" w:color="auto" w:fill="FFFFFF"/>
        <w:tabs>
          <w:tab w:val="left" w:pos="1701"/>
        </w:tabs>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 xml:space="preserve"> Лица, осуществившие размещение отходов в </w:t>
      </w:r>
      <w:r>
        <w:rPr>
          <w:rFonts w:ascii="Times New Roman" w:eastAsia="Times New Roman" w:hAnsi="Times New Roman"/>
          <w:bCs/>
          <w:sz w:val="28"/>
          <w:szCs w:val="28"/>
          <w:lang w:eastAsia="ru-RU"/>
        </w:rPr>
        <w:lastRenderedPageBreak/>
        <w:t xml:space="preserve">несанкционированных местах, или собственники данных отходов обязаны за свой счет производить уборку и очистку данной территории, а при необходимости </w:t>
      </w:r>
      <w:r w:rsidR="009B7CDF">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рекультивацию земельного участка.</w:t>
      </w:r>
    </w:p>
    <w:p w:rsidR="00821330" w:rsidRDefault="002C0C6D">
      <w:pPr>
        <w:widowControl w:val="0"/>
        <w:numPr>
          <w:ilvl w:val="2"/>
          <w:numId w:val="1"/>
        </w:numPr>
        <w:shd w:val="clear" w:color="auto" w:fill="FFFFFF"/>
        <w:tabs>
          <w:tab w:val="left" w:pos="1701"/>
        </w:tabs>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 xml:space="preserve">На земельных участках, прилегающих территориях, территориях общего пользования не допускается наличие случайного, строительного, природного или иного мусора, некошеной травы, сорных деревьев и кустарников, открытого грунта либо иных загрязняющих нетвердых покрытий, за исключением случаев осуществления земляных работ в соответствии с пунктами 4.11.1 </w:t>
      </w:r>
      <w:r w:rsidR="009B7CDF">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4.11.11 Правил. </w:t>
      </w:r>
    </w:p>
    <w:p w:rsidR="00821330" w:rsidRDefault="002C0C6D">
      <w:pPr>
        <w:widowControl w:val="0"/>
        <w:numPr>
          <w:ilvl w:val="2"/>
          <w:numId w:val="1"/>
        </w:numPr>
        <w:shd w:val="clear" w:color="auto" w:fill="FFFFFF"/>
        <w:tabs>
          <w:tab w:val="left" w:pos="1701"/>
        </w:tabs>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Любое нахождение сельскохозяйственных животных на территории общего пользования города Зеленогорска, в том числе перегон к местам выпаса и содержания, должно исключать возможность свободного, неконтролируемого передвижения животных. Владелец сельскохозяйственных животных обязан обеспечивать незамедлительную уборку продуктов жизнедеятельности животных.</w:t>
      </w:r>
    </w:p>
    <w:p w:rsidR="00821330" w:rsidRDefault="002C0C6D">
      <w:pPr>
        <w:widowControl w:val="0"/>
        <w:numPr>
          <w:ilvl w:val="1"/>
          <w:numId w:val="1"/>
        </w:num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Особенности уборки территории в весенне-летний период.</w:t>
      </w:r>
    </w:p>
    <w:p w:rsidR="00821330" w:rsidRDefault="002C0C6D">
      <w:pPr>
        <w:widowControl w:val="0"/>
        <w:numPr>
          <w:ilvl w:val="2"/>
          <w:numId w:val="1"/>
        </w:numPr>
        <w:shd w:val="clear" w:color="auto" w:fill="FFFFFF"/>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 xml:space="preserve">Уборка территории в весенне-летний период производится с 21 апреля по 10 октября. В зависимости от климатических условий распоряжением </w:t>
      </w:r>
      <w:proofErr w:type="gramStart"/>
      <w:r>
        <w:rPr>
          <w:rFonts w:ascii="Times New Roman" w:eastAsia="Times New Roman" w:hAnsi="Times New Roman"/>
          <w:bCs/>
          <w:sz w:val="28"/>
          <w:szCs w:val="28"/>
          <w:lang w:eastAsia="ru-RU"/>
        </w:rPr>
        <w:t>Администрации</w:t>
      </w:r>
      <w:proofErr w:type="gramEnd"/>
      <w:r>
        <w:rPr>
          <w:rFonts w:ascii="Times New Roman" w:eastAsia="Times New Roman" w:hAnsi="Times New Roman"/>
          <w:bCs/>
          <w:sz w:val="28"/>
          <w:szCs w:val="28"/>
          <w:lang w:eastAsia="ru-RU"/>
        </w:rPr>
        <w:t xml:space="preserve"> ЗАТО г. Зеленогорск период весенне-летний уборки может быть изменен.</w:t>
      </w:r>
    </w:p>
    <w:p w:rsidR="00821330" w:rsidRDefault="002C0C6D">
      <w:pPr>
        <w:widowControl w:val="0"/>
        <w:numPr>
          <w:ilvl w:val="2"/>
          <w:numId w:val="1"/>
        </w:numPr>
        <w:shd w:val="clear" w:color="auto" w:fill="FFFFFF"/>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Летняя уборка предусматривает выполнение следующих работ, обеспечивающих надлежащее содержание объектов благоустройства в течение весенне-летнего периода:</w:t>
      </w:r>
    </w:p>
    <w:p w:rsidR="00821330" w:rsidRPr="009B7CDF" w:rsidRDefault="009B7CDF" w:rsidP="009B7CDF">
      <w:pPr>
        <w:tabs>
          <w:tab w:val="left" w:pos="0"/>
        </w:tabs>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w:t>
      </w:r>
      <w:r w:rsidR="002C0C6D" w:rsidRPr="009B7CDF">
        <w:rPr>
          <w:rFonts w:ascii="Times New Roman" w:eastAsia="Times New Roman" w:hAnsi="Times New Roman"/>
          <w:bCs/>
          <w:sz w:val="28"/>
          <w:szCs w:val="28"/>
          <w:lang w:eastAsia="ru-RU"/>
        </w:rPr>
        <w:t>подметание проезжей части автомобильных дорог, тротуаров, пешеходных территорий, придомовых и внутриквартальных территорий, очистку данных территорий от загрязнений, в том числе мусора;</w:t>
      </w:r>
    </w:p>
    <w:p w:rsidR="00821330" w:rsidRPr="009B7CDF" w:rsidRDefault="009B7CDF" w:rsidP="009B7CDF">
      <w:pPr>
        <w:tabs>
          <w:tab w:val="left" w:pos="0"/>
        </w:tabs>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w:t>
      </w:r>
      <w:r w:rsidR="002C0C6D" w:rsidRPr="009B7CDF">
        <w:rPr>
          <w:rFonts w:ascii="Times New Roman" w:eastAsia="Times New Roman" w:hAnsi="Times New Roman"/>
          <w:bCs/>
          <w:sz w:val="28"/>
          <w:szCs w:val="28"/>
          <w:lang w:eastAsia="ru-RU"/>
        </w:rPr>
        <w:t>мойку и поливку проезжей части автомобильных дорог, тротуаров, пешеходных территорий, придомовых и внутриквартальных территорий;</w:t>
      </w:r>
    </w:p>
    <w:p w:rsidR="00821330" w:rsidRPr="009B7CDF" w:rsidRDefault="009B7CDF" w:rsidP="009B7CDF">
      <w:pPr>
        <w:tabs>
          <w:tab w:val="left" w:pos="0"/>
        </w:tabs>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w:t>
      </w:r>
      <w:r w:rsidR="002C0C6D" w:rsidRPr="009B7CDF">
        <w:rPr>
          <w:rFonts w:ascii="Times New Roman" w:eastAsia="Times New Roman" w:hAnsi="Times New Roman"/>
          <w:bCs/>
          <w:sz w:val="28"/>
          <w:szCs w:val="28"/>
          <w:lang w:eastAsia="ru-RU"/>
        </w:rPr>
        <w:t xml:space="preserve">косьбу травы </w:t>
      </w:r>
      <w:r w:rsidR="006A487D" w:rsidRPr="009B7CDF">
        <w:rPr>
          <w:rFonts w:ascii="Times New Roman" w:eastAsia="Times New Roman" w:hAnsi="Times New Roman"/>
          <w:bCs/>
          <w:sz w:val="28"/>
          <w:szCs w:val="28"/>
          <w:lang w:eastAsia="ru-RU"/>
        </w:rPr>
        <w:t xml:space="preserve">на газонах и </w:t>
      </w:r>
      <w:r w:rsidR="002C0C6D" w:rsidRPr="009B7CDF">
        <w:rPr>
          <w:rFonts w:ascii="Times New Roman" w:eastAsia="Times New Roman" w:hAnsi="Times New Roman"/>
          <w:bCs/>
          <w:sz w:val="28"/>
          <w:szCs w:val="28"/>
          <w:lang w:eastAsia="ru-RU"/>
        </w:rPr>
        <w:t>в зонах зеленых насаждений;</w:t>
      </w:r>
    </w:p>
    <w:p w:rsidR="00821330" w:rsidRPr="009B7CDF" w:rsidRDefault="009B7CDF" w:rsidP="009B7CDF">
      <w:pPr>
        <w:tabs>
          <w:tab w:val="left" w:pos="0"/>
        </w:tabs>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w:t>
      </w:r>
      <w:r w:rsidR="002C0C6D" w:rsidRPr="009B7CDF">
        <w:rPr>
          <w:rFonts w:ascii="Times New Roman" w:eastAsia="Times New Roman" w:hAnsi="Times New Roman"/>
          <w:bCs/>
          <w:sz w:val="28"/>
          <w:szCs w:val="28"/>
          <w:lang w:eastAsia="ru-RU"/>
        </w:rPr>
        <w:t>удаление отходов.</w:t>
      </w:r>
    </w:p>
    <w:p w:rsidR="00821330" w:rsidRDefault="002C0C6D">
      <w:pPr>
        <w:widowControl w:val="0"/>
        <w:numPr>
          <w:ilvl w:val="2"/>
          <w:numId w:val="1"/>
        </w:numPr>
        <w:shd w:val="clear" w:color="auto" w:fill="FFFFFF"/>
        <w:tabs>
          <w:tab w:val="left" w:pos="1701"/>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Подметание территории города Зеленогорска производится способами, не допускающими запыленность воздуха.</w:t>
      </w:r>
    </w:p>
    <w:p w:rsidR="00821330" w:rsidRDefault="002C0C6D">
      <w:pPr>
        <w:tabs>
          <w:tab w:val="left" w:pos="170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если иное не предусмотрено </w:t>
      </w:r>
      <w:r>
        <w:rPr>
          <w:rFonts w:ascii="Times New Roman" w:eastAsia="Times New Roman" w:hAnsi="Times New Roman"/>
          <w:bCs/>
          <w:sz w:val="28"/>
          <w:szCs w:val="28"/>
          <w:lang w:eastAsia="ru-RU"/>
        </w:rPr>
        <w:t>законодательством Российской Федерации, нормативными правовыми актами Красноярского края</w:t>
      </w:r>
      <w:r>
        <w:rPr>
          <w:rFonts w:ascii="Times New Roman" w:eastAsia="Times New Roman" w:hAnsi="Times New Roman"/>
          <w:sz w:val="28"/>
          <w:szCs w:val="28"/>
          <w:lang w:eastAsia="ru-RU"/>
        </w:rPr>
        <w:t>.</w:t>
      </w:r>
    </w:p>
    <w:p w:rsidR="00821330" w:rsidRDefault="002C0C6D">
      <w:pPr>
        <w:tabs>
          <w:tab w:val="left" w:pos="170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Подметание тротуаров, пешеходных территорий, </w:t>
      </w:r>
      <w:r>
        <w:rPr>
          <w:rFonts w:ascii="Times New Roman" w:eastAsia="Times New Roman" w:hAnsi="Times New Roman"/>
          <w:bCs/>
          <w:sz w:val="28"/>
          <w:szCs w:val="28"/>
          <w:lang w:eastAsia="ru-RU"/>
        </w:rPr>
        <w:t xml:space="preserve">придомовых и </w:t>
      </w:r>
      <w:r>
        <w:rPr>
          <w:rFonts w:ascii="Times New Roman" w:eastAsia="Times New Roman" w:hAnsi="Times New Roman"/>
          <w:sz w:val="28"/>
          <w:szCs w:val="28"/>
          <w:lang w:eastAsia="ru-RU"/>
        </w:rPr>
        <w:t xml:space="preserve">внутриквартальных территорий производится с периодичностью, установленной лицами, ответственными за благоустройство, если иное не предусмотрено </w:t>
      </w:r>
      <w:r>
        <w:rPr>
          <w:rFonts w:ascii="Times New Roman" w:eastAsia="Times New Roman" w:hAnsi="Times New Roman"/>
          <w:bCs/>
          <w:sz w:val="28"/>
          <w:szCs w:val="28"/>
          <w:lang w:eastAsia="ru-RU"/>
        </w:rPr>
        <w:t>законодательством Российской Федерации, нормативными правовыми актами Красноярского края</w:t>
      </w:r>
      <w:r>
        <w:rPr>
          <w:rFonts w:ascii="Times New Roman" w:eastAsia="Times New Roman" w:hAnsi="Times New Roman"/>
          <w:sz w:val="28"/>
          <w:szCs w:val="28"/>
          <w:lang w:eastAsia="ru-RU"/>
        </w:rPr>
        <w:t>.</w:t>
      </w:r>
    </w:p>
    <w:p w:rsidR="00821330" w:rsidRDefault="002C0C6D">
      <w:pPr>
        <w:widowControl w:val="0"/>
        <w:numPr>
          <w:ilvl w:val="2"/>
          <w:numId w:val="1"/>
        </w:numPr>
        <w:shd w:val="clear" w:color="auto" w:fill="FFFFFF"/>
        <w:tabs>
          <w:tab w:val="left" w:pos="1701"/>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Мойка и поливка проезжей части автомобильных дорог и тротуаров производится с 20 часов вечера до 7 часов утра с периодичностью, установленной лицами, ответственными за благоустройство, если иное не </w:t>
      </w:r>
      <w:r>
        <w:rPr>
          <w:rFonts w:ascii="Times New Roman" w:eastAsia="Times New Roman" w:hAnsi="Times New Roman"/>
          <w:sz w:val="28"/>
          <w:szCs w:val="28"/>
          <w:lang w:eastAsia="ru-RU"/>
        </w:rPr>
        <w:lastRenderedPageBreak/>
        <w:t xml:space="preserve">предусмотрено </w:t>
      </w:r>
      <w:r>
        <w:rPr>
          <w:rFonts w:ascii="Times New Roman" w:eastAsia="Times New Roman" w:hAnsi="Times New Roman"/>
          <w:bCs/>
          <w:sz w:val="28"/>
          <w:szCs w:val="28"/>
          <w:lang w:eastAsia="ru-RU"/>
        </w:rPr>
        <w:t>законодательством Российской Федерации, нормативными правовыми актами Красноярского края</w:t>
      </w:r>
      <w:r>
        <w:rPr>
          <w:rFonts w:ascii="Times New Roman" w:eastAsia="Times New Roman" w:hAnsi="Times New Roman"/>
          <w:sz w:val="28"/>
          <w:szCs w:val="28"/>
          <w:lang w:eastAsia="ru-RU"/>
        </w:rPr>
        <w:t>. Мойка проезжей части улиц и площадей осуществляется по всей ширине.</w:t>
      </w:r>
    </w:p>
    <w:p w:rsidR="00821330" w:rsidRDefault="002C0C6D">
      <w:pPr>
        <w:widowControl w:val="0"/>
        <w:numPr>
          <w:ilvl w:val="2"/>
          <w:numId w:val="1"/>
        </w:numPr>
        <w:shd w:val="clear" w:color="auto" w:fill="FFFFFF"/>
        <w:tabs>
          <w:tab w:val="left" w:pos="1701"/>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В целях </w:t>
      </w:r>
      <w:proofErr w:type="spellStart"/>
      <w:r>
        <w:rPr>
          <w:rFonts w:ascii="Times New Roman" w:eastAsia="Times New Roman" w:hAnsi="Times New Roman"/>
          <w:sz w:val="28"/>
          <w:szCs w:val="28"/>
          <w:lang w:eastAsia="ru-RU"/>
        </w:rPr>
        <w:t>обеспыливания</w:t>
      </w:r>
      <w:proofErr w:type="spellEnd"/>
      <w:r>
        <w:rPr>
          <w:rFonts w:ascii="Times New Roman" w:eastAsia="Times New Roman" w:hAnsi="Times New Roman"/>
          <w:sz w:val="28"/>
          <w:szCs w:val="28"/>
          <w:lang w:eastAsia="ru-RU"/>
        </w:rPr>
        <w:t xml:space="preserve"> дорог и тротуаров, по решению лиц, ответственных за благоустройство, их мойка и поливка может производиться в дневное время.</w:t>
      </w:r>
    </w:p>
    <w:p w:rsidR="00821330" w:rsidRDefault="002C0C6D">
      <w:pPr>
        <w:pStyle w:val="af4"/>
        <w:numPr>
          <w:ilvl w:val="2"/>
          <w:numId w:val="1"/>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stheme="minorBidi"/>
          <w:sz w:val="28"/>
          <w:szCs w:val="28"/>
          <w:lang w:eastAsia="ru-RU"/>
        </w:rPr>
        <w:t xml:space="preserve">Лица, ответственные за благоустройство, должны осуществлять регулярный сбор случайного мусора в границах земельных участков, принадлежащих им на праве собственности, ином вещном праве или находящихся у них в аренде, </w:t>
      </w:r>
      <w:r>
        <w:rPr>
          <w:rFonts w:ascii="Times New Roman" w:eastAsia="Times New Roman" w:hAnsi="Times New Roman" w:cstheme="minorBidi"/>
          <w:color w:val="000000" w:themeColor="text1"/>
          <w:sz w:val="28"/>
          <w:szCs w:val="28"/>
          <w:lang w:eastAsia="ru-RU"/>
        </w:rPr>
        <w:t>а также на прилегающей к земельному участку территории.</w:t>
      </w:r>
    </w:p>
    <w:p w:rsidR="00821330" w:rsidRDefault="002C0C6D">
      <w:pPr>
        <w:widowControl w:val="0"/>
        <w:numPr>
          <w:ilvl w:val="2"/>
          <w:numId w:val="1"/>
        </w:numPr>
        <w:shd w:val="clear" w:color="auto" w:fill="FFFFFF"/>
        <w:tabs>
          <w:tab w:val="left" w:pos="1701"/>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Косьба травы в зонах зеленых насаждений и на газонах производится по мере необходимости, но не реже двух раз за летний период.</w:t>
      </w:r>
    </w:p>
    <w:p w:rsidR="00821330" w:rsidRDefault="002C0C6D">
      <w:pPr>
        <w:widowControl w:val="0"/>
        <w:numPr>
          <w:ilvl w:val="2"/>
          <w:numId w:val="1"/>
        </w:numPr>
        <w:shd w:val="clear" w:color="auto" w:fill="FFFFFF"/>
        <w:tabs>
          <w:tab w:val="left" w:pos="1701"/>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При проведении косьбы на придомовых территориях, </w:t>
      </w:r>
      <w:r>
        <w:rPr>
          <w:rFonts w:ascii="Times New Roman" w:eastAsia="Times New Roman" w:hAnsi="Times New Roman"/>
          <w:bCs/>
          <w:sz w:val="28"/>
          <w:szCs w:val="28"/>
          <w:lang w:eastAsia="ru-RU"/>
        </w:rPr>
        <w:t>необходимо за два календарных дня информировать жителей многоквартирных домов посредством вывешивания объявлений на информационных досках в подъездах многоквартирных домов о сроках и месте проведения работ и о необходимости перемещения транспортных сре</w:t>
      </w:r>
      <w:proofErr w:type="gramStart"/>
      <w:r>
        <w:rPr>
          <w:rFonts w:ascii="Times New Roman" w:eastAsia="Times New Roman" w:hAnsi="Times New Roman"/>
          <w:bCs/>
          <w:sz w:val="28"/>
          <w:szCs w:val="28"/>
          <w:lang w:eastAsia="ru-RU"/>
        </w:rPr>
        <w:t>дств с ц</w:t>
      </w:r>
      <w:proofErr w:type="gramEnd"/>
      <w:r>
        <w:rPr>
          <w:rFonts w:ascii="Times New Roman" w:eastAsia="Times New Roman" w:hAnsi="Times New Roman"/>
          <w:bCs/>
          <w:sz w:val="28"/>
          <w:szCs w:val="28"/>
          <w:lang w:eastAsia="ru-RU"/>
        </w:rPr>
        <w:t xml:space="preserve">елью исключения их повреждения. </w:t>
      </w:r>
    </w:p>
    <w:p w:rsidR="00821330" w:rsidRDefault="002C0C6D">
      <w:pPr>
        <w:widowControl w:val="0"/>
        <w:numPr>
          <w:ilvl w:val="2"/>
          <w:numId w:val="1"/>
        </w:numPr>
        <w:shd w:val="clear" w:color="auto" w:fill="FFFFFF"/>
        <w:tabs>
          <w:tab w:val="left" w:pos="1701"/>
        </w:tabs>
        <w:spacing w:after="0" w:line="240" w:lineRule="auto"/>
        <w:jc w:val="both"/>
        <w:rPr>
          <w:rFonts w:ascii="Times New Roman" w:eastAsia="Times New Roman" w:hAnsi="Times New Roman" w:cs="Times New Roman"/>
          <w:color w:val="C00000"/>
          <w:sz w:val="28"/>
          <w:szCs w:val="28"/>
          <w:lang w:eastAsia="ru-RU"/>
        </w:rPr>
      </w:pPr>
      <w:r>
        <w:rPr>
          <w:rFonts w:ascii="Times New Roman" w:eastAsia="Times New Roman" w:hAnsi="Times New Roman"/>
          <w:sz w:val="28"/>
          <w:szCs w:val="28"/>
          <w:lang w:eastAsia="ru-RU"/>
        </w:rPr>
        <w:t>Уборка травы, листвы, порубочных остатков деревьев осуществляется в соответствии с санитарно-эпидемиологическими требованиями. Во избежание загрязнения объектов инженерной инфраструктуры, водоемов, уборка травы, листвы, порубочных остатков деревьев на проезжей части автомобильных дорог и тротуаров производится в течение одного рабочего дня.</w:t>
      </w:r>
      <w:r>
        <w:t xml:space="preserve"> </w:t>
      </w:r>
    </w:p>
    <w:p w:rsidR="00821330" w:rsidRDefault="002C0C6D">
      <w:pPr>
        <w:widowControl w:val="0"/>
        <w:numPr>
          <w:ilvl w:val="2"/>
          <w:numId w:val="1"/>
        </w:numPr>
        <w:shd w:val="clear" w:color="auto" w:fill="FFFFFF"/>
        <w:tabs>
          <w:tab w:val="left" w:pos="1701"/>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Для исключения </w:t>
      </w:r>
      <w:proofErr w:type="gramStart"/>
      <w:r>
        <w:rPr>
          <w:rFonts w:ascii="Times New Roman" w:eastAsia="Times New Roman" w:hAnsi="Times New Roman"/>
          <w:sz w:val="28"/>
          <w:szCs w:val="28"/>
          <w:lang w:eastAsia="ru-RU"/>
        </w:rPr>
        <w:t>возникновения застоев дождевой воды крышки люков</w:t>
      </w:r>
      <w:proofErr w:type="gramEnd"/>
      <w:r>
        <w:rPr>
          <w:rFonts w:ascii="Times New Roman" w:eastAsia="Times New Roman" w:hAnsi="Times New Roman"/>
          <w:sz w:val="28"/>
          <w:szCs w:val="28"/>
          <w:lang w:eastAsia="ru-RU"/>
        </w:rPr>
        <w:t xml:space="preserve"> и иные элементы ливневой канализации должны постоянно очищаться от отходов, листьев и других загрязнений.</w:t>
      </w:r>
    </w:p>
    <w:p w:rsidR="00821330" w:rsidRDefault="002C0C6D">
      <w:pPr>
        <w:widowControl w:val="0"/>
        <w:numPr>
          <w:ilvl w:val="2"/>
          <w:numId w:val="1"/>
        </w:numPr>
        <w:shd w:val="clear" w:color="auto" w:fill="FFFFFF"/>
        <w:tabs>
          <w:tab w:val="left" w:pos="0"/>
          <w:tab w:val="left" w:pos="1701"/>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Уборка лотков ливневой канализации должна предусматривать удаление грунтово-песчаных наносов и мусора.</w:t>
      </w:r>
    </w:p>
    <w:p w:rsidR="00821330" w:rsidRDefault="002C0C6D">
      <w:pPr>
        <w:widowControl w:val="0"/>
        <w:numPr>
          <w:ilvl w:val="2"/>
          <w:numId w:val="1"/>
        </w:numPr>
        <w:shd w:val="clear" w:color="auto" w:fill="FFFFFF"/>
        <w:tabs>
          <w:tab w:val="left" w:pos="0"/>
          <w:tab w:val="left" w:pos="1701"/>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Во время листопада лицами, ответственными за благоустройство, должна осуществляться уборка и вывоз листьев не реже двух раз в неделю.</w:t>
      </w:r>
    </w:p>
    <w:p w:rsidR="00821330" w:rsidRDefault="002C0C6D">
      <w:pPr>
        <w:widowControl w:val="0"/>
        <w:numPr>
          <w:ilvl w:val="1"/>
          <w:numId w:val="1"/>
        </w:numPr>
        <w:shd w:val="clear" w:color="auto" w:fill="FFFFFF"/>
        <w:tabs>
          <w:tab w:val="left" w:pos="0"/>
          <w:tab w:val="left" w:pos="1701"/>
        </w:tabs>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bCs/>
          <w:sz w:val="28"/>
          <w:szCs w:val="28"/>
          <w:lang w:eastAsia="ru-RU"/>
        </w:rPr>
        <w:t>Особенности уборки территории в осенне-зимний период.</w:t>
      </w:r>
    </w:p>
    <w:p w:rsidR="00821330" w:rsidRDefault="002C0C6D">
      <w:pPr>
        <w:widowControl w:val="0"/>
        <w:numPr>
          <w:ilvl w:val="2"/>
          <w:numId w:val="1"/>
        </w:numPr>
        <w:shd w:val="clear" w:color="auto" w:fill="FFFFFF"/>
        <w:tabs>
          <w:tab w:val="left" w:pos="0"/>
          <w:tab w:val="left" w:pos="1701"/>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Уборка территории в </w:t>
      </w:r>
      <w:proofErr w:type="gramStart"/>
      <w:r>
        <w:rPr>
          <w:rFonts w:ascii="Times New Roman" w:eastAsia="Times New Roman" w:hAnsi="Times New Roman"/>
          <w:sz w:val="28"/>
          <w:szCs w:val="28"/>
          <w:lang w:eastAsia="ru-RU"/>
        </w:rPr>
        <w:t>осенне-зимний</w:t>
      </w:r>
      <w:proofErr w:type="gramEnd"/>
      <w:r>
        <w:rPr>
          <w:rFonts w:ascii="Times New Roman" w:eastAsia="Times New Roman" w:hAnsi="Times New Roman"/>
          <w:sz w:val="28"/>
          <w:szCs w:val="28"/>
          <w:lang w:eastAsia="ru-RU"/>
        </w:rPr>
        <w:t xml:space="preserve"> производится с 11 октября по 20 апреля. В зависимости от климатических условий распоряжением </w:t>
      </w:r>
      <w:proofErr w:type="gramStart"/>
      <w:r>
        <w:rPr>
          <w:rFonts w:ascii="Times New Roman" w:eastAsia="Times New Roman" w:hAnsi="Times New Roman"/>
          <w:sz w:val="28"/>
          <w:szCs w:val="28"/>
          <w:lang w:eastAsia="ru-RU"/>
        </w:rPr>
        <w:t>Администрации</w:t>
      </w:r>
      <w:proofErr w:type="gramEnd"/>
      <w:r>
        <w:rPr>
          <w:rFonts w:ascii="Times New Roman" w:eastAsia="Times New Roman" w:hAnsi="Times New Roman"/>
          <w:sz w:val="28"/>
          <w:szCs w:val="28"/>
          <w:lang w:eastAsia="ru-RU"/>
        </w:rPr>
        <w:t xml:space="preserve"> ЗАТО г. Зеленогорск период осенне-зимней уборки может быть изменен.</w:t>
      </w:r>
    </w:p>
    <w:p w:rsidR="00821330" w:rsidRDefault="002C0C6D">
      <w:pPr>
        <w:widowControl w:val="0"/>
        <w:numPr>
          <w:ilvl w:val="2"/>
          <w:numId w:val="1"/>
        </w:numPr>
        <w:shd w:val="clear" w:color="auto" w:fill="FFFFFF"/>
        <w:tabs>
          <w:tab w:val="clear" w:pos="710"/>
          <w:tab w:val="num" w:pos="0"/>
          <w:tab w:val="left" w:pos="1701"/>
        </w:tabs>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Зимняя уборка предусматривает выполнение следующих работ, обеспечивающих надлежащее содержание объектов благоустройства в течение осенне-зимнего периода:</w:t>
      </w:r>
    </w:p>
    <w:p w:rsidR="00821330" w:rsidRPr="00875AC4" w:rsidRDefault="00875AC4" w:rsidP="00875AC4">
      <w:pPr>
        <w:tabs>
          <w:tab w:val="left" w:pos="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2C0C6D" w:rsidRPr="00875AC4">
        <w:rPr>
          <w:rFonts w:ascii="Times New Roman" w:eastAsia="Times New Roman" w:hAnsi="Times New Roman"/>
          <w:sz w:val="28"/>
          <w:szCs w:val="28"/>
          <w:lang w:eastAsia="ru-RU"/>
        </w:rPr>
        <w:t>уборку и вывоз мусора;</w:t>
      </w:r>
    </w:p>
    <w:p w:rsidR="00821330" w:rsidRPr="00875AC4" w:rsidRDefault="00875AC4" w:rsidP="00875AC4">
      <w:pPr>
        <w:tabs>
          <w:tab w:val="left" w:pos="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2C0C6D" w:rsidRPr="00875AC4">
        <w:rPr>
          <w:rFonts w:ascii="Times New Roman" w:eastAsia="Times New Roman" w:hAnsi="Times New Roman"/>
          <w:sz w:val="28"/>
          <w:szCs w:val="28"/>
          <w:lang w:eastAsia="ru-RU"/>
        </w:rPr>
        <w:t>уборку и вывоз снега, льда с проезжей части автомобильных дорог и тротуаров;</w:t>
      </w:r>
    </w:p>
    <w:p w:rsidR="00821330" w:rsidRPr="00875AC4" w:rsidRDefault="00875AC4" w:rsidP="00875AC4">
      <w:pPr>
        <w:tabs>
          <w:tab w:val="left" w:pos="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2C0C6D" w:rsidRPr="00875AC4">
        <w:rPr>
          <w:rFonts w:ascii="Times New Roman" w:eastAsia="Times New Roman" w:hAnsi="Times New Roman"/>
          <w:sz w:val="28"/>
          <w:szCs w:val="28"/>
          <w:lang w:eastAsia="ru-RU"/>
        </w:rPr>
        <w:t xml:space="preserve">посыпку проезжей части автомобильных дорог и тротуаров </w:t>
      </w:r>
      <w:proofErr w:type="spellStart"/>
      <w:r w:rsidR="002C0C6D" w:rsidRPr="00875AC4">
        <w:rPr>
          <w:rFonts w:ascii="Times New Roman" w:eastAsia="Times New Roman" w:hAnsi="Times New Roman"/>
          <w:sz w:val="28"/>
          <w:szCs w:val="28"/>
          <w:lang w:eastAsia="ru-RU"/>
        </w:rPr>
        <w:t>противогололедными</w:t>
      </w:r>
      <w:proofErr w:type="spellEnd"/>
      <w:r w:rsidR="002C0C6D" w:rsidRPr="00875AC4">
        <w:rPr>
          <w:rFonts w:ascii="Times New Roman" w:eastAsia="Times New Roman" w:hAnsi="Times New Roman"/>
          <w:sz w:val="28"/>
          <w:szCs w:val="28"/>
          <w:lang w:eastAsia="ru-RU"/>
        </w:rPr>
        <w:t xml:space="preserve"> материалами.</w:t>
      </w:r>
    </w:p>
    <w:p w:rsidR="00821330" w:rsidRDefault="002C0C6D">
      <w:pPr>
        <w:widowControl w:val="0"/>
        <w:numPr>
          <w:ilvl w:val="2"/>
          <w:numId w:val="1"/>
        </w:numPr>
        <w:shd w:val="clear" w:color="auto" w:fill="FFFFFF"/>
        <w:tabs>
          <w:tab w:val="left" w:pos="0"/>
          <w:tab w:val="left" w:pos="1701"/>
        </w:tabs>
        <w:spacing w:after="0" w:line="240" w:lineRule="auto"/>
        <w:jc w:val="both"/>
        <w:outlineLvl w:val="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 xml:space="preserve">Посыпка проезжей части автомобильных дорог и тротуаров </w:t>
      </w:r>
      <w:proofErr w:type="spellStart"/>
      <w:r>
        <w:rPr>
          <w:rFonts w:ascii="Times New Roman" w:eastAsia="Times New Roman" w:hAnsi="Times New Roman"/>
          <w:bCs/>
          <w:sz w:val="28"/>
          <w:szCs w:val="28"/>
          <w:lang w:eastAsia="ru-RU"/>
        </w:rPr>
        <w:t>противогололедными</w:t>
      </w:r>
      <w:proofErr w:type="spellEnd"/>
      <w:r>
        <w:rPr>
          <w:rFonts w:ascii="Times New Roman" w:eastAsia="Times New Roman" w:hAnsi="Times New Roman"/>
          <w:bCs/>
          <w:sz w:val="28"/>
          <w:szCs w:val="28"/>
          <w:lang w:eastAsia="ru-RU"/>
        </w:rPr>
        <w:t xml:space="preserve"> материалами начинается с начала снегопада или появления гололеда. В первую очередь посыпаются спуски, подъемы, перекрестки, места остановок общественного транспорта, пешеходные переходы.</w:t>
      </w:r>
    </w:p>
    <w:p w:rsidR="00821330" w:rsidRDefault="002C0C6D">
      <w:pPr>
        <w:widowControl w:val="0"/>
        <w:numPr>
          <w:ilvl w:val="2"/>
          <w:numId w:val="1"/>
        </w:numPr>
        <w:shd w:val="clear" w:color="auto" w:fill="FFFFFF"/>
        <w:tabs>
          <w:tab w:val="left" w:pos="0"/>
          <w:tab w:val="left" w:pos="1701"/>
        </w:tabs>
        <w:spacing w:after="0" w:line="240" w:lineRule="auto"/>
        <w:ind w:firstLine="72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Уборка и вывозка снега и льда на территории города начинается с начала снегопада и производится, в первую очередь, с проезжей части автомобильных дорог, по которым проходят муниципальные маршруты регулярных перевозок.</w:t>
      </w:r>
    </w:p>
    <w:p w:rsidR="00821330" w:rsidRDefault="002C0C6D">
      <w:pPr>
        <w:spacing w:after="0" w:line="240" w:lineRule="auto"/>
        <w:ind w:firstLine="709"/>
        <w:jc w:val="both"/>
        <w:outlineLvl w:val="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При уборке и вывозке снега и льда, снежные валы должны формироваться в соответствии с ГОСТ </w:t>
      </w:r>
      <w:proofErr w:type="gramStart"/>
      <w:r>
        <w:rPr>
          <w:rFonts w:ascii="Times New Roman" w:eastAsia="Times New Roman" w:hAnsi="Times New Roman"/>
          <w:bCs/>
          <w:sz w:val="28"/>
          <w:szCs w:val="28"/>
          <w:lang w:eastAsia="ru-RU"/>
        </w:rPr>
        <w:t>Р</w:t>
      </w:r>
      <w:proofErr w:type="gramEnd"/>
      <w:r>
        <w:rPr>
          <w:rFonts w:ascii="Times New Roman" w:eastAsia="Times New Roman" w:hAnsi="Times New Roman"/>
          <w:bCs/>
          <w:sz w:val="28"/>
          <w:szCs w:val="28"/>
          <w:lang w:eastAsia="ru-RU"/>
        </w:rPr>
        <w:t xml:space="preserve"> 50597-2017, как правило сбоку дороги, если это не приведет к ограничению пропускной способности автодороги.</w:t>
      </w:r>
    </w:p>
    <w:p w:rsidR="00821330" w:rsidRDefault="002C0C6D">
      <w:pPr>
        <w:spacing w:after="0" w:line="240" w:lineRule="auto"/>
        <w:ind w:firstLine="709"/>
        <w:jc w:val="both"/>
        <w:outlineLvl w:val="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Формирование снежных валов, ограничивающих проезд на придомовые территории, имеющие один въезд, и к индивидуальным жилым домам, не допускается.</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Владельцами и арендаторами зданий, управляющими организациями осуществляется своевременная очистка кровель от снега, наледи и сосулек.</w:t>
      </w:r>
    </w:p>
    <w:p w:rsidR="00821330" w:rsidRDefault="002C0C6D">
      <w:pPr>
        <w:widowControl w:val="0"/>
        <w:shd w:val="clear" w:color="auto" w:fill="FFFFFF"/>
        <w:tabs>
          <w:tab w:val="left" w:pos="0"/>
        </w:tabs>
        <w:spacing w:after="0" w:line="240" w:lineRule="auto"/>
        <w:ind w:left="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 xml:space="preserve">Очистка кровель зданий на сторонах, выходящих на пешеходные зоны, от </w:t>
      </w:r>
      <w:proofErr w:type="spellStart"/>
      <w:r>
        <w:rPr>
          <w:rFonts w:ascii="Times New Roman" w:eastAsia="Times New Roman" w:hAnsi="Times New Roman"/>
          <w:bCs/>
          <w:sz w:val="28"/>
          <w:szCs w:val="28"/>
          <w:lang w:eastAsia="ru-RU"/>
        </w:rPr>
        <w:t>наледеобразований</w:t>
      </w:r>
      <w:proofErr w:type="spellEnd"/>
      <w:r>
        <w:rPr>
          <w:rFonts w:ascii="Times New Roman" w:eastAsia="Times New Roman" w:hAnsi="Times New Roman"/>
          <w:bCs/>
          <w:sz w:val="28"/>
          <w:szCs w:val="28"/>
          <w:lang w:eastAsia="ru-RU"/>
        </w:rPr>
        <w:t xml:space="preserve"> должна производиться немедленно по мере их образования с предварительной установкой ограждения опасных участков.</w:t>
      </w:r>
    </w:p>
    <w:p w:rsidR="00821330" w:rsidRDefault="002C0C6D">
      <w:pPr>
        <w:widowControl w:val="0"/>
        <w:shd w:val="clear" w:color="auto" w:fill="FFFFFF"/>
        <w:tabs>
          <w:tab w:val="left" w:pos="0"/>
        </w:tabs>
        <w:spacing w:after="0" w:line="240" w:lineRule="auto"/>
        <w:ind w:left="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Крыши с наружным водоотводом необходимо периодически очищать от снега, не допуская его накопления более 30 сантиметров.</w:t>
      </w:r>
    </w:p>
    <w:p w:rsidR="00821330" w:rsidRDefault="002C0C6D">
      <w:pPr>
        <w:widowControl w:val="0"/>
        <w:shd w:val="clear" w:color="auto" w:fill="FFFFFF"/>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Физические лица, владельцы индивидуальных жилых домов обязаны расчищать въезды во дворы.</w:t>
      </w:r>
    </w:p>
    <w:p w:rsidR="00821330" w:rsidRDefault="002C0C6D">
      <w:pPr>
        <w:widowControl w:val="0"/>
        <w:numPr>
          <w:ilvl w:val="2"/>
          <w:numId w:val="1"/>
        </w:numPr>
        <w:shd w:val="clear" w:color="auto" w:fill="FFFFFF"/>
        <w:tabs>
          <w:tab w:val="left" w:pos="0"/>
          <w:tab w:val="left" w:pos="1701"/>
        </w:tabs>
        <w:spacing w:after="0" w:line="240" w:lineRule="auto"/>
        <w:ind w:firstLine="72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821330" w:rsidRDefault="002C0C6D">
      <w:pPr>
        <w:spacing w:after="0" w:line="240" w:lineRule="auto"/>
        <w:ind w:firstLine="709"/>
        <w:jc w:val="both"/>
        <w:outlineLvl w:val="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Очистка со сбросом снега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821330" w:rsidRDefault="002C0C6D">
      <w:pPr>
        <w:spacing w:after="0" w:line="240" w:lineRule="auto"/>
        <w:ind w:firstLine="709"/>
        <w:jc w:val="both"/>
        <w:outlineLvl w:val="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Вывоз сброшенных снега и льда производится не позднее трех часов после окончания сброса.</w:t>
      </w:r>
    </w:p>
    <w:p w:rsidR="00821330" w:rsidRDefault="002C0C6D">
      <w:pPr>
        <w:spacing w:after="0" w:line="240" w:lineRule="auto"/>
        <w:ind w:firstLine="709"/>
        <w:jc w:val="both"/>
        <w:outlineLvl w:val="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При самопроизвольном схождении снега с кровли зданий, многоквартирного дома на тротуар, расположенный на общественной территории, очистка тротуара производится </w:t>
      </w:r>
      <w:r>
        <w:rPr>
          <w:rFonts w:ascii="Times New Roman" w:eastAsia="Times New Roman" w:hAnsi="Times New Roman"/>
          <w:sz w:val="28"/>
          <w:szCs w:val="28"/>
          <w:lang w:eastAsia="ru-RU"/>
        </w:rPr>
        <w:t>лицом, ответственным за благоустройство в отношении здания, многоквартирного дома и прилегающей к нему территории, в течение одного рабочего дня после схождения снега. В случае схождения снега в вечернее время очистка тротуара производится не позднее следующего рабочего дня.</w:t>
      </w:r>
    </w:p>
    <w:p w:rsidR="00821330" w:rsidRDefault="002C0C6D">
      <w:pPr>
        <w:widowControl w:val="0"/>
        <w:numPr>
          <w:ilvl w:val="2"/>
          <w:numId w:val="1"/>
        </w:numPr>
        <w:shd w:val="clear" w:color="auto" w:fill="FFFFFF"/>
        <w:tabs>
          <w:tab w:val="left" w:pos="0"/>
          <w:tab w:val="left" w:pos="1701"/>
        </w:tabs>
        <w:spacing w:after="0" w:line="240" w:lineRule="auto"/>
        <w:ind w:firstLine="720"/>
        <w:jc w:val="both"/>
        <w:rPr>
          <w:rFonts w:ascii="Times New Roman" w:eastAsia="Times New Roman" w:hAnsi="Times New Roman"/>
          <w:bCs/>
          <w:sz w:val="28"/>
          <w:szCs w:val="28"/>
          <w:lang w:eastAsia="ru-RU"/>
        </w:rPr>
      </w:pPr>
      <w:proofErr w:type="gramStart"/>
      <w:r>
        <w:rPr>
          <w:rFonts w:ascii="Times New Roman" w:eastAsia="Times New Roman" w:hAnsi="Times New Roman"/>
          <w:bCs/>
          <w:sz w:val="28"/>
          <w:szCs w:val="28"/>
          <w:lang w:eastAsia="ru-RU"/>
        </w:rPr>
        <w:t xml:space="preserve">При проведении работ по уборке от снега придомовой территории необходимо за два календарных дня информировать жителей многоквартирных домов посредством вывешивания объявлений на </w:t>
      </w:r>
      <w:r>
        <w:rPr>
          <w:rFonts w:ascii="Times New Roman" w:eastAsia="Times New Roman" w:hAnsi="Times New Roman"/>
          <w:bCs/>
          <w:sz w:val="28"/>
          <w:szCs w:val="28"/>
          <w:lang w:eastAsia="ru-RU"/>
        </w:rPr>
        <w:lastRenderedPageBreak/>
        <w:t>информационных досках в подъездах многоквартирных домов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специальной техникой придомовой территории, в случае если такое перемещение необходимо.</w:t>
      </w:r>
      <w:proofErr w:type="gramEnd"/>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Снег при ручной уборке тротуаров, придомовых территорий, территорий общего пользования, территорий возле предприятий торговли и общественного питания и других участков с асфальтовым покрытием должен убираться полностью под скребок. Очищенная территория посыпается песком до 8 часов утра.</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 xml:space="preserve">При уборке улиц, проездов, площадей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Pr>
          <w:rFonts w:ascii="Times New Roman" w:eastAsia="Times New Roman" w:hAnsi="Times New Roman"/>
          <w:bCs/>
          <w:sz w:val="28"/>
          <w:szCs w:val="28"/>
          <w:lang w:eastAsia="ru-RU"/>
        </w:rPr>
        <w:t>прибордюрных</w:t>
      </w:r>
      <w:proofErr w:type="spellEnd"/>
      <w:r>
        <w:rPr>
          <w:rFonts w:ascii="Times New Roman" w:eastAsia="Times New Roman" w:hAnsi="Times New Roman"/>
          <w:bCs/>
          <w:sz w:val="28"/>
          <w:szCs w:val="28"/>
          <w:lang w:eastAsia="ru-RU"/>
        </w:rPr>
        <w:t xml:space="preserve"> лотков и расчистку въездов, пешеходных переходов как со стороны зданий и сооружений, так и с противоположной стороны проезда, если там нет других зданий и сооружений.</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 xml:space="preserve">Собранный снег, лед должны складироваться на площадках с водонепроницаемым покрытием и обвалованных сплошным земляным валом или вывозиться на </w:t>
      </w:r>
      <w:proofErr w:type="spellStart"/>
      <w:r>
        <w:rPr>
          <w:rFonts w:ascii="Times New Roman" w:eastAsia="Times New Roman" w:hAnsi="Times New Roman"/>
          <w:bCs/>
          <w:sz w:val="28"/>
          <w:szCs w:val="28"/>
          <w:lang w:eastAsia="ru-RU"/>
        </w:rPr>
        <w:t>снегоплавильные</w:t>
      </w:r>
      <w:proofErr w:type="spellEnd"/>
      <w:r>
        <w:rPr>
          <w:rFonts w:ascii="Times New Roman" w:eastAsia="Times New Roman" w:hAnsi="Times New Roman"/>
          <w:bCs/>
          <w:sz w:val="28"/>
          <w:szCs w:val="28"/>
          <w:lang w:eastAsia="ru-RU"/>
        </w:rPr>
        <w:t xml:space="preserve"> установки.</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Площадки для складирования снега должны обеспечиваться удобными подъездами, необходимыми механизмами для складирования снега.</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По окончании таяния снега площадки для складирования снега должны быть очищены от отходов.</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Собственники (правообладатели), ответственные за содержание объектов, должны расчищать места нахождения пожарных гидрантов и обеспечивать наличие указателей их расположения.</w:t>
      </w:r>
    </w:p>
    <w:p w:rsidR="00821330" w:rsidRDefault="002C0C6D">
      <w:pPr>
        <w:widowControl w:val="0"/>
        <w:numPr>
          <w:ilvl w:val="1"/>
          <w:numId w:val="1"/>
        </w:numPr>
        <w:shd w:val="clear" w:color="auto" w:fill="FFFFFF"/>
        <w:tabs>
          <w:tab w:val="left" w:pos="0"/>
          <w:tab w:val="left" w:pos="170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Порядок содержания объектов и элементов благоустройства.</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Содержание элементов благоустройства, включая работы по восстановлению и ремонту памятников, осуществляются физическими 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821330" w:rsidRDefault="002C0C6D">
      <w:pPr>
        <w:widowControl w:val="0"/>
        <w:numPr>
          <w:ilvl w:val="2"/>
          <w:numId w:val="1"/>
        </w:numPr>
        <w:shd w:val="clear" w:color="auto" w:fill="FFFFFF"/>
        <w:tabs>
          <w:tab w:val="left" w:pos="0"/>
          <w:tab w:val="left" w:pos="1701"/>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Строительство и установка ограждений, некапитальных строений и сооружений, информационных щитов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w:t>
      </w:r>
    </w:p>
    <w:p w:rsidR="00821330" w:rsidRDefault="002C0C6D">
      <w:pPr>
        <w:widowControl w:val="0"/>
        <w:numPr>
          <w:ilvl w:val="2"/>
          <w:numId w:val="1"/>
        </w:numPr>
        <w:shd w:val="clear" w:color="auto" w:fill="FFFFFF"/>
        <w:tabs>
          <w:tab w:val="left" w:pos="0"/>
          <w:tab w:val="left" w:pos="1701"/>
        </w:tabs>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 xml:space="preserve">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обслуживающими организациями по мере загрязнения, ремонт, окрашивание ограждения и его элементов производится </w:t>
      </w:r>
      <w:r w:rsidR="00F76634">
        <w:rPr>
          <w:rFonts w:ascii="Times New Roman" w:eastAsia="Times New Roman" w:hAnsi="Times New Roman"/>
          <w:bCs/>
          <w:sz w:val="28"/>
          <w:szCs w:val="28"/>
          <w:lang w:eastAsia="ru-RU"/>
        </w:rPr>
        <w:t xml:space="preserve">в </w:t>
      </w:r>
      <w:r w:rsidR="00C31061">
        <w:rPr>
          <w:rFonts w:ascii="Times New Roman" w:eastAsia="Times New Roman" w:hAnsi="Times New Roman"/>
          <w:bCs/>
          <w:sz w:val="28"/>
          <w:szCs w:val="28"/>
          <w:lang w:eastAsia="ru-RU"/>
        </w:rPr>
        <w:t xml:space="preserve">сроки в </w:t>
      </w:r>
      <w:r w:rsidR="00F76634">
        <w:rPr>
          <w:rFonts w:ascii="Times New Roman" w:eastAsia="Times New Roman" w:hAnsi="Times New Roman"/>
          <w:bCs/>
          <w:sz w:val="28"/>
          <w:szCs w:val="28"/>
          <w:lang w:eastAsia="ru-RU"/>
        </w:rPr>
        <w:t>соответствии с пунктами 4.4.6 и 4.4.7 Правил</w:t>
      </w:r>
      <w:r>
        <w:rPr>
          <w:rFonts w:ascii="Times New Roman" w:eastAsia="Times New Roman" w:hAnsi="Times New Roman"/>
          <w:bCs/>
          <w:sz w:val="28"/>
          <w:szCs w:val="28"/>
          <w:lang w:eastAsia="ru-RU"/>
        </w:rPr>
        <w:t xml:space="preserve">. Во избежание падения необходимо следить за отклонением </w:t>
      </w:r>
      <w:r>
        <w:rPr>
          <w:rFonts w:ascii="Times New Roman" w:eastAsia="Times New Roman" w:hAnsi="Times New Roman"/>
          <w:bCs/>
          <w:sz w:val="28"/>
          <w:szCs w:val="28"/>
          <w:lang w:eastAsia="ru-RU"/>
        </w:rPr>
        <w:lastRenderedPageBreak/>
        <w:t>ограждения от вертикали, своевременно производить восстановление данного элемента благоустройства.</w:t>
      </w:r>
    </w:p>
    <w:p w:rsidR="00821330" w:rsidRDefault="002C0C6D">
      <w:pPr>
        <w:widowControl w:val="0"/>
        <w:numPr>
          <w:ilvl w:val="2"/>
          <w:numId w:val="1"/>
        </w:numPr>
        <w:shd w:val="clear" w:color="auto" w:fill="FFFFFF"/>
        <w:tabs>
          <w:tab w:val="left" w:pos="0"/>
          <w:tab w:val="left" w:pos="1701"/>
        </w:tabs>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 xml:space="preserve">Строительные площадки должны быть ограждены в соответствии со строительными нормами и правилами. </w:t>
      </w:r>
    </w:p>
    <w:p w:rsidR="00821330" w:rsidRDefault="002C0C6D">
      <w:pPr>
        <w:tabs>
          <w:tab w:val="left" w:pos="1701"/>
        </w:tabs>
        <w:spacing w:after="0" w:line="240" w:lineRule="auto"/>
        <w:ind w:firstLine="720"/>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bCs/>
          <w:color w:val="000000"/>
          <w:sz w:val="28"/>
          <w:szCs w:val="28"/>
          <w:lang w:eastAsia="ru-RU"/>
        </w:rPr>
        <w:t xml:space="preserve">Проезды должны выходить на второстепенные улицы и оборудоваться </w:t>
      </w:r>
      <w:r>
        <w:rPr>
          <w:rFonts w:ascii="Times New Roman" w:eastAsia="Times New Roman" w:hAnsi="Times New Roman"/>
          <w:bCs/>
          <w:sz w:val="28"/>
          <w:szCs w:val="28"/>
          <w:lang w:eastAsia="ru-RU"/>
        </w:rPr>
        <w:t>шлагбаумами или воротами</w:t>
      </w:r>
      <w:r>
        <w:rPr>
          <w:rFonts w:ascii="Times New Roman" w:eastAsia="Times New Roman" w:hAnsi="Times New Roman"/>
          <w:bCs/>
          <w:color w:val="000000"/>
          <w:sz w:val="28"/>
          <w:szCs w:val="28"/>
          <w:lang w:eastAsia="ru-RU"/>
        </w:rPr>
        <w:t>.</w:t>
      </w:r>
    </w:p>
    <w:p w:rsidR="00821330" w:rsidRDefault="002C0C6D">
      <w:pPr>
        <w:tabs>
          <w:tab w:val="left" w:pos="1701"/>
        </w:tabs>
        <w:spacing w:after="0" w:line="240" w:lineRule="auto"/>
        <w:ind w:firstLine="720"/>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bCs/>
          <w:color w:val="000000"/>
          <w:sz w:val="28"/>
          <w:szCs w:val="28"/>
          <w:lang w:eastAsia="ru-RU"/>
        </w:rPr>
        <w:t>На строительных площадках у каждого выезда должно быть предусмотрено оборудование для очистки колес транспортных средств.</w:t>
      </w:r>
    </w:p>
    <w:p w:rsidR="00821330" w:rsidRDefault="002C0C6D">
      <w:pPr>
        <w:widowControl w:val="0"/>
        <w:numPr>
          <w:ilvl w:val="2"/>
          <w:numId w:val="1"/>
        </w:numPr>
        <w:shd w:val="clear" w:color="auto" w:fill="FFFFFF"/>
        <w:tabs>
          <w:tab w:val="left" w:pos="0"/>
          <w:tab w:val="left" w:pos="1701"/>
        </w:tabs>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Физические и юридические лица при содержании элементов благоустройства производят их ремонт и окраску.</w:t>
      </w:r>
    </w:p>
    <w:p w:rsidR="00821330" w:rsidRDefault="002C0C6D">
      <w:pPr>
        <w:widowControl w:val="0"/>
        <w:numPr>
          <w:ilvl w:val="2"/>
          <w:numId w:val="1"/>
        </w:numPr>
        <w:shd w:val="clear" w:color="auto" w:fill="FFFFFF"/>
        <w:tabs>
          <w:tab w:val="left" w:pos="0"/>
          <w:tab w:val="left" w:pos="1701"/>
        </w:tabs>
        <w:spacing w:after="0" w:line="240" w:lineRule="auto"/>
        <w:ind w:firstLine="720"/>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bCs/>
          <w:sz w:val="28"/>
          <w:szCs w:val="28"/>
          <w:lang w:eastAsia="ru-RU"/>
        </w:rPr>
        <w:t>Окраска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информационных щитов, рекламных конструкций, указателей остановок транспорта и переходов, скамеек должна производится не реже одного раза в год.</w:t>
      </w:r>
      <w:proofErr w:type="gramEnd"/>
    </w:p>
    <w:p w:rsidR="00821330" w:rsidRDefault="002C0C6D">
      <w:pPr>
        <w:widowControl w:val="0"/>
        <w:numPr>
          <w:ilvl w:val="2"/>
          <w:numId w:val="1"/>
        </w:numPr>
        <w:shd w:val="clear" w:color="auto" w:fill="FFFFFF"/>
        <w:tabs>
          <w:tab w:val="left" w:pos="0"/>
          <w:tab w:val="left" w:pos="1701"/>
        </w:tabs>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w:t>
      </w:r>
    </w:p>
    <w:p w:rsidR="00821330" w:rsidRDefault="002C0C6D">
      <w:pPr>
        <w:widowControl w:val="0"/>
        <w:numPr>
          <w:ilvl w:val="2"/>
          <w:numId w:val="1"/>
        </w:numPr>
        <w:shd w:val="clear" w:color="auto" w:fill="FFFFFF"/>
        <w:tabs>
          <w:tab w:val="left" w:pos="0"/>
          <w:tab w:val="left" w:pos="1701"/>
        </w:tabs>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Эксплуатация зданий и сооружений, их ремонт производится в соответствии с установленными правилами и нормами технической эксплуатации.</w:t>
      </w:r>
    </w:p>
    <w:p w:rsidR="00821330" w:rsidRDefault="002C0C6D">
      <w:pPr>
        <w:widowControl w:val="0"/>
        <w:numPr>
          <w:ilvl w:val="2"/>
          <w:numId w:val="1"/>
        </w:numPr>
        <w:shd w:val="clear" w:color="auto" w:fill="FFFFFF"/>
        <w:tabs>
          <w:tab w:val="left" w:pos="0"/>
          <w:tab w:val="left" w:pos="1701"/>
        </w:tabs>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Водные устройства (фонтаны) должны очищаться от мусора, в том числе и в период их отключения.</w:t>
      </w:r>
    </w:p>
    <w:p w:rsidR="00821330" w:rsidRDefault="002C0C6D">
      <w:pPr>
        <w:widowControl w:val="0"/>
        <w:numPr>
          <w:ilvl w:val="2"/>
          <w:numId w:val="1"/>
        </w:numPr>
        <w:shd w:val="clear" w:color="auto" w:fill="FFFFFF"/>
        <w:tabs>
          <w:tab w:val="left" w:pos="0"/>
          <w:tab w:val="left" w:pos="1701"/>
        </w:tabs>
        <w:spacing w:after="0" w:line="240" w:lineRule="auto"/>
        <w:ind w:firstLine="720"/>
        <w:jc w:val="both"/>
        <w:rPr>
          <w:rFonts w:ascii="Times New Roman" w:hAnsi="Times New Roman" w:cs="Times New Roman"/>
          <w:bCs/>
          <w:sz w:val="28"/>
          <w:szCs w:val="28"/>
        </w:rPr>
      </w:pPr>
      <w:r>
        <w:rPr>
          <w:rFonts w:ascii="Times New Roman" w:eastAsia="Times New Roman" w:hAnsi="Times New Roman"/>
          <w:bCs/>
          <w:sz w:val="28"/>
          <w:szCs w:val="28"/>
          <w:lang w:eastAsia="ru-RU"/>
        </w:rPr>
        <w:t>Окраска элементов водных устройств</w:t>
      </w:r>
      <w:r w:rsidR="00C31061">
        <w:rPr>
          <w:rFonts w:ascii="Times New Roman" w:eastAsia="Times New Roman" w:hAnsi="Times New Roman"/>
          <w:bCs/>
          <w:sz w:val="28"/>
          <w:szCs w:val="28"/>
          <w:lang w:eastAsia="ru-RU"/>
        </w:rPr>
        <w:t xml:space="preserve"> (фонтанов)</w:t>
      </w:r>
      <w:r>
        <w:rPr>
          <w:rFonts w:ascii="Times New Roman" w:eastAsia="Times New Roman" w:hAnsi="Times New Roman"/>
          <w:bCs/>
          <w:sz w:val="28"/>
          <w:szCs w:val="28"/>
          <w:lang w:eastAsia="ru-RU"/>
        </w:rPr>
        <w:t xml:space="preserve"> должна производиться не реже одного раза</w:t>
      </w:r>
      <w:r>
        <w:rPr>
          <w:rFonts w:ascii="Times New Roman" w:hAnsi="Times New Roman"/>
          <w:sz w:val="28"/>
          <w:szCs w:val="28"/>
        </w:rPr>
        <w:t xml:space="preserve"> в год.</w:t>
      </w:r>
    </w:p>
    <w:p w:rsidR="00821330" w:rsidRDefault="002C0C6D">
      <w:pPr>
        <w:widowControl w:val="0"/>
        <w:numPr>
          <w:ilvl w:val="1"/>
          <w:numId w:val="1"/>
        </w:numPr>
        <w:shd w:val="clear" w:color="auto" w:fill="FFFFFF"/>
        <w:tabs>
          <w:tab w:val="clear" w:pos="709"/>
          <w:tab w:val="left" w:pos="0"/>
          <w:tab w:val="left" w:pos="1701"/>
        </w:tabs>
        <w:spacing w:after="0" w:line="240" w:lineRule="auto"/>
        <w:jc w:val="both"/>
        <w:rPr>
          <w:rFonts w:ascii="Times New Roman" w:hAnsi="Times New Roman" w:cs="Times New Roman"/>
          <w:sz w:val="28"/>
          <w:szCs w:val="28"/>
        </w:rPr>
      </w:pPr>
      <w:bookmarkStart w:id="2" w:name="_Hlk490735718"/>
      <w:r>
        <w:rPr>
          <w:rFonts w:ascii="Times New Roman" w:hAnsi="Times New Roman"/>
          <w:sz w:val="28"/>
          <w:szCs w:val="28"/>
        </w:rPr>
        <w:t>Содержание инженерных коммуникаций.</w:t>
      </w:r>
      <w:bookmarkEnd w:id="2"/>
      <w:r>
        <w:rPr>
          <w:rFonts w:ascii="Times New Roman" w:hAnsi="Times New Roman"/>
          <w:sz w:val="28"/>
          <w:szCs w:val="28"/>
        </w:rPr>
        <w:t xml:space="preserve"> </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outlineLvl w:val="2"/>
        <w:rPr>
          <w:rFonts w:ascii="Times New Roman" w:hAnsi="Times New Roman" w:cs="Times New Roman"/>
          <w:sz w:val="28"/>
          <w:szCs w:val="28"/>
        </w:rPr>
      </w:pPr>
      <w:r>
        <w:rPr>
          <w:rFonts w:ascii="Times New Roman" w:hAnsi="Times New Roman"/>
          <w:sz w:val="28"/>
          <w:szCs w:val="28"/>
        </w:rPr>
        <w:t xml:space="preserve">Не допускается повреждение наземных частей смотровых и </w:t>
      </w:r>
      <w:proofErr w:type="spellStart"/>
      <w:r>
        <w:rPr>
          <w:rFonts w:ascii="Times New Roman" w:hAnsi="Times New Roman"/>
          <w:sz w:val="28"/>
          <w:szCs w:val="28"/>
        </w:rPr>
        <w:t>дождеприемных</w:t>
      </w:r>
      <w:proofErr w:type="spellEnd"/>
      <w:r>
        <w:rPr>
          <w:rFonts w:ascii="Times New Roman" w:hAnsi="Times New Roman"/>
          <w:sz w:val="28"/>
          <w:szCs w:val="28"/>
        </w:rPr>
        <w:t xml:space="preserve"> колодцев, линий теплотрасс, водопроводов, линий электропередачи и их изоляции, иных наземных частей линейных сооружений и коммуникаций.</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outlineLvl w:val="2"/>
        <w:rPr>
          <w:rFonts w:ascii="Times New Roman" w:hAnsi="Times New Roman" w:cs="Times New Roman"/>
          <w:sz w:val="28"/>
          <w:szCs w:val="28"/>
        </w:rPr>
      </w:pPr>
      <w:r>
        <w:rPr>
          <w:rFonts w:ascii="Times New Roman" w:hAnsi="Times New Roman"/>
          <w:sz w:val="28"/>
          <w:szCs w:val="28"/>
        </w:rPr>
        <w:t xml:space="preserve">Не допускается отсутствие, загрязнение или неокрашенное состояние ограждений, люков смотровых и </w:t>
      </w:r>
      <w:proofErr w:type="spellStart"/>
      <w:r>
        <w:rPr>
          <w:rFonts w:ascii="Times New Roman" w:hAnsi="Times New Roman"/>
          <w:sz w:val="28"/>
          <w:szCs w:val="28"/>
        </w:rPr>
        <w:t>дождеприемных</w:t>
      </w:r>
      <w:proofErr w:type="spellEnd"/>
      <w:r>
        <w:rPr>
          <w:rFonts w:ascii="Times New Roman" w:hAnsi="Times New Roman"/>
          <w:sz w:val="28"/>
          <w:szCs w:val="28"/>
        </w:rPr>
        <w:t xml:space="preserve"> колодцев, отсутствие наружной изоляции наземных линий теплосети, водопроводов и иных наземных частей линейных сооружений, отсутствие необходимого ремонта или несвоевременное проведение профилактических обследований указанных объектов, их очистки, покраски. </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outlineLvl w:val="2"/>
        <w:rPr>
          <w:rFonts w:ascii="Times New Roman" w:hAnsi="Times New Roman" w:cs="Times New Roman"/>
          <w:sz w:val="28"/>
          <w:szCs w:val="28"/>
        </w:rPr>
      </w:pPr>
      <w:r>
        <w:rPr>
          <w:rFonts w:ascii="Times New Roman" w:hAnsi="Times New Roman"/>
          <w:sz w:val="28"/>
          <w:szCs w:val="28"/>
        </w:rPr>
        <w:t>Физическим и юридическим лицам запрещается:</w:t>
      </w:r>
    </w:p>
    <w:p w:rsidR="00821330" w:rsidRPr="00875AC4" w:rsidRDefault="00875AC4" w:rsidP="00875AC4">
      <w:pPr>
        <w:tabs>
          <w:tab w:val="left" w:pos="0"/>
        </w:tabs>
        <w:spacing w:after="0" w:line="240" w:lineRule="auto"/>
        <w:ind w:firstLine="709"/>
        <w:jc w:val="both"/>
        <w:outlineLvl w:val="2"/>
        <w:rPr>
          <w:rFonts w:ascii="Times New Roman" w:hAnsi="Times New Roman"/>
          <w:sz w:val="28"/>
          <w:szCs w:val="28"/>
        </w:rPr>
      </w:pPr>
      <w:r>
        <w:rPr>
          <w:rFonts w:ascii="Times New Roman" w:hAnsi="Times New Roman"/>
          <w:sz w:val="28"/>
          <w:szCs w:val="28"/>
        </w:rPr>
        <w:t>- </w:t>
      </w:r>
      <w:r w:rsidR="002C0C6D" w:rsidRPr="00875AC4">
        <w:rPr>
          <w:rFonts w:ascii="Times New Roman" w:hAnsi="Times New Roman"/>
          <w:sz w:val="28"/>
          <w:szCs w:val="28"/>
        </w:rPr>
        <w:t>открывать люки колодцев и регулировать запорные устройства на магистралях водопровода, канализации, теплотрасс;</w:t>
      </w:r>
    </w:p>
    <w:p w:rsidR="00821330" w:rsidRPr="00875AC4" w:rsidRDefault="00875AC4" w:rsidP="00875AC4">
      <w:pPr>
        <w:tabs>
          <w:tab w:val="left" w:pos="0"/>
        </w:tabs>
        <w:spacing w:after="0" w:line="240" w:lineRule="auto"/>
        <w:ind w:firstLine="709"/>
        <w:jc w:val="both"/>
        <w:outlineLvl w:val="2"/>
        <w:rPr>
          <w:rFonts w:ascii="Times New Roman" w:hAnsi="Times New Roman"/>
          <w:sz w:val="28"/>
          <w:szCs w:val="28"/>
        </w:rPr>
      </w:pPr>
      <w:r>
        <w:rPr>
          <w:rFonts w:ascii="Times New Roman" w:hAnsi="Times New Roman"/>
          <w:sz w:val="28"/>
          <w:szCs w:val="28"/>
        </w:rPr>
        <w:t>- </w:t>
      </w:r>
      <w:r w:rsidR="002C0C6D" w:rsidRPr="00875AC4">
        <w:rPr>
          <w:rFonts w:ascii="Times New Roman" w:hAnsi="Times New Roman"/>
          <w:sz w:val="28"/>
          <w:szCs w:val="28"/>
        </w:rPr>
        <w:t>производить какие-либо работы на данных сетях без разрешения эксплуатирующих организаций;</w:t>
      </w:r>
    </w:p>
    <w:p w:rsidR="00821330" w:rsidRPr="00875AC4" w:rsidRDefault="00875AC4" w:rsidP="00875AC4">
      <w:pPr>
        <w:tabs>
          <w:tab w:val="left" w:pos="0"/>
        </w:tabs>
        <w:spacing w:after="0" w:line="240" w:lineRule="auto"/>
        <w:ind w:firstLine="709"/>
        <w:jc w:val="both"/>
        <w:outlineLvl w:val="2"/>
        <w:rPr>
          <w:rFonts w:ascii="Times New Roman" w:hAnsi="Times New Roman"/>
          <w:sz w:val="28"/>
          <w:szCs w:val="28"/>
        </w:rPr>
      </w:pPr>
      <w:r>
        <w:rPr>
          <w:rFonts w:ascii="Times New Roman" w:hAnsi="Times New Roman"/>
          <w:sz w:val="28"/>
          <w:szCs w:val="28"/>
        </w:rPr>
        <w:t>- </w:t>
      </w:r>
      <w:r w:rsidR="002C0C6D" w:rsidRPr="00875AC4">
        <w:rPr>
          <w:rFonts w:ascii="Times New Roman" w:hAnsi="Times New Roman"/>
          <w:sz w:val="28"/>
          <w:szCs w:val="28"/>
        </w:rPr>
        <w:t xml:space="preserve">возводить над линейными сооружениями постройки постоянного и временного характера, заваливать трассы инженерных коммуникаций </w:t>
      </w:r>
      <w:r w:rsidR="002C0C6D" w:rsidRPr="00875AC4">
        <w:rPr>
          <w:rFonts w:ascii="Times New Roman" w:hAnsi="Times New Roman"/>
          <w:sz w:val="28"/>
          <w:szCs w:val="28"/>
        </w:rPr>
        <w:lastRenderedPageBreak/>
        <w:t>строительными материалами, мусором и другими способами ограничивать доступ к сооружениям и коммуникациям;</w:t>
      </w:r>
    </w:p>
    <w:p w:rsidR="00821330" w:rsidRPr="00875AC4" w:rsidRDefault="00875AC4" w:rsidP="00875AC4">
      <w:pPr>
        <w:tabs>
          <w:tab w:val="left" w:pos="0"/>
        </w:tabs>
        <w:spacing w:after="0" w:line="240" w:lineRule="auto"/>
        <w:ind w:firstLine="709"/>
        <w:jc w:val="both"/>
        <w:outlineLvl w:val="2"/>
        <w:rPr>
          <w:rFonts w:ascii="Times New Roman" w:hAnsi="Times New Roman"/>
          <w:sz w:val="28"/>
          <w:szCs w:val="28"/>
        </w:rPr>
      </w:pPr>
      <w:r>
        <w:rPr>
          <w:rFonts w:ascii="Times New Roman" w:hAnsi="Times New Roman"/>
          <w:sz w:val="28"/>
          <w:szCs w:val="28"/>
        </w:rPr>
        <w:t>- </w:t>
      </w:r>
      <w:r w:rsidR="002C0C6D" w:rsidRPr="00875AC4">
        <w:rPr>
          <w:rFonts w:ascii="Times New Roman" w:hAnsi="Times New Roman"/>
          <w:sz w:val="28"/>
          <w:szCs w:val="28"/>
        </w:rPr>
        <w:t>оставлять колодцы неплотно закрытыми и (или) закрывать разбитыми крышками;</w:t>
      </w:r>
    </w:p>
    <w:p w:rsidR="00821330" w:rsidRPr="00875AC4" w:rsidRDefault="00875AC4" w:rsidP="00875AC4">
      <w:pPr>
        <w:tabs>
          <w:tab w:val="left" w:pos="0"/>
        </w:tabs>
        <w:spacing w:after="0" w:line="240" w:lineRule="auto"/>
        <w:ind w:firstLine="709"/>
        <w:jc w:val="both"/>
        <w:outlineLvl w:val="2"/>
        <w:rPr>
          <w:rFonts w:ascii="Times New Roman" w:hAnsi="Times New Roman"/>
          <w:sz w:val="28"/>
          <w:szCs w:val="28"/>
        </w:rPr>
      </w:pPr>
      <w:r>
        <w:rPr>
          <w:rFonts w:ascii="Times New Roman" w:hAnsi="Times New Roman"/>
          <w:sz w:val="28"/>
          <w:szCs w:val="28"/>
        </w:rPr>
        <w:t>- </w:t>
      </w:r>
      <w:r w:rsidR="002C0C6D" w:rsidRPr="00875AC4">
        <w:rPr>
          <w:rFonts w:ascii="Times New Roman" w:hAnsi="Times New Roman"/>
          <w:sz w:val="28"/>
          <w:szCs w:val="28"/>
        </w:rPr>
        <w:t xml:space="preserve">отводить поверхностные воды в систему </w:t>
      </w:r>
      <w:r w:rsidR="002C0C6D" w:rsidRPr="00875AC4">
        <w:rPr>
          <w:rFonts w:ascii="Times New Roman" w:hAnsi="Times New Roman"/>
          <w:color w:val="000000" w:themeColor="text1"/>
          <w:sz w:val="28"/>
          <w:szCs w:val="28"/>
        </w:rPr>
        <w:t>хозяйственно-бытовой</w:t>
      </w:r>
      <w:r w:rsidR="002C0C6D" w:rsidRPr="00875AC4">
        <w:rPr>
          <w:rFonts w:ascii="Times New Roman" w:hAnsi="Times New Roman"/>
          <w:color w:val="FF0000"/>
          <w:sz w:val="28"/>
          <w:szCs w:val="28"/>
        </w:rPr>
        <w:t xml:space="preserve"> </w:t>
      </w:r>
      <w:r w:rsidR="002C0C6D" w:rsidRPr="00875AC4">
        <w:rPr>
          <w:rFonts w:ascii="Times New Roman" w:hAnsi="Times New Roman"/>
          <w:sz w:val="28"/>
          <w:szCs w:val="28"/>
        </w:rPr>
        <w:t>канализации;</w:t>
      </w:r>
    </w:p>
    <w:p w:rsidR="00821330" w:rsidRPr="00875AC4" w:rsidRDefault="00875AC4" w:rsidP="00875AC4">
      <w:pPr>
        <w:tabs>
          <w:tab w:val="left" w:pos="0"/>
        </w:tabs>
        <w:spacing w:after="0" w:line="240" w:lineRule="auto"/>
        <w:ind w:firstLine="709"/>
        <w:jc w:val="both"/>
        <w:outlineLvl w:val="2"/>
        <w:rPr>
          <w:rFonts w:ascii="Times New Roman" w:hAnsi="Times New Roman"/>
          <w:sz w:val="28"/>
          <w:szCs w:val="28"/>
        </w:rPr>
      </w:pPr>
      <w:r>
        <w:rPr>
          <w:rFonts w:ascii="Times New Roman" w:hAnsi="Times New Roman"/>
          <w:sz w:val="28"/>
          <w:szCs w:val="28"/>
        </w:rPr>
        <w:t>- </w:t>
      </w:r>
      <w:r w:rsidR="002C0C6D" w:rsidRPr="00875AC4">
        <w:rPr>
          <w:rFonts w:ascii="Times New Roman" w:hAnsi="Times New Roman"/>
          <w:sz w:val="28"/>
          <w:szCs w:val="28"/>
        </w:rPr>
        <w:t>пользоваться пожарными гидрантами в хозяйственных целях;</w:t>
      </w:r>
    </w:p>
    <w:p w:rsidR="00821330" w:rsidRPr="00875AC4" w:rsidRDefault="00875AC4" w:rsidP="00875AC4">
      <w:pPr>
        <w:tabs>
          <w:tab w:val="left" w:pos="0"/>
        </w:tabs>
        <w:spacing w:after="0" w:line="240" w:lineRule="auto"/>
        <w:ind w:firstLine="709"/>
        <w:jc w:val="both"/>
        <w:outlineLvl w:val="2"/>
        <w:rPr>
          <w:rFonts w:ascii="Times New Roman" w:hAnsi="Times New Roman"/>
          <w:sz w:val="28"/>
          <w:szCs w:val="28"/>
        </w:rPr>
      </w:pPr>
      <w:r>
        <w:rPr>
          <w:rFonts w:ascii="Times New Roman" w:hAnsi="Times New Roman"/>
          <w:sz w:val="28"/>
          <w:szCs w:val="28"/>
        </w:rPr>
        <w:t>- </w:t>
      </w:r>
      <w:r w:rsidR="002C0C6D" w:rsidRPr="00875AC4">
        <w:rPr>
          <w:rFonts w:ascii="Times New Roman" w:hAnsi="Times New Roman"/>
          <w:sz w:val="28"/>
          <w:szCs w:val="28"/>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821330" w:rsidRPr="00875AC4" w:rsidRDefault="00875AC4" w:rsidP="00875AC4">
      <w:pPr>
        <w:tabs>
          <w:tab w:val="left" w:pos="0"/>
        </w:tabs>
        <w:spacing w:after="0" w:line="240" w:lineRule="auto"/>
        <w:ind w:firstLine="709"/>
        <w:jc w:val="both"/>
        <w:outlineLvl w:val="2"/>
        <w:rPr>
          <w:rFonts w:ascii="Times New Roman" w:hAnsi="Times New Roman"/>
          <w:sz w:val="28"/>
          <w:szCs w:val="28"/>
        </w:rPr>
      </w:pPr>
      <w:r>
        <w:rPr>
          <w:rFonts w:ascii="Times New Roman" w:hAnsi="Times New Roman"/>
          <w:sz w:val="28"/>
          <w:szCs w:val="28"/>
        </w:rPr>
        <w:t>- </w:t>
      </w:r>
      <w:r w:rsidR="002C0C6D" w:rsidRPr="00875AC4">
        <w:rPr>
          <w:rFonts w:ascii="Times New Roman" w:hAnsi="Times New Roman"/>
          <w:sz w:val="28"/>
          <w:szCs w:val="28"/>
        </w:rPr>
        <w:t xml:space="preserve">осуществлять самовольное подключение </w:t>
      </w:r>
      <w:r w:rsidR="002C0C6D" w:rsidRPr="00875AC4">
        <w:rPr>
          <w:rFonts w:ascii="Times New Roman" w:hAnsi="Times New Roman"/>
          <w:color w:val="000000" w:themeColor="text1"/>
          <w:sz w:val="28"/>
          <w:szCs w:val="28"/>
        </w:rPr>
        <w:t xml:space="preserve">хозяйственно-бытовой </w:t>
      </w:r>
      <w:r w:rsidR="002C0C6D" w:rsidRPr="00875AC4">
        <w:rPr>
          <w:rFonts w:ascii="Times New Roman" w:hAnsi="Times New Roman"/>
          <w:sz w:val="28"/>
          <w:szCs w:val="28"/>
        </w:rPr>
        <w:t xml:space="preserve">канализации в дренажную сеть и </w:t>
      </w:r>
      <w:r w:rsidR="002C0C6D" w:rsidRPr="00875AC4">
        <w:rPr>
          <w:rFonts w:ascii="Times New Roman" w:hAnsi="Times New Roman"/>
          <w:color w:val="000000" w:themeColor="text1"/>
          <w:sz w:val="28"/>
          <w:szCs w:val="28"/>
        </w:rPr>
        <w:t xml:space="preserve">(или) </w:t>
      </w:r>
      <w:r w:rsidR="002C0C6D" w:rsidRPr="00875AC4">
        <w:rPr>
          <w:rFonts w:ascii="Times New Roman" w:hAnsi="Times New Roman"/>
          <w:sz w:val="28"/>
          <w:szCs w:val="28"/>
        </w:rPr>
        <w:t>сеть ливневой канализации.</w:t>
      </w:r>
    </w:p>
    <w:p w:rsidR="00821330" w:rsidRDefault="002C0C6D">
      <w:pPr>
        <w:widowControl w:val="0"/>
        <w:numPr>
          <w:ilvl w:val="1"/>
          <w:numId w:val="1"/>
        </w:numPr>
        <w:shd w:val="clear" w:color="auto" w:fill="FFFFFF"/>
        <w:tabs>
          <w:tab w:val="clear" w:pos="709"/>
          <w:tab w:val="left" w:pos="0"/>
          <w:tab w:val="num" w:pos="170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Работы по озеленению территории и содержанию зеленых насаждений.</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hAnsi="Times New Roman" w:cs="Times New Roman"/>
          <w:sz w:val="28"/>
          <w:szCs w:val="28"/>
        </w:rPr>
      </w:pPr>
      <w:r>
        <w:rPr>
          <w:rFonts w:ascii="Times New Roman" w:eastAsia="Times New Roman" w:hAnsi="Times New Roman"/>
          <w:color w:val="000000" w:themeColor="text1"/>
          <w:sz w:val="28"/>
          <w:szCs w:val="28"/>
          <w:lang w:eastAsia="ru-RU"/>
        </w:rPr>
        <w:t>Проведение работ по озеленению общественной территории и содержанию зеленых насаждений, произрастающих на общественной территории, осуществляется подрядчиками, определяемыми в соответствии с законодательством Российской Федерации в области контрактной системы в сфере закупок товаров, работ, услуг для обеспечения государственных и муниципальных нужд.</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Лица, ответственные за озеленение территории и содержание зеленых насаждений на соответствующей территории, должны:</w:t>
      </w:r>
    </w:p>
    <w:p w:rsidR="00821330" w:rsidRPr="00737525" w:rsidRDefault="00737525" w:rsidP="00737525">
      <w:pPr>
        <w:tabs>
          <w:tab w:val="left" w:pos="0"/>
        </w:tab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themeColor="text1"/>
          <w:sz w:val="28"/>
          <w:szCs w:val="28"/>
          <w:lang w:eastAsia="ru-RU"/>
        </w:rPr>
        <w:t>-</w:t>
      </w:r>
      <w:r w:rsidRPr="00737525">
        <w:rPr>
          <w:rFonts w:ascii="Times New Roman" w:hAnsi="Times New Roman" w:cs="Times New Roman"/>
          <w:sz w:val="28"/>
          <w:szCs w:val="28"/>
        </w:rPr>
        <w:t> </w:t>
      </w:r>
      <w:r w:rsidR="002C0C6D" w:rsidRPr="00737525">
        <w:rPr>
          <w:rFonts w:ascii="Times New Roman" w:eastAsia="Times New Roman" w:hAnsi="Times New Roman"/>
          <w:color w:val="000000" w:themeColor="text1"/>
          <w:sz w:val="28"/>
          <w:szCs w:val="28"/>
          <w:lang w:eastAsia="ru-RU"/>
        </w:rPr>
        <w:t>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821330" w:rsidRPr="00737525" w:rsidRDefault="00737525" w:rsidP="00737525">
      <w:pPr>
        <w:tabs>
          <w:tab w:val="left" w:pos="0"/>
        </w:tab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themeColor="text1"/>
          <w:sz w:val="28"/>
          <w:szCs w:val="28"/>
          <w:lang w:eastAsia="ru-RU"/>
        </w:rPr>
        <w:t>- </w:t>
      </w:r>
      <w:r w:rsidR="002C0C6D" w:rsidRPr="00737525">
        <w:rPr>
          <w:rFonts w:ascii="Times New Roman" w:eastAsia="Times New Roman" w:hAnsi="Times New Roman"/>
          <w:color w:val="000000" w:themeColor="text1"/>
          <w:sz w:val="28"/>
          <w:szCs w:val="28"/>
          <w:lang w:eastAsia="ru-RU"/>
        </w:rPr>
        <w:t>осуществлять обрезку и вырубку сухостоя и аварийных деревьев, производить замазку ран и дупел на деревьях, вырезку сухих и поломанных сучьев и вырезку веток, ограничивающих видимость технических средств регулирования дорожного движения;</w:t>
      </w:r>
    </w:p>
    <w:p w:rsidR="00821330" w:rsidRPr="00737525" w:rsidRDefault="00737525" w:rsidP="00737525">
      <w:pPr>
        <w:tabs>
          <w:tab w:val="left" w:pos="0"/>
        </w:tab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themeColor="text1"/>
          <w:sz w:val="28"/>
          <w:szCs w:val="28"/>
          <w:lang w:eastAsia="ru-RU"/>
        </w:rPr>
        <w:t>- </w:t>
      </w:r>
      <w:r w:rsidR="002C0C6D" w:rsidRPr="00737525">
        <w:rPr>
          <w:rFonts w:ascii="Times New Roman" w:eastAsia="Times New Roman" w:hAnsi="Times New Roman"/>
          <w:color w:val="000000" w:themeColor="text1"/>
          <w:sz w:val="28"/>
          <w:szCs w:val="28"/>
          <w:lang w:eastAsia="ru-RU"/>
        </w:rPr>
        <w:t xml:space="preserve">информировать </w:t>
      </w:r>
      <w:proofErr w:type="gramStart"/>
      <w:r w:rsidR="002C0C6D" w:rsidRPr="00737525">
        <w:rPr>
          <w:rFonts w:ascii="Times New Roman" w:eastAsia="Times New Roman" w:hAnsi="Times New Roman"/>
          <w:color w:val="000000" w:themeColor="text1"/>
          <w:sz w:val="28"/>
          <w:szCs w:val="28"/>
          <w:lang w:eastAsia="ru-RU"/>
        </w:rPr>
        <w:t>Администрацию</w:t>
      </w:r>
      <w:proofErr w:type="gramEnd"/>
      <w:r w:rsidR="002C0C6D" w:rsidRPr="00737525">
        <w:rPr>
          <w:rFonts w:ascii="Times New Roman" w:eastAsia="Times New Roman" w:hAnsi="Times New Roman"/>
          <w:color w:val="000000" w:themeColor="text1"/>
          <w:sz w:val="28"/>
          <w:szCs w:val="28"/>
          <w:lang w:eastAsia="ru-RU"/>
        </w:rPr>
        <w:t xml:space="preserve"> ЗАТО г. Зеленогорск обо всех случаях массового появления вредителей и болезней и принимать меры борьбы с ними;</w:t>
      </w:r>
    </w:p>
    <w:p w:rsidR="00821330" w:rsidRPr="00737525" w:rsidRDefault="00737525" w:rsidP="00737525">
      <w:pPr>
        <w:tabs>
          <w:tab w:val="left" w:pos="0"/>
        </w:tab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themeColor="text1"/>
          <w:sz w:val="28"/>
          <w:szCs w:val="28"/>
          <w:lang w:eastAsia="ru-RU"/>
        </w:rPr>
        <w:t>- </w:t>
      </w:r>
      <w:r w:rsidR="002C0C6D" w:rsidRPr="00737525">
        <w:rPr>
          <w:rFonts w:ascii="Times New Roman" w:eastAsia="Times New Roman" w:hAnsi="Times New Roman"/>
          <w:color w:val="000000" w:themeColor="text1"/>
          <w:sz w:val="28"/>
          <w:szCs w:val="28"/>
          <w:lang w:eastAsia="ru-RU"/>
        </w:rPr>
        <w:t>проводить ремонт ограждений зеленых насаждений.</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Части деревьев, кустарников необходимо удалять не позднее трех календарных дней со дня проведения вырубки.</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olor w:val="000000" w:themeColor="text1"/>
          <w:sz w:val="28"/>
          <w:szCs w:val="28"/>
          <w:lang w:eastAsia="ru-RU"/>
        </w:rPr>
        <w:t xml:space="preserve">Запрещается на территории </w:t>
      </w:r>
      <w:r w:rsidR="00C31061">
        <w:rPr>
          <w:rFonts w:ascii="Times New Roman" w:eastAsia="Times New Roman" w:hAnsi="Times New Roman"/>
          <w:color w:val="000000" w:themeColor="text1"/>
          <w:sz w:val="28"/>
          <w:szCs w:val="28"/>
          <w:lang w:eastAsia="ru-RU"/>
        </w:rPr>
        <w:t>зеленых насаждений города Зеленогорска</w:t>
      </w:r>
      <w:r>
        <w:rPr>
          <w:rFonts w:ascii="Times New Roman" w:eastAsia="Times New Roman" w:hAnsi="Times New Roman"/>
          <w:color w:val="000000" w:themeColor="text1"/>
          <w:sz w:val="28"/>
          <w:szCs w:val="28"/>
          <w:lang w:eastAsia="ru-RU"/>
        </w:rPr>
        <w:t>:</w:t>
      </w:r>
    </w:p>
    <w:p w:rsidR="00821330" w:rsidRPr="00737525" w:rsidRDefault="00737525" w:rsidP="00737525">
      <w:pPr>
        <w:tabs>
          <w:tab w:val="left" w:pos="0"/>
        </w:tabs>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w:t>
      </w:r>
      <w:r w:rsidR="002C0C6D" w:rsidRPr="00737525">
        <w:rPr>
          <w:rFonts w:ascii="Times New Roman" w:eastAsia="Times New Roman" w:hAnsi="Times New Roman"/>
          <w:bCs/>
          <w:sz w:val="28"/>
          <w:szCs w:val="28"/>
          <w:lang w:eastAsia="ru-RU"/>
        </w:rPr>
        <w:t>ломать деревья, кустарники, сучья и ветви, срывать листья и цветы, сбивать и собирать плоды;</w:t>
      </w:r>
    </w:p>
    <w:p w:rsidR="00821330" w:rsidRPr="00737525" w:rsidRDefault="00737525" w:rsidP="00737525">
      <w:pPr>
        <w:tabs>
          <w:tab w:val="left" w:pos="1134"/>
        </w:tabs>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w:t>
      </w:r>
      <w:r w:rsidR="006A487D" w:rsidRPr="00737525">
        <w:rPr>
          <w:rFonts w:ascii="Times New Roman" w:eastAsia="Times New Roman" w:hAnsi="Times New Roman"/>
          <w:bCs/>
          <w:sz w:val="28"/>
          <w:szCs w:val="28"/>
          <w:lang w:eastAsia="ru-RU"/>
        </w:rPr>
        <w:t>засорять газоны, цветники</w:t>
      </w:r>
      <w:r w:rsidR="002C0C6D" w:rsidRPr="00737525">
        <w:rPr>
          <w:rFonts w:ascii="Times New Roman" w:eastAsia="Times New Roman" w:hAnsi="Times New Roman"/>
          <w:bCs/>
          <w:sz w:val="28"/>
          <w:szCs w:val="28"/>
          <w:lang w:eastAsia="ru-RU"/>
        </w:rPr>
        <w:t>;</w:t>
      </w:r>
    </w:p>
    <w:p w:rsidR="00821330" w:rsidRPr="00737525" w:rsidRDefault="00737525" w:rsidP="00737525">
      <w:pPr>
        <w:tabs>
          <w:tab w:val="left" w:pos="1134"/>
        </w:tabs>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 </w:t>
      </w:r>
      <w:r w:rsidR="002C0C6D" w:rsidRPr="00737525">
        <w:rPr>
          <w:rFonts w:ascii="Times New Roman" w:eastAsia="Times New Roman" w:hAnsi="Times New Roman"/>
          <w:bCs/>
          <w:sz w:val="28"/>
          <w:szCs w:val="28"/>
          <w:lang w:eastAsia="ru-RU"/>
        </w:rPr>
        <w:t>делать надрезы, надписи, приклеивать к деревьям объявления, номерные знаки, указатели, провода и забивать в деревья крючки и гвозди, сушить белье на ветвях;</w:t>
      </w:r>
    </w:p>
    <w:p w:rsidR="00821330" w:rsidRPr="00737525" w:rsidRDefault="00737525" w:rsidP="00737525">
      <w:pPr>
        <w:tabs>
          <w:tab w:val="left" w:pos="1134"/>
        </w:tabs>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w:t>
      </w:r>
      <w:r w:rsidR="002C0C6D" w:rsidRPr="00737525">
        <w:rPr>
          <w:rFonts w:ascii="Times New Roman" w:eastAsia="Times New Roman" w:hAnsi="Times New Roman"/>
          <w:bCs/>
          <w:sz w:val="28"/>
          <w:szCs w:val="28"/>
          <w:lang w:eastAsia="ru-RU"/>
        </w:rPr>
        <w:t>производить строительные и ремонтные работы без ограждений насаждений щитами, гарантирующими защиту их от повреждений;</w:t>
      </w:r>
    </w:p>
    <w:p w:rsidR="00821330" w:rsidRPr="00737525" w:rsidRDefault="00737525" w:rsidP="00737525">
      <w:pPr>
        <w:tabs>
          <w:tab w:val="left" w:pos="1134"/>
        </w:tabs>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w:t>
      </w:r>
      <w:r w:rsidR="002C0C6D" w:rsidRPr="00737525">
        <w:rPr>
          <w:rFonts w:ascii="Times New Roman" w:eastAsia="Times New Roman" w:hAnsi="Times New Roman"/>
          <w:bCs/>
          <w:sz w:val="28"/>
          <w:szCs w:val="28"/>
          <w:lang w:eastAsia="ru-RU"/>
        </w:rPr>
        <w:t>обнажать корни деревьев на расстоянии ближе 1,5 м от ствола и засыпать шейки деревьев землей или строительным мусором;</w:t>
      </w:r>
    </w:p>
    <w:p w:rsidR="00821330" w:rsidRPr="00737525" w:rsidRDefault="00737525" w:rsidP="00737525">
      <w:pPr>
        <w:tabs>
          <w:tab w:val="left" w:pos="1134"/>
        </w:tabs>
        <w:spacing w:after="0" w:line="240" w:lineRule="auto"/>
        <w:ind w:firstLine="709"/>
        <w:jc w:val="both"/>
        <w:rPr>
          <w:rFonts w:ascii="Times New Roman" w:eastAsia="Times New Roman" w:hAnsi="Times New Roman"/>
          <w:bCs/>
          <w:strike/>
          <w:sz w:val="28"/>
          <w:szCs w:val="28"/>
          <w:lang w:eastAsia="ru-RU"/>
        </w:rPr>
      </w:pPr>
      <w:r>
        <w:rPr>
          <w:rFonts w:ascii="Times New Roman" w:eastAsia="Times New Roman" w:hAnsi="Times New Roman"/>
          <w:bCs/>
          <w:sz w:val="28"/>
          <w:szCs w:val="28"/>
          <w:lang w:eastAsia="ru-RU"/>
        </w:rPr>
        <w:t>- </w:t>
      </w:r>
      <w:r w:rsidR="002C0C6D" w:rsidRPr="00737525">
        <w:rPr>
          <w:rFonts w:ascii="Times New Roman" w:eastAsia="Times New Roman" w:hAnsi="Times New Roman"/>
          <w:bCs/>
          <w:sz w:val="28"/>
          <w:szCs w:val="28"/>
          <w:lang w:eastAsia="ru-RU"/>
        </w:rPr>
        <w:t xml:space="preserve">устраивать </w:t>
      </w:r>
      <w:r w:rsidR="002C0C6D" w:rsidRPr="00737525">
        <w:rPr>
          <w:rFonts w:ascii="Times New Roman" w:eastAsia="Times New Roman" w:hAnsi="Times New Roman"/>
          <w:bCs/>
          <w:color w:val="000000" w:themeColor="text1"/>
          <w:sz w:val="28"/>
          <w:szCs w:val="28"/>
          <w:lang w:eastAsia="ru-RU"/>
        </w:rPr>
        <w:t>свалки отходов</w:t>
      </w:r>
      <w:r w:rsidR="002C0C6D" w:rsidRPr="00737525">
        <w:rPr>
          <w:rFonts w:ascii="Times New Roman" w:eastAsia="Times New Roman" w:hAnsi="Times New Roman"/>
          <w:bCs/>
          <w:sz w:val="28"/>
          <w:szCs w:val="28"/>
          <w:lang w:eastAsia="ru-RU"/>
        </w:rPr>
        <w:t>;</w:t>
      </w:r>
    </w:p>
    <w:p w:rsidR="00821330" w:rsidRPr="00737525" w:rsidRDefault="00737525" w:rsidP="00737525">
      <w:pPr>
        <w:tabs>
          <w:tab w:val="left" w:pos="1134"/>
        </w:tabs>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themeColor="text1"/>
          <w:sz w:val="28"/>
          <w:szCs w:val="28"/>
          <w:lang w:eastAsia="ru-RU"/>
        </w:rPr>
        <w:t>- </w:t>
      </w:r>
      <w:r w:rsidR="002C0C6D" w:rsidRPr="00737525">
        <w:rPr>
          <w:rFonts w:ascii="Times New Roman" w:eastAsia="Times New Roman" w:hAnsi="Times New Roman"/>
          <w:bCs/>
          <w:color w:val="000000" w:themeColor="text1"/>
          <w:sz w:val="28"/>
          <w:szCs w:val="28"/>
          <w:lang w:eastAsia="ru-RU"/>
        </w:rPr>
        <w:t>складировать снег и лед, сбрасывать снег с крыш на участки, имеющие зеленые насаждения, без принятия мер, обеспечивающих сох</w:t>
      </w:r>
      <w:r w:rsidR="006A487D" w:rsidRPr="00737525">
        <w:rPr>
          <w:rFonts w:ascii="Times New Roman" w:eastAsia="Times New Roman" w:hAnsi="Times New Roman"/>
          <w:bCs/>
          <w:color w:val="000000" w:themeColor="text1"/>
          <w:sz w:val="28"/>
          <w:szCs w:val="28"/>
          <w:lang w:eastAsia="ru-RU"/>
        </w:rPr>
        <w:t>ранность деревьев и кустарников.</w:t>
      </w:r>
    </w:p>
    <w:p w:rsidR="00821330" w:rsidRDefault="002C0C6D">
      <w:pPr>
        <w:pStyle w:val="af4"/>
        <w:numPr>
          <w:ilvl w:val="2"/>
          <w:numId w:val="1"/>
        </w:numPr>
        <w:spacing w:after="0" w:line="240" w:lineRule="auto"/>
        <w:jc w:val="both"/>
        <w:rPr>
          <w:rFonts w:ascii="Times New Roman" w:hAnsi="Times New Roman"/>
          <w:bCs/>
          <w:iCs/>
          <w:sz w:val="28"/>
          <w:szCs w:val="28"/>
        </w:rPr>
      </w:pPr>
      <w:r>
        <w:rPr>
          <w:rFonts w:ascii="Times New Roman" w:hAnsi="Times New Roman" w:cstheme="minorBidi"/>
          <w:bCs/>
          <w:iCs/>
          <w:sz w:val="28"/>
          <w:szCs w:val="28"/>
        </w:rPr>
        <w:t>Самовольная вырубка зеленых насаждений на территории города Зеленогорска запрещается, за исключением вырубки зеленых насаждений:</w:t>
      </w:r>
    </w:p>
    <w:p w:rsidR="00821330" w:rsidRDefault="00737525">
      <w:pPr>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bCs/>
          <w:iCs/>
          <w:sz w:val="28"/>
          <w:szCs w:val="28"/>
        </w:rPr>
        <w:t>-</w:t>
      </w:r>
      <w:r w:rsidRPr="00737525">
        <w:rPr>
          <w:rFonts w:ascii="Times New Roman" w:hAnsi="Times New Roman" w:cs="Times New Roman"/>
          <w:sz w:val="28"/>
          <w:szCs w:val="28"/>
        </w:rPr>
        <w:t> </w:t>
      </w:r>
      <w:r w:rsidR="002C0C6D">
        <w:rPr>
          <w:rFonts w:ascii="Times New Roman" w:eastAsia="Calibri" w:hAnsi="Times New Roman"/>
          <w:bCs/>
          <w:iCs/>
          <w:sz w:val="28"/>
          <w:szCs w:val="28"/>
        </w:rPr>
        <w:t>при проведении аварийно-восстановительных работ сетей инженерно-технического обеспечения и сооружений;</w:t>
      </w:r>
    </w:p>
    <w:p w:rsidR="00821330" w:rsidRDefault="00737525">
      <w:pPr>
        <w:spacing w:after="0" w:line="240" w:lineRule="auto"/>
        <w:ind w:firstLine="709"/>
        <w:jc w:val="both"/>
        <w:rPr>
          <w:rFonts w:ascii="Times New Roman" w:eastAsia="Calibri" w:hAnsi="Times New Roman" w:cs="Times New Roman"/>
          <w:sz w:val="28"/>
          <w:szCs w:val="28"/>
          <w:lang w:eastAsia="ru-RU"/>
        </w:rPr>
      </w:pPr>
      <w:proofErr w:type="gramStart"/>
      <w:r>
        <w:rPr>
          <w:rFonts w:ascii="Times New Roman" w:eastAsia="Calibri" w:hAnsi="Times New Roman"/>
          <w:bCs/>
          <w:iCs/>
          <w:sz w:val="28"/>
          <w:szCs w:val="28"/>
        </w:rPr>
        <w:t>- </w:t>
      </w:r>
      <w:r w:rsidR="002C0C6D">
        <w:rPr>
          <w:rFonts w:ascii="Times New Roman" w:eastAsia="Calibri" w:hAnsi="Times New Roman"/>
          <w:sz w:val="28"/>
          <w:szCs w:val="28"/>
          <w:lang w:eastAsia="ru-RU"/>
        </w:rPr>
        <w:t>произрастающих на земельных участках, находящихся на праве собственности у юридических и физических лиц.</w:t>
      </w:r>
      <w:proofErr w:type="gramEnd"/>
    </w:p>
    <w:p w:rsidR="00821330" w:rsidRDefault="002C0C6D">
      <w:pPr>
        <w:pStyle w:val="af4"/>
        <w:numPr>
          <w:ilvl w:val="2"/>
          <w:numId w:val="1"/>
        </w:numPr>
        <w:spacing w:after="0" w:line="240" w:lineRule="auto"/>
        <w:jc w:val="both"/>
        <w:rPr>
          <w:rFonts w:ascii="Times New Roman" w:hAnsi="Times New Roman"/>
          <w:sz w:val="28"/>
          <w:szCs w:val="28"/>
          <w:lang w:eastAsia="ru-RU"/>
        </w:rPr>
      </w:pPr>
      <w:r>
        <w:rPr>
          <w:rFonts w:ascii="Times New Roman" w:hAnsi="Times New Roman" w:cstheme="minorBidi"/>
          <w:sz w:val="28"/>
          <w:szCs w:val="28"/>
          <w:lang w:eastAsia="ru-RU"/>
        </w:rPr>
        <w:t xml:space="preserve">Вырубка зеленых насаждений, за исключением случаев, указанных в абзацах втором - третьем пункта 4.6.6 Правил, осуществляется на основании разрешения на право вырубки зеленых насаждений (далее в настоящем пункте </w:t>
      </w:r>
      <w:r w:rsidR="00737525">
        <w:rPr>
          <w:rFonts w:ascii="Times New Roman" w:hAnsi="Times New Roman" w:cstheme="minorBidi"/>
          <w:sz w:val="28"/>
          <w:szCs w:val="28"/>
          <w:lang w:eastAsia="ru-RU"/>
        </w:rPr>
        <w:t>-</w:t>
      </w:r>
      <w:r>
        <w:rPr>
          <w:rFonts w:ascii="Times New Roman" w:hAnsi="Times New Roman" w:cstheme="minorBidi"/>
          <w:sz w:val="28"/>
          <w:szCs w:val="28"/>
          <w:lang w:eastAsia="ru-RU"/>
        </w:rPr>
        <w:t xml:space="preserve"> разрешение), выдаваемого </w:t>
      </w:r>
      <w:proofErr w:type="gramStart"/>
      <w:r>
        <w:rPr>
          <w:rFonts w:ascii="Times New Roman" w:hAnsi="Times New Roman" w:cstheme="minorBidi"/>
          <w:sz w:val="28"/>
          <w:szCs w:val="28"/>
          <w:lang w:eastAsia="ru-RU"/>
        </w:rPr>
        <w:t>Администрацией</w:t>
      </w:r>
      <w:proofErr w:type="gramEnd"/>
      <w:r>
        <w:rPr>
          <w:rFonts w:ascii="Times New Roman" w:hAnsi="Times New Roman" w:cstheme="minorBidi"/>
          <w:sz w:val="28"/>
          <w:szCs w:val="28"/>
          <w:lang w:eastAsia="ru-RU"/>
        </w:rPr>
        <w:t xml:space="preserve"> ЗАТО г. Зеленогорск.</w:t>
      </w:r>
    </w:p>
    <w:p w:rsidR="00821330" w:rsidRDefault="002C0C6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Выдача разрешения осуществляется в случаях:</w:t>
      </w:r>
    </w:p>
    <w:p w:rsidR="00821330" w:rsidRDefault="0073752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w:t>
      </w:r>
      <w:r w:rsidR="002C0C6D">
        <w:rPr>
          <w:rFonts w:ascii="Times New Roman" w:eastAsia="Calibri" w:hAnsi="Times New Roman"/>
          <w:sz w:val="28"/>
          <w:szCs w:val="28"/>
          <w:lang w:eastAsia="ru-RU"/>
        </w:rPr>
        <w:t>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821330" w:rsidRDefault="0073752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w:t>
      </w:r>
      <w:r w:rsidR="002C0C6D">
        <w:rPr>
          <w:rFonts w:ascii="Times New Roman" w:eastAsia="Calibri" w:hAnsi="Times New Roman"/>
          <w:sz w:val="28"/>
          <w:szCs w:val="28"/>
          <w:lang w:eastAsia="ru-RU"/>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002C0C6D">
        <w:rPr>
          <w:rFonts w:ascii="Times New Roman" w:eastAsia="Calibri" w:hAnsi="Times New Roman"/>
          <w:sz w:val="28"/>
          <w:szCs w:val="28"/>
          <w:lang w:eastAsia="ru-RU"/>
        </w:rPr>
        <w:t>внутридворовых</w:t>
      </w:r>
      <w:proofErr w:type="spellEnd"/>
      <w:r w:rsidR="002C0C6D">
        <w:rPr>
          <w:rFonts w:ascii="Times New Roman" w:eastAsia="Calibri" w:hAnsi="Times New Roman"/>
          <w:sz w:val="28"/>
          <w:szCs w:val="28"/>
          <w:lang w:eastAsia="ru-RU"/>
        </w:rPr>
        <w:t xml:space="preserve"> территорий);</w:t>
      </w:r>
    </w:p>
    <w:p w:rsidR="00821330" w:rsidRDefault="0073752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w:t>
      </w:r>
      <w:r w:rsidR="002C0C6D">
        <w:rPr>
          <w:rFonts w:ascii="Times New Roman" w:eastAsia="Calibri" w:hAnsi="Times New Roman"/>
          <w:sz w:val="28"/>
          <w:szCs w:val="28"/>
          <w:lang w:eastAsia="ru-RU"/>
        </w:rPr>
        <w:t>проведения строительства (реконструкции) сетей инженерно-технического обеспечения, в том числе линейных объектов;</w:t>
      </w:r>
    </w:p>
    <w:p w:rsidR="00821330" w:rsidRDefault="0073752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w:t>
      </w:r>
      <w:r w:rsidR="002C0C6D">
        <w:rPr>
          <w:rFonts w:ascii="Times New Roman" w:eastAsia="Calibri" w:hAnsi="Times New Roman"/>
          <w:sz w:val="28"/>
          <w:szCs w:val="28"/>
          <w:lang w:eastAsia="ru-RU"/>
        </w:rPr>
        <w:t>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821330" w:rsidRDefault="0073752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w:t>
      </w:r>
      <w:r w:rsidR="002C0C6D">
        <w:rPr>
          <w:rFonts w:ascii="Times New Roman" w:eastAsia="Calibri" w:hAnsi="Times New Roman"/>
          <w:sz w:val="28"/>
          <w:szCs w:val="28"/>
          <w:lang w:eastAsia="ru-RU"/>
        </w:rPr>
        <w:t>размещения, установки объектов, не являющихся объектами капитального строительства;</w:t>
      </w:r>
    </w:p>
    <w:p w:rsidR="00821330" w:rsidRDefault="0073752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w:t>
      </w:r>
      <w:r w:rsidR="002C0C6D">
        <w:rPr>
          <w:rFonts w:ascii="Times New Roman" w:eastAsia="Calibri" w:hAnsi="Times New Roman"/>
          <w:sz w:val="28"/>
          <w:szCs w:val="28"/>
          <w:lang w:eastAsia="ru-RU"/>
        </w:rPr>
        <w:t>проведения инженерно-геологических изысканий;</w:t>
      </w:r>
    </w:p>
    <w:p w:rsidR="00821330" w:rsidRDefault="0073752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w:t>
      </w:r>
      <w:r w:rsidR="002C0C6D">
        <w:rPr>
          <w:rFonts w:ascii="Times New Roman" w:eastAsia="Calibri" w:hAnsi="Times New Roman"/>
          <w:sz w:val="28"/>
          <w:szCs w:val="28"/>
          <w:lang w:eastAsia="ru-RU"/>
        </w:rPr>
        <w:t>восстановления нормативного светового режима в жилых и нежилых помещениях, затеняемых деревьями.</w:t>
      </w:r>
    </w:p>
    <w:p w:rsidR="00821330" w:rsidRDefault="002C0C6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За вырубку зеленых насаждений в случаях, предусмотренных в абзацах пятом, седьмом, восьмом настоящего пункта, предусмотрена восстановительная стоимость зеленых насаждений.</w:t>
      </w:r>
    </w:p>
    <w:p w:rsidR="00821330" w:rsidRDefault="002C0C6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lastRenderedPageBreak/>
        <w:t>Вырубку зеленых насаждений в соответствии с выданным разрешением можно выполнять только на перечисленных ниже земельных участках:</w:t>
      </w:r>
    </w:p>
    <w:p w:rsidR="00821330" w:rsidRDefault="0073752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w:t>
      </w:r>
      <w:r w:rsidR="002C0C6D">
        <w:rPr>
          <w:rFonts w:ascii="Times New Roman" w:eastAsia="Calibri" w:hAnsi="Times New Roman"/>
          <w:sz w:val="28"/>
          <w:szCs w:val="28"/>
          <w:lang w:eastAsia="ru-RU"/>
        </w:rPr>
        <w:t xml:space="preserve">на </w:t>
      </w:r>
      <w:proofErr w:type="gramStart"/>
      <w:r w:rsidR="002C0C6D">
        <w:rPr>
          <w:rFonts w:ascii="Times New Roman" w:eastAsia="Calibri" w:hAnsi="Times New Roman"/>
          <w:sz w:val="28"/>
          <w:szCs w:val="28"/>
          <w:lang w:eastAsia="ru-RU"/>
        </w:rPr>
        <w:t>которых</w:t>
      </w:r>
      <w:proofErr w:type="gramEnd"/>
      <w:r w:rsidR="002C0C6D">
        <w:rPr>
          <w:rFonts w:ascii="Times New Roman" w:eastAsia="Calibri" w:hAnsi="Times New Roman"/>
          <w:sz w:val="28"/>
          <w:szCs w:val="28"/>
          <w:lang w:eastAsia="ru-RU"/>
        </w:rPr>
        <w:t xml:space="preserve"> не распространяется действие лесного законодательства Российской Федерации;</w:t>
      </w:r>
    </w:p>
    <w:p w:rsidR="00821330" w:rsidRDefault="0073752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w:t>
      </w:r>
      <w:r w:rsidR="002C0C6D">
        <w:rPr>
          <w:rFonts w:ascii="Times New Roman" w:eastAsia="Calibri" w:hAnsi="Times New Roman"/>
          <w:sz w:val="28"/>
          <w:szCs w:val="28"/>
          <w:lang w:eastAsia="ru-RU"/>
        </w:rPr>
        <w:t>не входящих в полосы отвода железных дорог и автомобильных дорог местного значения;</w:t>
      </w:r>
    </w:p>
    <w:p w:rsidR="00821330" w:rsidRDefault="0073752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w:t>
      </w:r>
      <w:r w:rsidR="002C0C6D">
        <w:rPr>
          <w:rFonts w:ascii="Times New Roman" w:eastAsia="Calibri" w:hAnsi="Times New Roman"/>
          <w:sz w:val="28"/>
          <w:szCs w:val="28"/>
          <w:lang w:eastAsia="ru-RU"/>
        </w:rPr>
        <w:t xml:space="preserve">не относящихся к специально </w:t>
      </w:r>
      <w:proofErr w:type="gramStart"/>
      <w:r w:rsidR="002C0C6D">
        <w:rPr>
          <w:rFonts w:ascii="Times New Roman" w:eastAsia="Calibri" w:hAnsi="Times New Roman"/>
          <w:sz w:val="28"/>
          <w:szCs w:val="28"/>
          <w:lang w:eastAsia="ru-RU"/>
        </w:rPr>
        <w:t>отведенным</w:t>
      </w:r>
      <w:proofErr w:type="gramEnd"/>
      <w:r w:rsidR="002C0C6D">
        <w:rPr>
          <w:rFonts w:ascii="Times New Roman" w:eastAsia="Calibri" w:hAnsi="Times New Roman"/>
          <w:sz w:val="28"/>
          <w:szCs w:val="28"/>
          <w:lang w:eastAsia="ru-RU"/>
        </w:rPr>
        <w:t xml:space="preserve">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821330" w:rsidRDefault="0073752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w:t>
      </w:r>
      <w:r w:rsidR="002C0C6D">
        <w:rPr>
          <w:rFonts w:ascii="Times New Roman" w:eastAsia="Calibri" w:hAnsi="Times New Roman"/>
          <w:sz w:val="28"/>
          <w:szCs w:val="28"/>
          <w:lang w:eastAsia="ru-RU"/>
        </w:rPr>
        <w:t xml:space="preserve">находящихся в муниципальной </w:t>
      </w:r>
      <w:proofErr w:type="gramStart"/>
      <w:r w:rsidR="002C0C6D">
        <w:rPr>
          <w:rFonts w:ascii="Times New Roman" w:eastAsia="Calibri" w:hAnsi="Times New Roman"/>
          <w:sz w:val="28"/>
          <w:szCs w:val="28"/>
          <w:lang w:eastAsia="ru-RU"/>
        </w:rPr>
        <w:t>собственности</w:t>
      </w:r>
      <w:proofErr w:type="gramEnd"/>
      <w:r w:rsidR="002C0C6D">
        <w:rPr>
          <w:rFonts w:ascii="Times New Roman" w:eastAsia="Calibri" w:hAnsi="Times New Roman"/>
          <w:sz w:val="28"/>
          <w:szCs w:val="28"/>
          <w:lang w:eastAsia="ru-RU"/>
        </w:rPr>
        <w:t xml:space="preserve"> ЗАТО Зеленогорск;</w:t>
      </w:r>
    </w:p>
    <w:p w:rsidR="00821330" w:rsidRDefault="0073752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w:t>
      </w:r>
      <w:r w:rsidR="002C0C6D">
        <w:rPr>
          <w:rFonts w:ascii="Times New Roman" w:eastAsia="Calibri" w:hAnsi="Times New Roman"/>
          <w:sz w:val="28"/>
          <w:szCs w:val="28"/>
          <w:lang w:eastAsia="ru-RU"/>
        </w:rPr>
        <w:t xml:space="preserve">государственная </w:t>
      </w:r>
      <w:proofErr w:type="gramStart"/>
      <w:r w:rsidR="002C0C6D">
        <w:rPr>
          <w:rFonts w:ascii="Times New Roman" w:eastAsia="Calibri" w:hAnsi="Times New Roman"/>
          <w:sz w:val="28"/>
          <w:szCs w:val="28"/>
          <w:lang w:eastAsia="ru-RU"/>
        </w:rPr>
        <w:t>собственность</w:t>
      </w:r>
      <w:proofErr w:type="gramEnd"/>
      <w:r w:rsidR="002C0C6D">
        <w:rPr>
          <w:rFonts w:ascii="Times New Roman" w:eastAsia="Calibri" w:hAnsi="Times New Roman"/>
          <w:sz w:val="28"/>
          <w:szCs w:val="28"/>
          <w:lang w:eastAsia="ru-RU"/>
        </w:rPr>
        <w:t xml:space="preserve"> которых не разграничена.</w:t>
      </w:r>
    </w:p>
    <w:p w:rsidR="00821330" w:rsidRDefault="002C0C6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xml:space="preserve">В целях вырубки зеленых насаждений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 и случаев, указанных в абзацах втором - третьем пункта 4.6.6 Правил (далее </w:t>
      </w:r>
      <w:r w:rsidR="00737525">
        <w:rPr>
          <w:rFonts w:ascii="Times New Roman" w:eastAsia="Calibri" w:hAnsi="Times New Roman"/>
          <w:sz w:val="28"/>
          <w:szCs w:val="28"/>
          <w:lang w:eastAsia="ru-RU"/>
        </w:rPr>
        <w:t>-</w:t>
      </w:r>
      <w:r>
        <w:rPr>
          <w:rFonts w:ascii="Times New Roman" w:eastAsia="Calibri" w:hAnsi="Times New Roman"/>
          <w:sz w:val="28"/>
          <w:szCs w:val="28"/>
          <w:lang w:eastAsia="ru-RU"/>
        </w:rPr>
        <w:t xml:space="preserve"> заявитель), направляют в </w:t>
      </w:r>
      <w:proofErr w:type="gramStart"/>
      <w:r>
        <w:rPr>
          <w:rFonts w:ascii="Times New Roman" w:eastAsia="Calibri" w:hAnsi="Times New Roman"/>
          <w:sz w:val="28"/>
          <w:szCs w:val="28"/>
          <w:lang w:eastAsia="ru-RU"/>
        </w:rPr>
        <w:t>Администрацию</w:t>
      </w:r>
      <w:proofErr w:type="gramEnd"/>
      <w:r>
        <w:rPr>
          <w:rFonts w:ascii="Times New Roman" w:eastAsia="Calibri" w:hAnsi="Times New Roman"/>
          <w:sz w:val="28"/>
          <w:szCs w:val="28"/>
          <w:lang w:eastAsia="ru-RU"/>
        </w:rPr>
        <w:t xml:space="preserve"> ЗАТО г. Зеленогорск заявление о выдаче разрешения (далее </w:t>
      </w:r>
      <w:r w:rsidR="00737525">
        <w:rPr>
          <w:rFonts w:ascii="Times New Roman" w:eastAsia="Calibri" w:hAnsi="Times New Roman"/>
          <w:sz w:val="28"/>
          <w:szCs w:val="28"/>
          <w:lang w:eastAsia="ru-RU"/>
        </w:rPr>
        <w:t>-</w:t>
      </w:r>
      <w:r>
        <w:rPr>
          <w:rFonts w:ascii="Times New Roman" w:eastAsia="Calibri" w:hAnsi="Times New Roman"/>
          <w:sz w:val="28"/>
          <w:szCs w:val="28"/>
          <w:lang w:eastAsia="ru-RU"/>
        </w:rPr>
        <w:t xml:space="preserve"> заявление) в порядке, предусмотренном Административным регламентом предоставления муниципальной услуги «Выдача разрешений на право вырубки зеленых насаждений», утвержденным постановлением </w:t>
      </w:r>
      <w:proofErr w:type="gramStart"/>
      <w:r>
        <w:rPr>
          <w:rFonts w:ascii="Times New Roman" w:eastAsia="Calibri" w:hAnsi="Times New Roman"/>
          <w:sz w:val="28"/>
          <w:szCs w:val="28"/>
          <w:lang w:eastAsia="ru-RU"/>
        </w:rPr>
        <w:t>Администрации</w:t>
      </w:r>
      <w:proofErr w:type="gramEnd"/>
      <w:r>
        <w:rPr>
          <w:rFonts w:ascii="Times New Roman" w:eastAsia="Calibri" w:hAnsi="Times New Roman"/>
          <w:sz w:val="28"/>
          <w:szCs w:val="28"/>
          <w:lang w:eastAsia="ru-RU"/>
        </w:rPr>
        <w:t xml:space="preserve"> ЗАТО г.</w:t>
      </w:r>
      <w:r>
        <w:rPr>
          <w:rFonts w:ascii="Calibri" w:eastAsia="Calibri" w:hAnsi="Calibri"/>
          <w:sz w:val="28"/>
          <w:szCs w:val="28"/>
        </w:rPr>
        <w:t> </w:t>
      </w:r>
      <w:r>
        <w:rPr>
          <w:rFonts w:ascii="Times New Roman" w:eastAsia="Calibri" w:hAnsi="Times New Roman"/>
          <w:sz w:val="28"/>
          <w:szCs w:val="28"/>
          <w:lang w:eastAsia="ru-RU"/>
        </w:rPr>
        <w:t xml:space="preserve">Зеленогорск. </w:t>
      </w:r>
    </w:p>
    <w:p w:rsidR="00821330" w:rsidRDefault="002C0C6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Заявление подается в электронной форме посредством федеральной государственной информационной системы «Единый портал государственных и муниципальных услуг (функций)</w:t>
      </w:r>
      <w:r w:rsidR="00CF6E07">
        <w:rPr>
          <w:rFonts w:ascii="Times New Roman" w:eastAsia="Calibri" w:hAnsi="Times New Roman"/>
          <w:sz w:val="28"/>
          <w:szCs w:val="28"/>
          <w:lang w:eastAsia="ru-RU"/>
        </w:rPr>
        <w:t>»</w:t>
      </w:r>
      <w:r>
        <w:rPr>
          <w:rFonts w:ascii="Times New Roman" w:eastAsia="Calibri" w:hAnsi="Times New Roman"/>
          <w:sz w:val="28"/>
          <w:szCs w:val="28"/>
          <w:lang w:eastAsia="ru-RU"/>
        </w:rPr>
        <w:t xml:space="preserve">, на бумажном носителе посредством личного обращения в </w:t>
      </w:r>
      <w:proofErr w:type="gramStart"/>
      <w:r>
        <w:rPr>
          <w:rFonts w:ascii="Times New Roman" w:eastAsia="Calibri" w:hAnsi="Times New Roman"/>
          <w:sz w:val="28"/>
          <w:szCs w:val="28"/>
          <w:lang w:eastAsia="ru-RU"/>
        </w:rPr>
        <w:t>Администрацию</w:t>
      </w:r>
      <w:proofErr w:type="gramEnd"/>
      <w:r>
        <w:rPr>
          <w:rFonts w:ascii="Times New Roman" w:eastAsia="Calibri" w:hAnsi="Times New Roman"/>
          <w:sz w:val="28"/>
          <w:szCs w:val="28"/>
          <w:lang w:eastAsia="ru-RU"/>
        </w:rPr>
        <w:t xml:space="preserve"> ЗАТО г. Зеленогорск, в многофункциональный центр предоставления государственных и муниципальных услуг (далее </w:t>
      </w:r>
      <w:r w:rsidR="00737525">
        <w:rPr>
          <w:rFonts w:ascii="Times New Roman" w:eastAsia="Calibri" w:hAnsi="Times New Roman"/>
          <w:sz w:val="28"/>
          <w:szCs w:val="28"/>
          <w:lang w:eastAsia="ru-RU"/>
        </w:rPr>
        <w:t>-</w:t>
      </w:r>
      <w:r>
        <w:rPr>
          <w:rFonts w:ascii="Times New Roman" w:eastAsia="Calibri" w:hAnsi="Times New Roman"/>
          <w:sz w:val="28"/>
          <w:szCs w:val="28"/>
          <w:lang w:eastAsia="ru-RU"/>
        </w:rPr>
        <w:t xml:space="preserve"> многофункциональный центр) либо посредством почтового отправления с уведомлением о вручении.   </w:t>
      </w:r>
    </w:p>
    <w:p w:rsidR="00821330" w:rsidRDefault="002C0C6D">
      <w:pPr>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В заявлении указывается адрес земельного участка, на котором произрастают зеленые насаждения, предполагаемые к вырубке. К заявлению прилагаются следующие документы:</w:t>
      </w:r>
    </w:p>
    <w:p w:rsidR="00821330" w:rsidRDefault="00737525">
      <w:pPr>
        <w:spacing w:after="0" w:line="240" w:lineRule="auto"/>
        <w:ind w:firstLine="540"/>
        <w:jc w:val="both"/>
        <w:rPr>
          <w:rFonts w:ascii="Times New Roman" w:eastAsia="Calibri" w:hAnsi="Times New Roman" w:cs="Times New Roman"/>
          <w:sz w:val="28"/>
          <w:szCs w:val="28"/>
        </w:rPr>
      </w:pPr>
      <w:r>
        <w:rPr>
          <w:rFonts w:ascii="Times New Roman" w:eastAsia="Calibri" w:hAnsi="Times New Roman"/>
          <w:sz w:val="28"/>
          <w:szCs w:val="28"/>
        </w:rPr>
        <w:t>- </w:t>
      </w:r>
      <w:r w:rsidR="002C0C6D">
        <w:rPr>
          <w:rFonts w:ascii="Times New Roman" w:eastAsia="Calibri" w:hAnsi="Times New Roman"/>
          <w:sz w:val="28"/>
          <w:szCs w:val="28"/>
        </w:rPr>
        <w:t xml:space="preserve">документ, удостоверяющий личность заявителя или представителя заявителя (предоставляется в случае личного обращения в </w:t>
      </w:r>
      <w:proofErr w:type="gramStart"/>
      <w:r w:rsidR="002C0C6D">
        <w:rPr>
          <w:rFonts w:ascii="Times New Roman" w:eastAsia="Calibri" w:hAnsi="Times New Roman"/>
          <w:sz w:val="28"/>
          <w:szCs w:val="28"/>
        </w:rPr>
        <w:t>Администрацию</w:t>
      </w:r>
      <w:proofErr w:type="gramEnd"/>
      <w:r w:rsidR="002C0C6D">
        <w:rPr>
          <w:rFonts w:ascii="Times New Roman" w:eastAsia="Calibri" w:hAnsi="Times New Roman"/>
          <w:sz w:val="28"/>
          <w:szCs w:val="28"/>
        </w:rPr>
        <w:t xml:space="preserve"> ЗАТО г. Зеленогорск, многофункциональный центр);</w:t>
      </w:r>
    </w:p>
    <w:p w:rsidR="00821330" w:rsidRDefault="00737525">
      <w:pPr>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sz w:val="28"/>
          <w:szCs w:val="28"/>
        </w:rPr>
        <w:t>- </w:t>
      </w:r>
      <w:r w:rsidR="002C0C6D">
        <w:rPr>
          <w:rFonts w:ascii="Times New Roman" w:eastAsia="Calibri"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821330" w:rsidRDefault="00737525">
      <w:pPr>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w:t>
      </w:r>
      <w:r w:rsidRPr="00737525">
        <w:rPr>
          <w:rFonts w:ascii="Times New Roman" w:hAnsi="Times New Roman" w:cs="Times New Roman"/>
          <w:sz w:val="28"/>
          <w:szCs w:val="28"/>
        </w:rPr>
        <w:t> </w:t>
      </w:r>
      <w:proofErr w:type="spellStart"/>
      <w:r w:rsidR="002C0C6D">
        <w:rPr>
          <w:rFonts w:ascii="Times New Roman" w:eastAsia="Calibri" w:hAnsi="Times New Roman"/>
          <w:sz w:val="28"/>
          <w:szCs w:val="28"/>
          <w:lang w:eastAsia="ru-RU"/>
        </w:rPr>
        <w:t>дендроплан</w:t>
      </w:r>
      <w:proofErr w:type="spellEnd"/>
      <w:r w:rsidR="002C0C6D">
        <w:rPr>
          <w:rFonts w:ascii="Times New Roman" w:eastAsia="Calibri" w:hAnsi="Times New Roman"/>
          <w:sz w:val="28"/>
          <w:szCs w:val="28"/>
          <w:lang w:eastAsia="ru-RU"/>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821330" w:rsidRDefault="00737525">
      <w:pPr>
        <w:spacing w:after="0" w:line="240" w:lineRule="auto"/>
        <w:ind w:firstLine="540"/>
        <w:jc w:val="both"/>
        <w:rPr>
          <w:rFonts w:ascii="Times New Roman" w:eastAsia="Calibri" w:hAnsi="Times New Roman" w:cs="Times New Roman"/>
          <w:sz w:val="28"/>
          <w:szCs w:val="28"/>
          <w:lang w:eastAsia="ru-RU"/>
        </w:rPr>
      </w:pPr>
      <w:proofErr w:type="gramStart"/>
      <w:r>
        <w:rPr>
          <w:rFonts w:ascii="Times New Roman" w:eastAsia="Calibri" w:hAnsi="Times New Roman"/>
          <w:sz w:val="28"/>
          <w:szCs w:val="28"/>
          <w:lang w:eastAsia="ru-RU"/>
        </w:rPr>
        <w:t>- </w:t>
      </w:r>
      <w:r w:rsidR="002C0C6D">
        <w:rPr>
          <w:rFonts w:ascii="Times New Roman" w:eastAsia="Calibri" w:hAnsi="Times New Roman"/>
          <w:sz w:val="28"/>
          <w:szCs w:val="28"/>
          <w:lang w:eastAsia="ru-RU"/>
        </w:rPr>
        <w:t xml:space="preserve">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w:t>
      </w:r>
      <w:r w:rsidR="002C0C6D">
        <w:rPr>
          <w:rFonts w:ascii="Times New Roman" w:eastAsia="Calibri" w:hAnsi="Times New Roman"/>
          <w:sz w:val="28"/>
          <w:szCs w:val="28"/>
          <w:lang w:eastAsia="ru-RU"/>
        </w:rPr>
        <w:lastRenderedPageBreak/>
        <w:t>диаметра, и т.д.), подлежащих вырубке (</w:t>
      </w:r>
      <w:proofErr w:type="spellStart"/>
      <w:r w:rsidR="002C0C6D">
        <w:rPr>
          <w:rFonts w:ascii="Times New Roman" w:eastAsia="Calibri" w:hAnsi="Times New Roman"/>
          <w:sz w:val="28"/>
          <w:szCs w:val="28"/>
          <w:lang w:eastAsia="ru-RU"/>
        </w:rPr>
        <w:t>перечетная</w:t>
      </w:r>
      <w:proofErr w:type="spellEnd"/>
      <w:r w:rsidR="002C0C6D">
        <w:rPr>
          <w:rFonts w:ascii="Times New Roman" w:eastAsia="Calibri" w:hAnsi="Times New Roman"/>
          <w:sz w:val="28"/>
          <w:szCs w:val="28"/>
          <w:lang w:eastAsia="ru-RU"/>
        </w:rPr>
        <w:t xml:space="preserve"> ведомость зеленых насаждений);</w:t>
      </w:r>
      <w:proofErr w:type="gramEnd"/>
    </w:p>
    <w:p w:rsidR="00821330" w:rsidRDefault="00737525">
      <w:pPr>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w:t>
      </w:r>
      <w:r w:rsidR="002C0C6D">
        <w:rPr>
          <w:rFonts w:ascii="Times New Roman" w:eastAsia="Calibri" w:hAnsi="Times New Roman"/>
          <w:sz w:val="28"/>
          <w:szCs w:val="28"/>
          <w:lang w:eastAsia="ru-RU"/>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821330" w:rsidRDefault="00737525">
      <w:pPr>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w:t>
      </w:r>
      <w:r w:rsidR="002C0C6D">
        <w:rPr>
          <w:rFonts w:ascii="Times New Roman" w:eastAsia="Calibri" w:hAnsi="Times New Roman"/>
          <w:sz w:val="28"/>
          <w:szCs w:val="28"/>
          <w:lang w:eastAsia="ru-RU"/>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821330" w:rsidRDefault="00737525">
      <w:pPr>
        <w:spacing w:after="0" w:line="240" w:lineRule="auto"/>
        <w:ind w:firstLine="540"/>
        <w:jc w:val="both"/>
        <w:rPr>
          <w:rFonts w:ascii="Times New Roman" w:eastAsia="Calibri" w:hAnsi="Times New Roman" w:cs="Times New Roman"/>
          <w:sz w:val="28"/>
          <w:szCs w:val="28"/>
          <w:lang w:eastAsia="ru-RU"/>
        </w:rPr>
      </w:pPr>
      <w:bookmarkStart w:id="3" w:name="Par62"/>
      <w:bookmarkEnd w:id="3"/>
      <w:r>
        <w:rPr>
          <w:rFonts w:ascii="Times New Roman" w:eastAsia="Calibri" w:hAnsi="Times New Roman"/>
          <w:sz w:val="28"/>
          <w:szCs w:val="28"/>
          <w:lang w:eastAsia="ru-RU"/>
        </w:rPr>
        <w:t>- </w:t>
      </w:r>
      <w:r w:rsidR="002C0C6D">
        <w:rPr>
          <w:rFonts w:ascii="Times New Roman" w:eastAsia="Calibri" w:hAnsi="Times New Roman"/>
          <w:sz w:val="28"/>
          <w:szCs w:val="28"/>
          <w:lang w:eastAsia="ru-RU"/>
        </w:rPr>
        <w:t>задание на выполнение инженерных изысканий (в случае проведения инженерно-геологических изысканий).</w:t>
      </w:r>
    </w:p>
    <w:p w:rsidR="00821330" w:rsidRDefault="002C0C6D">
      <w:pPr>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xml:space="preserve">В течение 17 рабочих дней со дня регистрации заявления в </w:t>
      </w:r>
      <w:proofErr w:type="gramStart"/>
      <w:r>
        <w:rPr>
          <w:rFonts w:ascii="Times New Roman" w:eastAsia="Calibri" w:hAnsi="Times New Roman"/>
          <w:sz w:val="28"/>
          <w:szCs w:val="28"/>
          <w:lang w:eastAsia="ru-RU"/>
        </w:rPr>
        <w:t>Администрации</w:t>
      </w:r>
      <w:proofErr w:type="gramEnd"/>
      <w:r>
        <w:rPr>
          <w:rFonts w:ascii="Times New Roman" w:eastAsia="Calibri" w:hAnsi="Times New Roman"/>
          <w:sz w:val="28"/>
          <w:szCs w:val="28"/>
          <w:lang w:eastAsia="ru-RU"/>
        </w:rPr>
        <w:t xml:space="preserve"> ЗАТО г. Зеленогорск производится осмотр зеленых насаждений, предполагаемых к вырубке, направление расчета восстановительной стоимости, в случаях, предусмотренных в абзаце десятом настоящего пункта, принятие решения о выдаче разрешения или об отказе в выдаче разрешения и выдача разрешения или решения об отказе в выдаче разрешения.</w:t>
      </w:r>
    </w:p>
    <w:p w:rsidR="00821330" w:rsidRDefault="002C0C6D">
      <w:pPr>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sz w:val="28"/>
          <w:szCs w:val="28"/>
          <w:lang w:eastAsia="ru-RU"/>
        </w:rPr>
        <w:t xml:space="preserve">Осмотр зеленых насаждений, произрастающих на земельных участках, находящихся в муниципальной собственности, и на земельных участках, государственная собственность на которые не разграничена, за исключением земельных участков, на которых произрастают городские леса в границах городского лесничества на территории г. Зеленогорска, и расчет восстановительной стоимости зеленых насаждений осуществляется комиссией, состав и порядок работы которой устанавливается </w:t>
      </w:r>
      <w:proofErr w:type="gramStart"/>
      <w:r>
        <w:rPr>
          <w:rFonts w:ascii="Times New Roman" w:eastAsia="Calibri" w:hAnsi="Times New Roman"/>
          <w:sz w:val="28"/>
          <w:szCs w:val="28"/>
          <w:lang w:eastAsia="ru-RU"/>
        </w:rPr>
        <w:t>Администрацией</w:t>
      </w:r>
      <w:proofErr w:type="gramEnd"/>
      <w:r>
        <w:rPr>
          <w:rFonts w:ascii="Times New Roman" w:eastAsia="Calibri" w:hAnsi="Times New Roman"/>
          <w:sz w:val="28"/>
          <w:szCs w:val="28"/>
          <w:lang w:eastAsia="ru-RU"/>
        </w:rPr>
        <w:t xml:space="preserve"> ЗАТО г. Зеленогорск.</w:t>
      </w:r>
    </w:p>
    <w:p w:rsidR="00821330" w:rsidRDefault="002C0C6D">
      <w:pPr>
        <w:pStyle w:val="af4"/>
        <w:tabs>
          <w:tab w:val="left" w:pos="0"/>
        </w:tabs>
        <w:spacing w:after="0" w:line="240" w:lineRule="auto"/>
        <w:ind w:left="0" w:firstLine="709"/>
        <w:jc w:val="both"/>
        <w:rPr>
          <w:rFonts w:ascii="Times New Roman" w:eastAsia="Times New Roman" w:hAnsi="Times New Roman"/>
          <w:color w:val="000000"/>
          <w:sz w:val="28"/>
          <w:szCs w:val="28"/>
          <w:lang w:eastAsia="ru-RU"/>
        </w:rPr>
      </w:pPr>
      <w:r>
        <w:rPr>
          <w:rFonts w:ascii="Times New Roman" w:hAnsi="Times New Roman" w:cstheme="minorBidi"/>
          <w:sz w:val="28"/>
          <w:szCs w:val="28"/>
          <w:lang w:eastAsia="ru-RU"/>
        </w:rPr>
        <w:t xml:space="preserve">Размеры восстановительной стоимости за вырубку или уничтожение зеленых насаждений на территории г. Зеленогорска устанавливаются постановлением </w:t>
      </w:r>
      <w:proofErr w:type="gramStart"/>
      <w:r>
        <w:rPr>
          <w:rFonts w:ascii="Times New Roman" w:hAnsi="Times New Roman" w:cstheme="minorBidi"/>
          <w:sz w:val="28"/>
          <w:szCs w:val="28"/>
          <w:lang w:eastAsia="ru-RU"/>
        </w:rPr>
        <w:t>Администрации</w:t>
      </w:r>
      <w:proofErr w:type="gramEnd"/>
      <w:r>
        <w:rPr>
          <w:rFonts w:ascii="Times New Roman" w:hAnsi="Times New Roman" w:cstheme="minorBidi"/>
          <w:sz w:val="28"/>
          <w:szCs w:val="28"/>
          <w:lang w:eastAsia="ru-RU"/>
        </w:rPr>
        <w:t xml:space="preserve"> ЗАТО г. Зеленогорск.</w:t>
      </w:r>
    </w:p>
    <w:p w:rsidR="00821330" w:rsidRDefault="002C0C6D">
      <w:pPr>
        <w:pStyle w:val="af4"/>
        <w:numPr>
          <w:ilvl w:val="2"/>
          <w:numId w:val="1"/>
        </w:numPr>
        <w:tabs>
          <w:tab w:val="left" w:pos="0"/>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stheme="minorBidi"/>
          <w:color w:val="000000" w:themeColor="text1"/>
          <w:sz w:val="28"/>
          <w:szCs w:val="28"/>
          <w:lang w:eastAsia="ru-RU"/>
        </w:rPr>
        <w:t xml:space="preserve">Скошенная трава с территории удаляется в течение трех календарных дней со дня проведения покоса. Растительные отходы в виде опавшей листвы и скошенной травы, порубочные остатки от вырубки деревьев и кустарников рекомендуется использовать для приготовления компостов, </w:t>
      </w:r>
      <w:proofErr w:type="spellStart"/>
      <w:r>
        <w:rPr>
          <w:rFonts w:ascii="Times New Roman" w:eastAsia="Times New Roman" w:hAnsi="Times New Roman" w:cstheme="minorBidi"/>
          <w:color w:val="000000" w:themeColor="text1"/>
          <w:sz w:val="28"/>
          <w:szCs w:val="28"/>
          <w:lang w:eastAsia="ru-RU"/>
        </w:rPr>
        <w:t>почвогрунтов</w:t>
      </w:r>
      <w:proofErr w:type="spellEnd"/>
      <w:r>
        <w:rPr>
          <w:rFonts w:ascii="Times New Roman" w:eastAsia="Times New Roman" w:hAnsi="Times New Roman" w:cstheme="minorBidi"/>
          <w:color w:val="000000" w:themeColor="text1"/>
          <w:sz w:val="28"/>
          <w:szCs w:val="28"/>
          <w:lang w:eastAsia="ru-RU"/>
        </w:rPr>
        <w:t xml:space="preserve">, мульчирующей щепы. Сжигание листьев и веток деревьев, кустарников на территории города Зеленогорска запрещено, за исключением, случаев, предусмотренных в пунктах 4.9.1, 4.10.3.2, 4.10.3.4 Правил. </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olor w:val="000000" w:themeColor="text1"/>
          <w:sz w:val="28"/>
          <w:szCs w:val="28"/>
          <w:lang w:eastAsia="ru-RU"/>
        </w:rPr>
        <w:t xml:space="preserve">Погибшие и потерявшие декоративность цветы в цветниках и вазонах необходимо удалять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w:t>
      </w:r>
      <w:r>
        <w:rPr>
          <w:rFonts w:ascii="Times New Roman" w:eastAsia="Times New Roman" w:hAnsi="Times New Roman"/>
          <w:bCs/>
          <w:color w:val="000000" w:themeColor="text1"/>
          <w:sz w:val="28"/>
          <w:szCs w:val="28"/>
          <w:lang w:eastAsia="ru-RU"/>
        </w:rPr>
        <w:t>утреннее или вечернее время по мере необходимости.</w:t>
      </w:r>
    </w:p>
    <w:p w:rsidR="00821330" w:rsidRDefault="002C0C6D">
      <w:pPr>
        <w:widowControl w:val="0"/>
        <w:numPr>
          <w:ilvl w:val="1"/>
          <w:numId w:val="1"/>
        </w:numPr>
        <w:shd w:val="clear" w:color="auto" w:fill="FFFFFF"/>
        <w:tabs>
          <w:tab w:val="clear" w:pos="709"/>
          <w:tab w:val="left" w:pos="0"/>
          <w:tab w:val="num" w:pos="170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Содержание и эксплуатация дорог.</w:t>
      </w:r>
    </w:p>
    <w:p w:rsidR="00E36745" w:rsidRPr="00E36745" w:rsidRDefault="002C0C6D" w:rsidP="00E36745">
      <w:pPr>
        <w:widowControl w:val="0"/>
        <w:numPr>
          <w:ilvl w:val="2"/>
          <w:numId w:val="1"/>
        </w:numPr>
        <w:shd w:val="clear" w:color="auto" w:fill="FFFFFF"/>
        <w:tabs>
          <w:tab w:val="clear" w:pos="710"/>
          <w:tab w:val="num" w:pos="0"/>
        </w:tabs>
        <w:spacing w:after="0" w:line="240" w:lineRule="auto"/>
        <w:ind w:left="0" w:firstLine="720"/>
        <w:jc w:val="both"/>
        <w:rPr>
          <w:rFonts w:ascii="Times New Roman" w:eastAsia="Times New Roman" w:hAnsi="Times New Roman"/>
          <w:bCs/>
          <w:sz w:val="28"/>
          <w:szCs w:val="28"/>
        </w:rPr>
      </w:pPr>
      <w:r w:rsidRPr="00E36745">
        <w:rPr>
          <w:rFonts w:ascii="Times New Roman" w:eastAsia="Times New Roman" w:hAnsi="Times New Roman"/>
          <w:bCs/>
          <w:sz w:val="28"/>
          <w:szCs w:val="28"/>
        </w:rPr>
        <w:t xml:space="preserve">Текущий и капитальный ремонт, содержание, строительство и реконструкция автомобильных дорог общего пользования местного </w:t>
      </w:r>
      <w:r w:rsidRPr="00E36745">
        <w:rPr>
          <w:rFonts w:ascii="Times New Roman" w:eastAsia="Times New Roman" w:hAnsi="Times New Roman"/>
          <w:bCs/>
          <w:sz w:val="28"/>
          <w:szCs w:val="28"/>
        </w:rPr>
        <w:lastRenderedPageBreak/>
        <w:t xml:space="preserve">значения, мостов, тротуаров и иных транспортных инженерных сооружений в границах города Зеленогорска осуществляется </w:t>
      </w:r>
      <w:r w:rsidR="00E36745" w:rsidRPr="00E36745">
        <w:rPr>
          <w:rFonts w:ascii="Times New Roman" w:eastAsia="Times New Roman" w:hAnsi="Times New Roman"/>
          <w:bCs/>
          <w:sz w:val="28"/>
          <w:szCs w:val="28"/>
        </w:rPr>
        <w:t>подрядчиками, определяемыми в соответствии с законодательством Российской Федерации в области контрактной системы в сфере закупок товаров, работ, услуг для обеспечения государственных и муниципальных нужд.</w:t>
      </w:r>
    </w:p>
    <w:p w:rsidR="00E36745" w:rsidRPr="00E36745" w:rsidRDefault="002C0C6D" w:rsidP="00E36745">
      <w:pPr>
        <w:pStyle w:val="af4"/>
        <w:numPr>
          <w:ilvl w:val="2"/>
          <w:numId w:val="1"/>
        </w:numPr>
        <w:spacing w:after="0" w:line="240" w:lineRule="auto"/>
        <w:jc w:val="both"/>
        <w:rPr>
          <w:rFonts w:ascii="Times New Roman" w:eastAsia="Times New Roman" w:hAnsi="Times New Roman" w:cstheme="minorBidi"/>
          <w:bCs/>
          <w:sz w:val="28"/>
          <w:szCs w:val="28"/>
        </w:rPr>
      </w:pPr>
      <w:r w:rsidRPr="00E36745">
        <w:rPr>
          <w:rFonts w:ascii="Times New Roman" w:eastAsia="Times New Roman" w:hAnsi="Times New Roman"/>
          <w:bCs/>
          <w:sz w:val="28"/>
          <w:szCs w:val="28"/>
        </w:rPr>
        <w:t xml:space="preserve">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w:t>
      </w:r>
      <w:r w:rsidR="00E36745" w:rsidRPr="00E36745">
        <w:rPr>
          <w:rFonts w:ascii="Times New Roman" w:eastAsia="Times New Roman" w:hAnsi="Times New Roman" w:cstheme="minorBidi"/>
          <w:bCs/>
          <w:sz w:val="28"/>
          <w:szCs w:val="28"/>
        </w:rPr>
        <w:t>подрядчиками, определяемыми в соответствии с законодательством Российской Федерации в области контрактной системы в сфере закупок товаров, работ, услуг для обеспечения государственных и муниципальных нужд.</w:t>
      </w:r>
    </w:p>
    <w:p w:rsidR="00821330" w:rsidRPr="00E36745" w:rsidRDefault="002C0C6D" w:rsidP="00E36745">
      <w:pPr>
        <w:widowControl w:val="0"/>
        <w:numPr>
          <w:ilvl w:val="2"/>
          <w:numId w:val="1"/>
        </w:numPr>
        <w:shd w:val="clear" w:color="auto" w:fill="FFFFFF"/>
        <w:tabs>
          <w:tab w:val="clear" w:pos="710"/>
          <w:tab w:val="left" w:pos="0"/>
          <w:tab w:val="num" w:pos="1701"/>
        </w:tabs>
        <w:spacing w:after="0" w:line="240" w:lineRule="auto"/>
        <w:ind w:firstLine="720"/>
        <w:jc w:val="both"/>
        <w:rPr>
          <w:rFonts w:ascii="Times New Roman" w:eastAsia="Times New Roman" w:hAnsi="Times New Roman" w:cs="Times New Roman"/>
          <w:bCs/>
          <w:sz w:val="28"/>
          <w:szCs w:val="28"/>
        </w:rPr>
      </w:pPr>
      <w:r w:rsidRPr="00E36745">
        <w:rPr>
          <w:rFonts w:ascii="Times New Roman" w:eastAsia="Times New Roman" w:hAnsi="Times New Roman"/>
          <w:bCs/>
          <w:sz w:val="28"/>
          <w:szCs w:val="28"/>
        </w:rPr>
        <w:t>Организации, в ведении которых находятся подземные сети, обязаны содержать крышки люков коммуникаций в исправном состоянии и закрытыми.</w:t>
      </w:r>
    </w:p>
    <w:p w:rsidR="00821330" w:rsidRDefault="002C0C6D">
      <w:pPr>
        <w:spacing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Крышки люков, коло</w:t>
      </w:r>
      <w:bookmarkStart w:id="4" w:name="_GoBack"/>
      <w:bookmarkEnd w:id="4"/>
      <w:r>
        <w:rPr>
          <w:rFonts w:ascii="Times New Roman" w:eastAsia="Times New Roman" w:hAnsi="Times New Roman"/>
          <w:bCs/>
          <w:color w:val="000000" w:themeColor="text1"/>
          <w:sz w:val="28"/>
          <w:szCs w:val="28"/>
        </w:rPr>
        <w:t>дцев, расположенные на проезжей части улиц и тротуаров, в случае их повреждения или разрушения должны быть немедленно огорожены и в течение трех часов восстановлены организацией, в ведении которой находятся данные коммуникации.</w:t>
      </w:r>
    </w:p>
    <w:p w:rsidR="00821330" w:rsidRPr="00D73F2E" w:rsidRDefault="002C0C6D">
      <w:pPr>
        <w:pStyle w:val="af4"/>
        <w:numPr>
          <w:ilvl w:val="2"/>
          <w:numId w:val="1"/>
        </w:numPr>
        <w:spacing w:after="0" w:line="240" w:lineRule="auto"/>
        <w:ind w:firstLine="720"/>
        <w:jc w:val="both"/>
        <w:rPr>
          <w:rFonts w:ascii="Times New Roman" w:eastAsia="Times New Roman" w:hAnsi="Times New Roman"/>
          <w:bCs/>
          <w:color w:val="000000"/>
          <w:sz w:val="28"/>
          <w:szCs w:val="28"/>
        </w:rPr>
      </w:pPr>
      <w:r w:rsidRPr="00D73F2E">
        <w:rPr>
          <w:rFonts w:ascii="Times New Roman" w:eastAsia="Times New Roman" w:hAnsi="Times New Roman" w:cstheme="minorBidi"/>
          <w:bCs/>
          <w:color w:val="000000" w:themeColor="text1"/>
          <w:sz w:val="28"/>
          <w:szCs w:val="28"/>
        </w:rPr>
        <w:t>Покрытие проездов должны быть выполнены из каменных монолитных или сборных покрытий (бетон, асфальтобетон), использование сыпучих материалов для покрытия запрещено.</w:t>
      </w:r>
    </w:p>
    <w:p w:rsidR="00821330" w:rsidRPr="00D73F2E" w:rsidRDefault="002C0C6D">
      <w:pPr>
        <w:spacing w:after="0" w:line="240" w:lineRule="auto"/>
        <w:ind w:firstLine="720"/>
        <w:jc w:val="both"/>
        <w:rPr>
          <w:rFonts w:ascii="Times New Roman" w:eastAsia="Times New Roman" w:hAnsi="Times New Roman" w:cs="Times New Roman"/>
          <w:bCs/>
          <w:color w:val="000000"/>
          <w:sz w:val="28"/>
          <w:szCs w:val="28"/>
        </w:rPr>
      </w:pPr>
      <w:r w:rsidRPr="00D73F2E">
        <w:rPr>
          <w:rFonts w:ascii="Times New Roman" w:eastAsia="Times New Roman" w:hAnsi="Times New Roman"/>
          <w:bCs/>
          <w:color w:val="000000" w:themeColor="text1"/>
          <w:sz w:val="28"/>
          <w:szCs w:val="28"/>
        </w:rPr>
        <w:t>4.7.5.</w:t>
      </w:r>
      <w:r w:rsidRPr="00D73F2E">
        <w:rPr>
          <w:rFonts w:ascii="Times New Roman" w:eastAsia="Times New Roman" w:hAnsi="Times New Roman"/>
          <w:bCs/>
          <w:color w:val="000000" w:themeColor="text1"/>
          <w:sz w:val="28"/>
          <w:szCs w:val="28"/>
        </w:rPr>
        <w:tab/>
      </w:r>
      <w:r w:rsidR="00D73F2E" w:rsidRPr="00D73F2E">
        <w:rPr>
          <w:rFonts w:ascii="Times New Roman" w:eastAsia="Times New Roman" w:hAnsi="Times New Roman"/>
          <w:bCs/>
          <w:color w:val="000000" w:themeColor="text1"/>
          <w:sz w:val="28"/>
          <w:szCs w:val="28"/>
        </w:rPr>
        <w:t>При осуществлении земляных работ п</w:t>
      </w:r>
      <w:r w:rsidRPr="00D73F2E">
        <w:rPr>
          <w:rFonts w:ascii="Times New Roman" w:eastAsia="Times New Roman" w:hAnsi="Times New Roman"/>
          <w:bCs/>
          <w:color w:val="000000" w:themeColor="text1"/>
          <w:sz w:val="28"/>
          <w:szCs w:val="28"/>
        </w:rPr>
        <w:t>оврежденные или разрушенные покрытия проездов должны быть восстановлены лицами, ответственными за благоустройство.</w:t>
      </w:r>
    </w:p>
    <w:p w:rsidR="00821330" w:rsidRDefault="002C0C6D">
      <w:pPr>
        <w:spacing w:after="0" w:line="240" w:lineRule="auto"/>
        <w:ind w:firstLine="720"/>
        <w:jc w:val="both"/>
        <w:rPr>
          <w:rFonts w:ascii="Times New Roman" w:eastAsia="Times New Roman" w:hAnsi="Times New Roman" w:cs="Times New Roman"/>
          <w:bCs/>
          <w:color w:val="000000"/>
          <w:sz w:val="28"/>
          <w:szCs w:val="28"/>
        </w:rPr>
      </w:pPr>
      <w:r w:rsidRPr="00D73F2E">
        <w:rPr>
          <w:rFonts w:ascii="Times New Roman" w:eastAsia="Times New Roman" w:hAnsi="Times New Roman"/>
          <w:bCs/>
          <w:color w:val="000000" w:themeColor="text1"/>
          <w:sz w:val="28"/>
          <w:szCs w:val="28"/>
        </w:rPr>
        <w:t>4.7.6.</w:t>
      </w:r>
      <w:r w:rsidRPr="00D73F2E">
        <w:rPr>
          <w:rFonts w:ascii="Times New Roman" w:eastAsia="Times New Roman" w:hAnsi="Times New Roman"/>
          <w:bCs/>
          <w:color w:val="000000" w:themeColor="text1"/>
          <w:sz w:val="28"/>
          <w:szCs w:val="28"/>
        </w:rPr>
        <w:tab/>
        <w:t>Создание или изменение покрытий проездов осуществляется на основании разрешения на осуществление земляных работ на территории города Зеленогорска, указанного в пункте 4.11.1 Правил.</w:t>
      </w:r>
    </w:p>
    <w:p w:rsidR="00821330" w:rsidRDefault="002C0C6D">
      <w:pPr>
        <w:widowControl w:val="0"/>
        <w:numPr>
          <w:ilvl w:val="1"/>
          <w:numId w:val="1"/>
        </w:numPr>
        <w:shd w:val="clear" w:color="auto" w:fill="FFFFFF"/>
        <w:tabs>
          <w:tab w:val="clear" w:pos="709"/>
          <w:tab w:val="left" w:pos="0"/>
          <w:tab w:val="num" w:pos="170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Функциональное освещение территории.</w:t>
      </w:r>
    </w:p>
    <w:p w:rsidR="00821330" w:rsidRDefault="002C0C6D">
      <w:pPr>
        <w:widowControl w:val="0"/>
        <w:numPr>
          <w:ilvl w:val="2"/>
          <w:numId w:val="1"/>
        </w:numPr>
        <w:shd w:val="clear" w:color="auto" w:fill="FFFFFF"/>
        <w:tabs>
          <w:tab w:val="left" w:pos="0"/>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 xml:space="preserve">Приборы освещения должны соответствовать нормативным светотехническим показателям. </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 xml:space="preserve"> Срок восстановления горения отдельных светильников не должен превышать 10 календарных дней с момента обнаружения неисправностей. Массовое отключение светильников (более 25 процентов) должно быть устранено в течение одного календарного дня, на улицах – в течение 2 часов.</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 xml:space="preserve">Металлические опоры, кронштейны и другие элементы функционального освещения должны содержаться в чистоте, не иметь крена, очагов коррозии, окрашиваться собственниками (владельцами, пользователями) по мере необходимости, но не реже одного раза в </w:t>
      </w:r>
      <w:r w:rsidR="00C17BDA">
        <w:rPr>
          <w:rFonts w:ascii="Times New Roman" w:eastAsia="Times New Roman" w:hAnsi="Times New Roman"/>
          <w:bCs/>
          <w:color w:val="000000" w:themeColor="text1"/>
          <w:sz w:val="28"/>
          <w:szCs w:val="28"/>
        </w:rPr>
        <w:t>два</w:t>
      </w:r>
      <w:r>
        <w:rPr>
          <w:rFonts w:ascii="Times New Roman" w:eastAsia="Times New Roman" w:hAnsi="Times New Roman"/>
          <w:bCs/>
          <w:color w:val="000000" w:themeColor="text1"/>
          <w:sz w:val="28"/>
          <w:szCs w:val="28"/>
        </w:rPr>
        <w:t xml:space="preserve"> года и поддерживаться в исправном состоянии.</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 xml:space="preserve">При замене опор функционального освещения указанные конструкции должны быть демонтированы и вывезены владельцами сетей не позднее трех календарных дней </w:t>
      </w:r>
      <w:proofErr w:type="gramStart"/>
      <w:r>
        <w:rPr>
          <w:rFonts w:ascii="Times New Roman" w:eastAsia="Times New Roman" w:hAnsi="Times New Roman"/>
          <w:bCs/>
          <w:color w:val="000000" w:themeColor="text1"/>
          <w:sz w:val="28"/>
          <w:szCs w:val="28"/>
        </w:rPr>
        <w:t>с</w:t>
      </w:r>
      <w:proofErr w:type="gramEnd"/>
      <w:r>
        <w:rPr>
          <w:rFonts w:ascii="Times New Roman" w:eastAsia="Times New Roman" w:hAnsi="Times New Roman"/>
          <w:bCs/>
          <w:color w:val="000000" w:themeColor="text1"/>
          <w:sz w:val="28"/>
          <w:szCs w:val="28"/>
        </w:rPr>
        <w:t xml:space="preserve"> дня демонтажа.</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lastRenderedPageBreak/>
        <w:t xml:space="preserve">Вывоз сбитых опор функционального освещения осуществляется владельцем опор, установленных на дорогах, в течение одного календарного дня, на остальных территориях </w:t>
      </w:r>
      <w:r w:rsidR="00C17BDA">
        <w:rPr>
          <w:rFonts w:ascii="Times New Roman" w:eastAsia="Times New Roman" w:hAnsi="Times New Roman"/>
          <w:bCs/>
          <w:color w:val="000000" w:themeColor="text1"/>
          <w:sz w:val="28"/>
          <w:szCs w:val="28"/>
        </w:rPr>
        <w:t>-</w:t>
      </w:r>
      <w:r>
        <w:rPr>
          <w:rFonts w:ascii="Times New Roman" w:eastAsia="Times New Roman" w:hAnsi="Times New Roman"/>
          <w:bCs/>
          <w:color w:val="000000" w:themeColor="text1"/>
          <w:sz w:val="28"/>
          <w:szCs w:val="28"/>
        </w:rPr>
        <w:t xml:space="preserve"> в течение одного рабочего дня со дня обнаружения.</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Нарушения в работе функционального освещения, связанные с обрывом электрических проводов или повреждением опор, следует устранять немедленно после обнаружения.</w:t>
      </w:r>
    </w:p>
    <w:p w:rsidR="00821330" w:rsidRDefault="002C0C6D">
      <w:pPr>
        <w:widowControl w:val="0"/>
        <w:numPr>
          <w:ilvl w:val="2"/>
          <w:numId w:val="1"/>
        </w:numPr>
        <w:shd w:val="clear" w:color="auto" w:fill="FFFFFF"/>
        <w:tabs>
          <w:tab w:val="clear" w:pos="710"/>
          <w:tab w:val="left" w:pos="0"/>
          <w:tab w:val="num" w:pos="170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Собственники функционального освещения, а также организации, обслуживающие функциональное освещение, обязаны:</w:t>
      </w:r>
    </w:p>
    <w:p w:rsidR="00821330" w:rsidRDefault="00737525" w:rsidP="00737525">
      <w:pPr>
        <w:widowControl w:val="0"/>
        <w:shd w:val="clear" w:color="auto" w:fill="FFFFFF"/>
        <w:tabs>
          <w:tab w:val="left" w:pos="0"/>
        </w:tabs>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 </w:t>
      </w:r>
      <w:r w:rsidR="002C0C6D">
        <w:rPr>
          <w:rFonts w:ascii="Times New Roman" w:eastAsia="Times New Roman" w:hAnsi="Times New Roman"/>
          <w:bCs/>
          <w:color w:val="000000" w:themeColor="text1"/>
          <w:sz w:val="28"/>
          <w:szCs w:val="28"/>
        </w:rPr>
        <w:t>следить за надлежащим освещением территорий, качеством опор и светильников, осветительных установок, при нарушении или повреждении производить своевременный ремонт;</w:t>
      </w:r>
    </w:p>
    <w:p w:rsidR="00821330" w:rsidRDefault="00737525" w:rsidP="00737525">
      <w:pPr>
        <w:widowControl w:val="0"/>
        <w:shd w:val="clear" w:color="auto" w:fill="FFFFFF"/>
        <w:tabs>
          <w:tab w:val="left" w:pos="0"/>
        </w:tabs>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 </w:t>
      </w:r>
      <w:r w:rsidR="002C0C6D">
        <w:rPr>
          <w:rFonts w:ascii="Times New Roman" w:eastAsia="Times New Roman" w:hAnsi="Times New Roman"/>
          <w:bCs/>
          <w:color w:val="000000" w:themeColor="text1"/>
          <w:sz w:val="28"/>
          <w:szCs w:val="28"/>
        </w:rPr>
        <w:t>следить за включением и отключением функционального освещения;</w:t>
      </w:r>
    </w:p>
    <w:p w:rsidR="00821330" w:rsidRDefault="00C17BDA" w:rsidP="00737525">
      <w:pPr>
        <w:widowControl w:val="0"/>
        <w:shd w:val="clear" w:color="auto" w:fill="FFFFFF"/>
        <w:tabs>
          <w:tab w:val="left" w:pos="0"/>
        </w:tabs>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 </w:t>
      </w:r>
      <w:r w:rsidR="002C0C6D">
        <w:rPr>
          <w:rFonts w:ascii="Times New Roman" w:eastAsia="Times New Roman" w:hAnsi="Times New Roman"/>
          <w:bCs/>
          <w:color w:val="000000" w:themeColor="text1"/>
          <w:sz w:val="28"/>
          <w:szCs w:val="28"/>
        </w:rPr>
        <w:t>своевременно производить замену элементов функционального освещения.</w:t>
      </w:r>
    </w:p>
    <w:p w:rsidR="00821330" w:rsidRDefault="002C0C6D">
      <w:pPr>
        <w:pStyle w:val="af4"/>
        <w:widowControl w:val="0"/>
        <w:numPr>
          <w:ilvl w:val="2"/>
          <w:numId w:val="1"/>
        </w:numPr>
        <w:shd w:val="clear" w:color="auto" w:fill="FFFFFF"/>
        <w:tabs>
          <w:tab w:val="left" w:pos="0"/>
          <w:tab w:val="left" w:pos="1134"/>
        </w:tabs>
        <w:spacing w:after="0" w:line="240" w:lineRule="auto"/>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 xml:space="preserve">Цветовая температура светильников должна быть в диапазоне от </w:t>
      </w:r>
      <w:proofErr w:type="spellStart"/>
      <w:r>
        <w:rPr>
          <w:rFonts w:ascii="Times New Roman" w:eastAsia="Times New Roman" w:hAnsi="Times New Roman" w:cstheme="minorBidi"/>
          <w:bCs/>
          <w:color w:val="000000" w:themeColor="text1"/>
          <w:sz w:val="28"/>
          <w:szCs w:val="28"/>
        </w:rPr>
        <w:t>2700К</w:t>
      </w:r>
      <w:proofErr w:type="spellEnd"/>
      <w:r>
        <w:rPr>
          <w:rFonts w:ascii="Times New Roman" w:eastAsia="Times New Roman" w:hAnsi="Times New Roman" w:cstheme="minorBidi"/>
          <w:bCs/>
          <w:color w:val="000000" w:themeColor="text1"/>
          <w:sz w:val="28"/>
          <w:szCs w:val="28"/>
        </w:rPr>
        <w:t xml:space="preserve"> до </w:t>
      </w:r>
      <w:proofErr w:type="spellStart"/>
      <w:r>
        <w:rPr>
          <w:rFonts w:ascii="Times New Roman" w:eastAsia="Times New Roman" w:hAnsi="Times New Roman" w:cstheme="minorBidi"/>
          <w:bCs/>
          <w:color w:val="000000" w:themeColor="text1"/>
          <w:sz w:val="28"/>
          <w:szCs w:val="28"/>
        </w:rPr>
        <w:t>3000К</w:t>
      </w:r>
      <w:proofErr w:type="spellEnd"/>
      <w:r>
        <w:rPr>
          <w:rFonts w:ascii="Times New Roman" w:eastAsia="Times New Roman" w:hAnsi="Times New Roman" w:cstheme="minorBidi"/>
          <w:bCs/>
          <w:color w:val="000000" w:themeColor="text1"/>
          <w:sz w:val="28"/>
          <w:szCs w:val="28"/>
        </w:rPr>
        <w:t xml:space="preserve"> включительно.</w:t>
      </w:r>
    </w:p>
    <w:p w:rsidR="00821330" w:rsidRDefault="002C0C6D">
      <w:pPr>
        <w:pStyle w:val="af4"/>
        <w:widowControl w:val="0"/>
        <w:numPr>
          <w:ilvl w:val="2"/>
          <w:numId w:val="1"/>
        </w:numPr>
        <w:shd w:val="clear" w:color="auto" w:fill="FFFFFF"/>
        <w:tabs>
          <w:tab w:val="left" w:pos="0"/>
          <w:tab w:val="left" w:pos="1134"/>
        </w:tabs>
        <w:spacing w:after="0" w:line="240" w:lineRule="auto"/>
        <w:jc w:val="both"/>
        <w:rPr>
          <w:rFonts w:ascii="Times New Roman" w:eastAsia="Times New Roman" w:hAnsi="Times New Roman"/>
          <w:bCs/>
          <w:color w:val="000000"/>
          <w:sz w:val="28"/>
          <w:szCs w:val="28"/>
        </w:rPr>
      </w:pPr>
      <w:r>
        <w:rPr>
          <w:rFonts w:ascii="Times New Roman" w:eastAsia="Times New Roman" w:hAnsi="Times New Roman" w:cstheme="minorBidi"/>
          <w:bCs/>
          <w:color w:val="000000" w:themeColor="text1"/>
          <w:sz w:val="28"/>
          <w:szCs w:val="28"/>
        </w:rPr>
        <w:t>Мерцание светильников, видимое для человеческого зрения, не допустимо.</w:t>
      </w:r>
    </w:p>
    <w:p w:rsidR="00821330" w:rsidRDefault="002C0C6D">
      <w:pPr>
        <w:widowControl w:val="0"/>
        <w:numPr>
          <w:ilvl w:val="1"/>
          <w:numId w:val="1"/>
        </w:numPr>
        <w:shd w:val="clear" w:color="auto" w:fill="FFFFFF"/>
        <w:tabs>
          <w:tab w:val="clear" w:pos="709"/>
          <w:tab w:val="left" w:pos="0"/>
          <w:tab w:val="num" w:pos="1701"/>
        </w:tabs>
        <w:spacing w:after="0" w:line="240" w:lineRule="auto"/>
        <w:jc w:val="both"/>
        <w:rPr>
          <w:rFonts w:ascii="Times New Roman" w:eastAsia="Times New Roman" w:hAnsi="Times New Roman" w:cs="Times New Roman"/>
          <w:bCs/>
          <w:color w:val="FF0000"/>
          <w:sz w:val="28"/>
          <w:szCs w:val="28"/>
        </w:rPr>
      </w:pPr>
      <w:bookmarkStart w:id="5" w:name="_Hlk490735744"/>
      <w:r>
        <w:rPr>
          <w:rFonts w:ascii="Times New Roman" w:eastAsia="Times New Roman" w:hAnsi="Times New Roman"/>
          <w:bCs/>
          <w:color w:val="000000" w:themeColor="text1"/>
          <w:sz w:val="28"/>
          <w:szCs w:val="28"/>
        </w:rPr>
        <w:t>Содержание индивидуальных жилых домов.</w:t>
      </w:r>
      <w:bookmarkEnd w:id="5"/>
    </w:p>
    <w:p w:rsidR="00821330" w:rsidRDefault="002C0C6D">
      <w:pPr>
        <w:widowControl w:val="0"/>
        <w:numPr>
          <w:ilvl w:val="2"/>
          <w:numId w:val="16"/>
        </w:numPr>
        <w:shd w:val="clear" w:color="auto" w:fill="FFFFFF"/>
        <w:tabs>
          <w:tab w:val="clear" w:pos="709"/>
          <w:tab w:val="left" w:pos="0"/>
          <w:tab w:val="num" w:pos="1701"/>
        </w:tabs>
        <w:spacing w:after="0" w:line="240" w:lineRule="auto"/>
        <w:jc w:val="both"/>
        <w:rPr>
          <w:rFonts w:ascii="Times New Roman" w:eastAsia="Times New Roman" w:hAnsi="Times New Roman" w:cs="Times New Roman"/>
          <w:bCs/>
          <w:color w:val="FF0000"/>
          <w:sz w:val="28"/>
          <w:szCs w:val="28"/>
        </w:rPr>
      </w:pPr>
      <w:r>
        <w:rPr>
          <w:rFonts w:ascii="Times New Roman" w:eastAsia="Times New Roman" w:hAnsi="Times New Roman"/>
          <w:bCs/>
          <w:color w:val="000000" w:themeColor="text1"/>
          <w:sz w:val="28"/>
          <w:szCs w:val="28"/>
        </w:rPr>
        <w:t>Собственники индивидуальных жилых домов, в том числе использующие их для временного (сезонного) проживания, обязаны:</w:t>
      </w:r>
    </w:p>
    <w:p w:rsidR="00821330" w:rsidRPr="00737525" w:rsidRDefault="00737525" w:rsidP="00737525">
      <w:pPr>
        <w:tabs>
          <w:tab w:val="left" w:pos="0"/>
        </w:tabs>
        <w:spacing w:after="0" w:line="240" w:lineRule="auto"/>
        <w:ind w:firstLine="709"/>
        <w:jc w:val="both"/>
        <w:rPr>
          <w:rFonts w:ascii="Times New Roman" w:eastAsia="Times New Roman" w:hAnsi="Times New Roman"/>
          <w:bCs/>
          <w:color w:val="000000"/>
          <w:sz w:val="28"/>
          <w:szCs w:val="28"/>
        </w:rPr>
      </w:pPr>
      <w:r>
        <w:rPr>
          <w:rFonts w:ascii="Times New Roman" w:eastAsia="Times New Roman" w:hAnsi="Times New Roman"/>
          <w:bCs/>
          <w:sz w:val="28"/>
          <w:szCs w:val="28"/>
        </w:rPr>
        <w:t>- </w:t>
      </w:r>
      <w:r w:rsidR="002C0C6D" w:rsidRPr="00737525">
        <w:rPr>
          <w:rFonts w:ascii="Times New Roman" w:eastAsia="Times New Roman" w:hAnsi="Times New Roman"/>
          <w:bCs/>
          <w:sz w:val="28"/>
          <w:szCs w:val="28"/>
        </w:rPr>
        <w:t xml:space="preserve">заключать </w:t>
      </w:r>
      <w:r w:rsidR="002C0C6D" w:rsidRPr="00737525">
        <w:rPr>
          <w:rFonts w:ascii="Times New Roman" w:eastAsia="Times New Roman" w:hAnsi="Times New Roman"/>
          <w:bCs/>
          <w:color w:val="000000" w:themeColor="text1"/>
          <w:sz w:val="28"/>
          <w:szCs w:val="28"/>
        </w:rPr>
        <w:t xml:space="preserve">договор на откачку сточных вод от индивидуальных жилых домов, не подключенных к централизованной системе хозяйственно-бытовой канализации и оборудованных септиками (выгребами), с </w:t>
      </w:r>
      <w:proofErr w:type="spellStart"/>
      <w:r w:rsidR="002C0C6D" w:rsidRPr="00737525">
        <w:rPr>
          <w:rFonts w:ascii="Times New Roman" w:eastAsia="Times New Roman" w:hAnsi="Times New Roman"/>
          <w:bCs/>
          <w:color w:val="000000" w:themeColor="text1"/>
          <w:sz w:val="28"/>
          <w:szCs w:val="28"/>
        </w:rPr>
        <w:t>ресурсоснабжающей</w:t>
      </w:r>
      <w:proofErr w:type="spellEnd"/>
      <w:r w:rsidR="002C0C6D" w:rsidRPr="00737525">
        <w:rPr>
          <w:rFonts w:ascii="Times New Roman" w:eastAsia="Times New Roman" w:hAnsi="Times New Roman"/>
          <w:bCs/>
          <w:color w:val="000000" w:themeColor="text1"/>
          <w:sz w:val="28"/>
          <w:szCs w:val="28"/>
        </w:rPr>
        <w:t xml:space="preserve"> организацией, обслуживающей централизованную систему канализации, или специализированной организацией, имеющей договор на сброс хозяйственно-бытовых сточных вод в централизованную систему канализации;</w:t>
      </w:r>
    </w:p>
    <w:p w:rsidR="00821330" w:rsidRPr="00737525" w:rsidRDefault="00737525" w:rsidP="00737525">
      <w:pPr>
        <w:tabs>
          <w:tab w:val="left" w:pos="0"/>
        </w:tabs>
        <w:spacing w:after="0" w:line="240" w:lineRule="auto"/>
        <w:ind w:firstLine="709"/>
        <w:jc w:val="both"/>
        <w:rPr>
          <w:rFonts w:ascii="Times New Roman" w:eastAsia="Times New Roman" w:hAnsi="Times New Roman"/>
          <w:bCs/>
          <w:color w:val="000000"/>
          <w:sz w:val="28"/>
          <w:szCs w:val="28"/>
        </w:rPr>
      </w:pPr>
      <w:r>
        <w:rPr>
          <w:rFonts w:ascii="Times New Roman" w:eastAsia="Times New Roman" w:hAnsi="Times New Roman"/>
          <w:bCs/>
          <w:color w:val="000000" w:themeColor="text1"/>
          <w:sz w:val="28"/>
          <w:szCs w:val="28"/>
        </w:rPr>
        <w:t>- </w:t>
      </w:r>
      <w:r w:rsidR="002C0C6D" w:rsidRPr="00737525">
        <w:rPr>
          <w:rFonts w:ascii="Times New Roman" w:eastAsia="Times New Roman" w:hAnsi="Times New Roman"/>
          <w:bCs/>
          <w:color w:val="000000" w:themeColor="text1"/>
          <w:sz w:val="28"/>
          <w:szCs w:val="28"/>
        </w:rPr>
        <w:t>обеспечивать вывоз хозяйственно-бытовых сточных вод в соответствии с договором;</w:t>
      </w:r>
    </w:p>
    <w:p w:rsidR="00821330" w:rsidRPr="00737525" w:rsidRDefault="00737525" w:rsidP="00737525">
      <w:pPr>
        <w:tabs>
          <w:tab w:val="left" w:pos="0"/>
        </w:tabs>
        <w:spacing w:after="0" w:line="240" w:lineRule="auto"/>
        <w:ind w:firstLine="709"/>
        <w:jc w:val="both"/>
        <w:rPr>
          <w:rFonts w:ascii="Times New Roman" w:eastAsia="Times New Roman" w:hAnsi="Times New Roman"/>
          <w:bCs/>
          <w:color w:val="000000"/>
          <w:sz w:val="28"/>
          <w:szCs w:val="28"/>
        </w:rPr>
      </w:pPr>
      <w:r>
        <w:rPr>
          <w:rFonts w:ascii="Times New Roman" w:eastAsia="Times New Roman" w:hAnsi="Times New Roman"/>
          <w:bCs/>
          <w:color w:val="000000" w:themeColor="text1"/>
          <w:sz w:val="28"/>
          <w:szCs w:val="28"/>
        </w:rPr>
        <w:t>- </w:t>
      </w:r>
      <w:r w:rsidR="002C0C6D" w:rsidRPr="00737525">
        <w:rPr>
          <w:rFonts w:ascii="Times New Roman" w:eastAsia="Times New Roman" w:hAnsi="Times New Roman"/>
          <w:bCs/>
          <w:color w:val="000000" w:themeColor="text1"/>
          <w:sz w:val="28"/>
          <w:szCs w:val="28"/>
        </w:rPr>
        <w:t>компостировать растительные отходы в пределах предоставленного земельного участка;</w:t>
      </w:r>
    </w:p>
    <w:p w:rsidR="00821330" w:rsidRPr="00737525" w:rsidRDefault="00737525" w:rsidP="00737525">
      <w:pPr>
        <w:tabs>
          <w:tab w:val="left" w:pos="0"/>
        </w:tabs>
        <w:spacing w:after="0" w:line="240" w:lineRule="auto"/>
        <w:ind w:firstLine="709"/>
        <w:jc w:val="both"/>
        <w:rPr>
          <w:rFonts w:ascii="Times New Roman" w:eastAsia="Times New Roman" w:hAnsi="Times New Roman"/>
          <w:bCs/>
          <w:color w:val="000000"/>
          <w:sz w:val="28"/>
          <w:szCs w:val="28"/>
        </w:rPr>
      </w:pPr>
      <w:r>
        <w:rPr>
          <w:rFonts w:ascii="Times New Roman" w:eastAsia="Times New Roman" w:hAnsi="Times New Roman"/>
          <w:bCs/>
          <w:color w:val="000000" w:themeColor="text1"/>
          <w:sz w:val="28"/>
          <w:szCs w:val="28"/>
        </w:rPr>
        <w:t>-</w:t>
      </w:r>
      <w:r w:rsidRPr="00737525">
        <w:rPr>
          <w:rFonts w:ascii="Times New Roman" w:hAnsi="Times New Roman" w:cs="Times New Roman"/>
          <w:sz w:val="28"/>
          <w:szCs w:val="28"/>
        </w:rPr>
        <w:t> </w:t>
      </w:r>
      <w:r w:rsidR="002C0C6D" w:rsidRPr="00737525">
        <w:rPr>
          <w:rFonts w:ascii="Times New Roman" w:eastAsia="Times New Roman" w:hAnsi="Times New Roman"/>
          <w:bCs/>
          <w:color w:val="000000" w:themeColor="text1"/>
          <w:sz w:val="28"/>
          <w:szCs w:val="28"/>
        </w:rPr>
        <w:t>размещать отходы животноводства, образующиеся при содержании домашнего скота и птицы, в пределах предоставленного земельного участка, соблюдая ветеринарно-санитарные требования;</w:t>
      </w:r>
    </w:p>
    <w:p w:rsidR="00821330" w:rsidRPr="00737525" w:rsidRDefault="00737525" w:rsidP="00737525">
      <w:pPr>
        <w:tabs>
          <w:tab w:val="left" w:pos="0"/>
        </w:tabs>
        <w:spacing w:after="0" w:line="240" w:lineRule="auto"/>
        <w:ind w:firstLine="709"/>
        <w:jc w:val="both"/>
        <w:rPr>
          <w:rFonts w:ascii="Times New Roman" w:eastAsia="Times New Roman" w:hAnsi="Times New Roman"/>
          <w:bCs/>
          <w:color w:val="000000"/>
          <w:sz w:val="28"/>
          <w:szCs w:val="28"/>
        </w:rPr>
      </w:pPr>
      <w:r>
        <w:rPr>
          <w:rFonts w:ascii="Times New Roman" w:eastAsia="Times New Roman" w:hAnsi="Times New Roman"/>
          <w:bCs/>
          <w:color w:val="000000" w:themeColor="text1"/>
          <w:sz w:val="28"/>
          <w:szCs w:val="28"/>
        </w:rPr>
        <w:t>- </w:t>
      </w:r>
      <w:r w:rsidR="002C0C6D" w:rsidRPr="00737525">
        <w:rPr>
          <w:rFonts w:ascii="Times New Roman" w:eastAsia="Times New Roman" w:hAnsi="Times New Roman"/>
          <w:bCs/>
          <w:color w:val="000000" w:themeColor="text1"/>
          <w:sz w:val="28"/>
          <w:szCs w:val="28"/>
        </w:rPr>
        <w:t xml:space="preserve">осуществлять накопление </w:t>
      </w:r>
      <w:proofErr w:type="spellStart"/>
      <w:r w:rsidR="002C0C6D" w:rsidRPr="00737525">
        <w:rPr>
          <w:rFonts w:ascii="Times New Roman" w:eastAsia="Times New Roman" w:hAnsi="Times New Roman"/>
          <w:bCs/>
          <w:sz w:val="28"/>
          <w:szCs w:val="28"/>
        </w:rPr>
        <w:t>ТКО</w:t>
      </w:r>
      <w:proofErr w:type="spellEnd"/>
      <w:r w:rsidR="002C0C6D" w:rsidRPr="00737525">
        <w:rPr>
          <w:rFonts w:ascii="Times New Roman" w:eastAsia="Times New Roman" w:hAnsi="Times New Roman"/>
          <w:bCs/>
          <w:sz w:val="28"/>
          <w:szCs w:val="28"/>
        </w:rPr>
        <w:t>, в том числе золы</w:t>
      </w:r>
      <w:r w:rsidR="002C0C6D" w:rsidRPr="00737525">
        <w:rPr>
          <w:rFonts w:ascii="Times New Roman" w:eastAsia="Times New Roman" w:hAnsi="Times New Roman"/>
          <w:bCs/>
          <w:color w:val="000000" w:themeColor="text1"/>
          <w:sz w:val="28"/>
          <w:szCs w:val="28"/>
        </w:rPr>
        <w:t xml:space="preserve">, в пределах предоставленного земельного участка </w:t>
      </w:r>
      <w:r w:rsidR="002C0C6D" w:rsidRPr="00737525">
        <w:rPr>
          <w:rFonts w:ascii="Times New Roman" w:eastAsia="Times New Roman" w:hAnsi="Times New Roman"/>
          <w:bCs/>
          <w:sz w:val="28"/>
          <w:szCs w:val="28"/>
        </w:rPr>
        <w:t>либо на контейнерной площадке – в  случае обустройства ее для собственников индивидуальных жилых домов</w:t>
      </w:r>
      <w:r w:rsidR="002C0C6D" w:rsidRPr="00737525">
        <w:rPr>
          <w:rFonts w:ascii="Times New Roman" w:eastAsia="Times New Roman" w:hAnsi="Times New Roman"/>
          <w:bCs/>
          <w:color w:val="000000" w:themeColor="text1"/>
          <w:sz w:val="28"/>
          <w:szCs w:val="28"/>
        </w:rPr>
        <w:t>;</w:t>
      </w:r>
    </w:p>
    <w:p w:rsidR="00821330" w:rsidRPr="00737525" w:rsidRDefault="00737525" w:rsidP="00737525">
      <w:pPr>
        <w:tabs>
          <w:tab w:val="left" w:pos="0"/>
        </w:tabs>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bCs/>
          <w:color w:val="000000" w:themeColor="text1"/>
          <w:sz w:val="28"/>
          <w:szCs w:val="28"/>
        </w:rPr>
        <w:t>- </w:t>
      </w:r>
      <w:r w:rsidR="002C0C6D" w:rsidRPr="00737525">
        <w:rPr>
          <w:rFonts w:ascii="Times New Roman" w:eastAsia="Times New Roman" w:hAnsi="Times New Roman"/>
          <w:bCs/>
          <w:color w:val="000000" w:themeColor="text1"/>
          <w:sz w:val="28"/>
          <w:szCs w:val="28"/>
        </w:rPr>
        <w:t xml:space="preserve">размещать </w:t>
      </w:r>
      <w:proofErr w:type="gramStart"/>
      <w:r w:rsidR="002C0C6D" w:rsidRPr="00737525">
        <w:rPr>
          <w:rFonts w:ascii="Times New Roman" w:eastAsia="Times New Roman" w:hAnsi="Times New Roman"/>
          <w:bCs/>
          <w:color w:val="000000" w:themeColor="text1"/>
          <w:sz w:val="28"/>
          <w:szCs w:val="28"/>
        </w:rPr>
        <w:t>накопленные</w:t>
      </w:r>
      <w:proofErr w:type="gramEnd"/>
      <w:r w:rsidR="002C0C6D" w:rsidRPr="00737525">
        <w:rPr>
          <w:rFonts w:ascii="Times New Roman" w:eastAsia="Times New Roman" w:hAnsi="Times New Roman"/>
          <w:bCs/>
          <w:color w:val="000000" w:themeColor="text1"/>
          <w:sz w:val="28"/>
          <w:szCs w:val="28"/>
        </w:rPr>
        <w:t xml:space="preserve"> </w:t>
      </w:r>
      <w:proofErr w:type="spellStart"/>
      <w:r w:rsidR="002C0C6D" w:rsidRPr="00737525">
        <w:rPr>
          <w:rFonts w:ascii="Times New Roman" w:eastAsia="Times New Roman" w:hAnsi="Times New Roman"/>
          <w:bCs/>
          <w:color w:val="000000" w:themeColor="text1"/>
          <w:sz w:val="28"/>
          <w:szCs w:val="28"/>
        </w:rPr>
        <w:t>ТКО</w:t>
      </w:r>
      <w:proofErr w:type="spellEnd"/>
      <w:r w:rsidR="00873989" w:rsidRPr="00737525">
        <w:rPr>
          <w:rFonts w:ascii="Times New Roman" w:eastAsia="Times New Roman" w:hAnsi="Times New Roman"/>
          <w:bCs/>
          <w:color w:val="000000" w:themeColor="text1"/>
          <w:sz w:val="28"/>
          <w:szCs w:val="28"/>
        </w:rPr>
        <w:t xml:space="preserve"> в пакетах или других емкостях</w:t>
      </w:r>
      <w:r w:rsidR="002C0C6D" w:rsidRPr="00737525">
        <w:rPr>
          <w:rFonts w:ascii="Times New Roman" w:eastAsia="Times New Roman" w:hAnsi="Times New Roman"/>
          <w:bCs/>
          <w:color w:val="000000" w:themeColor="text1"/>
          <w:sz w:val="28"/>
          <w:szCs w:val="28"/>
        </w:rPr>
        <w:t xml:space="preserve"> перед своим домом в день вывоза ТКО по графику;</w:t>
      </w:r>
    </w:p>
    <w:p w:rsidR="00821330" w:rsidRPr="00737525" w:rsidRDefault="00737525" w:rsidP="00737525">
      <w:pPr>
        <w:tabs>
          <w:tab w:val="left" w:pos="0"/>
        </w:tabs>
        <w:spacing w:after="0" w:line="240" w:lineRule="auto"/>
        <w:ind w:firstLine="709"/>
        <w:jc w:val="both"/>
        <w:rPr>
          <w:rFonts w:ascii="Times New Roman" w:eastAsia="Times New Roman" w:hAnsi="Times New Roman"/>
          <w:bCs/>
          <w:color w:val="000000"/>
          <w:sz w:val="28"/>
          <w:szCs w:val="28"/>
        </w:rPr>
      </w:pPr>
      <w:r>
        <w:rPr>
          <w:rFonts w:ascii="Times New Roman" w:eastAsia="Times New Roman" w:hAnsi="Times New Roman"/>
          <w:bCs/>
          <w:color w:val="000000" w:themeColor="text1"/>
          <w:sz w:val="28"/>
          <w:szCs w:val="28"/>
        </w:rPr>
        <w:t>- </w:t>
      </w:r>
      <w:r w:rsidR="002C0C6D" w:rsidRPr="00737525">
        <w:rPr>
          <w:rFonts w:ascii="Times New Roman" w:eastAsia="Times New Roman" w:hAnsi="Times New Roman"/>
          <w:bCs/>
          <w:color w:val="000000" w:themeColor="text1"/>
          <w:sz w:val="28"/>
          <w:szCs w:val="28"/>
        </w:rPr>
        <w:t>не допускать хранения топлива, удобрений, отходов, строительных и других материалов на прилегающей территории;</w:t>
      </w:r>
    </w:p>
    <w:p w:rsidR="00821330" w:rsidRPr="00737525" w:rsidRDefault="00737525" w:rsidP="00737525">
      <w:pPr>
        <w:tabs>
          <w:tab w:val="left" w:pos="0"/>
        </w:tabs>
        <w:spacing w:after="0" w:line="240" w:lineRule="auto"/>
        <w:ind w:firstLine="709"/>
        <w:jc w:val="both"/>
        <w:rPr>
          <w:rFonts w:ascii="Times New Roman" w:eastAsia="Times New Roman" w:hAnsi="Times New Roman"/>
          <w:bCs/>
          <w:color w:val="000000"/>
          <w:sz w:val="28"/>
          <w:szCs w:val="28"/>
        </w:rPr>
      </w:pPr>
      <w:r>
        <w:rPr>
          <w:rFonts w:ascii="Times New Roman" w:eastAsia="Times New Roman" w:hAnsi="Times New Roman"/>
          <w:bCs/>
          <w:color w:val="000000" w:themeColor="text1"/>
          <w:sz w:val="28"/>
          <w:szCs w:val="28"/>
        </w:rPr>
        <w:t>- </w:t>
      </w:r>
      <w:r w:rsidR="002C0C6D" w:rsidRPr="00737525">
        <w:rPr>
          <w:rFonts w:ascii="Times New Roman" w:eastAsia="Times New Roman" w:hAnsi="Times New Roman"/>
          <w:bCs/>
          <w:color w:val="000000" w:themeColor="text1"/>
          <w:sz w:val="28"/>
          <w:szCs w:val="28"/>
        </w:rPr>
        <w:t>не размещать в мусоровозы горящие, раскаленные или горячие отходы</w:t>
      </w:r>
      <w:r w:rsidR="002C0C6D" w:rsidRPr="00737525">
        <w:rPr>
          <w:rFonts w:ascii="Times New Roman" w:hAnsi="Times New Roman"/>
          <w:color w:val="000000" w:themeColor="text1"/>
          <w:sz w:val="28"/>
          <w:szCs w:val="28"/>
        </w:rPr>
        <w:t xml:space="preserve">, в том числе горячую золу, осветительные приборы и электрические лампы, содержащие ртуть, батареи и аккумуляторы, а также иные отходы, </w:t>
      </w:r>
      <w:r w:rsidR="002C0C6D" w:rsidRPr="00737525">
        <w:rPr>
          <w:rFonts w:ascii="Times New Roman" w:hAnsi="Times New Roman"/>
          <w:color w:val="000000" w:themeColor="text1"/>
          <w:sz w:val="28"/>
          <w:szCs w:val="28"/>
        </w:rPr>
        <w:lastRenderedPageBreak/>
        <w:t>которые могут повредить мусоровозы или нарушить режим работы объектов по обработке, захоронению твердых коммунальных отходов;</w:t>
      </w:r>
    </w:p>
    <w:p w:rsidR="00821330" w:rsidRPr="00737525" w:rsidRDefault="00737525" w:rsidP="00737525">
      <w:pPr>
        <w:tabs>
          <w:tab w:val="left" w:pos="0"/>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w:t>
      </w:r>
      <w:r w:rsidR="002C0C6D" w:rsidRPr="00737525">
        <w:rPr>
          <w:rFonts w:ascii="Times New Roman" w:eastAsia="Times New Roman" w:hAnsi="Times New Roman"/>
          <w:bCs/>
          <w:sz w:val="28"/>
          <w:szCs w:val="28"/>
        </w:rPr>
        <w:t>не допускать сжигания отходов,</w:t>
      </w:r>
      <w:r w:rsidR="002C0C6D" w:rsidRPr="00737525">
        <w:rPr>
          <w:rFonts w:ascii="Times New Roman" w:hAnsi="Times New Roman"/>
          <w:sz w:val="28"/>
          <w:szCs w:val="28"/>
        </w:rPr>
        <w:t xml:space="preserve"> за исключением древесных отходов,</w:t>
      </w:r>
      <w:r w:rsidR="002C0C6D" w:rsidRPr="00737525">
        <w:rPr>
          <w:rFonts w:ascii="Times New Roman" w:eastAsia="Times New Roman" w:hAnsi="Times New Roman"/>
          <w:bCs/>
          <w:sz w:val="28"/>
          <w:szCs w:val="28"/>
        </w:rPr>
        <w:t xml:space="preserve"> изделий и материалов;</w:t>
      </w:r>
    </w:p>
    <w:p w:rsidR="00821330" w:rsidRPr="00737525" w:rsidRDefault="00737525" w:rsidP="00737525">
      <w:pPr>
        <w:tabs>
          <w:tab w:val="left" w:pos="0"/>
        </w:tabs>
        <w:spacing w:after="0" w:line="240" w:lineRule="auto"/>
        <w:ind w:firstLine="709"/>
        <w:jc w:val="both"/>
        <w:rPr>
          <w:rFonts w:ascii="Times New Roman" w:eastAsia="Times New Roman" w:hAnsi="Times New Roman"/>
          <w:bCs/>
          <w:color w:val="000000"/>
          <w:sz w:val="28"/>
          <w:szCs w:val="28"/>
        </w:rPr>
      </w:pPr>
      <w:r>
        <w:rPr>
          <w:rFonts w:ascii="Times New Roman" w:eastAsia="Times New Roman" w:hAnsi="Times New Roman"/>
          <w:bCs/>
          <w:color w:val="000000" w:themeColor="text1"/>
          <w:sz w:val="28"/>
          <w:szCs w:val="28"/>
        </w:rPr>
        <w:t>- </w:t>
      </w:r>
      <w:r w:rsidR="002C0C6D" w:rsidRPr="00737525">
        <w:rPr>
          <w:rFonts w:ascii="Times New Roman" w:eastAsia="Times New Roman" w:hAnsi="Times New Roman"/>
          <w:bCs/>
          <w:color w:val="000000" w:themeColor="text1"/>
          <w:sz w:val="28"/>
          <w:szCs w:val="28"/>
        </w:rPr>
        <w:t>производить регулярную уборку от мусора и покос травы на прилегающей территории, своевременную уборку от снега подходов и подъездов к дому;</w:t>
      </w:r>
    </w:p>
    <w:p w:rsidR="00821330" w:rsidRPr="00737525" w:rsidRDefault="00737525" w:rsidP="00737525">
      <w:pPr>
        <w:tabs>
          <w:tab w:val="left" w:pos="0"/>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w:t>
      </w:r>
      <w:r w:rsidR="002C0C6D" w:rsidRPr="00737525">
        <w:rPr>
          <w:rFonts w:ascii="Times New Roman" w:eastAsia="Times New Roman" w:hAnsi="Times New Roman"/>
          <w:bCs/>
          <w:sz w:val="28"/>
          <w:szCs w:val="28"/>
        </w:rPr>
        <w:t>не допускать хранения техники, механизмов,</w:t>
      </w:r>
      <w:r w:rsidR="002C0C6D" w:rsidRPr="00737525">
        <w:rPr>
          <w:rFonts w:ascii="Times New Roman" w:hAnsi="Times New Roman"/>
          <w:color w:val="FF0000"/>
          <w:sz w:val="28"/>
          <w:szCs w:val="28"/>
          <w:shd w:val="clear" w:color="auto" w:fill="FFFFFF"/>
        </w:rPr>
        <w:t xml:space="preserve"> </w:t>
      </w:r>
      <w:r w:rsidR="002C0C6D" w:rsidRPr="00737525">
        <w:rPr>
          <w:rFonts w:ascii="Times New Roman" w:hAnsi="Times New Roman"/>
          <w:color w:val="000000" w:themeColor="text1"/>
          <w:sz w:val="28"/>
          <w:szCs w:val="28"/>
          <w:shd w:val="clear" w:color="auto" w:fill="FFFFFF"/>
        </w:rPr>
        <w:t xml:space="preserve">разукомплектованных (в неработоспособном состоянии, с отсутствием деталей и узлов) </w:t>
      </w:r>
      <w:r w:rsidR="002C0C6D" w:rsidRPr="00737525">
        <w:rPr>
          <w:rFonts w:ascii="Times New Roman" w:eastAsia="Times New Roman" w:hAnsi="Times New Roman"/>
          <w:bCs/>
          <w:sz w:val="28"/>
          <w:szCs w:val="28"/>
        </w:rPr>
        <w:t>транспортных средств</w:t>
      </w:r>
      <w:r w:rsidR="00CF6E07" w:rsidRPr="00737525">
        <w:rPr>
          <w:rFonts w:ascii="Times New Roman" w:eastAsia="Times New Roman" w:hAnsi="Times New Roman"/>
          <w:bCs/>
          <w:sz w:val="28"/>
          <w:szCs w:val="28"/>
        </w:rPr>
        <w:t xml:space="preserve"> </w:t>
      </w:r>
      <w:r w:rsidR="002C0C6D" w:rsidRPr="00737525">
        <w:rPr>
          <w:rFonts w:ascii="Times New Roman" w:eastAsia="Times New Roman" w:hAnsi="Times New Roman"/>
          <w:bCs/>
          <w:sz w:val="28"/>
          <w:szCs w:val="28"/>
        </w:rPr>
        <w:t>на прилегающей территории</w:t>
      </w:r>
      <w:r w:rsidR="00D73F2E" w:rsidRPr="00737525">
        <w:rPr>
          <w:rFonts w:ascii="Times New Roman" w:eastAsia="Times New Roman" w:hAnsi="Times New Roman"/>
          <w:bCs/>
          <w:sz w:val="28"/>
          <w:szCs w:val="28"/>
        </w:rPr>
        <w:t>.</w:t>
      </w:r>
    </w:p>
    <w:p w:rsidR="00821330" w:rsidRDefault="002C0C6D">
      <w:pPr>
        <w:pStyle w:val="ConsPlusNormal"/>
        <w:numPr>
          <w:ilvl w:val="1"/>
          <w:numId w:val="16"/>
        </w:numPr>
        <w:jc w:val="both"/>
        <w:rPr>
          <w:color w:val="000000"/>
        </w:rPr>
      </w:pPr>
      <w:r>
        <w:rPr>
          <w:rFonts w:cstheme="minorBidi"/>
          <w:color w:val="000000" w:themeColor="text1"/>
        </w:rPr>
        <w:t xml:space="preserve">Содержание территории садоводческих некоммерческих товариществ (далее </w:t>
      </w:r>
      <w:r w:rsidR="00737525">
        <w:rPr>
          <w:rFonts w:cstheme="minorBidi"/>
          <w:color w:val="000000" w:themeColor="text1"/>
        </w:rPr>
        <w:t>-</w:t>
      </w:r>
      <w:r>
        <w:rPr>
          <w:rFonts w:cstheme="minorBidi"/>
          <w:color w:val="000000" w:themeColor="text1"/>
        </w:rPr>
        <w:t xml:space="preserve"> </w:t>
      </w:r>
      <w:proofErr w:type="spellStart"/>
      <w:r>
        <w:rPr>
          <w:rFonts w:cstheme="minorBidi"/>
          <w:color w:val="000000" w:themeColor="text1"/>
        </w:rPr>
        <w:t>СНТ</w:t>
      </w:r>
      <w:proofErr w:type="spellEnd"/>
      <w:r>
        <w:rPr>
          <w:rFonts w:cstheme="minorBidi"/>
          <w:color w:val="000000" w:themeColor="text1"/>
        </w:rPr>
        <w:t>) и кооперативов автолюбителей, индивидуальных гаражей, автомобильных стоянок, автозаправочных станций, организаций автосервиса.</w:t>
      </w:r>
    </w:p>
    <w:p w:rsidR="00821330" w:rsidRDefault="00C17BDA" w:rsidP="00CF6E07">
      <w:pPr>
        <w:pStyle w:val="ConsPlusNormal"/>
        <w:ind w:firstLine="708"/>
        <w:jc w:val="both"/>
        <w:rPr>
          <w:color w:val="000000"/>
        </w:rPr>
      </w:pPr>
      <w:r>
        <w:rPr>
          <w:rFonts w:cstheme="minorBidi"/>
          <w:color w:val="000000" w:themeColor="text1"/>
        </w:rPr>
        <w:t>4.10.1. </w:t>
      </w:r>
      <w:r w:rsidR="002C0C6D">
        <w:rPr>
          <w:rFonts w:cstheme="minorBidi"/>
          <w:color w:val="000000" w:themeColor="text1"/>
        </w:rPr>
        <w:t xml:space="preserve">Для накопления </w:t>
      </w:r>
      <w:proofErr w:type="spellStart"/>
      <w:r w:rsidR="0047117C" w:rsidRPr="00D73F2E">
        <w:rPr>
          <w:rFonts w:cstheme="minorBidi"/>
          <w:color w:val="000000" w:themeColor="text1"/>
        </w:rPr>
        <w:t>ТКО</w:t>
      </w:r>
      <w:proofErr w:type="spellEnd"/>
      <w:r w:rsidR="0047117C">
        <w:rPr>
          <w:rFonts w:cstheme="minorBidi"/>
          <w:color w:val="000000" w:themeColor="text1"/>
        </w:rPr>
        <w:t xml:space="preserve"> </w:t>
      </w:r>
      <w:r w:rsidR="002C0C6D">
        <w:rPr>
          <w:rFonts w:cstheme="minorBidi"/>
          <w:color w:val="000000" w:themeColor="text1"/>
        </w:rPr>
        <w:t xml:space="preserve">в </w:t>
      </w:r>
      <w:proofErr w:type="spellStart"/>
      <w:r w:rsidR="002C0C6D">
        <w:rPr>
          <w:rFonts w:cstheme="minorBidi"/>
          <w:color w:val="000000" w:themeColor="text1"/>
        </w:rPr>
        <w:t>СНТ</w:t>
      </w:r>
      <w:proofErr w:type="spellEnd"/>
      <w:r w:rsidR="002C0C6D">
        <w:rPr>
          <w:rFonts w:cstheme="minorBidi"/>
          <w:color w:val="000000" w:themeColor="text1"/>
        </w:rPr>
        <w:t>, кооперативах автолюбителей, индивидуальных гаражах, автомобильных стоянках, автозаправочных станциях, организациях автосервиса используются:</w:t>
      </w:r>
    </w:p>
    <w:p w:rsidR="00821330" w:rsidRDefault="00737525">
      <w:pPr>
        <w:pStyle w:val="s1"/>
        <w:shd w:val="clear" w:color="auto" w:fill="FFFFFF"/>
        <w:spacing w:before="0" w:beforeAutospacing="0" w:after="0" w:afterAutospacing="0"/>
        <w:ind w:firstLine="709"/>
        <w:jc w:val="both"/>
        <w:rPr>
          <w:color w:val="000000"/>
          <w:sz w:val="28"/>
          <w:szCs w:val="28"/>
        </w:rPr>
      </w:pPr>
      <w:r>
        <w:rPr>
          <w:rFonts w:cstheme="minorBidi"/>
          <w:color w:val="000000" w:themeColor="text1"/>
          <w:sz w:val="28"/>
          <w:szCs w:val="28"/>
        </w:rPr>
        <w:t>- </w:t>
      </w:r>
      <w:r w:rsidR="002C0C6D">
        <w:rPr>
          <w:rFonts w:cstheme="minorBidi"/>
          <w:color w:val="000000" w:themeColor="text1"/>
          <w:sz w:val="28"/>
          <w:szCs w:val="28"/>
        </w:rPr>
        <w:t>контейнеры, бункеры, расположенные на контейнерных площадках;</w:t>
      </w:r>
    </w:p>
    <w:p w:rsidR="00821330" w:rsidRDefault="00737525">
      <w:pPr>
        <w:pStyle w:val="s1"/>
        <w:shd w:val="clear" w:color="auto" w:fill="FFFFFF"/>
        <w:spacing w:before="0" w:beforeAutospacing="0" w:after="0" w:afterAutospacing="0"/>
        <w:ind w:firstLine="709"/>
        <w:jc w:val="both"/>
        <w:rPr>
          <w:color w:val="000000"/>
          <w:sz w:val="28"/>
          <w:szCs w:val="28"/>
        </w:rPr>
      </w:pPr>
      <w:r>
        <w:rPr>
          <w:rFonts w:cstheme="minorBidi"/>
          <w:color w:val="000000" w:themeColor="text1"/>
          <w:sz w:val="28"/>
          <w:szCs w:val="28"/>
        </w:rPr>
        <w:t>-</w:t>
      </w:r>
      <w:r w:rsidR="009B62B2">
        <w:t> </w:t>
      </w:r>
      <w:r w:rsidR="002C0C6D">
        <w:rPr>
          <w:rFonts w:cstheme="minorBidi"/>
          <w:color w:val="000000" w:themeColor="text1"/>
          <w:sz w:val="28"/>
          <w:szCs w:val="28"/>
        </w:rPr>
        <w:t>пакеты и (или) другие емкости;</w:t>
      </w:r>
    </w:p>
    <w:p w:rsidR="00821330" w:rsidRDefault="00737525">
      <w:pPr>
        <w:pStyle w:val="s1"/>
        <w:shd w:val="clear" w:color="auto" w:fill="FFFFFF"/>
        <w:spacing w:before="0" w:beforeAutospacing="0" w:after="0" w:afterAutospacing="0"/>
        <w:ind w:firstLine="709"/>
        <w:jc w:val="both"/>
        <w:rPr>
          <w:color w:val="000000"/>
          <w:sz w:val="28"/>
          <w:szCs w:val="28"/>
        </w:rPr>
      </w:pPr>
      <w:r>
        <w:rPr>
          <w:rFonts w:cstheme="minorBidi"/>
          <w:color w:val="000000" w:themeColor="text1"/>
          <w:sz w:val="28"/>
          <w:szCs w:val="28"/>
        </w:rPr>
        <w:t>-</w:t>
      </w:r>
      <w:r w:rsidR="009B62B2">
        <w:rPr>
          <w:rFonts w:cstheme="minorBidi"/>
          <w:color w:val="000000" w:themeColor="text1"/>
          <w:sz w:val="28"/>
          <w:szCs w:val="28"/>
        </w:rPr>
        <w:t> </w:t>
      </w:r>
      <w:r w:rsidR="002C0C6D">
        <w:rPr>
          <w:rFonts w:cstheme="minorBidi"/>
          <w:color w:val="000000" w:themeColor="text1"/>
          <w:sz w:val="28"/>
          <w:szCs w:val="28"/>
        </w:rPr>
        <w:t>специальные площадки для складирования крупногабаритных отходов.</w:t>
      </w:r>
    </w:p>
    <w:p w:rsidR="00821330" w:rsidRDefault="00C17BDA" w:rsidP="00C17BDA">
      <w:pPr>
        <w:pStyle w:val="ConsPlusNormal"/>
        <w:tabs>
          <w:tab w:val="left" w:pos="0"/>
        </w:tabs>
        <w:jc w:val="both"/>
        <w:rPr>
          <w:color w:val="000000"/>
        </w:rPr>
      </w:pPr>
      <w:r>
        <w:rPr>
          <w:rFonts w:cstheme="minorBidi"/>
          <w:color w:val="000000" w:themeColor="text1"/>
        </w:rPr>
        <w:tab/>
        <w:t>4.10.2. </w:t>
      </w:r>
      <w:r w:rsidR="002C0C6D">
        <w:rPr>
          <w:rFonts w:cstheme="minorBidi"/>
          <w:color w:val="000000" w:themeColor="text1"/>
        </w:rPr>
        <w:t>Организаци</w:t>
      </w:r>
      <w:r>
        <w:rPr>
          <w:rFonts w:cstheme="minorBidi"/>
          <w:color w:val="000000" w:themeColor="text1"/>
        </w:rPr>
        <w:t>я</w:t>
      </w:r>
      <w:r w:rsidR="002C0C6D">
        <w:rPr>
          <w:rFonts w:cstheme="minorBidi"/>
          <w:color w:val="000000" w:themeColor="text1"/>
        </w:rPr>
        <w:t xml:space="preserve"> мест накопления </w:t>
      </w:r>
      <w:proofErr w:type="spellStart"/>
      <w:r w:rsidR="0047117C" w:rsidRPr="00D73F2E">
        <w:rPr>
          <w:rFonts w:cstheme="minorBidi"/>
          <w:color w:val="000000" w:themeColor="text1"/>
        </w:rPr>
        <w:t>ТКО</w:t>
      </w:r>
      <w:proofErr w:type="spellEnd"/>
      <w:r w:rsidR="0047117C">
        <w:rPr>
          <w:rFonts w:cstheme="minorBidi"/>
          <w:color w:val="000000" w:themeColor="text1"/>
        </w:rPr>
        <w:t xml:space="preserve"> </w:t>
      </w:r>
      <w:r>
        <w:rPr>
          <w:rFonts w:cstheme="minorBidi"/>
          <w:color w:val="000000" w:themeColor="text1"/>
        </w:rPr>
        <w:t xml:space="preserve">в </w:t>
      </w:r>
      <w:proofErr w:type="spellStart"/>
      <w:r>
        <w:rPr>
          <w:rFonts w:cstheme="minorBidi"/>
          <w:color w:val="000000" w:themeColor="text1"/>
        </w:rPr>
        <w:t>СНТ</w:t>
      </w:r>
      <w:proofErr w:type="spellEnd"/>
      <w:r>
        <w:rPr>
          <w:rFonts w:cstheme="minorBidi"/>
          <w:color w:val="000000" w:themeColor="text1"/>
        </w:rPr>
        <w:t xml:space="preserve">, кооперативах автолюбителей, индивидуальных гаражах, автомобильных стоянках, автозаправочных станциях, организациях автосервиса </w:t>
      </w:r>
      <w:r w:rsidR="002C0C6D">
        <w:rPr>
          <w:rFonts w:cstheme="minorBidi"/>
          <w:color w:val="000000" w:themeColor="text1"/>
        </w:rPr>
        <w:t>осуществля</w:t>
      </w:r>
      <w:r>
        <w:rPr>
          <w:rFonts w:cstheme="minorBidi"/>
          <w:color w:val="000000" w:themeColor="text1"/>
        </w:rPr>
        <w:t>ется</w:t>
      </w:r>
      <w:r w:rsidR="002C0C6D">
        <w:rPr>
          <w:rFonts w:cstheme="minorBidi"/>
          <w:color w:val="000000" w:themeColor="text1"/>
        </w:rPr>
        <w:t xml:space="preserve"> в соответствии с требованиями пункта 3.4 Правил.</w:t>
      </w:r>
    </w:p>
    <w:p w:rsidR="00821330" w:rsidRDefault="00C17BDA" w:rsidP="00C17BDA">
      <w:pPr>
        <w:pStyle w:val="ConsPlusNormal"/>
        <w:ind w:firstLine="708"/>
        <w:jc w:val="both"/>
        <w:rPr>
          <w:color w:val="000000"/>
        </w:rPr>
      </w:pPr>
      <w:r>
        <w:rPr>
          <w:rFonts w:cstheme="minorBidi"/>
          <w:color w:val="000000" w:themeColor="text1"/>
        </w:rPr>
        <w:t>4.10.3. </w:t>
      </w:r>
      <w:r w:rsidR="002C0C6D">
        <w:rPr>
          <w:rFonts w:cstheme="minorBidi"/>
          <w:color w:val="000000" w:themeColor="text1"/>
        </w:rPr>
        <w:t xml:space="preserve">Обязанность по организации накопления и вывоза </w:t>
      </w:r>
      <w:proofErr w:type="spellStart"/>
      <w:r w:rsidR="00873989" w:rsidRPr="00D73F2E">
        <w:rPr>
          <w:rFonts w:cstheme="minorBidi"/>
          <w:color w:val="000000" w:themeColor="text1"/>
        </w:rPr>
        <w:t>ТКО</w:t>
      </w:r>
      <w:proofErr w:type="spellEnd"/>
      <w:r w:rsidR="002C0C6D">
        <w:rPr>
          <w:rFonts w:cstheme="minorBidi"/>
          <w:color w:val="000000" w:themeColor="text1"/>
        </w:rPr>
        <w:t xml:space="preserve">, </w:t>
      </w:r>
      <w:proofErr w:type="gramStart"/>
      <w:r w:rsidR="002C0C6D">
        <w:rPr>
          <w:rFonts w:cstheme="minorBidi"/>
          <w:color w:val="000000" w:themeColor="text1"/>
        </w:rPr>
        <w:t>образующихся</w:t>
      </w:r>
      <w:proofErr w:type="gramEnd"/>
      <w:r w:rsidR="002C0C6D">
        <w:rPr>
          <w:rFonts w:cstheme="minorBidi"/>
          <w:color w:val="000000" w:themeColor="text1"/>
        </w:rPr>
        <w:t xml:space="preserve"> в ходе ведения гражданами садоводства и огородничества, возлагается на правление СНТ. Запрещаются действия, в результате которых образуются места несанкционированного размещения отходов.</w:t>
      </w:r>
    </w:p>
    <w:p w:rsidR="00821330" w:rsidRDefault="002C0C6D">
      <w:pPr>
        <w:pStyle w:val="ConsPlusNormal"/>
        <w:ind w:firstLine="709"/>
        <w:jc w:val="both"/>
      </w:pPr>
      <w:r>
        <w:rPr>
          <w:rFonts w:cstheme="minorBidi"/>
          <w:color w:val="000000" w:themeColor="text1"/>
        </w:rPr>
        <w:t xml:space="preserve">При накоплении ТКО в пакетах и (или) других емкостях </w:t>
      </w:r>
      <w:r>
        <w:rPr>
          <w:rFonts w:cstheme="minorBidi"/>
        </w:rPr>
        <w:t>в договоре на оказание услуг по обращению с ТКО указываются места накопления ТКО, с которых производится сбор, и периодичность вывоза отходов.</w:t>
      </w:r>
    </w:p>
    <w:p w:rsidR="00821330" w:rsidRDefault="00C17BDA" w:rsidP="00C17BDA">
      <w:pPr>
        <w:pStyle w:val="ConsPlusNormal"/>
        <w:ind w:firstLine="708"/>
        <w:jc w:val="both"/>
        <w:rPr>
          <w:color w:val="000000"/>
        </w:rPr>
      </w:pPr>
      <w:r>
        <w:rPr>
          <w:rFonts w:cstheme="minorBidi"/>
          <w:bCs/>
          <w:color w:val="000000" w:themeColor="text1"/>
        </w:rPr>
        <w:t>4.10.3.1.</w:t>
      </w:r>
      <w:r>
        <w:t> </w:t>
      </w:r>
      <w:r w:rsidR="002C0C6D">
        <w:rPr>
          <w:rFonts w:cstheme="minorBidi"/>
          <w:bCs/>
          <w:color w:val="000000" w:themeColor="text1"/>
        </w:rPr>
        <w:t>Н</w:t>
      </w:r>
      <w:r w:rsidR="002C0C6D">
        <w:rPr>
          <w:rFonts w:cstheme="minorBidi"/>
          <w:color w:val="000000" w:themeColor="text1"/>
        </w:rPr>
        <w:t xml:space="preserve">акопление </w:t>
      </w:r>
      <w:proofErr w:type="spellStart"/>
      <w:r w:rsidR="0047117C" w:rsidRPr="00D73F2E">
        <w:rPr>
          <w:rFonts w:cstheme="minorBidi"/>
          <w:color w:val="000000" w:themeColor="text1"/>
        </w:rPr>
        <w:t>ТКО</w:t>
      </w:r>
      <w:proofErr w:type="spellEnd"/>
      <w:r w:rsidR="0047117C">
        <w:rPr>
          <w:rFonts w:cstheme="minorBidi"/>
          <w:color w:val="000000" w:themeColor="text1"/>
        </w:rPr>
        <w:t xml:space="preserve"> </w:t>
      </w:r>
      <w:r w:rsidR="002C0C6D">
        <w:rPr>
          <w:rFonts w:cstheme="minorBidi"/>
          <w:color w:val="000000" w:themeColor="text1"/>
        </w:rPr>
        <w:t xml:space="preserve">осуществляется гражданами в пределах границ предоставленного земельного участка или на </w:t>
      </w:r>
      <w:r w:rsidR="002C0C6D">
        <w:rPr>
          <w:rFonts w:cstheme="minorBidi"/>
        </w:rPr>
        <w:t>местах накопления ТКО</w:t>
      </w:r>
      <w:r w:rsidR="002C0C6D">
        <w:rPr>
          <w:rFonts w:cstheme="minorBidi"/>
          <w:color w:val="000000" w:themeColor="text1"/>
        </w:rPr>
        <w:t xml:space="preserve">, организованных СНТ. </w:t>
      </w:r>
    </w:p>
    <w:p w:rsidR="00821330" w:rsidRDefault="00C17BDA" w:rsidP="00C17BDA">
      <w:pPr>
        <w:pStyle w:val="ConsPlusNormal"/>
        <w:ind w:firstLine="708"/>
        <w:jc w:val="both"/>
        <w:rPr>
          <w:color w:val="000000"/>
        </w:rPr>
      </w:pPr>
      <w:r>
        <w:rPr>
          <w:rFonts w:cstheme="minorBidi"/>
          <w:color w:val="000000" w:themeColor="text1"/>
        </w:rPr>
        <w:t>4.10.3.2. </w:t>
      </w:r>
      <w:r w:rsidR="002C0C6D">
        <w:rPr>
          <w:rFonts w:cstheme="minorBidi"/>
          <w:color w:val="000000" w:themeColor="text1"/>
        </w:rPr>
        <w:t xml:space="preserve">Утилизируемые компоненты отходов (растительные) подлежат использованию для получения органического удобрения. Для этого на предоставленном земельном участке предусматривается устройство компостной площадки, ямы или ящика. </w:t>
      </w:r>
      <w:r w:rsidR="002C0C6D">
        <w:rPr>
          <w:rFonts w:cstheme="minorBidi"/>
          <w:bCs/>
          <w:color w:val="000000" w:themeColor="text1"/>
        </w:rPr>
        <w:t>Древесные отходы должны сжигаться в соответствии с Правилами противопожарного режима в Российской Федерации, утвержденными постановлением Правительства Российской Федерации.</w:t>
      </w:r>
    </w:p>
    <w:p w:rsidR="00821330" w:rsidRDefault="00C17BDA" w:rsidP="00C17BDA">
      <w:pPr>
        <w:pStyle w:val="ConsPlusNormal"/>
        <w:ind w:firstLine="708"/>
        <w:jc w:val="both"/>
        <w:rPr>
          <w:color w:val="000000"/>
        </w:rPr>
      </w:pPr>
      <w:r>
        <w:rPr>
          <w:rFonts w:cstheme="minorBidi"/>
          <w:color w:val="000000" w:themeColor="text1"/>
        </w:rPr>
        <w:t xml:space="preserve">4.10.3.3. </w:t>
      </w:r>
      <w:r w:rsidR="002C0C6D">
        <w:rPr>
          <w:rFonts w:cstheme="minorBidi"/>
          <w:color w:val="000000" w:themeColor="text1"/>
        </w:rPr>
        <w:t>Граждане, осуществляющие ведение садоводства и огородничества без создания товарищества:</w:t>
      </w:r>
    </w:p>
    <w:p w:rsidR="00821330" w:rsidRDefault="009B62B2">
      <w:pPr>
        <w:pStyle w:val="ConsPlusNormal"/>
        <w:ind w:firstLine="709"/>
        <w:jc w:val="both"/>
        <w:rPr>
          <w:color w:val="000000"/>
        </w:rPr>
      </w:pPr>
      <w:r>
        <w:rPr>
          <w:rFonts w:cstheme="minorBidi"/>
          <w:color w:val="000000" w:themeColor="text1"/>
        </w:rPr>
        <w:t>- </w:t>
      </w:r>
      <w:r w:rsidR="002C0C6D">
        <w:rPr>
          <w:rFonts w:cstheme="minorBidi"/>
          <w:color w:val="000000" w:themeColor="text1"/>
        </w:rPr>
        <w:t>ведут свою деятельность в соответствии с законодательством Российской Федерации, в том числе в области обращения с отходами;</w:t>
      </w:r>
    </w:p>
    <w:p w:rsidR="00821330" w:rsidRDefault="009B62B2">
      <w:pPr>
        <w:pStyle w:val="ConsPlusNormal"/>
        <w:ind w:firstLine="709"/>
        <w:jc w:val="both"/>
        <w:rPr>
          <w:color w:val="000000"/>
        </w:rPr>
      </w:pPr>
      <w:r>
        <w:rPr>
          <w:rFonts w:cstheme="minorBidi"/>
          <w:color w:val="000000" w:themeColor="text1"/>
        </w:rPr>
        <w:lastRenderedPageBreak/>
        <w:t>- </w:t>
      </w:r>
      <w:r w:rsidR="002C0C6D">
        <w:rPr>
          <w:rFonts w:cstheme="minorBidi"/>
          <w:bCs/>
          <w:color w:val="000000" w:themeColor="text1"/>
        </w:rPr>
        <w:t xml:space="preserve">несут </w:t>
      </w:r>
      <w:r w:rsidR="002C0C6D">
        <w:rPr>
          <w:rFonts w:cstheme="minorBidi"/>
          <w:color w:val="000000" w:themeColor="text1"/>
        </w:rPr>
        <w:t>ответственность за соблюдение чистоты и порядка на отведенном земельном участке и прилегающей к нему территории;</w:t>
      </w:r>
    </w:p>
    <w:p w:rsidR="00873989" w:rsidRPr="00D73F2E" w:rsidRDefault="009B62B2">
      <w:pPr>
        <w:pStyle w:val="ConsPlusNormal"/>
        <w:ind w:firstLine="709"/>
        <w:jc w:val="both"/>
        <w:rPr>
          <w:rFonts w:cstheme="minorBidi"/>
          <w:color w:val="000000" w:themeColor="text1"/>
        </w:rPr>
      </w:pPr>
      <w:r>
        <w:rPr>
          <w:rFonts w:cstheme="minorBidi"/>
          <w:color w:val="000000" w:themeColor="text1"/>
        </w:rPr>
        <w:t>- </w:t>
      </w:r>
      <w:r w:rsidR="002C0C6D" w:rsidRPr="00D73F2E">
        <w:rPr>
          <w:rFonts w:cstheme="minorBidi"/>
          <w:color w:val="000000" w:themeColor="text1"/>
        </w:rPr>
        <w:t>накопление образующихся отходов производят н</w:t>
      </w:r>
      <w:r w:rsidR="00873989" w:rsidRPr="00D73F2E">
        <w:rPr>
          <w:rFonts w:cstheme="minorBidi"/>
          <w:color w:val="000000" w:themeColor="text1"/>
        </w:rPr>
        <w:t>а отведенном земельном участке;</w:t>
      </w:r>
    </w:p>
    <w:p w:rsidR="00821330" w:rsidRPr="00D73F2E" w:rsidRDefault="00C17BDA">
      <w:pPr>
        <w:pStyle w:val="ConsPlusNormal"/>
        <w:ind w:firstLine="709"/>
        <w:jc w:val="both"/>
        <w:rPr>
          <w:color w:val="000000"/>
        </w:rPr>
      </w:pPr>
      <w:r>
        <w:rPr>
          <w:rFonts w:cstheme="minorBidi"/>
          <w:color w:val="000000" w:themeColor="text1"/>
        </w:rPr>
        <w:t>-</w:t>
      </w:r>
      <w:r w:rsidR="009B62B2">
        <w:rPr>
          <w:rFonts w:cstheme="minorBidi"/>
          <w:color w:val="000000" w:themeColor="text1"/>
        </w:rPr>
        <w:t> </w:t>
      </w:r>
      <w:r w:rsidR="00873989" w:rsidRPr="00D73F2E">
        <w:rPr>
          <w:rFonts w:cstheme="minorBidi"/>
          <w:color w:val="000000" w:themeColor="text1"/>
        </w:rPr>
        <w:t>п</w:t>
      </w:r>
      <w:r w:rsidR="002C0C6D" w:rsidRPr="00D73F2E">
        <w:rPr>
          <w:rFonts w:cstheme="minorBidi"/>
          <w:color w:val="000000" w:themeColor="text1"/>
        </w:rPr>
        <w:t>ередачу отходов для захоронения на объекте размещения отходов осуществляют в соответствии с договором</w:t>
      </w:r>
      <w:r w:rsidR="00873989" w:rsidRPr="00D73F2E">
        <w:rPr>
          <w:rFonts w:cstheme="minorBidi"/>
          <w:color w:val="000000" w:themeColor="text1"/>
        </w:rPr>
        <w:t>, заключенным с</w:t>
      </w:r>
      <w:r w:rsidR="002C0C6D" w:rsidRPr="00D73F2E">
        <w:rPr>
          <w:rFonts w:cstheme="minorBidi"/>
          <w:color w:val="000000" w:themeColor="text1"/>
        </w:rPr>
        <w:t xml:space="preserve"> организацией, имеющей лицензию на осуществление </w:t>
      </w:r>
      <w:r w:rsidR="00873989" w:rsidRPr="00D73F2E">
        <w:rPr>
          <w:rFonts w:cstheme="minorBidi"/>
          <w:color w:val="000000" w:themeColor="text1"/>
        </w:rPr>
        <w:t>деятельности по обращению с отходами</w:t>
      </w:r>
      <w:r w:rsidR="002C0C6D" w:rsidRPr="00D73F2E">
        <w:rPr>
          <w:rFonts w:cstheme="minorBidi"/>
          <w:color w:val="000000" w:themeColor="text1"/>
        </w:rPr>
        <w:t>.</w:t>
      </w:r>
    </w:p>
    <w:p w:rsidR="00821330" w:rsidRDefault="00C17BDA" w:rsidP="00C17BDA">
      <w:pPr>
        <w:pStyle w:val="af4"/>
        <w:spacing w:after="0" w:line="240" w:lineRule="auto"/>
        <w:ind w:left="709"/>
        <w:jc w:val="both"/>
        <w:outlineLvl w:val="2"/>
        <w:rPr>
          <w:rFonts w:ascii="Times New Roman" w:hAnsi="Times New Roman"/>
          <w:color w:val="000000"/>
          <w:sz w:val="28"/>
          <w:szCs w:val="28"/>
        </w:rPr>
      </w:pPr>
      <w:r>
        <w:rPr>
          <w:rFonts w:ascii="Times New Roman" w:hAnsi="Times New Roman" w:cstheme="minorBidi"/>
          <w:color w:val="000000" w:themeColor="text1"/>
          <w:sz w:val="28"/>
          <w:szCs w:val="28"/>
        </w:rPr>
        <w:t>4.10.3.4. </w:t>
      </w:r>
      <w:r w:rsidR="002C0C6D">
        <w:rPr>
          <w:rFonts w:ascii="Times New Roman" w:hAnsi="Times New Roman" w:cstheme="minorBidi"/>
          <w:color w:val="000000" w:themeColor="text1"/>
          <w:sz w:val="28"/>
          <w:szCs w:val="28"/>
        </w:rPr>
        <w:t>Запрещается:</w:t>
      </w:r>
    </w:p>
    <w:p w:rsidR="00821330" w:rsidRDefault="009B62B2">
      <w:pPr>
        <w:spacing w:after="0" w:line="240" w:lineRule="auto"/>
        <w:ind w:firstLine="709"/>
        <w:jc w:val="both"/>
        <w:outlineLvl w:val="2"/>
        <w:rPr>
          <w:rFonts w:ascii="Times New Roman" w:hAnsi="Times New Roman" w:cs="Times New Roman"/>
          <w:color w:val="000000"/>
          <w:sz w:val="28"/>
          <w:szCs w:val="28"/>
        </w:rPr>
      </w:pPr>
      <w:r>
        <w:rPr>
          <w:rFonts w:ascii="Times New Roman" w:hAnsi="Times New Roman"/>
          <w:color w:val="000000" w:themeColor="text1"/>
          <w:sz w:val="28"/>
          <w:szCs w:val="28"/>
        </w:rPr>
        <w:t>- </w:t>
      </w:r>
      <w:r w:rsidR="002C0C6D">
        <w:rPr>
          <w:rFonts w:ascii="Times New Roman" w:hAnsi="Times New Roman"/>
          <w:color w:val="000000" w:themeColor="text1"/>
          <w:sz w:val="28"/>
          <w:szCs w:val="28"/>
        </w:rPr>
        <w:t xml:space="preserve">размещать отходы вне </w:t>
      </w:r>
      <w:r w:rsidR="002C0C6D">
        <w:rPr>
          <w:rFonts w:ascii="Times New Roman" w:hAnsi="Times New Roman"/>
          <w:sz w:val="28"/>
          <w:szCs w:val="28"/>
        </w:rPr>
        <w:t>мест накопления ТКО</w:t>
      </w:r>
      <w:r w:rsidR="002C0C6D">
        <w:rPr>
          <w:rFonts w:ascii="Times New Roman" w:hAnsi="Times New Roman"/>
          <w:color w:val="000000" w:themeColor="text1"/>
          <w:sz w:val="28"/>
          <w:szCs w:val="28"/>
        </w:rPr>
        <w:t>, организованных СНТ;</w:t>
      </w:r>
    </w:p>
    <w:p w:rsidR="00821330" w:rsidRDefault="009B62B2">
      <w:pPr>
        <w:spacing w:after="0" w:line="240" w:lineRule="auto"/>
        <w:ind w:firstLine="709"/>
        <w:jc w:val="both"/>
        <w:outlineLvl w:val="2"/>
        <w:rPr>
          <w:rFonts w:ascii="Times New Roman" w:hAnsi="Times New Roman" w:cs="Times New Roman"/>
          <w:color w:val="000000"/>
          <w:sz w:val="28"/>
          <w:szCs w:val="28"/>
        </w:rPr>
      </w:pPr>
      <w:r>
        <w:rPr>
          <w:rFonts w:ascii="Times New Roman" w:hAnsi="Times New Roman"/>
          <w:color w:val="000000" w:themeColor="text1"/>
          <w:sz w:val="28"/>
          <w:szCs w:val="28"/>
        </w:rPr>
        <w:t>- </w:t>
      </w:r>
      <w:r w:rsidR="002C0C6D">
        <w:rPr>
          <w:rFonts w:ascii="Times New Roman" w:hAnsi="Times New Roman"/>
          <w:color w:val="000000" w:themeColor="text1"/>
          <w:sz w:val="28"/>
          <w:szCs w:val="28"/>
        </w:rPr>
        <w:t xml:space="preserve">размещать растительные и древесные отходы в </w:t>
      </w:r>
      <w:r w:rsidR="002C0C6D">
        <w:rPr>
          <w:rFonts w:ascii="Times New Roman" w:hAnsi="Times New Roman"/>
          <w:sz w:val="28"/>
          <w:szCs w:val="28"/>
        </w:rPr>
        <w:t>местах накопления ТКО</w:t>
      </w:r>
      <w:r w:rsidR="002C0C6D">
        <w:rPr>
          <w:rFonts w:ascii="Times New Roman" w:hAnsi="Times New Roman"/>
          <w:color w:val="000000" w:themeColor="text1"/>
          <w:sz w:val="28"/>
          <w:szCs w:val="28"/>
        </w:rPr>
        <w:t>, а также в мусоровозы;</w:t>
      </w:r>
    </w:p>
    <w:p w:rsidR="00821330" w:rsidRDefault="009B62B2">
      <w:pPr>
        <w:spacing w:after="0" w:line="240" w:lineRule="auto"/>
        <w:ind w:firstLine="709"/>
        <w:jc w:val="both"/>
        <w:outlineLvl w:val="2"/>
        <w:rPr>
          <w:rFonts w:ascii="Times New Roman" w:hAnsi="Times New Roman" w:cs="Times New Roman"/>
          <w:sz w:val="28"/>
          <w:szCs w:val="28"/>
        </w:rPr>
      </w:pPr>
      <w:r>
        <w:rPr>
          <w:rFonts w:ascii="Times New Roman" w:hAnsi="Times New Roman"/>
          <w:sz w:val="28"/>
          <w:szCs w:val="28"/>
        </w:rPr>
        <w:t>- </w:t>
      </w:r>
      <w:r w:rsidR="002C0C6D">
        <w:rPr>
          <w:rFonts w:ascii="Times New Roman" w:hAnsi="Times New Roman"/>
          <w:sz w:val="28"/>
          <w:szCs w:val="28"/>
        </w:rPr>
        <w:t>сжигать отходы, за исключением древесных отходов, изделия и материалы.</w:t>
      </w:r>
    </w:p>
    <w:p w:rsidR="00821330" w:rsidRPr="00C17BDA" w:rsidRDefault="00C17BDA" w:rsidP="00C17BDA">
      <w:pPr>
        <w:spacing w:after="0" w:line="240" w:lineRule="auto"/>
        <w:ind w:firstLine="708"/>
        <w:jc w:val="both"/>
        <w:outlineLvl w:val="2"/>
        <w:rPr>
          <w:rFonts w:ascii="Times New Roman" w:hAnsi="Times New Roman"/>
          <w:color w:val="000000"/>
          <w:sz w:val="28"/>
          <w:szCs w:val="28"/>
        </w:rPr>
      </w:pPr>
      <w:r>
        <w:rPr>
          <w:rFonts w:ascii="Times New Roman" w:hAnsi="Times New Roman"/>
          <w:color w:val="000000" w:themeColor="text1"/>
          <w:sz w:val="28"/>
          <w:szCs w:val="28"/>
        </w:rPr>
        <w:t xml:space="preserve">4.10.4. </w:t>
      </w:r>
      <w:r w:rsidR="002C0C6D" w:rsidRPr="00C17BDA">
        <w:rPr>
          <w:rFonts w:ascii="Times New Roman" w:hAnsi="Times New Roman"/>
          <w:color w:val="000000" w:themeColor="text1"/>
          <w:sz w:val="28"/>
          <w:szCs w:val="28"/>
        </w:rPr>
        <w:t>Обязанность по организации сбора и вывоза отходов с территорий кооперативов автомобилей, автомобильных стоянок, автозаправочных станций и организаций автосервиса возлагается на физических или юридических лиц, обслуживающих данные территории, на территориях индивидуальных гаражей – на их собственников (владельцев).</w:t>
      </w:r>
    </w:p>
    <w:p w:rsidR="00821330" w:rsidRPr="00C17BDA" w:rsidRDefault="00C17BDA" w:rsidP="00C17BDA">
      <w:pPr>
        <w:spacing w:after="0" w:line="240" w:lineRule="auto"/>
        <w:ind w:firstLine="708"/>
        <w:jc w:val="both"/>
        <w:outlineLvl w:val="2"/>
        <w:rPr>
          <w:rFonts w:ascii="Times New Roman" w:hAnsi="Times New Roman"/>
          <w:color w:val="000000"/>
          <w:sz w:val="28"/>
          <w:szCs w:val="28"/>
        </w:rPr>
      </w:pPr>
      <w:r>
        <w:rPr>
          <w:rFonts w:ascii="Times New Roman" w:hAnsi="Times New Roman"/>
          <w:color w:val="000000" w:themeColor="text1"/>
          <w:sz w:val="28"/>
          <w:szCs w:val="28"/>
        </w:rPr>
        <w:t>4.10.4.1. </w:t>
      </w:r>
      <w:r w:rsidR="002C0C6D" w:rsidRPr="00C17BDA">
        <w:rPr>
          <w:rFonts w:ascii="Times New Roman" w:hAnsi="Times New Roman"/>
          <w:color w:val="000000" w:themeColor="text1"/>
          <w:sz w:val="28"/>
          <w:szCs w:val="28"/>
        </w:rPr>
        <w:t>Лица, эксплуатирующие транспортные средства или производящие их ремонт, обязаны осуществлять сбор и передачу замененных деталей и комплектующих организациям, осуществляющим их переработку, утилизацию или захоронение.</w:t>
      </w:r>
    </w:p>
    <w:p w:rsidR="00821330" w:rsidRDefault="002C0C6D">
      <w:pPr>
        <w:spacing w:after="0" w:line="240" w:lineRule="auto"/>
        <w:ind w:firstLine="709"/>
        <w:jc w:val="both"/>
        <w:outlineLvl w:val="2"/>
        <w:rPr>
          <w:rFonts w:ascii="Times New Roman" w:hAnsi="Times New Roman" w:cs="Times New Roman"/>
          <w:color w:val="000000"/>
          <w:sz w:val="28"/>
          <w:szCs w:val="28"/>
        </w:rPr>
      </w:pPr>
      <w:proofErr w:type="gramStart"/>
      <w:r>
        <w:rPr>
          <w:rFonts w:ascii="Times New Roman" w:hAnsi="Times New Roman"/>
          <w:color w:val="000000" w:themeColor="text1"/>
          <w:sz w:val="28"/>
          <w:szCs w:val="28"/>
        </w:rPr>
        <w:t>Отходы, образующиеся на территориях кооперативов автолюбителей, индивидуальных гаражей, автомобильных стоянок, автозаправочных станций, организаций автосервиса (отработанные горюче-смазочные материалы (далее – ГСМ), аккумуляторы, автомобильные покрышки, металлолом), должны собираться раздельно по видам для последующей передачи их на утилизацию.</w:t>
      </w:r>
      <w:proofErr w:type="gramEnd"/>
    </w:p>
    <w:p w:rsidR="00821330" w:rsidRPr="00C17BDA" w:rsidRDefault="00C17BDA" w:rsidP="00C17BDA">
      <w:pPr>
        <w:spacing w:after="0" w:line="240" w:lineRule="auto"/>
        <w:ind w:firstLine="708"/>
        <w:jc w:val="both"/>
        <w:outlineLvl w:val="2"/>
        <w:rPr>
          <w:rFonts w:ascii="Times New Roman" w:hAnsi="Times New Roman"/>
          <w:color w:val="000000"/>
          <w:sz w:val="28"/>
          <w:szCs w:val="28"/>
        </w:rPr>
      </w:pPr>
      <w:r>
        <w:rPr>
          <w:rFonts w:ascii="Times New Roman" w:hAnsi="Times New Roman"/>
          <w:color w:val="000000" w:themeColor="text1"/>
          <w:sz w:val="28"/>
          <w:szCs w:val="28"/>
        </w:rPr>
        <w:t>4.10.4.2.</w:t>
      </w:r>
      <w:r w:rsidRPr="00C17BDA">
        <w:rPr>
          <w:rFonts w:ascii="Times New Roman" w:hAnsi="Times New Roman" w:cs="Times New Roman"/>
          <w:sz w:val="28"/>
          <w:szCs w:val="28"/>
        </w:rPr>
        <w:t> </w:t>
      </w:r>
      <w:r w:rsidR="002C0C6D" w:rsidRPr="00C17BDA">
        <w:rPr>
          <w:rFonts w:ascii="Times New Roman" w:hAnsi="Times New Roman"/>
          <w:color w:val="000000" w:themeColor="text1"/>
          <w:sz w:val="28"/>
          <w:szCs w:val="28"/>
        </w:rPr>
        <w:t>Запрещается:</w:t>
      </w:r>
    </w:p>
    <w:p w:rsidR="00821330" w:rsidRDefault="009B62B2">
      <w:pPr>
        <w:spacing w:after="0" w:line="240" w:lineRule="auto"/>
        <w:ind w:firstLine="709"/>
        <w:jc w:val="both"/>
        <w:outlineLvl w:val="2"/>
        <w:rPr>
          <w:rFonts w:ascii="Times New Roman" w:hAnsi="Times New Roman" w:cs="Times New Roman"/>
          <w:color w:val="000000"/>
          <w:sz w:val="28"/>
          <w:szCs w:val="28"/>
        </w:rPr>
      </w:pPr>
      <w:r>
        <w:rPr>
          <w:rFonts w:ascii="Times New Roman" w:hAnsi="Times New Roman"/>
          <w:color w:val="000000" w:themeColor="text1"/>
          <w:sz w:val="28"/>
          <w:szCs w:val="28"/>
        </w:rPr>
        <w:t>- </w:t>
      </w:r>
      <w:r w:rsidR="002C0C6D">
        <w:rPr>
          <w:rFonts w:ascii="Times New Roman" w:hAnsi="Times New Roman"/>
          <w:color w:val="000000" w:themeColor="text1"/>
          <w:sz w:val="28"/>
          <w:szCs w:val="28"/>
        </w:rPr>
        <w:t>размещать отходы на прилегающей территории к кооперативам автолюбителей, индивидуальным гаражам, автомобильным стоянкам, автозаправочным станциям, организациям автосервиса;</w:t>
      </w:r>
    </w:p>
    <w:p w:rsidR="00821330" w:rsidRDefault="009B62B2">
      <w:pPr>
        <w:tabs>
          <w:tab w:val="left" w:pos="1843"/>
        </w:tabs>
        <w:spacing w:after="0" w:line="240" w:lineRule="auto"/>
        <w:ind w:firstLine="709"/>
        <w:jc w:val="both"/>
        <w:outlineLvl w:val="2"/>
        <w:rPr>
          <w:rFonts w:ascii="Times New Roman" w:hAnsi="Times New Roman" w:cs="Times New Roman"/>
          <w:sz w:val="28"/>
          <w:szCs w:val="28"/>
        </w:rPr>
      </w:pPr>
      <w:r>
        <w:rPr>
          <w:rFonts w:ascii="Times New Roman" w:hAnsi="Times New Roman"/>
          <w:color w:val="000000" w:themeColor="text1"/>
          <w:sz w:val="28"/>
          <w:szCs w:val="28"/>
        </w:rPr>
        <w:t>- </w:t>
      </w:r>
      <w:r w:rsidR="002C0C6D">
        <w:rPr>
          <w:rFonts w:ascii="Times New Roman" w:hAnsi="Times New Roman"/>
          <w:color w:val="000000" w:themeColor="text1"/>
          <w:sz w:val="28"/>
          <w:szCs w:val="28"/>
        </w:rPr>
        <w:t xml:space="preserve">сжигать отработанные автомобильные покрышки и комплектующие, размещать их в </w:t>
      </w:r>
      <w:r w:rsidR="002C0C6D">
        <w:rPr>
          <w:rFonts w:ascii="Times New Roman" w:hAnsi="Times New Roman"/>
          <w:sz w:val="28"/>
          <w:szCs w:val="28"/>
        </w:rPr>
        <w:t>местах накопления ТКО.</w:t>
      </w:r>
    </w:p>
    <w:p w:rsidR="00821330" w:rsidRPr="00C17BDA" w:rsidRDefault="00C17BDA" w:rsidP="00C17BDA">
      <w:pPr>
        <w:tabs>
          <w:tab w:val="left" w:pos="0"/>
        </w:tabs>
        <w:spacing w:after="0" w:line="240" w:lineRule="auto"/>
        <w:jc w:val="both"/>
        <w:outlineLvl w:val="2"/>
        <w:rPr>
          <w:rFonts w:ascii="Times New Roman" w:hAnsi="Times New Roman"/>
          <w:color w:val="000000"/>
          <w:sz w:val="28"/>
          <w:szCs w:val="28"/>
        </w:rPr>
      </w:pPr>
      <w:r>
        <w:rPr>
          <w:rFonts w:ascii="Times New Roman" w:hAnsi="Times New Roman"/>
          <w:color w:val="000000" w:themeColor="text1"/>
          <w:sz w:val="28"/>
          <w:szCs w:val="28"/>
        </w:rPr>
        <w:tab/>
        <w:t>4.10.4.3.</w:t>
      </w:r>
      <w:r w:rsidRPr="00C17BDA">
        <w:rPr>
          <w:rFonts w:ascii="Times New Roman" w:hAnsi="Times New Roman" w:cs="Times New Roman"/>
          <w:sz w:val="28"/>
          <w:szCs w:val="28"/>
        </w:rPr>
        <w:t> </w:t>
      </w:r>
      <w:r w:rsidR="002C0C6D" w:rsidRPr="00C17BDA">
        <w:rPr>
          <w:rFonts w:ascii="Times New Roman" w:hAnsi="Times New Roman"/>
          <w:color w:val="000000" w:themeColor="text1"/>
          <w:sz w:val="28"/>
          <w:szCs w:val="28"/>
        </w:rPr>
        <w:t xml:space="preserve">На территориях кооперативов автолюбителей, индивидуальных гаражей, автомобильных стоянок, автозаправочных станций, организаций автосервиса должны быть приняты меры, предотвращающие загрязнение почвы при проливе ГСМ, в том числе установлены ящики с песком, поддоны. </w:t>
      </w:r>
    </w:p>
    <w:p w:rsidR="00821330" w:rsidRDefault="00C17BDA" w:rsidP="00C17BDA">
      <w:pPr>
        <w:pStyle w:val="s1"/>
        <w:shd w:val="clear" w:color="auto" w:fill="FFFFFF"/>
        <w:spacing w:before="0" w:beforeAutospacing="0" w:after="0" w:afterAutospacing="0"/>
        <w:ind w:firstLine="708"/>
        <w:jc w:val="both"/>
        <w:rPr>
          <w:color w:val="000000"/>
          <w:sz w:val="28"/>
          <w:szCs w:val="28"/>
        </w:rPr>
      </w:pPr>
      <w:r>
        <w:rPr>
          <w:rFonts w:cstheme="minorBidi"/>
          <w:color w:val="000000" w:themeColor="text1"/>
          <w:sz w:val="28"/>
          <w:szCs w:val="28"/>
        </w:rPr>
        <w:t>4.10.4.4. </w:t>
      </w:r>
      <w:proofErr w:type="gramStart"/>
      <w:r w:rsidR="002C0C6D">
        <w:rPr>
          <w:rFonts w:cstheme="minorBidi"/>
          <w:color w:val="000000" w:themeColor="text1"/>
          <w:sz w:val="28"/>
          <w:szCs w:val="28"/>
        </w:rPr>
        <w:t>Места сбора и хранения отработанных ГСМ должны быть ограждены, защищены от атмосферных осадков, оборудованы устройствами и приспособлениями, исключающими попадание в окружающую среду отработанных ГСМ при их сборе, хранении и транспортировании.</w:t>
      </w:r>
      <w:proofErr w:type="gramEnd"/>
    </w:p>
    <w:p w:rsidR="00821330" w:rsidRDefault="00C17BDA" w:rsidP="00C17BDA">
      <w:pPr>
        <w:pStyle w:val="s1"/>
        <w:shd w:val="clear" w:color="auto" w:fill="FFFFFF"/>
        <w:spacing w:before="0" w:beforeAutospacing="0" w:after="0" w:afterAutospacing="0"/>
        <w:ind w:firstLine="708"/>
        <w:jc w:val="both"/>
        <w:rPr>
          <w:color w:val="000000"/>
          <w:sz w:val="28"/>
          <w:szCs w:val="28"/>
        </w:rPr>
      </w:pPr>
      <w:r>
        <w:rPr>
          <w:rFonts w:cstheme="minorBidi"/>
          <w:color w:val="000000" w:themeColor="text1"/>
          <w:sz w:val="28"/>
          <w:szCs w:val="28"/>
        </w:rPr>
        <w:lastRenderedPageBreak/>
        <w:t>4.10.4.5. </w:t>
      </w:r>
      <w:r w:rsidR="002C0C6D">
        <w:rPr>
          <w:rFonts w:cstheme="minorBidi"/>
          <w:color w:val="000000" w:themeColor="text1"/>
          <w:sz w:val="28"/>
          <w:szCs w:val="28"/>
        </w:rPr>
        <w:t>Сброс (выброс) отработанных ГСМ в окружающую среду, нерациональное сжигание, распыление, слив в канализационные сети, водоемы, почву, вывоз на объекты захоронения отходов запрещается.</w:t>
      </w:r>
    </w:p>
    <w:p w:rsidR="00821330" w:rsidRDefault="002C0C6D">
      <w:pPr>
        <w:widowControl w:val="0"/>
        <w:numPr>
          <w:ilvl w:val="1"/>
          <w:numId w:val="16"/>
        </w:numPr>
        <w:shd w:val="clear" w:color="auto" w:fill="FFFFFF"/>
        <w:tabs>
          <w:tab w:val="clear" w:pos="709"/>
          <w:tab w:val="left" w:pos="0"/>
          <w:tab w:val="left" w:pos="1418"/>
        </w:tabs>
        <w:spacing w:after="0" w:line="240" w:lineRule="auto"/>
        <w:jc w:val="both"/>
        <w:outlineLvl w:val="2"/>
        <w:rPr>
          <w:rFonts w:ascii="Times New Roman" w:hAnsi="Times New Roman" w:cs="Times New Roman"/>
          <w:bCs/>
          <w:sz w:val="28"/>
          <w:szCs w:val="28"/>
        </w:rPr>
      </w:pPr>
      <w:bookmarkStart w:id="6" w:name="_Hlk490736565"/>
      <w:r>
        <w:rPr>
          <w:rFonts w:ascii="Times New Roman" w:hAnsi="Times New Roman"/>
          <w:bCs/>
          <w:sz w:val="28"/>
          <w:szCs w:val="28"/>
        </w:rPr>
        <w:t>Проведение земляных работ.</w:t>
      </w:r>
      <w:bookmarkEnd w:id="6"/>
    </w:p>
    <w:p w:rsidR="00821330" w:rsidRDefault="002C0C6D">
      <w:pPr>
        <w:pStyle w:val="af4"/>
        <w:numPr>
          <w:ilvl w:val="2"/>
          <w:numId w:val="16"/>
        </w:numPr>
        <w:tabs>
          <w:tab w:val="clear" w:pos="709"/>
        </w:tabs>
        <w:spacing w:after="0" w:line="240" w:lineRule="auto"/>
        <w:jc w:val="both"/>
        <w:rPr>
          <w:rFonts w:ascii="Times New Roman" w:hAnsi="Times New Roman"/>
          <w:sz w:val="28"/>
          <w:szCs w:val="28"/>
          <w:lang w:eastAsia="ru-RU"/>
        </w:rPr>
      </w:pPr>
      <w:r>
        <w:rPr>
          <w:rFonts w:ascii="Times New Roman" w:hAnsi="Times New Roman" w:cstheme="minorBidi"/>
          <w:sz w:val="28"/>
          <w:szCs w:val="28"/>
          <w:lang w:eastAsia="ru-RU"/>
        </w:rPr>
        <w:t xml:space="preserve">Земляные работы осуществляются на основании разрешения на осуществление земляных работ на территории города Зеленогорска (далее – разрешение), в порядке, предусмотренном Административным регламентом предоставления муниципальной услуги «Предоставление разрешения на осуществление земляных работ», утвержденным постановлением </w:t>
      </w:r>
      <w:proofErr w:type="gramStart"/>
      <w:r>
        <w:rPr>
          <w:rFonts w:ascii="Times New Roman" w:hAnsi="Times New Roman" w:cstheme="minorBidi"/>
          <w:sz w:val="28"/>
          <w:szCs w:val="28"/>
          <w:lang w:eastAsia="ru-RU"/>
        </w:rPr>
        <w:t>Администрации</w:t>
      </w:r>
      <w:proofErr w:type="gramEnd"/>
      <w:r>
        <w:rPr>
          <w:rFonts w:ascii="Times New Roman" w:hAnsi="Times New Roman" w:cstheme="minorBidi"/>
          <w:sz w:val="28"/>
          <w:szCs w:val="28"/>
          <w:lang w:eastAsia="ru-RU"/>
        </w:rPr>
        <w:t xml:space="preserve"> ЗАТО г. Зеленогорск. </w:t>
      </w:r>
    </w:p>
    <w:p w:rsidR="00821330" w:rsidRDefault="002C0C6D">
      <w:pPr>
        <w:pStyle w:val="af4"/>
        <w:numPr>
          <w:ilvl w:val="2"/>
          <w:numId w:val="16"/>
        </w:numPr>
        <w:spacing w:after="0" w:line="240" w:lineRule="auto"/>
        <w:jc w:val="both"/>
        <w:rPr>
          <w:rFonts w:ascii="Times New Roman" w:eastAsia="Times New Roman" w:hAnsi="Times New Roman"/>
          <w:sz w:val="28"/>
          <w:szCs w:val="28"/>
          <w:lang w:eastAsia="ru-RU"/>
        </w:rPr>
      </w:pPr>
      <w:r>
        <w:rPr>
          <w:rFonts w:ascii="Times New Roman" w:hAnsi="Times New Roman" w:cstheme="minorBidi"/>
          <w:sz w:val="28"/>
          <w:szCs w:val="28"/>
          <w:lang w:eastAsia="ru-RU"/>
        </w:rPr>
        <w:t xml:space="preserve">Оформление разрешения не требуется при осуществлении земляных работ </w:t>
      </w:r>
      <w:r>
        <w:rPr>
          <w:rFonts w:ascii="Times New Roman" w:eastAsia="Times New Roman" w:hAnsi="Times New Roman" w:cstheme="minorBidi"/>
          <w:sz w:val="28"/>
          <w:szCs w:val="28"/>
          <w:lang w:eastAsia="ru-RU"/>
        </w:rPr>
        <w:t>на основании документов, выданных в соответствии с федеральным законодательством.</w:t>
      </w:r>
    </w:p>
    <w:p w:rsidR="00821330" w:rsidRDefault="002C0C6D">
      <w:pPr>
        <w:widowControl w:val="0"/>
        <w:numPr>
          <w:ilvl w:val="2"/>
          <w:numId w:val="16"/>
        </w:numPr>
        <w:shd w:val="clear" w:color="auto" w:fill="FFFFFF"/>
        <w:tabs>
          <w:tab w:val="clear" w:pos="709"/>
          <w:tab w:val="left" w:pos="0"/>
          <w:tab w:val="num" w:pos="1701"/>
        </w:tabs>
        <w:spacing w:after="0" w:line="240" w:lineRule="auto"/>
        <w:jc w:val="both"/>
        <w:outlineLvl w:val="2"/>
        <w:rPr>
          <w:rFonts w:ascii="Times New Roman" w:eastAsia="Calibri" w:hAnsi="Times New Roman" w:cs="Times New Roman"/>
          <w:sz w:val="28"/>
          <w:szCs w:val="28"/>
        </w:rPr>
      </w:pPr>
      <w:r>
        <w:rPr>
          <w:rFonts w:ascii="Times New Roman" w:eastAsia="Calibri" w:hAnsi="Times New Roman"/>
          <w:sz w:val="28"/>
          <w:szCs w:val="28"/>
        </w:rPr>
        <w:t>Места осуществления земляных работ должны быть ограждены защитными ограждениями с разрывами не более 20 сантиметров. Ограждение должно содержаться в исправном состоянии, при необходимости оборудоваться указателями объездов и пешеходных переходов. На ограждении должен быть информационный щит с наименованием организации, проводящей работы, и контактным телефоном. При производстве земляных работ вблизи проезжей части, ограждение не должно ограничивать видимость для водителей и пешеходов, в темное время суток должно быть обозначено красными сигнальными фонарями.</w:t>
      </w:r>
    </w:p>
    <w:p w:rsidR="00821330" w:rsidRDefault="002C0C6D">
      <w:pPr>
        <w:widowControl w:val="0"/>
        <w:numPr>
          <w:ilvl w:val="2"/>
          <w:numId w:val="16"/>
        </w:numPr>
        <w:shd w:val="clear" w:color="auto" w:fill="FFFFFF"/>
        <w:tabs>
          <w:tab w:val="clear" w:pos="709"/>
          <w:tab w:val="left" w:pos="0"/>
          <w:tab w:val="num" w:pos="1701"/>
        </w:tabs>
        <w:spacing w:after="0" w:line="240" w:lineRule="auto"/>
        <w:jc w:val="both"/>
        <w:outlineLvl w:val="2"/>
        <w:rPr>
          <w:rFonts w:ascii="Times New Roman" w:eastAsia="Calibri" w:hAnsi="Times New Roman" w:cs="Times New Roman"/>
          <w:sz w:val="28"/>
          <w:szCs w:val="28"/>
        </w:rPr>
      </w:pPr>
      <w:r>
        <w:rPr>
          <w:rFonts w:ascii="Times New Roman" w:eastAsia="Calibri" w:hAnsi="Times New Roman"/>
          <w:sz w:val="28"/>
          <w:szCs w:val="28"/>
        </w:rPr>
        <w:t>При осуществлении земляных работ на тротуарах, пешеходных дорожках должны обеспечиваться удобные и безопасные условия для прохода людей.</w:t>
      </w:r>
    </w:p>
    <w:p w:rsidR="00821330" w:rsidRDefault="002C0C6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sz w:val="28"/>
          <w:szCs w:val="28"/>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со сплошным ограждением с двух сторон на высоту не менее 1 метра.</w:t>
      </w:r>
    </w:p>
    <w:p w:rsidR="00821330" w:rsidRDefault="002C0C6D">
      <w:pPr>
        <w:widowControl w:val="0"/>
        <w:numPr>
          <w:ilvl w:val="2"/>
          <w:numId w:val="16"/>
        </w:numPr>
        <w:shd w:val="clear" w:color="auto" w:fill="FFFFFF"/>
        <w:tabs>
          <w:tab w:val="clear" w:pos="709"/>
          <w:tab w:val="left" w:pos="0"/>
          <w:tab w:val="num" w:pos="1701"/>
        </w:tabs>
        <w:spacing w:after="0" w:line="240" w:lineRule="auto"/>
        <w:jc w:val="both"/>
        <w:outlineLvl w:val="2"/>
        <w:rPr>
          <w:rFonts w:ascii="Times New Roman" w:eastAsia="Calibri" w:hAnsi="Times New Roman" w:cs="Times New Roman"/>
          <w:sz w:val="28"/>
          <w:szCs w:val="28"/>
        </w:rPr>
      </w:pPr>
      <w:r>
        <w:rPr>
          <w:rFonts w:ascii="Times New Roman" w:eastAsia="Calibri" w:hAnsi="Times New Roman"/>
          <w:sz w:val="28"/>
          <w:szCs w:val="28"/>
        </w:rPr>
        <w:t>Пропуск ливневых и талых вод в местах осуществления земляных работ обязана обеспечить организация, производящая работы. Для защиты крышек люков и лотков ливневой канализации должны применяться деревянные щиты и короба, обеспечивающие пропуск ливневых и талых вод.</w:t>
      </w:r>
    </w:p>
    <w:p w:rsidR="00821330" w:rsidRDefault="002C0C6D">
      <w:pPr>
        <w:widowControl w:val="0"/>
        <w:numPr>
          <w:ilvl w:val="2"/>
          <w:numId w:val="16"/>
        </w:numPr>
        <w:shd w:val="clear" w:color="auto" w:fill="FFFFFF"/>
        <w:tabs>
          <w:tab w:val="clear" w:pos="709"/>
          <w:tab w:val="left" w:pos="0"/>
          <w:tab w:val="num" w:pos="1701"/>
        </w:tabs>
        <w:spacing w:after="0" w:line="240" w:lineRule="auto"/>
        <w:jc w:val="both"/>
        <w:outlineLvl w:val="2"/>
        <w:rPr>
          <w:rFonts w:ascii="Times New Roman" w:eastAsia="Calibri" w:hAnsi="Times New Roman" w:cs="Times New Roman"/>
          <w:sz w:val="28"/>
          <w:szCs w:val="28"/>
        </w:rPr>
      </w:pPr>
      <w:r>
        <w:rPr>
          <w:rFonts w:ascii="Times New Roman" w:eastAsia="Calibri" w:hAnsi="Times New Roman"/>
          <w:sz w:val="28"/>
          <w:szCs w:val="28"/>
        </w:rPr>
        <w:t>При осуществлении земляных работ запрещается:</w:t>
      </w:r>
    </w:p>
    <w:p w:rsidR="00821330" w:rsidRDefault="009B62B2" w:rsidP="009B62B2">
      <w:pPr>
        <w:pStyle w:val="af4"/>
        <w:tabs>
          <w:tab w:val="left" w:pos="0"/>
        </w:tabs>
        <w:spacing w:after="0" w:line="240" w:lineRule="auto"/>
        <w:ind w:left="0" w:firstLine="709"/>
        <w:jc w:val="both"/>
        <w:rPr>
          <w:rFonts w:ascii="Times New Roman" w:eastAsia="Times New Roman" w:hAnsi="Times New Roman"/>
          <w:bCs/>
          <w:sz w:val="28"/>
          <w:szCs w:val="28"/>
        </w:rPr>
      </w:pPr>
      <w:r>
        <w:rPr>
          <w:rFonts w:ascii="Times New Roman" w:eastAsia="Times New Roman" w:hAnsi="Times New Roman" w:cstheme="minorBidi"/>
          <w:bCs/>
          <w:sz w:val="28"/>
          <w:szCs w:val="28"/>
        </w:rPr>
        <w:t>- </w:t>
      </w:r>
      <w:r w:rsidR="002C0C6D">
        <w:rPr>
          <w:rFonts w:ascii="Times New Roman" w:eastAsia="Times New Roman" w:hAnsi="Times New Roman" w:cstheme="minorBidi"/>
          <w:bCs/>
          <w:sz w:val="28"/>
          <w:szCs w:val="28"/>
        </w:rPr>
        <w:t>загрязнение прилегающих участков улиц и засорение ливневой канализации, засыпка водопропускных труб, кюветов и газонов;</w:t>
      </w:r>
    </w:p>
    <w:p w:rsidR="00821330" w:rsidRDefault="009B62B2" w:rsidP="009B62B2">
      <w:pPr>
        <w:pStyle w:val="af4"/>
        <w:tabs>
          <w:tab w:val="left" w:pos="0"/>
        </w:tabs>
        <w:spacing w:after="0" w:line="240" w:lineRule="auto"/>
        <w:ind w:left="0" w:firstLine="709"/>
        <w:jc w:val="both"/>
        <w:rPr>
          <w:rFonts w:ascii="Times New Roman" w:eastAsia="Times New Roman" w:hAnsi="Times New Roman"/>
          <w:bCs/>
          <w:sz w:val="28"/>
          <w:szCs w:val="28"/>
        </w:rPr>
      </w:pPr>
      <w:r>
        <w:rPr>
          <w:rFonts w:ascii="Times New Roman" w:eastAsia="Times New Roman" w:hAnsi="Times New Roman" w:cstheme="minorBidi"/>
          <w:bCs/>
          <w:sz w:val="28"/>
          <w:szCs w:val="28"/>
        </w:rPr>
        <w:t>- </w:t>
      </w:r>
      <w:r w:rsidR="002C0C6D">
        <w:rPr>
          <w:rFonts w:ascii="Times New Roman" w:eastAsia="Times New Roman" w:hAnsi="Times New Roman" w:cstheme="minorBidi"/>
          <w:bCs/>
          <w:sz w:val="28"/>
          <w:szCs w:val="28"/>
        </w:rPr>
        <w:t>откачка воды в зимнее время из траншей, котлованов, колодцев на проезжую часть, тротуары во избежание создания гололеда и образования наледи;</w:t>
      </w:r>
    </w:p>
    <w:p w:rsidR="00821330" w:rsidRDefault="009B62B2" w:rsidP="009B62B2">
      <w:pPr>
        <w:pStyle w:val="af4"/>
        <w:tabs>
          <w:tab w:val="left" w:pos="0"/>
        </w:tabs>
        <w:spacing w:after="0" w:line="240" w:lineRule="auto"/>
        <w:ind w:left="0" w:firstLine="709"/>
        <w:jc w:val="both"/>
        <w:rPr>
          <w:rFonts w:ascii="Times New Roman" w:hAnsi="Times New Roman"/>
          <w:sz w:val="28"/>
          <w:szCs w:val="28"/>
        </w:rPr>
      </w:pPr>
      <w:r>
        <w:rPr>
          <w:rFonts w:ascii="Times New Roman" w:eastAsia="Times New Roman" w:hAnsi="Times New Roman" w:cstheme="minorBidi"/>
          <w:bCs/>
          <w:sz w:val="28"/>
          <w:szCs w:val="28"/>
        </w:rPr>
        <w:t>- </w:t>
      </w:r>
      <w:r w:rsidR="002C0C6D">
        <w:rPr>
          <w:rFonts w:ascii="Times New Roman" w:eastAsia="Times New Roman" w:hAnsi="Times New Roman" w:cstheme="minorBidi"/>
          <w:bCs/>
          <w:sz w:val="28"/>
          <w:szCs w:val="28"/>
        </w:rPr>
        <w:t>засыпка грунтом крышек люков, колодцев и камер, крышек и</w:t>
      </w:r>
      <w:r w:rsidR="002C0C6D">
        <w:rPr>
          <w:rFonts w:ascii="Times New Roman" w:hAnsi="Times New Roman" w:cstheme="minorBidi"/>
          <w:sz w:val="28"/>
          <w:szCs w:val="28"/>
        </w:rPr>
        <w:t xml:space="preserve"> лотков ливневой канализации, зеленых насаждений, а также складирование материалов и конструкций на газонах.</w:t>
      </w:r>
    </w:p>
    <w:p w:rsidR="00821330" w:rsidRDefault="002C0C6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sz w:val="28"/>
          <w:szCs w:val="28"/>
        </w:rPr>
        <w:t>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821330" w:rsidRDefault="002C0C6D">
      <w:pPr>
        <w:widowControl w:val="0"/>
        <w:numPr>
          <w:ilvl w:val="2"/>
          <w:numId w:val="16"/>
        </w:numPr>
        <w:shd w:val="clear" w:color="auto" w:fill="FFFFFF"/>
        <w:tabs>
          <w:tab w:val="clear" w:pos="709"/>
          <w:tab w:val="left" w:pos="0"/>
          <w:tab w:val="num" w:pos="1701"/>
        </w:tabs>
        <w:spacing w:after="0" w:line="240" w:lineRule="auto"/>
        <w:jc w:val="both"/>
        <w:outlineLvl w:val="2"/>
        <w:rPr>
          <w:rFonts w:ascii="Times New Roman" w:eastAsia="Calibri" w:hAnsi="Times New Roman" w:cs="Times New Roman"/>
          <w:sz w:val="28"/>
          <w:szCs w:val="28"/>
        </w:rPr>
      </w:pPr>
      <w:r>
        <w:rPr>
          <w:rFonts w:ascii="Times New Roman" w:eastAsia="Calibri" w:hAnsi="Times New Roman"/>
          <w:sz w:val="28"/>
          <w:szCs w:val="28"/>
        </w:rPr>
        <w:lastRenderedPageBreak/>
        <w:t>В целях сохранности зеленых насаждений при осуществлении земляных работ необходимо:</w:t>
      </w:r>
    </w:p>
    <w:p w:rsidR="00821330" w:rsidRPr="009B62B2" w:rsidRDefault="009B62B2" w:rsidP="009B62B2">
      <w:pPr>
        <w:tabs>
          <w:tab w:val="left" w:pos="0"/>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w:t>
      </w:r>
      <w:r w:rsidR="002C0C6D" w:rsidRPr="009B62B2">
        <w:rPr>
          <w:rFonts w:ascii="Times New Roman" w:eastAsia="Times New Roman" w:hAnsi="Times New Roman"/>
          <w:bCs/>
          <w:sz w:val="28"/>
          <w:szCs w:val="28"/>
        </w:rPr>
        <w:t xml:space="preserve">ограждать деревья и кустарники сплошными щитами высотой </w:t>
      </w:r>
      <w:r w:rsidR="002C0C6D" w:rsidRPr="009B62B2">
        <w:rPr>
          <w:rFonts w:ascii="Times New Roman" w:eastAsia="Times New Roman" w:hAnsi="Times New Roman"/>
          <w:bCs/>
          <w:sz w:val="28"/>
          <w:szCs w:val="28"/>
        </w:rPr>
        <w:br/>
        <w:t>2 метра на расстоянии не менее 0,5 метра от ствола дерева, а также устраивать деревянный настил вокруг ограждения радиусом 0,5 метра, производить охранительную обвязку стволов деревьев и связывание кроны кустарников;</w:t>
      </w:r>
    </w:p>
    <w:p w:rsidR="00821330" w:rsidRPr="009B62B2" w:rsidRDefault="009B62B2" w:rsidP="009B62B2">
      <w:pPr>
        <w:tabs>
          <w:tab w:val="left" w:pos="0"/>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w:t>
      </w:r>
      <w:r w:rsidR="002C0C6D" w:rsidRPr="009B62B2">
        <w:rPr>
          <w:rFonts w:ascii="Times New Roman" w:eastAsia="Times New Roman" w:hAnsi="Times New Roman"/>
          <w:bCs/>
          <w:sz w:val="28"/>
          <w:szCs w:val="28"/>
        </w:rPr>
        <w:t>не допускать обнажения и повреждения корневой системы деревьев и кустарников;</w:t>
      </w:r>
    </w:p>
    <w:p w:rsidR="00821330" w:rsidRPr="009B62B2" w:rsidRDefault="009B62B2" w:rsidP="009B62B2">
      <w:pPr>
        <w:tabs>
          <w:tab w:val="left" w:pos="0"/>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w:t>
      </w:r>
      <w:r w:rsidR="002C0C6D" w:rsidRPr="009B62B2">
        <w:rPr>
          <w:rFonts w:ascii="Times New Roman" w:eastAsia="Times New Roman" w:hAnsi="Times New Roman"/>
          <w:bCs/>
          <w:sz w:val="28"/>
          <w:szCs w:val="28"/>
        </w:rPr>
        <w:t>не допускать засыпку зеленых насаждений;</w:t>
      </w:r>
    </w:p>
    <w:p w:rsidR="00821330" w:rsidRPr="009B62B2" w:rsidRDefault="009B62B2" w:rsidP="009B62B2">
      <w:pPr>
        <w:tabs>
          <w:tab w:val="left" w:pos="0"/>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w:t>
      </w:r>
      <w:r w:rsidR="002C0C6D" w:rsidRPr="009B62B2">
        <w:rPr>
          <w:rFonts w:ascii="Times New Roman" w:eastAsia="Times New Roman" w:hAnsi="Times New Roman"/>
          <w:bCs/>
          <w:sz w:val="28"/>
          <w:szCs w:val="28"/>
        </w:rPr>
        <w:t>выкапывать и использовать при озеленении данного или другого объекта деревья и кустарники, пригодные для пересадки;</w:t>
      </w:r>
    </w:p>
    <w:p w:rsidR="00821330" w:rsidRPr="009B62B2" w:rsidRDefault="009B62B2" w:rsidP="009B62B2">
      <w:pPr>
        <w:tabs>
          <w:tab w:val="left" w:pos="0"/>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w:t>
      </w:r>
      <w:r w:rsidR="002C0C6D" w:rsidRPr="009B62B2">
        <w:rPr>
          <w:rFonts w:ascii="Times New Roman" w:eastAsia="Times New Roman" w:hAnsi="Times New Roman"/>
          <w:bCs/>
          <w:sz w:val="28"/>
          <w:szCs w:val="28"/>
        </w:rPr>
        <w:t>производить устройство дренажа в случае возможного подтопления зеленых насаждений;</w:t>
      </w:r>
    </w:p>
    <w:p w:rsidR="00821330" w:rsidRPr="009B62B2" w:rsidRDefault="009B62B2" w:rsidP="009B62B2">
      <w:pPr>
        <w:tabs>
          <w:tab w:val="left" w:pos="0"/>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w:t>
      </w:r>
      <w:r w:rsidR="002C0C6D" w:rsidRPr="009B62B2">
        <w:rPr>
          <w:rFonts w:ascii="Times New Roman" w:eastAsia="Times New Roman" w:hAnsi="Times New Roman"/>
          <w:bCs/>
          <w:sz w:val="28"/>
          <w:szCs w:val="28"/>
        </w:rPr>
        <w:t>оставлять вокруг дерева свободные пространства (приствольные лунки) диаметром не менее 1,5 метра при производстве замощений и асфальтировании проездов, площадей, придомовых территорий, тротуаров;</w:t>
      </w:r>
    </w:p>
    <w:p w:rsidR="00821330" w:rsidRPr="009B62B2" w:rsidRDefault="009B62B2" w:rsidP="009B62B2">
      <w:pPr>
        <w:tabs>
          <w:tab w:val="left" w:pos="0"/>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w:t>
      </w:r>
      <w:r w:rsidR="002C0C6D" w:rsidRPr="009B62B2">
        <w:rPr>
          <w:rFonts w:ascii="Times New Roman" w:eastAsia="Times New Roman" w:hAnsi="Times New Roman"/>
          <w:bCs/>
          <w:sz w:val="28"/>
          <w:szCs w:val="28"/>
        </w:rPr>
        <w:t xml:space="preserve">складировать строительные материалы на расстоянии не ближе </w:t>
      </w:r>
      <w:r w:rsidR="002C0C6D" w:rsidRPr="009B62B2">
        <w:rPr>
          <w:rFonts w:ascii="Times New Roman" w:eastAsia="Times New Roman" w:hAnsi="Times New Roman"/>
          <w:bCs/>
          <w:sz w:val="28"/>
          <w:szCs w:val="28"/>
        </w:rPr>
        <w:br/>
        <w:t>2,5 метров от дерева и 1,5 метров от кустарников. Складирование горючих материалов производить не ближе 10 метров от деревьев и кустарников;</w:t>
      </w:r>
    </w:p>
    <w:p w:rsidR="00821330" w:rsidRPr="009B62B2" w:rsidRDefault="009B62B2" w:rsidP="009B62B2">
      <w:pPr>
        <w:tabs>
          <w:tab w:val="left" w:pos="0"/>
        </w:tabs>
        <w:spacing w:after="0" w:line="240" w:lineRule="auto"/>
        <w:ind w:firstLine="709"/>
        <w:jc w:val="both"/>
        <w:rPr>
          <w:rFonts w:ascii="Times New Roman" w:hAnsi="Times New Roman"/>
          <w:sz w:val="28"/>
          <w:szCs w:val="28"/>
        </w:rPr>
      </w:pPr>
      <w:r>
        <w:rPr>
          <w:rFonts w:ascii="Times New Roman" w:eastAsia="Times New Roman" w:hAnsi="Times New Roman"/>
          <w:bCs/>
          <w:sz w:val="28"/>
          <w:szCs w:val="28"/>
        </w:rPr>
        <w:t>- </w:t>
      </w:r>
      <w:r w:rsidR="002C0C6D" w:rsidRPr="009B62B2">
        <w:rPr>
          <w:rFonts w:ascii="Times New Roman" w:eastAsia="Times New Roman" w:hAnsi="Times New Roman"/>
          <w:bCs/>
          <w:sz w:val="28"/>
          <w:szCs w:val="28"/>
        </w:rPr>
        <w:t xml:space="preserve">не допускать </w:t>
      </w:r>
      <w:r w:rsidR="002C0C6D" w:rsidRPr="009B62B2">
        <w:rPr>
          <w:rFonts w:ascii="Times New Roman" w:hAnsi="Times New Roman"/>
          <w:sz w:val="28"/>
          <w:szCs w:val="28"/>
        </w:rPr>
        <w:t>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821330" w:rsidRDefault="002C0C6D">
      <w:pPr>
        <w:widowControl w:val="0"/>
        <w:numPr>
          <w:ilvl w:val="2"/>
          <w:numId w:val="16"/>
        </w:numPr>
        <w:shd w:val="clear" w:color="auto" w:fill="FFFFFF"/>
        <w:tabs>
          <w:tab w:val="clear" w:pos="709"/>
          <w:tab w:val="left" w:pos="0"/>
          <w:tab w:val="num" w:pos="1701"/>
        </w:tabs>
        <w:spacing w:after="0" w:line="240" w:lineRule="auto"/>
        <w:jc w:val="both"/>
        <w:outlineLvl w:val="2"/>
        <w:rPr>
          <w:rFonts w:ascii="Times New Roman" w:eastAsia="Calibri" w:hAnsi="Times New Roman" w:cs="Times New Roman"/>
          <w:sz w:val="28"/>
          <w:szCs w:val="28"/>
        </w:rPr>
      </w:pPr>
      <w:r>
        <w:rPr>
          <w:rFonts w:ascii="Times New Roman" w:eastAsia="Calibri" w:hAnsi="Times New Roman"/>
          <w:sz w:val="28"/>
          <w:szCs w:val="28"/>
        </w:rPr>
        <w:t>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821330" w:rsidRDefault="002C0C6D">
      <w:pPr>
        <w:widowControl w:val="0"/>
        <w:numPr>
          <w:ilvl w:val="2"/>
          <w:numId w:val="16"/>
        </w:numPr>
        <w:shd w:val="clear" w:color="auto" w:fill="FFFFFF"/>
        <w:tabs>
          <w:tab w:val="clear" w:pos="709"/>
          <w:tab w:val="left" w:pos="0"/>
          <w:tab w:val="num" w:pos="1701"/>
        </w:tabs>
        <w:spacing w:after="0" w:line="240" w:lineRule="auto"/>
        <w:jc w:val="both"/>
        <w:outlineLvl w:val="2"/>
        <w:rPr>
          <w:rFonts w:ascii="Times New Roman" w:eastAsia="Calibri" w:hAnsi="Times New Roman" w:cs="Times New Roman"/>
          <w:sz w:val="28"/>
          <w:szCs w:val="28"/>
        </w:rPr>
      </w:pPr>
      <w:r>
        <w:rPr>
          <w:rFonts w:ascii="Times New Roman" w:eastAsia="Calibri" w:hAnsi="Times New Roman"/>
          <w:sz w:val="28"/>
          <w:szCs w:val="28"/>
        </w:rPr>
        <w:t>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821330" w:rsidRDefault="002C0C6D">
      <w:pPr>
        <w:widowControl w:val="0"/>
        <w:numPr>
          <w:ilvl w:val="2"/>
          <w:numId w:val="16"/>
        </w:numPr>
        <w:shd w:val="clear" w:color="auto" w:fill="FFFFFF"/>
        <w:tabs>
          <w:tab w:val="clear" w:pos="709"/>
          <w:tab w:val="left" w:pos="0"/>
          <w:tab w:val="num" w:pos="1701"/>
        </w:tabs>
        <w:spacing w:after="0" w:line="240" w:lineRule="auto"/>
        <w:jc w:val="both"/>
        <w:outlineLvl w:val="2"/>
        <w:rPr>
          <w:rFonts w:ascii="Times New Roman" w:eastAsia="Calibri" w:hAnsi="Times New Roman" w:cs="Times New Roman"/>
          <w:sz w:val="28"/>
          <w:szCs w:val="28"/>
        </w:rPr>
      </w:pPr>
      <w:r>
        <w:rPr>
          <w:rFonts w:ascii="Times New Roman" w:eastAsia="Calibri" w:hAnsi="Times New Roman"/>
          <w:sz w:val="28"/>
          <w:szCs w:val="28"/>
        </w:rPr>
        <w:t>Провалы, просадки грунта или дорожного покрытия, появившиеся над подземными коммуникациями в течение 2 лет после осуществления земляных работ, должны устраняться организациями, получившими разрешение, в течение трех рабочих дней со дня их обнаружения.</w:t>
      </w:r>
    </w:p>
    <w:p w:rsidR="00821330" w:rsidRDefault="002C0C6D">
      <w:pPr>
        <w:widowControl w:val="0"/>
        <w:numPr>
          <w:ilvl w:val="2"/>
          <w:numId w:val="16"/>
        </w:numPr>
        <w:shd w:val="clear" w:color="auto" w:fill="FFFFFF"/>
        <w:tabs>
          <w:tab w:val="clear" w:pos="709"/>
          <w:tab w:val="left" w:pos="0"/>
          <w:tab w:val="num" w:pos="1701"/>
        </w:tabs>
        <w:spacing w:after="0" w:line="240" w:lineRule="auto"/>
        <w:jc w:val="both"/>
        <w:outlineLvl w:val="2"/>
        <w:rPr>
          <w:rFonts w:ascii="Times New Roman" w:eastAsia="Calibri" w:hAnsi="Times New Roman" w:cs="Times New Roman"/>
          <w:sz w:val="28"/>
          <w:szCs w:val="28"/>
        </w:rPr>
      </w:pPr>
      <w:r>
        <w:rPr>
          <w:rFonts w:ascii="Times New Roman" w:eastAsia="Calibri" w:hAnsi="Times New Roman"/>
          <w:sz w:val="28"/>
          <w:szCs w:val="28"/>
        </w:rPr>
        <w:t>Наледи, образовавшиеся из-за аварий на подземных коммуникациях, должны ликвидировать организации – владельцы коммуникаций в течение одного дня со дня ликвидации аварии.</w:t>
      </w:r>
    </w:p>
    <w:p w:rsidR="00821330" w:rsidRDefault="002C0C6D">
      <w:pPr>
        <w:pStyle w:val="s1"/>
        <w:numPr>
          <w:ilvl w:val="1"/>
          <w:numId w:val="16"/>
        </w:numPr>
        <w:shd w:val="clear" w:color="auto" w:fill="FFFFFF"/>
        <w:spacing w:before="0" w:beforeAutospacing="0" w:after="0" w:afterAutospacing="0"/>
        <w:jc w:val="both"/>
        <w:rPr>
          <w:rFonts w:eastAsia="Calibri"/>
          <w:color w:val="000000"/>
          <w:sz w:val="28"/>
          <w:szCs w:val="28"/>
        </w:rPr>
      </w:pPr>
      <w:r>
        <w:rPr>
          <w:rFonts w:eastAsia="Calibri" w:cstheme="minorBidi"/>
          <w:color w:val="000000" w:themeColor="text1"/>
          <w:sz w:val="28"/>
          <w:szCs w:val="28"/>
        </w:rPr>
        <w:t>Проведение работ по строительству, реконструкции, ремонту объектов, сносу зданий и сооружений.</w:t>
      </w:r>
    </w:p>
    <w:p w:rsidR="00821330" w:rsidRDefault="002C0C6D">
      <w:pPr>
        <w:pStyle w:val="s1"/>
        <w:numPr>
          <w:ilvl w:val="2"/>
          <w:numId w:val="16"/>
        </w:numPr>
        <w:shd w:val="clear" w:color="auto" w:fill="FFFFFF"/>
        <w:spacing w:before="0" w:beforeAutospacing="0" w:after="0" w:afterAutospacing="0"/>
        <w:jc w:val="both"/>
        <w:rPr>
          <w:color w:val="000000"/>
          <w:sz w:val="28"/>
          <w:szCs w:val="28"/>
        </w:rPr>
      </w:pPr>
      <w:r>
        <w:rPr>
          <w:rFonts w:cstheme="minorBidi"/>
          <w:color w:val="000000" w:themeColor="text1"/>
          <w:sz w:val="28"/>
          <w:szCs w:val="28"/>
        </w:rPr>
        <w:t>При выполнении работ по строительству, ремонту, реконструкции сетей инженерно-технического обеспечения необходимо соблюдать строительные нормы и правила.</w:t>
      </w:r>
    </w:p>
    <w:p w:rsidR="00821330" w:rsidRDefault="002C0C6D">
      <w:pPr>
        <w:pStyle w:val="s1"/>
        <w:numPr>
          <w:ilvl w:val="2"/>
          <w:numId w:val="16"/>
        </w:numPr>
        <w:shd w:val="clear" w:color="auto" w:fill="FFFFFF"/>
        <w:spacing w:before="0" w:beforeAutospacing="0" w:after="0" w:afterAutospacing="0"/>
        <w:jc w:val="both"/>
        <w:rPr>
          <w:color w:val="000000"/>
          <w:sz w:val="28"/>
          <w:szCs w:val="28"/>
        </w:rPr>
      </w:pPr>
      <w:r>
        <w:rPr>
          <w:rFonts w:cstheme="minorBidi"/>
          <w:color w:val="000000" w:themeColor="text1"/>
          <w:sz w:val="28"/>
          <w:szCs w:val="28"/>
        </w:rPr>
        <w:t xml:space="preserve">Накопление строительных отходов с выделением утильных фракций осуществляется в накопителях отходов (мульды, контейнеры, бункеры) в местах, определяемых проектной документацией по согласованию с организацией, обеспечивающей благоустройство и чистоту </w:t>
      </w:r>
      <w:r>
        <w:rPr>
          <w:rFonts w:cstheme="minorBidi"/>
          <w:color w:val="000000" w:themeColor="text1"/>
          <w:sz w:val="28"/>
          <w:szCs w:val="28"/>
        </w:rPr>
        <w:lastRenderedPageBreak/>
        <w:t>соответствующей территории. При этом не допускается порча зеленых насаждений, просыпание и раздувание отходов ветром, захламление прилегающей территории, в том числе газонов.</w:t>
      </w:r>
    </w:p>
    <w:p w:rsidR="00821330" w:rsidRDefault="002C0C6D">
      <w:pPr>
        <w:pStyle w:val="af5"/>
        <w:ind w:firstLine="709"/>
        <w:jc w:val="both"/>
        <w:rPr>
          <w:rFonts w:ascii="Times New Roman" w:hAnsi="Times New Roman"/>
          <w:color w:val="000000"/>
          <w:sz w:val="28"/>
          <w:szCs w:val="28"/>
        </w:rPr>
      </w:pPr>
      <w:r>
        <w:rPr>
          <w:rFonts w:ascii="Times New Roman" w:hAnsi="Times New Roman" w:cstheme="minorBidi"/>
          <w:color w:val="000000" w:themeColor="text1"/>
          <w:sz w:val="28"/>
          <w:szCs w:val="28"/>
        </w:rPr>
        <w:t>Запрещается:</w:t>
      </w:r>
    </w:p>
    <w:p w:rsidR="00821330" w:rsidRDefault="009B62B2">
      <w:pPr>
        <w:pStyle w:val="af5"/>
        <w:ind w:firstLine="709"/>
        <w:jc w:val="both"/>
        <w:rPr>
          <w:rFonts w:ascii="Times New Roman" w:hAnsi="Times New Roman"/>
          <w:color w:val="000000"/>
          <w:sz w:val="28"/>
          <w:szCs w:val="28"/>
        </w:rPr>
      </w:pPr>
      <w:r>
        <w:rPr>
          <w:rFonts w:ascii="Times New Roman" w:hAnsi="Times New Roman" w:cstheme="minorBidi"/>
          <w:color w:val="000000" w:themeColor="text1"/>
          <w:sz w:val="28"/>
          <w:szCs w:val="28"/>
        </w:rPr>
        <w:t>- </w:t>
      </w:r>
      <w:r w:rsidR="002C0C6D">
        <w:rPr>
          <w:rFonts w:ascii="Times New Roman" w:hAnsi="Times New Roman" w:cstheme="minorBidi"/>
          <w:sz w:val="28"/>
          <w:szCs w:val="28"/>
        </w:rPr>
        <w:t>размещение строительных отходов в местах накопления ТКО, и н</w:t>
      </w:r>
      <w:r w:rsidR="002C0C6D">
        <w:rPr>
          <w:rFonts w:ascii="Times New Roman" w:hAnsi="Times New Roman" w:cstheme="minorBidi"/>
          <w:color w:val="000000" w:themeColor="text1"/>
          <w:sz w:val="28"/>
          <w:szCs w:val="28"/>
        </w:rPr>
        <w:t>а территори</w:t>
      </w:r>
      <w:r w:rsidR="002C0C6D">
        <w:rPr>
          <w:rFonts w:ascii="Times New Roman" w:hAnsi="Times New Roman" w:cstheme="minorBidi"/>
          <w:sz w:val="28"/>
          <w:szCs w:val="28"/>
        </w:rPr>
        <w:t>и</w:t>
      </w:r>
      <w:r w:rsidR="002C0C6D">
        <w:rPr>
          <w:rFonts w:ascii="Times New Roman" w:hAnsi="Times New Roman" w:cstheme="minorBidi"/>
          <w:color w:val="000000" w:themeColor="text1"/>
          <w:sz w:val="28"/>
          <w:szCs w:val="28"/>
        </w:rPr>
        <w:t xml:space="preserve"> общего пользования;</w:t>
      </w:r>
    </w:p>
    <w:p w:rsidR="00821330" w:rsidRDefault="009B62B2">
      <w:pPr>
        <w:pStyle w:val="af5"/>
        <w:ind w:firstLine="709"/>
        <w:jc w:val="both"/>
        <w:rPr>
          <w:rFonts w:ascii="Times New Roman" w:hAnsi="Times New Roman"/>
          <w:color w:val="000000"/>
          <w:sz w:val="28"/>
          <w:szCs w:val="28"/>
        </w:rPr>
      </w:pPr>
      <w:r>
        <w:rPr>
          <w:rFonts w:ascii="Times New Roman" w:hAnsi="Times New Roman" w:cstheme="minorBidi"/>
          <w:color w:val="000000" w:themeColor="text1"/>
          <w:sz w:val="28"/>
          <w:szCs w:val="28"/>
        </w:rPr>
        <w:t>- </w:t>
      </w:r>
      <w:r w:rsidR="002C0C6D">
        <w:rPr>
          <w:rFonts w:ascii="Times New Roman" w:hAnsi="Times New Roman" w:cstheme="minorBidi"/>
          <w:color w:val="000000" w:themeColor="text1"/>
          <w:sz w:val="28"/>
          <w:szCs w:val="28"/>
        </w:rPr>
        <w:t>переполнение накопителей отходов.</w:t>
      </w:r>
    </w:p>
    <w:p w:rsidR="00821330" w:rsidRDefault="002C0C6D">
      <w:pPr>
        <w:pStyle w:val="af5"/>
        <w:numPr>
          <w:ilvl w:val="2"/>
          <w:numId w:val="16"/>
        </w:numPr>
        <w:jc w:val="both"/>
        <w:rPr>
          <w:rFonts w:ascii="Times New Roman" w:hAnsi="Times New Roman"/>
          <w:color w:val="000000"/>
          <w:sz w:val="28"/>
          <w:szCs w:val="28"/>
        </w:rPr>
      </w:pPr>
      <w:r>
        <w:rPr>
          <w:rFonts w:ascii="Times New Roman" w:hAnsi="Times New Roman" w:cstheme="minorBidi"/>
          <w:color w:val="000000" w:themeColor="text1"/>
          <w:sz w:val="28"/>
          <w:szCs w:val="28"/>
        </w:rPr>
        <w:t>Временная площадка и закрепленная территория подлежат обязательной ежедневной уборке.</w:t>
      </w:r>
    </w:p>
    <w:p w:rsidR="00821330" w:rsidRDefault="002C0C6D">
      <w:pPr>
        <w:pStyle w:val="af5"/>
        <w:numPr>
          <w:ilvl w:val="2"/>
          <w:numId w:val="16"/>
        </w:numPr>
        <w:jc w:val="both"/>
        <w:rPr>
          <w:rFonts w:ascii="Times New Roman" w:hAnsi="Times New Roman"/>
          <w:color w:val="000000"/>
          <w:sz w:val="28"/>
          <w:szCs w:val="28"/>
        </w:rPr>
      </w:pPr>
      <w:r>
        <w:rPr>
          <w:rFonts w:ascii="Times New Roman" w:hAnsi="Times New Roman" w:cstheme="minorBidi"/>
          <w:color w:val="000000" w:themeColor="text1"/>
          <w:sz w:val="28"/>
          <w:szCs w:val="28"/>
        </w:rPr>
        <w:t>Обязанность за организацию накопления, сбора и вывоза отходов, образующихся при проведении работ по строительству, реконструкции, ремонту объектов, сносу зданий и сооружений, возлагается на юридических или физических лиц, индивидуальных предпринимателей, осуществляющих данные виды работ.</w:t>
      </w:r>
    </w:p>
    <w:p w:rsidR="00821330" w:rsidRDefault="002C0C6D">
      <w:pPr>
        <w:pStyle w:val="af5"/>
        <w:numPr>
          <w:ilvl w:val="2"/>
          <w:numId w:val="16"/>
        </w:numPr>
        <w:jc w:val="both"/>
        <w:rPr>
          <w:rFonts w:ascii="Times New Roman" w:hAnsi="Times New Roman"/>
          <w:color w:val="000000"/>
          <w:sz w:val="28"/>
          <w:szCs w:val="28"/>
        </w:rPr>
      </w:pPr>
      <w:r>
        <w:rPr>
          <w:rFonts w:ascii="Times New Roman" w:hAnsi="Times New Roman" w:cstheme="minorBidi"/>
          <w:color w:val="000000" w:themeColor="text1"/>
          <w:sz w:val="28"/>
          <w:szCs w:val="28"/>
        </w:rPr>
        <w:t>По завершении работ полностью восстанавливается благоустройство с учетом площадей и объемов, нарушенных в результате проведения работ, складирования строительных материалов и отходов.</w:t>
      </w:r>
    </w:p>
    <w:p w:rsidR="00821330" w:rsidRDefault="002C0C6D">
      <w:pPr>
        <w:pStyle w:val="af4"/>
        <w:widowControl w:val="0"/>
        <w:numPr>
          <w:ilvl w:val="1"/>
          <w:numId w:val="16"/>
        </w:numPr>
        <w:shd w:val="clear" w:color="auto" w:fill="FFFFFF"/>
        <w:tabs>
          <w:tab w:val="left" w:pos="0"/>
          <w:tab w:val="left" w:pos="1701"/>
        </w:tabs>
        <w:spacing w:after="0" w:line="240" w:lineRule="auto"/>
        <w:jc w:val="both"/>
        <w:rPr>
          <w:rFonts w:ascii="Times New Roman" w:eastAsia="Times New Roman" w:hAnsi="Times New Roman"/>
          <w:bCs/>
          <w:sz w:val="28"/>
          <w:szCs w:val="28"/>
        </w:rPr>
      </w:pPr>
      <w:r>
        <w:rPr>
          <w:rFonts w:ascii="Times New Roman" w:eastAsia="Times New Roman" w:hAnsi="Times New Roman" w:cstheme="minorBidi"/>
          <w:bCs/>
          <w:sz w:val="28"/>
          <w:szCs w:val="28"/>
          <w:lang w:eastAsia="ru-RU"/>
        </w:rPr>
        <w:t>Праздничное оформление территории города Зеленогорска.</w:t>
      </w:r>
    </w:p>
    <w:p w:rsidR="00821330" w:rsidRDefault="002C0C6D">
      <w:pPr>
        <w:pStyle w:val="af4"/>
        <w:widowControl w:val="0"/>
        <w:numPr>
          <w:ilvl w:val="2"/>
          <w:numId w:val="16"/>
        </w:numPr>
        <w:shd w:val="clear" w:color="auto" w:fill="FFFFFF"/>
        <w:tabs>
          <w:tab w:val="left" w:pos="0"/>
          <w:tab w:val="left" w:pos="1701"/>
        </w:tabs>
        <w:spacing w:after="0" w:line="240" w:lineRule="auto"/>
        <w:jc w:val="both"/>
        <w:rPr>
          <w:rFonts w:ascii="Times New Roman" w:eastAsia="Times New Roman" w:hAnsi="Times New Roman"/>
          <w:bCs/>
          <w:color w:val="000000"/>
          <w:sz w:val="28"/>
          <w:szCs w:val="28"/>
        </w:rPr>
      </w:pPr>
      <w:r>
        <w:rPr>
          <w:rFonts w:ascii="Times New Roman" w:eastAsia="Times New Roman" w:hAnsi="Times New Roman" w:cstheme="minorBidi"/>
          <w:bCs/>
          <w:sz w:val="28"/>
          <w:szCs w:val="28"/>
          <w:lang w:eastAsia="ru-RU"/>
        </w:rPr>
        <w:t xml:space="preserve">Праздничное оформление территории города определяется планом мероприятий, утверждаемым распоряжением </w:t>
      </w:r>
      <w:proofErr w:type="gramStart"/>
      <w:r>
        <w:rPr>
          <w:rFonts w:ascii="Times New Roman" w:eastAsia="Times New Roman" w:hAnsi="Times New Roman" w:cstheme="minorBidi"/>
          <w:bCs/>
          <w:sz w:val="28"/>
          <w:szCs w:val="28"/>
          <w:lang w:eastAsia="ru-RU"/>
        </w:rPr>
        <w:t>Администрации</w:t>
      </w:r>
      <w:proofErr w:type="gramEnd"/>
      <w:r>
        <w:rPr>
          <w:rFonts w:ascii="Times New Roman" w:eastAsia="Times New Roman" w:hAnsi="Times New Roman" w:cstheme="minorBidi"/>
          <w:bCs/>
          <w:sz w:val="28"/>
          <w:szCs w:val="28"/>
          <w:lang w:eastAsia="ru-RU"/>
        </w:rPr>
        <w:t xml:space="preserve"> ЗАТО   г. Зеленогорск в период проведения государственных праздников, праздников города Зеленогорска, мероприятий, связанных со знаменательными событиями.</w:t>
      </w:r>
    </w:p>
    <w:p w:rsidR="00821330" w:rsidRDefault="002C0C6D">
      <w:pPr>
        <w:tabs>
          <w:tab w:val="left" w:pos="156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Собственники и иные владельцы зданий и сооружений по собственной инициативе производят их праздничное оформление за счет собственных средств самостоятельно.</w:t>
      </w:r>
    </w:p>
    <w:p w:rsidR="00821330" w:rsidRDefault="002C0C6D">
      <w:pPr>
        <w:pStyle w:val="af4"/>
        <w:widowControl w:val="0"/>
        <w:numPr>
          <w:ilvl w:val="2"/>
          <w:numId w:val="16"/>
        </w:numPr>
        <w:shd w:val="clear" w:color="auto" w:fill="FFFFFF"/>
        <w:tabs>
          <w:tab w:val="left" w:pos="0"/>
          <w:tab w:val="left" w:pos="1701"/>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cstheme="minorBidi"/>
          <w:bCs/>
          <w:sz w:val="28"/>
          <w:szCs w:val="28"/>
          <w:lang w:eastAsia="ru-RU"/>
        </w:rPr>
        <w:t>Праздничное оформление включает:</w:t>
      </w:r>
    </w:p>
    <w:p w:rsidR="00821330" w:rsidRPr="009B62B2" w:rsidRDefault="009B62B2" w:rsidP="009B62B2">
      <w:pPr>
        <w:tabs>
          <w:tab w:val="left" w:pos="0"/>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w:t>
      </w:r>
      <w:r w:rsidR="002C0C6D" w:rsidRPr="009B62B2">
        <w:rPr>
          <w:rFonts w:ascii="Times New Roman" w:eastAsia="Times New Roman" w:hAnsi="Times New Roman"/>
          <w:bCs/>
          <w:sz w:val="28"/>
          <w:szCs w:val="28"/>
        </w:rPr>
        <w:t>вывеску гирлянд, панно;</w:t>
      </w:r>
    </w:p>
    <w:p w:rsidR="00821330" w:rsidRPr="009B62B2" w:rsidRDefault="009B62B2" w:rsidP="009B62B2">
      <w:pPr>
        <w:tabs>
          <w:tab w:val="left" w:pos="0"/>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w:t>
      </w:r>
      <w:r w:rsidR="002C0C6D" w:rsidRPr="009B62B2">
        <w:rPr>
          <w:rFonts w:ascii="Times New Roman" w:eastAsia="Times New Roman" w:hAnsi="Times New Roman"/>
          <w:bCs/>
          <w:sz w:val="28"/>
          <w:szCs w:val="28"/>
        </w:rPr>
        <w:t>установку декоративных элементов и композиций, праздничных конструкций, стендов, трибун, эстрад;</w:t>
      </w:r>
    </w:p>
    <w:p w:rsidR="00821330" w:rsidRPr="009B62B2" w:rsidRDefault="009B62B2" w:rsidP="009B62B2">
      <w:pPr>
        <w:tabs>
          <w:tab w:val="left" w:pos="0"/>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w:t>
      </w:r>
      <w:r w:rsidR="002C0C6D" w:rsidRPr="009B62B2">
        <w:rPr>
          <w:rFonts w:ascii="Times New Roman" w:eastAsia="Times New Roman" w:hAnsi="Times New Roman"/>
          <w:bCs/>
          <w:sz w:val="28"/>
          <w:szCs w:val="28"/>
        </w:rPr>
        <w:t>изготовление снежных и ледяных фигур, горок;</w:t>
      </w:r>
    </w:p>
    <w:p w:rsidR="00821330" w:rsidRPr="009B62B2" w:rsidRDefault="009B62B2" w:rsidP="009B62B2">
      <w:pPr>
        <w:tabs>
          <w:tab w:val="left" w:pos="0"/>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w:t>
      </w:r>
      <w:r w:rsidR="002C0C6D" w:rsidRPr="009B62B2">
        <w:rPr>
          <w:rFonts w:ascii="Times New Roman" w:eastAsia="Times New Roman" w:hAnsi="Times New Roman"/>
          <w:bCs/>
          <w:sz w:val="28"/>
          <w:szCs w:val="28"/>
        </w:rPr>
        <w:t>устройство праздничной иллюминации;</w:t>
      </w:r>
    </w:p>
    <w:p w:rsidR="00821330" w:rsidRPr="009B62B2" w:rsidRDefault="009B62B2" w:rsidP="009B62B2">
      <w:pPr>
        <w:tabs>
          <w:tab w:val="left" w:pos="0"/>
        </w:tabs>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rPr>
        <w:t>- </w:t>
      </w:r>
      <w:r w:rsidR="002C0C6D" w:rsidRPr="009B62B2">
        <w:rPr>
          <w:rFonts w:ascii="Times New Roman" w:eastAsia="Times New Roman" w:hAnsi="Times New Roman"/>
          <w:bCs/>
          <w:sz w:val="28"/>
          <w:szCs w:val="28"/>
        </w:rPr>
        <w:t>оформление</w:t>
      </w:r>
      <w:r w:rsidR="002C0C6D" w:rsidRPr="009B62B2">
        <w:rPr>
          <w:rFonts w:ascii="Times New Roman" w:eastAsia="Times New Roman" w:hAnsi="Times New Roman"/>
          <w:bCs/>
          <w:sz w:val="28"/>
          <w:szCs w:val="28"/>
          <w:lang w:eastAsia="ru-RU"/>
        </w:rPr>
        <w:t xml:space="preserve"> флагами и плакатами (баннерами) зданий, сооружений.</w:t>
      </w:r>
    </w:p>
    <w:p w:rsidR="00821330" w:rsidRDefault="00821330">
      <w:pPr>
        <w:widowControl w:val="0"/>
        <w:shd w:val="clear" w:color="auto" w:fill="FFFFFF"/>
        <w:tabs>
          <w:tab w:val="left" w:pos="0"/>
        </w:tabs>
        <w:spacing w:after="0" w:line="240" w:lineRule="auto"/>
        <w:ind w:left="709"/>
        <w:jc w:val="both"/>
        <w:rPr>
          <w:rFonts w:ascii="Times New Roman" w:eastAsia="Times New Roman" w:hAnsi="Times New Roman" w:cs="Times New Roman"/>
          <w:color w:val="FF0000"/>
          <w:sz w:val="28"/>
          <w:szCs w:val="28"/>
        </w:rPr>
      </w:pPr>
    </w:p>
    <w:p w:rsidR="00821330" w:rsidRDefault="002C0C6D">
      <w:pPr>
        <w:widowControl w:val="0"/>
        <w:numPr>
          <w:ilvl w:val="0"/>
          <w:numId w:val="16"/>
        </w:numPr>
        <w:shd w:val="clear" w:color="auto" w:fill="FFFFFF"/>
        <w:tabs>
          <w:tab w:val="left" w:pos="0"/>
        </w:tabs>
        <w:spacing w:after="0" w:line="240" w:lineRule="auto"/>
        <w:ind w:firstLine="0"/>
        <w:jc w:val="center"/>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Порядок участия граждан и организаций в реализации мероприятий по благоустройству территории города Зеленогорска</w:t>
      </w:r>
    </w:p>
    <w:p w:rsidR="00821330" w:rsidRDefault="00821330">
      <w:pPr>
        <w:spacing w:after="0" w:line="240" w:lineRule="auto"/>
        <w:ind w:firstLine="720"/>
        <w:jc w:val="both"/>
        <w:rPr>
          <w:rFonts w:ascii="Times New Roman" w:eastAsia="Times New Roman" w:hAnsi="Times New Roman" w:cs="Times New Roman"/>
          <w:bCs/>
          <w:color w:val="000000"/>
          <w:sz w:val="28"/>
          <w:szCs w:val="28"/>
        </w:rPr>
      </w:pPr>
    </w:p>
    <w:p w:rsidR="00821330" w:rsidRDefault="002C0C6D">
      <w:pPr>
        <w:widowControl w:val="0"/>
        <w:numPr>
          <w:ilvl w:val="1"/>
          <w:numId w:val="16"/>
        </w:numPr>
        <w:shd w:val="clear" w:color="auto" w:fill="FFFFFF"/>
        <w:tabs>
          <w:tab w:val="left" w:pos="0"/>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В целях обеспечения вовлеченности в процесс принятия решений, реализации проектов благоустройства и учета мнения всех участников деятельности по благоустройству осуществляется открытое обсуждение проектов благоустройства,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821330" w:rsidRDefault="002C0C6D">
      <w:pPr>
        <w:widowControl w:val="0"/>
        <w:numPr>
          <w:ilvl w:val="1"/>
          <w:numId w:val="16"/>
        </w:numPr>
        <w:shd w:val="clear" w:color="auto" w:fill="FFFFFF"/>
        <w:tabs>
          <w:tab w:val="left" w:pos="0"/>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 xml:space="preserve">Проекты благоустройства размещаются на официальном сайте </w:t>
      </w:r>
      <w:proofErr w:type="gramStart"/>
      <w:r>
        <w:rPr>
          <w:rFonts w:ascii="Times New Roman" w:eastAsia="Times New Roman" w:hAnsi="Times New Roman"/>
          <w:bCs/>
          <w:color w:val="000000" w:themeColor="text1"/>
          <w:sz w:val="28"/>
          <w:szCs w:val="28"/>
        </w:rPr>
        <w:t>Администрации</w:t>
      </w:r>
      <w:proofErr w:type="gramEnd"/>
      <w:r>
        <w:rPr>
          <w:rFonts w:ascii="Times New Roman" w:eastAsia="Times New Roman" w:hAnsi="Times New Roman"/>
          <w:bCs/>
          <w:color w:val="000000" w:themeColor="text1"/>
          <w:sz w:val="28"/>
          <w:szCs w:val="28"/>
        </w:rPr>
        <w:t xml:space="preserve"> ЗАТО г. Зеленогорск в информационно-</w:t>
      </w:r>
      <w:r>
        <w:rPr>
          <w:rFonts w:ascii="Times New Roman" w:eastAsia="Times New Roman" w:hAnsi="Times New Roman"/>
          <w:bCs/>
          <w:color w:val="000000" w:themeColor="text1"/>
          <w:sz w:val="28"/>
          <w:szCs w:val="28"/>
        </w:rPr>
        <w:lastRenderedPageBreak/>
        <w:t>телекоммуникационной сети «Интернет» (далее – сеть Интернет).</w:t>
      </w:r>
    </w:p>
    <w:p w:rsidR="00821330" w:rsidRDefault="002C0C6D">
      <w:pPr>
        <w:widowControl w:val="0"/>
        <w:numPr>
          <w:ilvl w:val="1"/>
          <w:numId w:val="16"/>
        </w:numPr>
        <w:shd w:val="clear" w:color="auto" w:fill="FFFFFF"/>
        <w:tabs>
          <w:tab w:val="left" w:pos="0"/>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 xml:space="preserve">Участие граждан и организаций в реализации мероприятий по благоустройству территорий города осуществляется в следующих формах: </w:t>
      </w:r>
    </w:p>
    <w:p w:rsidR="00821330" w:rsidRPr="009B62B2" w:rsidRDefault="009B62B2" w:rsidP="009B62B2">
      <w:pPr>
        <w:tabs>
          <w:tab w:val="left" w:pos="0"/>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color w:val="000000" w:themeColor="text1"/>
          <w:sz w:val="28"/>
          <w:szCs w:val="28"/>
        </w:rPr>
        <w:t>- </w:t>
      </w:r>
      <w:r w:rsidR="002C0C6D" w:rsidRPr="009B62B2">
        <w:rPr>
          <w:rFonts w:ascii="Times New Roman" w:eastAsia="Times New Roman" w:hAnsi="Times New Roman"/>
          <w:bCs/>
          <w:color w:val="000000" w:themeColor="text1"/>
          <w:sz w:val="28"/>
          <w:szCs w:val="28"/>
        </w:rPr>
        <w:t xml:space="preserve">совместное </w:t>
      </w:r>
      <w:r w:rsidR="002C0C6D" w:rsidRPr="009B62B2">
        <w:rPr>
          <w:rFonts w:ascii="Times New Roman" w:eastAsia="Times New Roman" w:hAnsi="Times New Roman"/>
          <w:bCs/>
          <w:sz w:val="28"/>
          <w:szCs w:val="28"/>
        </w:rPr>
        <w:t>определение целей и задач по развитию территорий общего пользования и придомовых территорий;</w:t>
      </w:r>
    </w:p>
    <w:p w:rsidR="00821330" w:rsidRPr="009B62B2" w:rsidRDefault="009B62B2" w:rsidP="009B62B2">
      <w:pPr>
        <w:tabs>
          <w:tab w:val="left" w:pos="0"/>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w:t>
      </w:r>
      <w:r w:rsidR="002C0C6D" w:rsidRPr="009B62B2">
        <w:rPr>
          <w:rFonts w:ascii="Times New Roman" w:eastAsia="Times New Roman" w:hAnsi="Times New Roman"/>
          <w:bCs/>
          <w:sz w:val="28"/>
          <w:szCs w:val="28"/>
        </w:rPr>
        <w:t>обсуждение и выбор типа оборудования, некапитальных строений и сооружений, малых архитектурных форм, включая определение их функционального назначения, соответствующих габаритов, стилевого решения, материалов;</w:t>
      </w:r>
    </w:p>
    <w:p w:rsidR="00821330" w:rsidRPr="009B62B2" w:rsidRDefault="009B62B2" w:rsidP="009B62B2">
      <w:pPr>
        <w:tabs>
          <w:tab w:val="left" w:pos="0"/>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w:t>
      </w:r>
      <w:r w:rsidR="002C0C6D" w:rsidRPr="009B62B2">
        <w:rPr>
          <w:rFonts w:ascii="Times New Roman" w:eastAsia="Times New Roman" w:hAnsi="Times New Roman"/>
          <w:bCs/>
          <w:sz w:val="28"/>
          <w:szCs w:val="28"/>
        </w:rPr>
        <w:t>консультации в выборе типов покрытий, с учетом функционального зонирования территорий общего пользования  и придомовых территорий;</w:t>
      </w:r>
    </w:p>
    <w:p w:rsidR="00821330" w:rsidRPr="009B62B2" w:rsidRDefault="009B62B2" w:rsidP="009B62B2">
      <w:pPr>
        <w:tabs>
          <w:tab w:val="left" w:pos="0"/>
        </w:tabs>
        <w:spacing w:after="0" w:line="240" w:lineRule="auto"/>
        <w:ind w:firstLine="709"/>
        <w:jc w:val="both"/>
        <w:rPr>
          <w:rFonts w:ascii="Times New Roman" w:eastAsia="Times New Roman" w:hAnsi="Times New Roman"/>
          <w:bCs/>
          <w:color w:val="000000"/>
          <w:sz w:val="28"/>
          <w:szCs w:val="28"/>
        </w:rPr>
      </w:pPr>
      <w:r>
        <w:rPr>
          <w:rFonts w:ascii="Times New Roman" w:eastAsia="Times New Roman" w:hAnsi="Times New Roman"/>
          <w:bCs/>
          <w:sz w:val="28"/>
          <w:szCs w:val="28"/>
        </w:rPr>
        <w:t>- </w:t>
      </w:r>
      <w:r w:rsidR="002C0C6D" w:rsidRPr="009B62B2">
        <w:rPr>
          <w:rFonts w:ascii="Times New Roman" w:eastAsia="Times New Roman" w:hAnsi="Times New Roman"/>
          <w:bCs/>
          <w:sz w:val="28"/>
          <w:szCs w:val="28"/>
        </w:rPr>
        <w:t xml:space="preserve">консультации по предполагаемым </w:t>
      </w:r>
      <w:r w:rsidR="002C0C6D" w:rsidRPr="009B62B2">
        <w:rPr>
          <w:rFonts w:ascii="Times New Roman" w:eastAsia="Times New Roman" w:hAnsi="Times New Roman"/>
          <w:bCs/>
          <w:color w:val="000000" w:themeColor="text1"/>
          <w:sz w:val="28"/>
          <w:szCs w:val="28"/>
        </w:rPr>
        <w:t>типам озеленения;</w:t>
      </w:r>
    </w:p>
    <w:p w:rsidR="00821330" w:rsidRPr="009B62B2" w:rsidRDefault="009B62B2" w:rsidP="009B62B2">
      <w:pPr>
        <w:tabs>
          <w:tab w:val="left" w:pos="0"/>
        </w:tabs>
        <w:spacing w:after="0" w:line="240" w:lineRule="auto"/>
        <w:ind w:firstLine="709"/>
        <w:jc w:val="both"/>
        <w:rPr>
          <w:rFonts w:ascii="Times New Roman" w:eastAsia="Times New Roman" w:hAnsi="Times New Roman"/>
          <w:bCs/>
          <w:color w:val="000000"/>
          <w:sz w:val="28"/>
          <w:szCs w:val="28"/>
        </w:rPr>
      </w:pPr>
      <w:r>
        <w:rPr>
          <w:rFonts w:ascii="Times New Roman" w:eastAsia="Times New Roman" w:hAnsi="Times New Roman"/>
          <w:bCs/>
          <w:color w:val="000000" w:themeColor="text1"/>
          <w:sz w:val="28"/>
          <w:szCs w:val="28"/>
        </w:rPr>
        <w:t>- </w:t>
      </w:r>
      <w:r w:rsidR="002C0C6D" w:rsidRPr="009B62B2">
        <w:rPr>
          <w:rFonts w:ascii="Times New Roman" w:eastAsia="Times New Roman" w:hAnsi="Times New Roman"/>
          <w:bCs/>
          <w:color w:val="000000" w:themeColor="text1"/>
          <w:sz w:val="28"/>
          <w:szCs w:val="28"/>
        </w:rPr>
        <w:t>консультации по предполагаемым типам освещения и осветительного оборудования;</w:t>
      </w:r>
    </w:p>
    <w:p w:rsidR="00821330" w:rsidRPr="009B62B2" w:rsidRDefault="009B62B2" w:rsidP="009B62B2">
      <w:pPr>
        <w:tabs>
          <w:tab w:val="left" w:pos="0"/>
        </w:tabs>
        <w:spacing w:after="0" w:line="240" w:lineRule="auto"/>
        <w:ind w:firstLine="709"/>
        <w:jc w:val="both"/>
        <w:rPr>
          <w:rFonts w:ascii="Times New Roman" w:eastAsia="Times New Roman" w:hAnsi="Times New Roman"/>
          <w:bCs/>
          <w:color w:val="000000"/>
          <w:sz w:val="28"/>
          <w:szCs w:val="28"/>
        </w:rPr>
      </w:pPr>
      <w:r>
        <w:rPr>
          <w:rFonts w:ascii="Times New Roman" w:eastAsia="Times New Roman" w:hAnsi="Times New Roman"/>
          <w:bCs/>
          <w:color w:val="000000" w:themeColor="text1"/>
          <w:sz w:val="28"/>
          <w:szCs w:val="28"/>
        </w:rPr>
        <w:t>- </w:t>
      </w:r>
      <w:r w:rsidR="002C0C6D" w:rsidRPr="009B62B2">
        <w:rPr>
          <w:rFonts w:ascii="Times New Roman" w:eastAsia="Times New Roman" w:hAnsi="Times New Roman"/>
          <w:bCs/>
          <w:color w:val="000000" w:themeColor="text1"/>
          <w:sz w:val="28"/>
          <w:szCs w:val="28"/>
        </w:rPr>
        <w:t xml:space="preserve">участие в разработке проектов благоустройства, обсуждение решений с отделом архитектуры и градостроительства </w:t>
      </w:r>
      <w:proofErr w:type="gramStart"/>
      <w:r w:rsidR="002C0C6D" w:rsidRPr="009B62B2">
        <w:rPr>
          <w:rFonts w:ascii="Times New Roman" w:eastAsia="Times New Roman" w:hAnsi="Times New Roman"/>
          <w:bCs/>
          <w:color w:val="000000" w:themeColor="text1"/>
          <w:sz w:val="28"/>
          <w:szCs w:val="28"/>
        </w:rPr>
        <w:t>Администрации</w:t>
      </w:r>
      <w:proofErr w:type="gramEnd"/>
      <w:r w:rsidR="002C0C6D" w:rsidRPr="009B62B2">
        <w:rPr>
          <w:rFonts w:ascii="Times New Roman" w:eastAsia="Times New Roman" w:hAnsi="Times New Roman"/>
          <w:bCs/>
          <w:color w:val="000000" w:themeColor="text1"/>
          <w:sz w:val="28"/>
          <w:szCs w:val="28"/>
        </w:rPr>
        <w:t xml:space="preserve"> ЗАТО г. Зеленогорск;</w:t>
      </w:r>
    </w:p>
    <w:p w:rsidR="00821330" w:rsidRPr="009B62B2" w:rsidRDefault="009B62B2" w:rsidP="009B62B2">
      <w:pPr>
        <w:tabs>
          <w:tab w:val="left" w:pos="0"/>
        </w:tabs>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w:t>
      </w:r>
      <w:r w:rsidR="002C0C6D" w:rsidRPr="009B62B2">
        <w:rPr>
          <w:rFonts w:ascii="Times New Roman" w:eastAsia="Times New Roman" w:hAnsi="Times New Roman"/>
          <w:bCs/>
          <w:sz w:val="28"/>
          <w:szCs w:val="28"/>
        </w:rPr>
        <w:t>одобрение проектов благоустройства участниками процесса проектирования благоустройства территорий и будущими пользователями, включая заинтересованных лиц.</w:t>
      </w:r>
    </w:p>
    <w:p w:rsidR="00821330" w:rsidRDefault="002C0C6D">
      <w:pPr>
        <w:widowControl w:val="0"/>
        <w:numPr>
          <w:ilvl w:val="1"/>
          <w:numId w:val="16"/>
        </w:numPr>
        <w:shd w:val="clear" w:color="auto" w:fill="FFFFFF"/>
        <w:tabs>
          <w:tab w:val="left" w:pos="0"/>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При реализации проектов благоустройства осуществляется информирование жителей города о планирующихся изменениях и возможности участия в этом процессе.</w:t>
      </w:r>
    </w:p>
    <w:p w:rsidR="00821330" w:rsidRDefault="002C0C6D">
      <w:pPr>
        <w:spacing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bCs/>
          <w:color w:val="000000" w:themeColor="text1"/>
          <w:sz w:val="28"/>
          <w:szCs w:val="28"/>
        </w:rPr>
        <w:t>Информирование жителей города осуществляется путем:</w:t>
      </w:r>
    </w:p>
    <w:p w:rsidR="00821330" w:rsidRPr="009B62B2" w:rsidRDefault="009B62B2" w:rsidP="009B62B2">
      <w:pPr>
        <w:tabs>
          <w:tab w:val="left" w:pos="0"/>
        </w:tabs>
        <w:spacing w:after="0" w:line="240" w:lineRule="auto"/>
        <w:ind w:firstLine="709"/>
        <w:jc w:val="both"/>
        <w:rPr>
          <w:rFonts w:ascii="Times New Roman" w:eastAsia="Times New Roman" w:hAnsi="Times New Roman"/>
          <w:bCs/>
          <w:color w:val="000000"/>
          <w:sz w:val="28"/>
          <w:szCs w:val="28"/>
        </w:rPr>
      </w:pPr>
      <w:r>
        <w:rPr>
          <w:rFonts w:ascii="Times New Roman" w:eastAsia="Times New Roman" w:hAnsi="Times New Roman"/>
          <w:bCs/>
          <w:color w:val="000000" w:themeColor="text1"/>
          <w:sz w:val="28"/>
          <w:szCs w:val="28"/>
        </w:rPr>
        <w:t>- </w:t>
      </w:r>
      <w:r w:rsidR="002C0C6D" w:rsidRPr="009B62B2">
        <w:rPr>
          <w:rFonts w:ascii="Times New Roman" w:eastAsia="Times New Roman" w:hAnsi="Times New Roman"/>
          <w:bCs/>
          <w:color w:val="000000" w:themeColor="text1"/>
          <w:sz w:val="28"/>
          <w:szCs w:val="28"/>
        </w:rPr>
        <w:t>использования сети Интернет в целях сбора информации, информирования о ходе реализации проектов благоустройства, с публикацией фото-, виде</w:t>
      </w:r>
      <w:proofErr w:type="gramStart"/>
      <w:r w:rsidR="002C0C6D" w:rsidRPr="009B62B2">
        <w:rPr>
          <w:rFonts w:ascii="Times New Roman" w:eastAsia="Times New Roman" w:hAnsi="Times New Roman"/>
          <w:bCs/>
          <w:color w:val="000000" w:themeColor="text1"/>
          <w:sz w:val="28"/>
          <w:szCs w:val="28"/>
        </w:rPr>
        <w:t>о-</w:t>
      </w:r>
      <w:proofErr w:type="gramEnd"/>
      <w:r w:rsidR="002C0C6D" w:rsidRPr="009B62B2">
        <w:rPr>
          <w:rFonts w:ascii="Times New Roman" w:eastAsia="Times New Roman" w:hAnsi="Times New Roman"/>
          <w:bCs/>
          <w:color w:val="000000" w:themeColor="text1"/>
          <w:sz w:val="28"/>
          <w:szCs w:val="28"/>
        </w:rPr>
        <w:t xml:space="preserve"> и текстовых отчетов по итогам проведения общественных обсуждений;</w:t>
      </w:r>
    </w:p>
    <w:p w:rsidR="00821330" w:rsidRPr="009B62B2" w:rsidRDefault="009B62B2" w:rsidP="009B62B2">
      <w:pPr>
        <w:tabs>
          <w:tab w:val="left" w:pos="0"/>
        </w:tabs>
        <w:spacing w:after="0" w:line="240" w:lineRule="auto"/>
        <w:ind w:firstLine="709"/>
        <w:jc w:val="both"/>
        <w:rPr>
          <w:rFonts w:ascii="Times New Roman" w:eastAsia="Times New Roman" w:hAnsi="Times New Roman"/>
          <w:bCs/>
          <w:color w:val="000000"/>
          <w:sz w:val="28"/>
          <w:szCs w:val="28"/>
        </w:rPr>
      </w:pPr>
      <w:r>
        <w:rPr>
          <w:rFonts w:ascii="Times New Roman" w:eastAsia="Times New Roman" w:hAnsi="Times New Roman"/>
          <w:bCs/>
          <w:color w:val="000000" w:themeColor="text1"/>
          <w:sz w:val="28"/>
          <w:szCs w:val="28"/>
        </w:rPr>
        <w:t>- </w:t>
      </w:r>
      <w:r w:rsidR="002C0C6D" w:rsidRPr="009B62B2">
        <w:rPr>
          <w:rFonts w:ascii="Times New Roman" w:eastAsia="Times New Roman" w:hAnsi="Times New Roman"/>
          <w:bCs/>
          <w:color w:val="000000" w:themeColor="text1"/>
          <w:sz w:val="28"/>
          <w:szCs w:val="28"/>
        </w:rPr>
        <w:t>трансляции и (или) опубликования информации средствами массовой информации;</w:t>
      </w:r>
    </w:p>
    <w:p w:rsidR="00821330" w:rsidRPr="009B62B2" w:rsidRDefault="009B62B2" w:rsidP="009B62B2">
      <w:pPr>
        <w:tabs>
          <w:tab w:val="left" w:pos="0"/>
        </w:tabs>
        <w:spacing w:after="0" w:line="240" w:lineRule="auto"/>
        <w:ind w:firstLine="709"/>
        <w:jc w:val="both"/>
        <w:rPr>
          <w:rFonts w:ascii="Times New Roman" w:eastAsia="Times New Roman" w:hAnsi="Times New Roman"/>
          <w:bCs/>
          <w:color w:val="000000"/>
          <w:sz w:val="28"/>
          <w:szCs w:val="28"/>
        </w:rPr>
      </w:pPr>
      <w:r>
        <w:rPr>
          <w:rFonts w:ascii="Times New Roman" w:eastAsia="Times New Roman" w:hAnsi="Times New Roman"/>
          <w:bCs/>
          <w:color w:val="000000" w:themeColor="text1"/>
          <w:sz w:val="28"/>
          <w:szCs w:val="28"/>
        </w:rPr>
        <w:t>- </w:t>
      </w:r>
      <w:r w:rsidR="002C0C6D" w:rsidRPr="009B62B2">
        <w:rPr>
          <w:rFonts w:ascii="Times New Roman" w:eastAsia="Times New Roman" w:hAnsi="Times New Roman"/>
          <w:bCs/>
          <w:color w:val="000000" w:themeColor="text1"/>
          <w:sz w:val="28"/>
          <w:szCs w:val="28"/>
        </w:rPr>
        <w:t xml:space="preserve">использования социальных сетей и </w:t>
      </w:r>
      <w:proofErr w:type="spellStart"/>
      <w:r w:rsidR="002C0C6D" w:rsidRPr="009B62B2">
        <w:rPr>
          <w:rFonts w:ascii="Times New Roman" w:eastAsia="Times New Roman" w:hAnsi="Times New Roman"/>
          <w:bCs/>
          <w:color w:val="000000" w:themeColor="text1"/>
          <w:sz w:val="28"/>
          <w:szCs w:val="28"/>
        </w:rPr>
        <w:t>интернет-ресурсов</w:t>
      </w:r>
      <w:proofErr w:type="spellEnd"/>
      <w:r w:rsidR="002C0C6D" w:rsidRPr="009B62B2">
        <w:rPr>
          <w:rFonts w:ascii="Times New Roman" w:eastAsia="Times New Roman" w:hAnsi="Times New Roman"/>
          <w:bCs/>
          <w:color w:val="000000" w:themeColor="text1"/>
          <w:sz w:val="28"/>
          <w:szCs w:val="28"/>
        </w:rPr>
        <w:t>.</w:t>
      </w:r>
    </w:p>
    <w:p w:rsidR="00821330" w:rsidRDefault="00821330">
      <w:pPr>
        <w:widowControl w:val="0"/>
        <w:numPr>
          <w:ilvl w:val="1"/>
          <w:numId w:val="16"/>
        </w:numPr>
        <w:shd w:val="clear" w:color="auto" w:fill="FFFFFF"/>
        <w:tabs>
          <w:tab w:val="left" w:pos="0"/>
        </w:tabs>
        <w:spacing w:after="0" w:line="240" w:lineRule="auto"/>
        <w:jc w:val="both"/>
        <w:rPr>
          <w:rFonts w:ascii="Times New Roman" w:eastAsia="Times New Roman" w:hAnsi="Times New Roman" w:cs="Times New Roman"/>
          <w:bCs/>
          <w:color w:val="548DD4"/>
          <w:sz w:val="28"/>
          <w:szCs w:val="28"/>
        </w:rPr>
        <w:sectPr w:rsidR="00821330">
          <w:pgSz w:w="11906" w:h="16838"/>
          <w:pgMar w:top="851" w:right="851" w:bottom="709" w:left="1701" w:header="709" w:footer="508" w:gutter="0"/>
          <w:cols w:space="708"/>
          <w:docGrid w:linePitch="360"/>
        </w:sectPr>
      </w:pPr>
    </w:p>
    <w:p w:rsidR="00821330" w:rsidRDefault="002C0C6D">
      <w:pPr>
        <w:spacing w:before="100" w:beforeAutospacing="1" w:after="100" w:afterAutospacing="1"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lastRenderedPageBreak/>
        <w:t xml:space="preserve">Приложение       </w:t>
      </w:r>
      <w:r>
        <w:rPr>
          <w:rFonts w:ascii="Times New Roman" w:eastAsia="Times New Roman" w:hAnsi="Times New Roman"/>
          <w:sz w:val="28"/>
          <w:szCs w:val="28"/>
          <w:lang w:eastAsia="ru-RU"/>
        </w:rPr>
        <w:br/>
        <w:t xml:space="preserve">к Правилам благоустройства территории города Зеленогорска </w:t>
      </w:r>
    </w:p>
    <w:p w:rsidR="00821330" w:rsidRDefault="002C0C6D">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ФОРМА </w:t>
      </w:r>
    </w:p>
    <w:p w:rsidR="00821330" w:rsidRDefault="002C0C6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Описание границ прилегающей территории</w:t>
      </w:r>
    </w:p>
    <w:p w:rsidR="00821330" w:rsidRDefault="00821330">
      <w:pPr>
        <w:spacing w:after="0" w:line="240" w:lineRule="auto"/>
        <w:jc w:val="center"/>
        <w:rPr>
          <w:rFonts w:ascii="Times New Roman" w:eastAsia="Times New Roman" w:hAnsi="Times New Roman" w:cs="Times New Roman"/>
          <w:b/>
          <w:sz w:val="24"/>
          <w:szCs w:val="24"/>
          <w:lang w:eastAsia="ru-RU"/>
        </w:rPr>
      </w:pPr>
    </w:p>
    <w:p w:rsidR="00821330" w:rsidRDefault="002C0C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br/>
        <w:t>1. Местоположение прилегающей территории (адресные ориентиры) _________________</w:t>
      </w:r>
    </w:p>
    <w:p w:rsidR="00821330" w:rsidRDefault="002C0C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821330" w:rsidRDefault="002C0C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821330" w:rsidRDefault="002C0C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821330" w:rsidRDefault="00821330">
      <w:pPr>
        <w:spacing w:after="0" w:line="240" w:lineRule="auto"/>
        <w:jc w:val="both"/>
        <w:rPr>
          <w:rFonts w:ascii="Times New Roman" w:eastAsia="Times New Roman" w:hAnsi="Times New Roman" w:cs="Times New Roman"/>
          <w:sz w:val="24"/>
          <w:szCs w:val="24"/>
          <w:lang w:eastAsia="ru-RU"/>
        </w:rPr>
      </w:pPr>
    </w:p>
    <w:p w:rsidR="00821330" w:rsidRDefault="002C0C6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Наименование и (или) вид, адрес (местоположение), кадастровый номер объекта,  в отношении которого устанавливаются границы прилегающей территории ___________________________________________________________________________</w:t>
      </w:r>
    </w:p>
    <w:p w:rsidR="00821330" w:rsidRDefault="002C0C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821330" w:rsidRDefault="002C0C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821330" w:rsidRDefault="00821330">
      <w:pPr>
        <w:spacing w:after="0" w:line="240" w:lineRule="auto"/>
        <w:rPr>
          <w:rFonts w:ascii="Times New Roman" w:eastAsia="Times New Roman" w:hAnsi="Times New Roman" w:cs="Times New Roman"/>
          <w:sz w:val="24"/>
          <w:szCs w:val="24"/>
          <w:lang w:eastAsia="ru-RU"/>
        </w:rPr>
      </w:pPr>
    </w:p>
    <w:p w:rsidR="00821330" w:rsidRDefault="002C0C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Площадь прилегающей территории: ____________ (кв. м)</w:t>
      </w:r>
    </w:p>
    <w:p w:rsidR="00821330" w:rsidRDefault="00821330">
      <w:pPr>
        <w:spacing w:after="0" w:line="240" w:lineRule="auto"/>
        <w:rPr>
          <w:rFonts w:ascii="Times New Roman" w:eastAsia="Times New Roman" w:hAnsi="Times New Roman" w:cs="Times New Roman"/>
          <w:sz w:val="24"/>
          <w:szCs w:val="24"/>
          <w:lang w:eastAsia="ru-RU"/>
        </w:rPr>
      </w:pPr>
    </w:p>
    <w:p w:rsidR="00821330" w:rsidRDefault="002C0C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Экспликация прилегающей территории, включающая в себя перечень объектов, в том числе элементов благоустройства, с их описанием:</w:t>
      </w:r>
    </w:p>
    <w:tbl>
      <w:tblPr>
        <w:tblStyle w:val="12"/>
        <w:tblW w:w="0" w:type="auto"/>
        <w:tblLook w:val="04A0" w:firstRow="1" w:lastRow="0" w:firstColumn="1" w:lastColumn="0" w:noHBand="0" w:noVBand="1"/>
      </w:tblPr>
      <w:tblGrid>
        <w:gridCol w:w="631"/>
        <w:gridCol w:w="2738"/>
        <w:gridCol w:w="4393"/>
        <w:gridCol w:w="1808"/>
      </w:tblGrid>
      <w:tr w:rsidR="00821330">
        <w:tc>
          <w:tcPr>
            <w:tcW w:w="631" w:type="dxa"/>
          </w:tcPr>
          <w:p w:rsidR="00821330" w:rsidRDefault="002C0C6D">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738" w:type="dxa"/>
          </w:tcPr>
          <w:p w:rsidR="00821330" w:rsidRDefault="002C0C6D">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Наименование объекта</w:t>
            </w:r>
          </w:p>
        </w:tc>
        <w:tc>
          <w:tcPr>
            <w:tcW w:w="4394" w:type="dxa"/>
          </w:tcPr>
          <w:p w:rsidR="00821330" w:rsidRDefault="002C0C6D">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Описание  объекта</w:t>
            </w:r>
          </w:p>
        </w:tc>
        <w:tc>
          <w:tcPr>
            <w:tcW w:w="1808" w:type="dxa"/>
          </w:tcPr>
          <w:p w:rsidR="00821330" w:rsidRDefault="002C0C6D">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Площадь объекта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w:t>
            </w:r>
          </w:p>
        </w:tc>
      </w:tr>
      <w:tr w:rsidR="00821330">
        <w:tc>
          <w:tcPr>
            <w:tcW w:w="631" w:type="dxa"/>
          </w:tcPr>
          <w:p w:rsidR="00821330" w:rsidRDefault="00821330">
            <w:pPr>
              <w:spacing w:after="200" w:line="276" w:lineRule="auto"/>
              <w:rPr>
                <w:rFonts w:ascii="Times New Roman" w:hAnsi="Times New Roman" w:cs="Times New Roman"/>
                <w:sz w:val="24"/>
                <w:szCs w:val="24"/>
              </w:rPr>
            </w:pPr>
          </w:p>
        </w:tc>
        <w:tc>
          <w:tcPr>
            <w:tcW w:w="2738" w:type="dxa"/>
          </w:tcPr>
          <w:p w:rsidR="00821330" w:rsidRDefault="00821330">
            <w:pPr>
              <w:spacing w:after="200" w:line="276" w:lineRule="auto"/>
              <w:rPr>
                <w:rFonts w:ascii="Times New Roman" w:hAnsi="Times New Roman" w:cs="Times New Roman"/>
                <w:sz w:val="24"/>
                <w:szCs w:val="24"/>
              </w:rPr>
            </w:pPr>
          </w:p>
        </w:tc>
        <w:tc>
          <w:tcPr>
            <w:tcW w:w="4394" w:type="dxa"/>
          </w:tcPr>
          <w:p w:rsidR="00821330" w:rsidRDefault="00821330">
            <w:pPr>
              <w:spacing w:after="200" w:line="276" w:lineRule="auto"/>
              <w:rPr>
                <w:rFonts w:ascii="Times New Roman" w:hAnsi="Times New Roman" w:cs="Times New Roman"/>
                <w:sz w:val="24"/>
                <w:szCs w:val="24"/>
              </w:rPr>
            </w:pPr>
          </w:p>
        </w:tc>
        <w:tc>
          <w:tcPr>
            <w:tcW w:w="1808" w:type="dxa"/>
          </w:tcPr>
          <w:p w:rsidR="00821330" w:rsidRDefault="00821330">
            <w:pPr>
              <w:spacing w:after="200" w:line="276" w:lineRule="auto"/>
              <w:rPr>
                <w:rFonts w:ascii="Times New Roman" w:hAnsi="Times New Roman" w:cs="Times New Roman"/>
                <w:sz w:val="24"/>
                <w:szCs w:val="24"/>
              </w:rPr>
            </w:pPr>
          </w:p>
        </w:tc>
      </w:tr>
      <w:tr w:rsidR="00821330">
        <w:tc>
          <w:tcPr>
            <w:tcW w:w="631" w:type="dxa"/>
          </w:tcPr>
          <w:p w:rsidR="00821330" w:rsidRDefault="00821330">
            <w:pPr>
              <w:spacing w:after="200" w:line="276" w:lineRule="auto"/>
              <w:rPr>
                <w:rFonts w:ascii="Times New Roman" w:hAnsi="Times New Roman" w:cs="Times New Roman"/>
                <w:sz w:val="24"/>
                <w:szCs w:val="24"/>
              </w:rPr>
            </w:pPr>
          </w:p>
        </w:tc>
        <w:tc>
          <w:tcPr>
            <w:tcW w:w="2738" w:type="dxa"/>
          </w:tcPr>
          <w:p w:rsidR="00821330" w:rsidRDefault="00821330">
            <w:pPr>
              <w:spacing w:after="200" w:line="276" w:lineRule="auto"/>
              <w:rPr>
                <w:rFonts w:ascii="Times New Roman" w:hAnsi="Times New Roman" w:cs="Times New Roman"/>
                <w:sz w:val="24"/>
                <w:szCs w:val="24"/>
              </w:rPr>
            </w:pPr>
          </w:p>
        </w:tc>
        <w:tc>
          <w:tcPr>
            <w:tcW w:w="4394" w:type="dxa"/>
          </w:tcPr>
          <w:p w:rsidR="00821330" w:rsidRDefault="00821330">
            <w:pPr>
              <w:spacing w:after="200" w:line="276" w:lineRule="auto"/>
              <w:rPr>
                <w:rFonts w:ascii="Times New Roman" w:hAnsi="Times New Roman" w:cs="Times New Roman"/>
                <w:sz w:val="24"/>
                <w:szCs w:val="24"/>
              </w:rPr>
            </w:pPr>
          </w:p>
        </w:tc>
        <w:tc>
          <w:tcPr>
            <w:tcW w:w="1808" w:type="dxa"/>
          </w:tcPr>
          <w:p w:rsidR="00821330" w:rsidRDefault="00821330">
            <w:pPr>
              <w:spacing w:after="200" w:line="276" w:lineRule="auto"/>
              <w:rPr>
                <w:rFonts w:ascii="Times New Roman" w:hAnsi="Times New Roman" w:cs="Times New Roman"/>
                <w:sz w:val="24"/>
                <w:szCs w:val="24"/>
              </w:rPr>
            </w:pPr>
          </w:p>
        </w:tc>
      </w:tr>
    </w:tbl>
    <w:p w:rsidR="00821330" w:rsidRDefault="00821330">
      <w:pPr>
        <w:spacing w:after="0" w:line="240" w:lineRule="auto"/>
        <w:rPr>
          <w:rFonts w:ascii="Times New Roman" w:eastAsia="Times New Roman" w:hAnsi="Times New Roman" w:cs="Times New Roman"/>
          <w:sz w:val="24"/>
          <w:szCs w:val="24"/>
          <w:lang w:eastAsia="ru-RU"/>
        </w:rPr>
      </w:pPr>
    </w:p>
    <w:p w:rsidR="00821330" w:rsidRDefault="002C0C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w:t>
      </w:r>
      <w:r>
        <w:rPr>
          <w:rFonts w:ascii="Times New Roman" w:eastAsia="Times New Roman" w:hAnsi="Times New Roman"/>
          <w:bCs/>
          <w:sz w:val="28"/>
          <w:szCs w:val="28"/>
        </w:rPr>
        <w:t xml:space="preserve"> </w:t>
      </w:r>
      <w:r>
        <w:rPr>
          <w:rFonts w:ascii="Times New Roman" w:eastAsia="Times New Roman" w:hAnsi="Times New Roman"/>
          <w:bCs/>
          <w:sz w:val="24"/>
          <w:szCs w:val="24"/>
          <w:lang w:eastAsia="ru-RU"/>
        </w:rPr>
        <w:t>Перечень координат характерных точек границы прилегающей территории</w:t>
      </w:r>
      <w:r>
        <w:rPr>
          <w:rFonts w:ascii="Times New Roman" w:eastAsia="Times New Roman" w:hAnsi="Times New Roman"/>
          <w:sz w:val="24"/>
          <w:szCs w:val="24"/>
          <w:lang w:eastAsia="ru-RU"/>
        </w:rPr>
        <w:t>.</w:t>
      </w:r>
    </w:p>
    <w:tbl>
      <w:tblPr>
        <w:tblStyle w:val="12"/>
        <w:tblW w:w="0" w:type="auto"/>
        <w:tblLook w:val="04A0" w:firstRow="1" w:lastRow="0" w:firstColumn="1" w:lastColumn="0" w:noHBand="0" w:noVBand="1"/>
      </w:tblPr>
      <w:tblGrid>
        <w:gridCol w:w="3189"/>
        <w:gridCol w:w="3190"/>
        <w:gridCol w:w="3191"/>
      </w:tblGrid>
      <w:tr w:rsidR="00821330">
        <w:tc>
          <w:tcPr>
            <w:tcW w:w="3190" w:type="dxa"/>
            <w:vMerge w:val="restart"/>
          </w:tcPr>
          <w:p w:rsidR="00821330" w:rsidRDefault="002C0C6D">
            <w:pPr>
              <w:spacing w:before="100" w:beforeAutospacing="1" w:after="100" w:afterAutospacing="1" w:line="276" w:lineRule="auto"/>
              <w:jc w:val="center"/>
              <w:rPr>
                <w:rFonts w:ascii="Times New Roman" w:hAnsi="Times New Roman" w:cs="Times New Roman"/>
                <w:sz w:val="24"/>
                <w:szCs w:val="24"/>
              </w:rPr>
            </w:pPr>
            <w:r>
              <w:rPr>
                <w:rFonts w:ascii="Times New Roman" w:hAnsi="Times New Roman" w:cs="Times New Roman"/>
                <w:sz w:val="24"/>
                <w:szCs w:val="24"/>
              </w:rPr>
              <w:t>Обозначение характерных точек границ</w:t>
            </w:r>
          </w:p>
        </w:tc>
        <w:tc>
          <w:tcPr>
            <w:tcW w:w="6381" w:type="dxa"/>
            <w:gridSpan w:val="2"/>
          </w:tcPr>
          <w:p w:rsidR="00821330" w:rsidRDefault="002C0C6D">
            <w:pPr>
              <w:spacing w:before="100" w:beforeAutospacing="1" w:after="100" w:afterAutospacing="1" w:line="276" w:lineRule="auto"/>
              <w:jc w:val="center"/>
              <w:rPr>
                <w:rFonts w:ascii="Times New Roman" w:hAnsi="Times New Roman" w:cs="Times New Roman"/>
                <w:sz w:val="24"/>
                <w:szCs w:val="24"/>
              </w:rPr>
            </w:pPr>
            <w:r>
              <w:rPr>
                <w:rFonts w:ascii="Times New Roman" w:hAnsi="Times New Roman" w:cs="Times New Roman"/>
                <w:sz w:val="24"/>
                <w:szCs w:val="24"/>
              </w:rPr>
              <w:t xml:space="preserve">Координаты,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(с точностью до двух знаков после запятой)</w:t>
            </w:r>
          </w:p>
        </w:tc>
      </w:tr>
      <w:tr w:rsidR="00821330">
        <w:tc>
          <w:tcPr>
            <w:tcW w:w="3190" w:type="dxa"/>
            <w:vMerge/>
          </w:tcPr>
          <w:p w:rsidR="00821330" w:rsidRDefault="00821330">
            <w:pPr>
              <w:spacing w:before="100" w:beforeAutospacing="1" w:after="100" w:afterAutospacing="1" w:line="276" w:lineRule="auto"/>
              <w:jc w:val="center"/>
              <w:rPr>
                <w:rFonts w:ascii="Times New Roman" w:hAnsi="Times New Roman" w:cs="Times New Roman"/>
                <w:sz w:val="24"/>
                <w:szCs w:val="24"/>
              </w:rPr>
            </w:pPr>
          </w:p>
        </w:tc>
        <w:tc>
          <w:tcPr>
            <w:tcW w:w="3190" w:type="dxa"/>
          </w:tcPr>
          <w:p w:rsidR="00821330" w:rsidRDefault="002C0C6D">
            <w:pPr>
              <w:spacing w:before="100" w:beforeAutospacing="1" w:after="100" w:afterAutospacing="1" w:line="276" w:lineRule="auto"/>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3191" w:type="dxa"/>
          </w:tcPr>
          <w:p w:rsidR="00821330" w:rsidRDefault="002C0C6D">
            <w:pPr>
              <w:spacing w:before="100" w:beforeAutospacing="1" w:after="100" w:afterAutospacing="1" w:line="276" w:lineRule="auto"/>
              <w:jc w:val="center"/>
              <w:rPr>
                <w:rFonts w:ascii="Times New Roman" w:hAnsi="Times New Roman" w:cs="Times New Roman"/>
                <w:sz w:val="24"/>
                <w:szCs w:val="24"/>
              </w:rPr>
            </w:pPr>
            <w:r>
              <w:rPr>
                <w:rFonts w:ascii="Times New Roman" w:hAnsi="Times New Roman" w:cs="Times New Roman"/>
                <w:sz w:val="24"/>
                <w:szCs w:val="24"/>
                <w:lang w:val="en-US"/>
              </w:rPr>
              <w:t>Y</w:t>
            </w:r>
          </w:p>
        </w:tc>
      </w:tr>
      <w:tr w:rsidR="00821330">
        <w:tc>
          <w:tcPr>
            <w:tcW w:w="3190" w:type="dxa"/>
          </w:tcPr>
          <w:p w:rsidR="00821330" w:rsidRDefault="00821330">
            <w:pPr>
              <w:spacing w:before="100" w:beforeAutospacing="1" w:after="100" w:afterAutospacing="1" w:line="276" w:lineRule="auto"/>
              <w:rPr>
                <w:rFonts w:ascii="Times New Roman" w:hAnsi="Times New Roman" w:cs="Times New Roman"/>
                <w:sz w:val="24"/>
                <w:szCs w:val="24"/>
              </w:rPr>
            </w:pPr>
          </w:p>
        </w:tc>
        <w:tc>
          <w:tcPr>
            <w:tcW w:w="3190" w:type="dxa"/>
          </w:tcPr>
          <w:p w:rsidR="00821330" w:rsidRDefault="00821330">
            <w:pPr>
              <w:spacing w:before="100" w:beforeAutospacing="1" w:after="100" w:afterAutospacing="1" w:line="276" w:lineRule="auto"/>
              <w:rPr>
                <w:rFonts w:ascii="Times New Roman" w:hAnsi="Times New Roman" w:cs="Times New Roman"/>
                <w:sz w:val="24"/>
                <w:szCs w:val="24"/>
              </w:rPr>
            </w:pPr>
          </w:p>
        </w:tc>
        <w:tc>
          <w:tcPr>
            <w:tcW w:w="3191" w:type="dxa"/>
          </w:tcPr>
          <w:p w:rsidR="00821330" w:rsidRDefault="00821330">
            <w:pPr>
              <w:spacing w:before="100" w:beforeAutospacing="1" w:after="100" w:afterAutospacing="1" w:line="276" w:lineRule="auto"/>
              <w:rPr>
                <w:rFonts w:ascii="Times New Roman" w:hAnsi="Times New Roman" w:cs="Times New Roman"/>
                <w:sz w:val="24"/>
                <w:szCs w:val="24"/>
              </w:rPr>
            </w:pPr>
          </w:p>
        </w:tc>
      </w:tr>
      <w:tr w:rsidR="00821330">
        <w:tc>
          <w:tcPr>
            <w:tcW w:w="3190" w:type="dxa"/>
          </w:tcPr>
          <w:p w:rsidR="00821330" w:rsidRDefault="00821330">
            <w:pPr>
              <w:spacing w:before="100" w:beforeAutospacing="1" w:after="100" w:afterAutospacing="1" w:line="276" w:lineRule="auto"/>
              <w:rPr>
                <w:rFonts w:ascii="Times New Roman" w:hAnsi="Times New Roman" w:cs="Times New Roman"/>
                <w:sz w:val="24"/>
                <w:szCs w:val="24"/>
              </w:rPr>
            </w:pPr>
          </w:p>
        </w:tc>
        <w:tc>
          <w:tcPr>
            <w:tcW w:w="3190" w:type="dxa"/>
          </w:tcPr>
          <w:p w:rsidR="00821330" w:rsidRDefault="00821330">
            <w:pPr>
              <w:spacing w:before="100" w:beforeAutospacing="1" w:after="100" w:afterAutospacing="1" w:line="276" w:lineRule="auto"/>
              <w:rPr>
                <w:rFonts w:ascii="Times New Roman" w:hAnsi="Times New Roman" w:cs="Times New Roman"/>
                <w:sz w:val="24"/>
                <w:szCs w:val="24"/>
              </w:rPr>
            </w:pPr>
          </w:p>
        </w:tc>
        <w:tc>
          <w:tcPr>
            <w:tcW w:w="3191" w:type="dxa"/>
          </w:tcPr>
          <w:p w:rsidR="00821330" w:rsidRDefault="00821330">
            <w:pPr>
              <w:spacing w:before="100" w:beforeAutospacing="1" w:after="100" w:afterAutospacing="1" w:line="276" w:lineRule="auto"/>
              <w:rPr>
                <w:rFonts w:ascii="Times New Roman" w:hAnsi="Times New Roman" w:cs="Times New Roman"/>
                <w:sz w:val="24"/>
                <w:szCs w:val="24"/>
              </w:rPr>
            </w:pPr>
          </w:p>
        </w:tc>
      </w:tr>
      <w:tr w:rsidR="00821330">
        <w:tc>
          <w:tcPr>
            <w:tcW w:w="3190" w:type="dxa"/>
          </w:tcPr>
          <w:p w:rsidR="00821330" w:rsidRDefault="00821330">
            <w:pPr>
              <w:spacing w:before="100" w:beforeAutospacing="1" w:after="100" w:afterAutospacing="1" w:line="276" w:lineRule="auto"/>
              <w:rPr>
                <w:rFonts w:ascii="Times New Roman" w:hAnsi="Times New Roman" w:cs="Times New Roman"/>
                <w:sz w:val="24"/>
                <w:szCs w:val="24"/>
              </w:rPr>
            </w:pPr>
          </w:p>
        </w:tc>
        <w:tc>
          <w:tcPr>
            <w:tcW w:w="3190" w:type="dxa"/>
          </w:tcPr>
          <w:p w:rsidR="00821330" w:rsidRDefault="00821330">
            <w:pPr>
              <w:spacing w:before="100" w:beforeAutospacing="1" w:after="100" w:afterAutospacing="1" w:line="276" w:lineRule="auto"/>
              <w:rPr>
                <w:rFonts w:ascii="Times New Roman" w:hAnsi="Times New Roman" w:cs="Times New Roman"/>
                <w:sz w:val="24"/>
                <w:szCs w:val="24"/>
              </w:rPr>
            </w:pPr>
          </w:p>
        </w:tc>
        <w:tc>
          <w:tcPr>
            <w:tcW w:w="3191" w:type="dxa"/>
          </w:tcPr>
          <w:p w:rsidR="00821330" w:rsidRDefault="00821330">
            <w:pPr>
              <w:spacing w:before="100" w:beforeAutospacing="1" w:after="100" w:afterAutospacing="1" w:line="276" w:lineRule="auto"/>
              <w:rPr>
                <w:rFonts w:ascii="Times New Roman" w:hAnsi="Times New Roman" w:cs="Times New Roman"/>
                <w:sz w:val="24"/>
                <w:szCs w:val="24"/>
              </w:rPr>
            </w:pPr>
          </w:p>
        </w:tc>
      </w:tr>
    </w:tbl>
    <w:p w:rsidR="00821330" w:rsidRDefault="00821330">
      <w:pPr>
        <w:spacing w:after="0" w:line="240" w:lineRule="auto"/>
        <w:rPr>
          <w:rFonts w:ascii="Times New Roman" w:eastAsia="Times New Roman" w:hAnsi="Times New Roman"/>
          <w:sz w:val="24"/>
          <w:szCs w:val="24"/>
          <w:lang w:eastAsia="ru-RU"/>
        </w:rPr>
      </w:pPr>
    </w:p>
    <w:p w:rsidR="00821330" w:rsidRDefault="002C0C6D">
      <w:pPr>
        <w:pStyle w:val="af4"/>
        <w:spacing w:after="0" w:line="240" w:lineRule="auto"/>
        <w:rPr>
          <w:rFonts w:ascii="Times New Roman" w:eastAsia="Times New Roman" w:hAnsi="Times New Roman"/>
          <w:sz w:val="24"/>
          <w:szCs w:val="24"/>
          <w:lang w:eastAsia="ru-RU"/>
        </w:rPr>
      </w:pPr>
      <w:r>
        <w:rPr>
          <w:rFonts w:ascii="Times New Roman" w:eastAsia="Times New Roman" w:hAnsi="Times New Roman" w:cstheme="minorBidi"/>
          <w:sz w:val="24"/>
          <w:szCs w:val="24"/>
          <w:lang w:eastAsia="ru-RU"/>
        </w:rPr>
        <w:t>Условные обозначения:</w:t>
      </w:r>
    </w:p>
    <w:tbl>
      <w:tblPr>
        <w:tblW w:w="0" w:type="auto"/>
        <w:tblCellMar>
          <w:top w:w="15" w:type="dxa"/>
          <w:left w:w="15" w:type="dxa"/>
          <w:bottom w:w="15" w:type="dxa"/>
          <w:right w:w="15" w:type="dxa"/>
        </w:tblCellMar>
        <w:tblLook w:val="04A0" w:firstRow="1" w:lastRow="0" w:firstColumn="1" w:lastColumn="0" w:noHBand="0" w:noVBand="1"/>
      </w:tblPr>
      <w:tblGrid>
        <w:gridCol w:w="1939"/>
        <w:gridCol w:w="7713"/>
      </w:tblGrid>
      <w:tr w:rsidR="00821330">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1330" w:rsidRDefault="002C0C6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w:t>
            </w: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1330" w:rsidRDefault="002C0C6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граница прилегающей территории</w:t>
            </w:r>
          </w:p>
        </w:tc>
      </w:tr>
      <w:tr w:rsidR="00821330">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1330" w:rsidRDefault="002C0C6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1330" w:rsidRDefault="002C0C6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поворотная точка границ прилегающей территории </w:t>
            </w:r>
          </w:p>
        </w:tc>
      </w:tr>
      <w:tr w:rsidR="00821330">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1330" w:rsidRDefault="002C0C6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24:59:хххххх</w:t>
            </w:r>
            <w:proofErr w:type="gramStart"/>
            <w:r>
              <w:rPr>
                <w:rFonts w:ascii="Times New Roman" w:eastAsia="Times New Roman" w:hAnsi="Times New Roman"/>
                <w:sz w:val="24"/>
                <w:szCs w:val="24"/>
                <w:lang w:eastAsia="ru-RU"/>
              </w:rPr>
              <w:t>:х</w:t>
            </w:r>
            <w:proofErr w:type="gramEnd"/>
            <w:r>
              <w:rPr>
                <w:rFonts w:ascii="Times New Roman" w:eastAsia="Times New Roman" w:hAnsi="Times New Roman"/>
                <w:sz w:val="24"/>
                <w:szCs w:val="24"/>
                <w:lang w:eastAsia="ru-RU"/>
              </w:rPr>
              <w:t xml:space="preserve">х </w:t>
            </w: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1330" w:rsidRDefault="002C0C6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кадастровый номер земельного участка (объекта недвижимости), по отношению к которому устанавливается прилегающая территория </w:t>
            </w:r>
          </w:p>
        </w:tc>
      </w:tr>
      <w:tr w:rsidR="00821330">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1330" w:rsidRDefault="002C0C6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24:59:ххххххх </w:t>
            </w: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1330" w:rsidRDefault="002C0C6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кадастровый квартал </w:t>
            </w:r>
          </w:p>
        </w:tc>
      </w:tr>
      <w:tr w:rsidR="00821330">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1330" w:rsidRDefault="002C0C6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w:t>
            </w: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1330" w:rsidRDefault="002C0C6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граница кадастрового квартала </w:t>
            </w:r>
          </w:p>
        </w:tc>
      </w:tr>
      <w:tr w:rsidR="00821330">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1330" w:rsidRDefault="002C0C6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 - - - - -</w:t>
            </w: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1330" w:rsidRDefault="002C0C6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границы объектов, расположенных на прилегающей территории </w:t>
            </w:r>
          </w:p>
        </w:tc>
      </w:tr>
    </w:tbl>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2C0C6D">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lastRenderedPageBreak/>
        <w:t>Графическая часть описания границ прилегающей территории</w:t>
      </w:r>
    </w:p>
    <w:tbl>
      <w:tblPr>
        <w:tblW w:w="4925" w:type="pct"/>
        <w:tblCellSpacing w:w="15" w:type="dxa"/>
        <w:tblCellMar>
          <w:top w:w="15" w:type="dxa"/>
          <w:left w:w="15" w:type="dxa"/>
          <w:bottom w:w="15" w:type="dxa"/>
          <w:right w:w="15" w:type="dxa"/>
        </w:tblCellMar>
        <w:tblLook w:val="04A0" w:firstRow="1" w:lastRow="0" w:firstColumn="1" w:lastColumn="0" w:noHBand="0" w:noVBand="1"/>
      </w:tblPr>
      <w:tblGrid>
        <w:gridCol w:w="9302"/>
      </w:tblGrid>
      <w:tr w:rsidR="00821330">
        <w:trPr>
          <w:tblCellSpacing w:w="15" w:type="dxa"/>
        </w:trPr>
        <w:tc>
          <w:tcPr>
            <w:tcW w:w="4967" w:type="pct"/>
            <w:vAlign w:val="center"/>
          </w:tcPr>
          <w:p w:rsidR="00821330" w:rsidRDefault="00821330">
            <w:pPr>
              <w:spacing w:after="0" w:line="240" w:lineRule="auto"/>
              <w:rPr>
                <w:rFonts w:ascii="Times New Roman" w:eastAsia="Times New Roman" w:hAnsi="Times New Roman" w:cs="Times New Roman"/>
                <w:sz w:val="2"/>
                <w:szCs w:val="24"/>
                <w:lang w:eastAsia="ru-RU"/>
              </w:rPr>
            </w:pPr>
          </w:p>
        </w:tc>
      </w:tr>
      <w:tr w:rsidR="00821330">
        <w:trPr>
          <w:tblCellSpacing w:w="15" w:type="dxa"/>
        </w:trPr>
        <w:tc>
          <w:tcPr>
            <w:tcW w:w="496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821330">
            <w:pPr>
              <w:spacing w:before="100" w:beforeAutospacing="1" w:after="100" w:afterAutospacing="1" w:line="240" w:lineRule="auto"/>
              <w:rPr>
                <w:rFonts w:ascii="Times New Roman" w:eastAsia="Times New Roman" w:hAnsi="Times New Roman" w:cs="Times New Roman"/>
                <w:sz w:val="24"/>
                <w:szCs w:val="24"/>
                <w:lang w:eastAsia="ru-RU"/>
              </w:rPr>
            </w:pPr>
          </w:p>
          <w:p w:rsidR="00821330" w:rsidRDefault="002C0C6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Масштаб</w:t>
            </w:r>
          </w:p>
        </w:tc>
      </w:tr>
    </w:tbl>
    <w:p w:rsidR="00821330" w:rsidRDefault="00821330">
      <w:pPr>
        <w:spacing w:before="100" w:beforeAutospacing="1" w:after="100" w:afterAutospacing="1" w:line="240" w:lineRule="auto"/>
        <w:outlineLvl w:val="2"/>
        <w:rPr>
          <w:rFonts w:ascii="Calibri" w:eastAsia="Calibri" w:hAnsi="Calibri" w:cs="Times New Roman"/>
        </w:rPr>
      </w:pPr>
    </w:p>
    <w:sectPr w:rsidR="00821330">
      <w:pgSz w:w="11906" w:h="16838"/>
      <w:pgMar w:top="709"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3D5" w:rsidRDefault="00A953D5">
      <w:pPr>
        <w:spacing w:after="0" w:line="240" w:lineRule="auto"/>
      </w:pPr>
      <w:r>
        <w:separator/>
      </w:r>
    </w:p>
  </w:endnote>
  <w:endnote w:type="continuationSeparator" w:id="0">
    <w:p w:rsidR="00A953D5" w:rsidRDefault="00A95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65973"/>
      <w:docPartObj>
        <w:docPartGallery w:val="Page Numbers (Bottom of Page)"/>
        <w:docPartUnique/>
      </w:docPartObj>
    </w:sdtPr>
    <w:sdtContent>
      <w:p w:rsidR="00F76634" w:rsidRDefault="00F76634">
        <w:pPr>
          <w:pStyle w:val="af8"/>
          <w:jc w:val="center"/>
          <w:rPr>
            <w:sz w:val="28"/>
            <w:szCs w:val="28"/>
          </w:rPr>
        </w:pPr>
        <w:r>
          <w:rPr>
            <w:sz w:val="28"/>
            <w:szCs w:val="28"/>
          </w:rPr>
          <w:fldChar w:fldCharType="begin"/>
        </w:r>
        <w:r>
          <w:rPr>
            <w:sz w:val="28"/>
            <w:szCs w:val="28"/>
          </w:rPr>
          <w:instrText>PAGE   \* MERGEFORMAT</w:instrText>
        </w:r>
        <w:r>
          <w:rPr>
            <w:sz w:val="28"/>
            <w:szCs w:val="28"/>
          </w:rPr>
          <w:fldChar w:fldCharType="separate"/>
        </w:r>
        <w:r w:rsidR="00E36745">
          <w:rPr>
            <w:noProof/>
            <w:sz w:val="28"/>
            <w:szCs w:val="28"/>
          </w:rPr>
          <w:t>32</w:t>
        </w:r>
        <w:r>
          <w:rPr>
            <w:sz w:val="28"/>
            <w:szCs w:val="28"/>
          </w:rPr>
          <w:fldChar w:fldCharType="end"/>
        </w:r>
      </w:p>
    </w:sdtContent>
  </w:sdt>
  <w:p w:rsidR="00F76634" w:rsidRDefault="00F7663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3D5" w:rsidRDefault="00A953D5">
      <w:pPr>
        <w:spacing w:after="0" w:line="240" w:lineRule="auto"/>
      </w:pPr>
      <w:r>
        <w:separator/>
      </w:r>
    </w:p>
  </w:footnote>
  <w:footnote w:type="continuationSeparator" w:id="0">
    <w:p w:rsidR="00A953D5" w:rsidRDefault="00A953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541"/>
    <w:multiLevelType w:val="hybridMultilevel"/>
    <w:tmpl w:val="D9D6A0B6"/>
    <w:lvl w:ilvl="0" w:tplc="0E484DAA">
      <w:start w:val="1"/>
      <w:numFmt w:val="bullet"/>
      <w:lvlText w:val=""/>
      <w:lvlJc w:val="left"/>
      <w:pPr>
        <w:ind w:left="5464" w:hanging="360"/>
      </w:pPr>
      <w:rPr>
        <w:rFonts w:ascii="Symbol" w:hAnsi="Symbol" w:hint="default"/>
      </w:rPr>
    </w:lvl>
    <w:lvl w:ilvl="1" w:tplc="FC12031C">
      <w:start w:val="1"/>
      <w:numFmt w:val="bullet"/>
      <w:lvlText w:val="o"/>
      <w:lvlJc w:val="left"/>
      <w:pPr>
        <w:ind w:left="2160" w:hanging="360"/>
      </w:pPr>
      <w:rPr>
        <w:rFonts w:ascii="Courier New" w:hAnsi="Courier New" w:cs="Courier New" w:hint="default"/>
      </w:rPr>
    </w:lvl>
    <w:lvl w:ilvl="2" w:tplc="BF140F6C">
      <w:start w:val="1"/>
      <w:numFmt w:val="bullet"/>
      <w:lvlText w:val=""/>
      <w:lvlJc w:val="left"/>
      <w:pPr>
        <w:ind w:left="2880" w:hanging="360"/>
      </w:pPr>
      <w:rPr>
        <w:rFonts w:ascii="Wingdings" w:hAnsi="Wingdings" w:hint="default"/>
      </w:rPr>
    </w:lvl>
    <w:lvl w:ilvl="3" w:tplc="FD380A7C">
      <w:start w:val="1"/>
      <w:numFmt w:val="bullet"/>
      <w:lvlText w:val=""/>
      <w:lvlJc w:val="left"/>
      <w:pPr>
        <w:ind w:left="3600" w:hanging="360"/>
      </w:pPr>
      <w:rPr>
        <w:rFonts w:ascii="Symbol" w:hAnsi="Symbol" w:hint="default"/>
      </w:rPr>
    </w:lvl>
    <w:lvl w:ilvl="4" w:tplc="95823BE6">
      <w:start w:val="1"/>
      <w:numFmt w:val="bullet"/>
      <w:lvlText w:val="o"/>
      <w:lvlJc w:val="left"/>
      <w:pPr>
        <w:ind w:left="4320" w:hanging="360"/>
      </w:pPr>
      <w:rPr>
        <w:rFonts w:ascii="Courier New" w:hAnsi="Courier New" w:cs="Courier New" w:hint="default"/>
      </w:rPr>
    </w:lvl>
    <w:lvl w:ilvl="5" w:tplc="55E6BACC">
      <w:start w:val="1"/>
      <w:numFmt w:val="bullet"/>
      <w:lvlText w:val=""/>
      <w:lvlJc w:val="left"/>
      <w:pPr>
        <w:ind w:left="5040" w:hanging="360"/>
      </w:pPr>
      <w:rPr>
        <w:rFonts w:ascii="Wingdings" w:hAnsi="Wingdings" w:hint="default"/>
      </w:rPr>
    </w:lvl>
    <w:lvl w:ilvl="6" w:tplc="A7169756">
      <w:start w:val="1"/>
      <w:numFmt w:val="bullet"/>
      <w:lvlText w:val=""/>
      <w:lvlJc w:val="left"/>
      <w:pPr>
        <w:ind w:left="5760" w:hanging="360"/>
      </w:pPr>
      <w:rPr>
        <w:rFonts w:ascii="Symbol" w:hAnsi="Symbol" w:hint="default"/>
      </w:rPr>
    </w:lvl>
    <w:lvl w:ilvl="7" w:tplc="3B9C1EA8">
      <w:start w:val="1"/>
      <w:numFmt w:val="bullet"/>
      <w:lvlText w:val="o"/>
      <w:lvlJc w:val="left"/>
      <w:pPr>
        <w:ind w:left="6480" w:hanging="360"/>
      </w:pPr>
      <w:rPr>
        <w:rFonts w:ascii="Courier New" w:hAnsi="Courier New" w:cs="Courier New" w:hint="default"/>
      </w:rPr>
    </w:lvl>
    <w:lvl w:ilvl="8" w:tplc="847E4DA6">
      <w:start w:val="1"/>
      <w:numFmt w:val="bullet"/>
      <w:lvlText w:val=""/>
      <w:lvlJc w:val="left"/>
      <w:pPr>
        <w:ind w:left="7200" w:hanging="360"/>
      </w:pPr>
      <w:rPr>
        <w:rFonts w:ascii="Wingdings" w:hAnsi="Wingdings" w:hint="default"/>
      </w:rPr>
    </w:lvl>
  </w:abstractNum>
  <w:abstractNum w:abstractNumId="1">
    <w:nsid w:val="05140729"/>
    <w:multiLevelType w:val="hybridMultilevel"/>
    <w:tmpl w:val="D766E672"/>
    <w:lvl w:ilvl="0" w:tplc="63AC264A">
      <w:start w:val="1"/>
      <w:numFmt w:val="decimal"/>
      <w:lvlText w:val="%1)"/>
      <w:lvlJc w:val="left"/>
      <w:pPr>
        <w:ind w:left="1429" w:hanging="360"/>
      </w:pPr>
    </w:lvl>
    <w:lvl w:ilvl="1" w:tplc="65804D5E">
      <w:start w:val="1"/>
      <w:numFmt w:val="lowerLetter"/>
      <w:lvlText w:val="%2."/>
      <w:lvlJc w:val="left"/>
      <w:pPr>
        <w:ind w:left="2149" w:hanging="360"/>
      </w:pPr>
    </w:lvl>
    <w:lvl w:ilvl="2" w:tplc="8D5C8BD8">
      <w:start w:val="1"/>
      <w:numFmt w:val="lowerRoman"/>
      <w:lvlText w:val="%3."/>
      <w:lvlJc w:val="right"/>
      <w:pPr>
        <w:ind w:left="2869" w:hanging="180"/>
      </w:pPr>
    </w:lvl>
    <w:lvl w:ilvl="3" w:tplc="477CCC38">
      <w:start w:val="1"/>
      <w:numFmt w:val="decimal"/>
      <w:lvlText w:val="%4."/>
      <w:lvlJc w:val="left"/>
      <w:pPr>
        <w:ind w:left="3589" w:hanging="360"/>
      </w:pPr>
    </w:lvl>
    <w:lvl w:ilvl="4" w:tplc="3F32CAE4">
      <w:start w:val="1"/>
      <w:numFmt w:val="lowerLetter"/>
      <w:lvlText w:val="%5."/>
      <w:lvlJc w:val="left"/>
      <w:pPr>
        <w:ind w:left="4309" w:hanging="360"/>
      </w:pPr>
    </w:lvl>
    <w:lvl w:ilvl="5" w:tplc="0FFCB98A">
      <w:start w:val="1"/>
      <w:numFmt w:val="lowerRoman"/>
      <w:lvlText w:val="%6."/>
      <w:lvlJc w:val="right"/>
      <w:pPr>
        <w:ind w:left="5029" w:hanging="180"/>
      </w:pPr>
    </w:lvl>
    <w:lvl w:ilvl="6" w:tplc="8D8E036C">
      <w:start w:val="1"/>
      <w:numFmt w:val="decimal"/>
      <w:lvlText w:val="%7."/>
      <w:lvlJc w:val="left"/>
      <w:pPr>
        <w:ind w:left="5749" w:hanging="360"/>
      </w:pPr>
    </w:lvl>
    <w:lvl w:ilvl="7" w:tplc="9C5AB84A">
      <w:start w:val="1"/>
      <w:numFmt w:val="lowerLetter"/>
      <w:lvlText w:val="%8."/>
      <w:lvlJc w:val="left"/>
      <w:pPr>
        <w:ind w:left="6469" w:hanging="360"/>
      </w:pPr>
    </w:lvl>
    <w:lvl w:ilvl="8" w:tplc="790C5A10">
      <w:start w:val="1"/>
      <w:numFmt w:val="lowerRoman"/>
      <w:lvlText w:val="%9."/>
      <w:lvlJc w:val="right"/>
      <w:pPr>
        <w:ind w:left="7189" w:hanging="180"/>
      </w:pPr>
    </w:lvl>
  </w:abstractNum>
  <w:abstractNum w:abstractNumId="2">
    <w:nsid w:val="057E64DA"/>
    <w:multiLevelType w:val="hybridMultilevel"/>
    <w:tmpl w:val="9A6EFD98"/>
    <w:lvl w:ilvl="0" w:tplc="505AE506">
      <w:start w:val="1"/>
      <w:numFmt w:val="bullet"/>
      <w:lvlText w:val=""/>
      <w:lvlJc w:val="left"/>
      <w:pPr>
        <w:ind w:left="720" w:hanging="360"/>
      </w:pPr>
      <w:rPr>
        <w:rFonts w:ascii="Symbol" w:hAnsi="Symbol" w:hint="default"/>
      </w:rPr>
    </w:lvl>
    <w:lvl w:ilvl="1" w:tplc="DDDCEC02">
      <w:start w:val="1"/>
      <w:numFmt w:val="bullet"/>
      <w:lvlText w:val="o"/>
      <w:lvlJc w:val="left"/>
      <w:pPr>
        <w:ind w:left="1440" w:hanging="360"/>
      </w:pPr>
      <w:rPr>
        <w:rFonts w:ascii="Courier New" w:hAnsi="Courier New" w:cs="Courier New" w:hint="default"/>
      </w:rPr>
    </w:lvl>
    <w:lvl w:ilvl="2" w:tplc="923465CC">
      <w:start w:val="1"/>
      <w:numFmt w:val="bullet"/>
      <w:lvlText w:val=""/>
      <w:lvlJc w:val="left"/>
      <w:pPr>
        <w:ind w:left="2160" w:hanging="360"/>
      </w:pPr>
      <w:rPr>
        <w:rFonts w:ascii="Wingdings" w:hAnsi="Wingdings" w:hint="default"/>
      </w:rPr>
    </w:lvl>
    <w:lvl w:ilvl="3" w:tplc="B29E068C">
      <w:start w:val="1"/>
      <w:numFmt w:val="bullet"/>
      <w:lvlText w:val=""/>
      <w:lvlJc w:val="left"/>
      <w:pPr>
        <w:ind w:left="2880" w:hanging="360"/>
      </w:pPr>
      <w:rPr>
        <w:rFonts w:ascii="Symbol" w:hAnsi="Symbol" w:hint="default"/>
      </w:rPr>
    </w:lvl>
    <w:lvl w:ilvl="4" w:tplc="7DBE4612">
      <w:start w:val="1"/>
      <w:numFmt w:val="bullet"/>
      <w:lvlText w:val="o"/>
      <w:lvlJc w:val="left"/>
      <w:pPr>
        <w:ind w:left="3600" w:hanging="360"/>
      </w:pPr>
      <w:rPr>
        <w:rFonts w:ascii="Courier New" w:hAnsi="Courier New" w:cs="Courier New" w:hint="default"/>
      </w:rPr>
    </w:lvl>
    <w:lvl w:ilvl="5" w:tplc="A5DC85FC">
      <w:start w:val="1"/>
      <w:numFmt w:val="bullet"/>
      <w:lvlText w:val=""/>
      <w:lvlJc w:val="left"/>
      <w:pPr>
        <w:ind w:left="4320" w:hanging="360"/>
      </w:pPr>
      <w:rPr>
        <w:rFonts w:ascii="Wingdings" w:hAnsi="Wingdings" w:hint="default"/>
      </w:rPr>
    </w:lvl>
    <w:lvl w:ilvl="6" w:tplc="93D8445E">
      <w:start w:val="1"/>
      <w:numFmt w:val="bullet"/>
      <w:lvlText w:val=""/>
      <w:lvlJc w:val="left"/>
      <w:pPr>
        <w:ind w:left="5040" w:hanging="360"/>
      </w:pPr>
      <w:rPr>
        <w:rFonts w:ascii="Symbol" w:hAnsi="Symbol" w:hint="default"/>
      </w:rPr>
    </w:lvl>
    <w:lvl w:ilvl="7" w:tplc="56902C9C">
      <w:start w:val="1"/>
      <w:numFmt w:val="bullet"/>
      <w:lvlText w:val="o"/>
      <w:lvlJc w:val="left"/>
      <w:pPr>
        <w:ind w:left="5760" w:hanging="360"/>
      </w:pPr>
      <w:rPr>
        <w:rFonts w:ascii="Courier New" w:hAnsi="Courier New" w:cs="Courier New" w:hint="default"/>
      </w:rPr>
    </w:lvl>
    <w:lvl w:ilvl="8" w:tplc="CC7C3F9E">
      <w:start w:val="1"/>
      <w:numFmt w:val="bullet"/>
      <w:lvlText w:val=""/>
      <w:lvlJc w:val="left"/>
      <w:pPr>
        <w:ind w:left="6480" w:hanging="360"/>
      </w:pPr>
      <w:rPr>
        <w:rFonts w:ascii="Wingdings" w:hAnsi="Wingdings" w:hint="default"/>
      </w:rPr>
    </w:lvl>
  </w:abstractNum>
  <w:abstractNum w:abstractNumId="3">
    <w:nsid w:val="057E6DAF"/>
    <w:multiLevelType w:val="hybridMultilevel"/>
    <w:tmpl w:val="4F6C3788"/>
    <w:lvl w:ilvl="0" w:tplc="E7BC9DAA">
      <w:start w:val="1"/>
      <w:numFmt w:val="bullet"/>
      <w:lvlText w:val=""/>
      <w:lvlJc w:val="left"/>
      <w:pPr>
        <w:ind w:left="928" w:hanging="360"/>
      </w:pPr>
      <w:rPr>
        <w:rFonts w:ascii="Symbol" w:hAnsi="Symbol" w:hint="default"/>
      </w:rPr>
    </w:lvl>
    <w:lvl w:ilvl="1" w:tplc="F62C9442">
      <w:start w:val="1"/>
      <w:numFmt w:val="bullet"/>
      <w:lvlText w:val="o"/>
      <w:lvlJc w:val="left"/>
      <w:pPr>
        <w:ind w:left="2149" w:hanging="360"/>
      </w:pPr>
      <w:rPr>
        <w:rFonts w:ascii="Courier New" w:hAnsi="Courier New" w:cs="Courier New" w:hint="default"/>
      </w:rPr>
    </w:lvl>
    <w:lvl w:ilvl="2" w:tplc="36EE96EA">
      <w:start w:val="1"/>
      <w:numFmt w:val="bullet"/>
      <w:lvlText w:val=""/>
      <w:lvlJc w:val="left"/>
      <w:pPr>
        <w:ind w:left="2869" w:hanging="360"/>
      </w:pPr>
      <w:rPr>
        <w:rFonts w:ascii="Wingdings" w:hAnsi="Wingdings" w:hint="default"/>
      </w:rPr>
    </w:lvl>
    <w:lvl w:ilvl="3" w:tplc="3D928164">
      <w:start w:val="1"/>
      <w:numFmt w:val="bullet"/>
      <w:lvlText w:val=""/>
      <w:lvlJc w:val="left"/>
      <w:pPr>
        <w:ind w:left="3589" w:hanging="360"/>
      </w:pPr>
      <w:rPr>
        <w:rFonts w:ascii="Symbol" w:hAnsi="Symbol" w:hint="default"/>
      </w:rPr>
    </w:lvl>
    <w:lvl w:ilvl="4" w:tplc="5DECA66A">
      <w:start w:val="1"/>
      <w:numFmt w:val="bullet"/>
      <w:lvlText w:val="o"/>
      <w:lvlJc w:val="left"/>
      <w:pPr>
        <w:ind w:left="4309" w:hanging="360"/>
      </w:pPr>
      <w:rPr>
        <w:rFonts w:ascii="Courier New" w:hAnsi="Courier New" w:cs="Courier New" w:hint="default"/>
      </w:rPr>
    </w:lvl>
    <w:lvl w:ilvl="5" w:tplc="E3DADE46">
      <w:start w:val="1"/>
      <w:numFmt w:val="bullet"/>
      <w:lvlText w:val=""/>
      <w:lvlJc w:val="left"/>
      <w:pPr>
        <w:ind w:left="5029" w:hanging="360"/>
      </w:pPr>
      <w:rPr>
        <w:rFonts w:ascii="Wingdings" w:hAnsi="Wingdings" w:hint="default"/>
      </w:rPr>
    </w:lvl>
    <w:lvl w:ilvl="6" w:tplc="D97C279C">
      <w:start w:val="1"/>
      <w:numFmt w:val="bullet"/>
      <w:lvlText w:val=""/>
      <w:lvlJc w:val="left"/>
      <w:pPr>
        <w:ind w:left="5749" w:hanging="360"/>
      </w:pPr>
      <w:rPr>
        <w:rFonts w:ascii="Symbol" w:hAnsi="Symbol" w:hint="default"/>
      </w:rPr>
    </w:lvl>
    <w:lvl w:ilvl="7" w:tplc="E5687228">
      <w:start w:val="1"/>
      <w:numFmt w:val="bullet"/>
      <w:lvlText w:val="o"/>
      <w:lvlJc w:val="left"/>
      <w:pPr>
        <w:ind w:left="6469" w:hanging="360"/>
      </w:pPr>
      <w:rPr>
        <w:rFonts w:ascii="Courier New" w:hAnsi="Courier New" w:cs="Courier New" w:hint="default"/>
      </w:rPr>
    </w:lvl>
    <w:lvl w:ilvl="8" w:tplc="E8488E7A">
      <w:start w:val="1"/>
      <w:numFmt w:val="bullet"/>
      <w:lvlText w:val=""/>
      <w:lvlJc w:val="left"/>
      <w:pPr>
        <w:ind w:left="7189" w:hanging="360"/>
      </w:pPr>
      <w:rPr>
        <w:rFonts w:ascii="Wingdings" w:hAnsi="Wingdings" w:hint="default"/>
      </w:rPr>
    </w:lvl>
  </w:abstractNum>
  <w:abstractNum w:abstractNumId="4">
    <w:nsid w:val="0C542544"/>
    <w:multiLevelType w:val="hybridMultilevel"/>
    <w:tmpl w:val="966E9784"/>
    <w:lvl w:ilvl="0" w:tplc="3AF06804">
      <w:start w:val="1"/>
      <w:numFmt w:val="decimal"/>
      <w:lvlText w:val="%1)"/>
      <w:lvlJc w:val="left"/>
      <w:pPr>
        <w:ind w:left="1440" w:hanging="360"/>
      </w:pPr>
    </w:lvl>
    <w:lvl w:ilvl="1" w:tplc="EA1E34F6">
      <w:start w:val="1"/>
      <w:numFmt w:val="lowerLetter"/>
      <w:lvlText w:val="%2."/>
      <w:lvlJc w:val="left"/>
      <w:pPr>
        <w:ind w:left="2160" w:hanging="360"/>
      </w:pPr>
    </w:lvl>
    <w:lvl w:ilvl="2" w:tplc="24681032">
      <w:start w:val="1"/>
      <w:numFmt w:val="lowerRoman"/>
      <w:lvlText w:val="%3."/>
      <w:lvlJc w:val="right"/>
      <w:pPr>
        <w:ind w:left="2880" w:hanging="180"/>
      </w:pPr>
    </w:lvl>
    <w:lvl w:ilvl="3" w:tplc="9F3069FE">
      <w:start w:val="1"/>
      <w:numFmt w:val="decimal"/>
      <w:lvlText w:val="%4."/>
      <w:lvlJc w:val="left"/>
      <w:pPr>
        <w:ind w:left="3600" w:hanging="360"/>
      </w:pPr>
    </w:lvl>
    <w:lvl w:ilvl="4" w:tplc="B0D6B5C0">
      <w:start w:val="1"/>
      <w:numFmt w:val="lowerLetter"/>
      <w:lvlText w:val="%5."/>
      <w:lvlJc w:val="left"/>
      <w:pPr>
        <w:ind w:left="4320" w:hanging="360"/>
      </w:pPr>
    </w:lvl>
    <w:lvl w:ilvl="5" w:tplc="19620F18">
      <w:start w:val="1"/>
      <w:numFmt w:val="lowerRoman"/>
      <w:lvlText w:val="%6."/>
      <w:lvlJc w:val="right"/>
      <w:pPr>
        <w:ind w:left="5040" w:hanging="180"/>
      </w:pPr>
    </w:lvl>
    <w:lvl w:ilvl="6" w:tplc="658AC23A">
      <w:start w:val="1"/>
      <w:numFmt w:val="decimal"/>
      <w:lvlText w:val="%7."/>
      <w:lvlJc w:val="left"/>
      <w:pPr>
        <w:ind w:left="5760" w:hanging="360"/>
      </w:pPr>
    </w:lvl>
    <w:lvl w:ilvl="7" w:tplc="B590DE72">
      <w:start w:val="1"/>
      <w:numFmt w:val="lowerLetter"/>
      <w:lvlText w:val="%8."/>
      <w:lvlJc w:val="left"/>
      <w:pPr>
        <w:ind w:left="6480" w:hanging="360"/>
      </w:pPr>
    </w:lvl>
    <w:lvl w:ilvl="8" w:tplc="4192055C">
      <w:start w:val="1"/>
      <w:numFmt w:val="lowerRoman"/>
      <w:lvlText w:val="%9."/>
      <w:lvlJc w:val="right"/>
      <w:pPr>
        <w:ind w:left="7200" w:hanging="180"/>
      </w:pPr>
    </w:lvl>
  </w:abstractNum>
  <w:abstractNum w:abstractNumId="5">
    <w:nsid w:val="110F192D"/>
    <w:multiLevelType w:val="hybridMultilevel"/>
    <w:tmpl w:val="044C31CC"/>
    <w:lvl w:ilvl="0" w:tplc="EEDC31DA">
      <w:start w:val="1"/>
      <w:numFmt w:val="decimal"/>
      <w:lvlText w:val="%1)"/>
      <w:lvlJc w:val="left"/>
      <w:pPr>
        <w:ind w:left="1440" w:hanging="360"/>
      </w:pPr>
    </w:lvl>
    <w:lvl w:ilvl="1" w:tplc="D20A535C">
      <w:start w:val="1"/>
      <w:numFmt w:val="lowerLetter"/>
      <w:lvlText w:val="%2."/>
      <w:lvlJc w:val="left"/>
      <w:pPr>
        <w:ind w:left="2160" w:hanging="360"/>
      </w:pPr>
    </w:lvl>
    <w:lvl w:ilvl="2" w:tplc="6420B950">
      <w:start w:val="1"/>
      <w:numFmt w:val="lowerRoman"/>
      <w:lvlText w:val="%3."/>
      <w:lvlJc w:val="right"/>
      <w:pPr>
        <w:ind w:left="2880" w:hanging="180"/>
      </w:pPr>
    </w:lvl>
    <w:lvl w:ilvl="3" w:tplc="C0588556">
      <w:start w:val="1"/>
      <w:numFmt w:val="decimal"/>
      <w:lvlText w:val="%4."/>
      <w:lvlJc w:val="left"/>
      <w:pPr>
        <w:ind w:left="3600" w:hanging="360"/>
      </w:pPr>
    </w:lvl>
    <w:lvl w:ilvl="4" w:tplc="C360DF10">
      <w:start w:val="1"/>
      <w:numFmt w:val="lowerLetter"/>
      <w:lvlText w:val="%5."/>
      <w:lvlJc w:val="left"/>
      <w:pPr>
        <w:ind w:left="4320" w:hanging="360"/>
      </w:pPr>
    </w:lvl>
    <w:lvl w:ilvl="5" w:tplc="0BF2A7A2">
      <w:start w:val="1"/>
      <w:numFmt w:val="lowerRoman"/>
      <w:lvlText w:val="%6."/>
      <w:lvlJc w:val="right"/>
      <w:pPr>
        <w:ind w:left="5040" w:hanging="180"/>
      </w:pPr>
    </w:lvl>
    <w:lvl w:ilvl="6" w:tplc="7A5457D2">
      <w:start w:val="1"/>
      <w:numFmt w:val="decimal"/>
      <w:lvlText w:val="%7."/>
      <w:lvlJc w:val="left"/>
      <w:pPr>
        <w:ind w:left="5760" w:hanging="360"/>
      </w:pPr>
    </w:lvl>
    <w:lvl w:ilvl="7" w:tplc="9A6EE196">
      <w:start w:val="1"/>
      <w:numFmt w:val="lowerLetter"/>
      <w:lvlText w:val="%8."/>
      <w:lvlJc w:val="left"/>
      <w:pPr>
        <w:ind w:left="6480" w:hanging="360"/>
      </w:pPr>
    </w:lvl>
    <w:lvl w:ilvl="8" w:tplc="FBD845F6">
      <w:start w:val="1"/>
      <w:numFmt w:val="lowerRoman"/>
      <w:lvlText w:val="%9."/>
      <w:lvlJc w:val="right"/>
      <w:pPr>
        <w:ind w:left="7200" w:hanging="180"/>
      </w:pPr>
    </w:lvl>
  </w:abstractNum>
  <w:abstractNum w:abstractNumId="6">
    <w:nsid w:val="11191A78"/>
    <w:multiLevelType w:val="hybridMultilevel"/>
    <w:tmpl w:val="5CEA0840"/>
    <w:lvl w:ilvl="0" w:tplc="BA2CBEA0">
      <w:start w:val="1"/>
      <w:numFmt w:val="decimal"/>
      <w:lvlText w:val="%1)"/>
      <w:lvlJc w:val="left"/>
      <w:pPr>
        <w:ind w:left="1429" w:hanging="360"/>
      </w:pPr>
    </w:lvl>
    <w:lvl w:ilvl="1" w:tplc="99B8CF82">
      <w:start w:val="1"/>
      <w:numFmt w:val="lowerLetter"/>
      <w:lvlText w:val="%2."/>
      <w:lvlJc w:val="left"/>
      <w:pPr>
        <w:ind w:left="2149" w:hanging="360"/>
      </w:pPr>
    </w:lvl>
    <w:lvl w:ilvl="2" w:tplc="31A4DE12">
      <w:start w:val="1"/>
      <w:numFmt w:val="lowerRoman"/>
      <w:lvlText w:val="%3."/>
      <w:lvlJc w:val="right"/>
      <w:pPr>
        <w:ind w:left="2869" w:hanging="180"/>
      </w:pPr>
    </w:lvl>
    <w:lvl w:ilvl="3" w:tplc="1948266E">
      <w:start w:val="1"/>
      <w:numFmt w:val="decimal"/>
      <w:lvlText w:val="%4."/>
      <w:lvlJc w:val="left"/>
      <w:pPr>
        <w:ind w:left="3589" w:hanging="360"/>
      </w:pPr>
    </w:lvl>
    <w:lvl w:ilvl="4" w:tplc="B6D470D0">
      <w:start w:val="1"/>
      <w:numFmt w:val="lowerLetter"/>
      <w:lvlText w:val="%5."/>
      <w:lvlJc w:val="left"/>
      <w:pPr>
        <w:ind w:left="4309" w:hanging="360"/>
      </w:pPr>
    </w:lvl>
    <w:lvl w:ilvl="5" w:tplc="3AEE2370">
      <w:start w:val="1"/>
      <w:numFmt w:val="lowerRoman"/>
      <w:lvlText w:val="%6."/>
      <w:lvlJc w:val="right"/>
      <w:pPr>
        <w:ind w:left="5029" w:hanging="180"/>
      </w:pPr>
    </w:lvl>
    <w:lvl w:ilvl="6" w:tplc="EA08E694">
      <w:start w:val="1"/>
      <w:numFmt w:val="decimal"/>
      <w:lvlText w:val="%7."/>
      <w:lvlJc w:val="left"/>
      <w:pPr>
        <w:ind w:left="5749" w:hanging="360"/>
      </w:pPr>
    </w:lvl>
    <w:lvl w:ilvl="7" w:tplc="7660DBCE">
      <w:start w:val="1"/>
      <w:numFmt w:val="lowerLetter"/>
      <w:lvlText w:val="%8."/>
      <w:lvlJc w:val="left"/>
      <w:pPr>
        <w:ind w:left="6469" w:hanging="360"/>
      </w:pPr>
    </w:lvl>
    <w:lvl w:ilvl="8" w:tplc="EFC2655A">
      <w:start w:val="1"/>
      <w:numFmt w:val="lowerRoman"/>
      <w:lvlText w:val="%9."/>
      <w:lvlJc w:val="right"/>
      <w:pPr>
        <w:ind w:left="7189" w:hanging="180"/>
      </w:pPr>
    </w:lvl>
  </w:abstractNum>
  <w:abstractNum w:abstractNumId="7">
    <w:nsid w:val="162F3B19"/>
    <w:multiLevelType w:val="hybridMultilevel"/>
    <w:tmpl w:val="DF765EB4"/>
    <w:lvl w:ilvl="0" w:tplc="B5EEDC64">
      <w:start w:val="1"/>
      <w:numFmt w:val="bullet"/>
      <w:lvlText w:val=""/>
      <w:lvlJc w:val="left"/>
      <w:pPr>
        <w:ind w:left="4188" w:hanging="360"/>
      </w:pPr>
      <w:rPr>
        <w:rFonts w:ascii="Symbol" w:hAnsi="Symbol" w:hint="default"/>
      </w:rPr>
    </w:lvl>
    <w:lvl w:ilvl="1" w:tplc="7310B678">
      <w:start w:val="1"/>
      <w:numFmt w:val="bullet"/>
      <w:lvlText w:val="o"/>
      <w:lvlJc w:val="left"/>
      <w:pPr>
        <w:ind w:left="2149" w:hanging="360"/>
      </w:pPr>
      <w:rPr>
        <w:rFonts w:ascii="Courier New" w:hAnsi="Courier New" w:cs="Courier New" w:hint="default"/>
      </w:rPr>
    </w:lvl>
    <w:lvl w:ilvl="2" w:tplc="B198C82C">
      <w:start w:val="1"/>
      <w:numFmt w:val="bullet"/>
      <w:lvlText w:val=""/>
      <w:lvlJc w:val="left"/>
      <w:pPr>
        <w:ind w:left="2869" w:hanging="360"/>
      </w:pPr>
      <w:rPr>
        <w:rFonts w:ascii="Wingdings" w:hAnsi="Wingdings" w:hint="default"/>
      </w:rPr>
    </w:lvl>
    <w:lvl w:ilvl="3" w:tplc="F938642A">
      <w:start w:val="1"/>
      <w:numFmt w:val="bullet"/>
      <w:lvlText w:val=""/>
      <w:lvlJc w:val="left"/>
      <w:pPr>
        <w:ind w:left="3589" w:hanging="360"/>
      </w:pPr>
      <w:rPr>
        <w:rFonts w:ascii="Symbol" w:hAnsi="Symbol" w:hint="default"/>
      </w:rPr>
    </w:lvl>
    <w:lvl w:ilvl="4" w:tplc="22207DB6">
      <w:start w:val="1"/>
      <w:numFmt w:val="bullet"/>
      <w:lvlText w:val="o"/>
      <w:lvlJc w:val="left"/>
      <w:pPr>
        <w:ind w:left="4309" w:hanging="360"/>
      </w:pPr>
      <w:rPr>
        <w:rFonts w:ascii="Courier New" w:hAnsi="Courier New" w:cs="Courier New" w:hint="default"/>
      </w:rPr>
    </w:lvl>
    <w:lvl w:ilvl="5" w:tplc="2F82D682">
      <w:start w:val="1"/>
      <w:numFmt w:val="bullet"/>
      <w:lvlText w:val=""/>
      <w:lvlJc w:val="left"/>
      <w:pPr>
        <w:ind w:left="5029" w:hanging="360"/>
      </w:pPr>
      <w:rPr>
        <w:rFonts w:ascii="Wingdings" w:hAnsi="Wingdings" w:hint="default"/>
      </w:rPr>
    </w:lvl>
    <w:lvl w:ilvl="6" w:tplc="CC7C4720">
      <w:start w:val="1"/>
      <w:numFmt w:val="bullet"/>
      <w:lvlText w:val=""/>
      <w:lvlJc w:val="left"/>
      <w:pPr>
        <w:ind w:left="5749" w:hanging="360"/>
      </w:pPr>
      <w:rPr>
        <w:rFonts w:ascii="Symbol" w:hAnsi="Symbol" w:hint="default"/>
      </w:rPr>
    </w:lvl>
    <w:lvl w:ilvl="7" w:tplc="1486D374">
      <w:start w:val="1"/>
      <w:numFmt w:val="bullet"/>
      <w:lvlText w:val="o"/>
      <w:lvlJc w:val="left"/>
      <w:pPr>
        <w:ind w:left="6469" w:hanging="360"/>
      </w:pPr>
      <w:rPr>
        <w:rFonts w:ascii="Courier New" w:hAnsi="Courier New" w:cs="Courier New" w:hint="default"/>
      </w:rPr>
    </w:lvl>
    <w:lvl w:ilvl="8" w:tplc="B5D89E24">
      <w:start w:val="1"/>
      <w:numFmt w:val="bullet"/>
      <w:lvlText w:val=""/>
      <w:lvlJc w:val="left"/>
      <w:pPr>
        <w:ind w:left="7189" w:hanging="360"/>
      </w:pPr>
      <w:rPr>
        <w:rFonts w:ascii="Wingdings" w:hAnsi="Wingdings" w:hint="default"/>
      </w:rPr>
    </w:lvl>
  </w:abstractNum>
  <w:abstractNum w:abstractNumId="8">
    <w:nsid w:val="195E6B4B"/>
    <w:multiLevelType w:val="multilevel"/>
    <w:tmpl w:val="7BA29354"/>
    <w:lvl w:ilvl="0">
      <w:start w:val="1"/>
      <w:numFmt w:val="decimal"/>
      <w:lvlText w:val="%1."/>
      <w:lvlJc w:val="left"/>
      <w:pPr>
        <w:tabs>
          <w:tab w:val="num" w:pos="709"/>
        </w:tabs>
        <w:ind w:left="0" w:firstLine="709"/>
      </w:pPr>
      <w:rPr>
        <w:rFonts w:hint="default"/>
        <w:b/>
      </w:rPr>
    </w:lvl>
    <w:lvl w:ilvl="1">
      <w:start w:val="1"/>
      <w:numFmt w:val="decimal"/>
      <w:lvlText w:val="%2)"/>
      <w:lvlJc w:val="left"/>
      <w:pPr>
        <w:tabs>
          <w:tab w:val="num" w:pos="709"/>
        </w:tabs>
        <w:ind w:left="0" w:firstLine="709"/>
      </w:pPr>
      <w:rPr>
        <w:rFonts w:hint="default"/>
        <w:b w:val="0"/>
      </w:rPr>
    </w:lvl>
    <w:lvl w:ilvl="2">
      <w:start w:val="1"/>
      <w:numFmt w:val="decimal"/>
      <w:lvlText w:val="%1.%2.%3."/>
      <w:lvlJc w:val="left"/>
      <w:pPr>
        <w:tabs>
          <w:tab w:val="num" w:pos="709"/>
        </w:tabs>
        <w:ind w:left="0" w:firstLine="709"/>
      </w:pPr>
      <w:rPr>
        <w:rFonts w:hint="default"/>
        <w:b w:val="0"/>
      </w:rPr>
    </w:lvl>
    <w:lvl w:ilvl="3">
      <w:start w:val="1"/>
      <w:numFmt w:val="decimal"/>
      <w:lvlText w:val="%1.%2.%3.%4."/>
      <w:lvlJc w:val="left"/>
      <w:pPr>
        <w:tabs>
          <w:tab w:val="num" w:pos="709"/>
        </w:tabs>
        <w:ind w:left="0" w:firstLine="709"/>
      </w:pPr>
      <w:rPr>
        <w:rFonts w:ascii="Times New Roman" w:hAnsi="Times New Roman" w:cs="Times New Roman" w:hint="default"/>
        <w:b w:val="0"/>
        <w:color w:val="auto"/>
        <w:sz w:val="28"/>
        <w:szCs w:val="28"/>
      </w:rPr>
    </w:lvl>
    <w:lvl w:ilvl="4">
      <w:start w:val="1"/>
      <w:numFmt w:val="decimal"/>
      <w:lvlText w:val="%1.%2.%3.%4.%5."/>
      <w:lvlJc w:val="left"/>
      <w:pPr>
        <w:tabs>
          <w:tab w:val="num" w:pos="709"/>
        </w:tabs>
        <w:ind w:left="0" w:firstLine="709"/>
      </w:pPr>
      <w:rPr>
        <w:rFonts w:hint="default"/>
        <w:sz w:val="28"/>
        <w:szCs w:val="28"/>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9">
    <w:nsid w:val="1E240363"/>
    <w:multiLevelType w:val="hybridMultilevel"/>
    <w:tmpl w:val="5E0A3430"/>
    <w:lvl w:ilvl="0" w:tplc="A66C2E08">
      <w:start w:val="1"/>
      <w:numFmt w:val="decimal"/>
      <w:lvlText w:val="%1)"/>
      <w:lvlJc w:val="left"/>
      <w:pPr>
        <w:ind w:left="1440" w:hanging="360"/>
      </w:pPr>
      <w:rPr>
        <w:rFonts w:hint="default"/>
      </w:rPr>
    </w:lvl>
    <w:lvl w:ilvl="1" w:tplc="56905D4E">
      <w:start w:val="1"/>
      <w:numFmt w:val="bullet"/>
      <w:lvlText w:val="o"/>
      <w:lvlJc w:val="left"/>
      <w:pPr>
        <w:ind w:left="2160" w:hanging="360"/>
      </w:pPr>
      <w:rPr>
        <w:rFonts w:ascii="Courier New" w:hAnsi="Courier New" w:cs="Courier New" w:hint="default"/>
      </w:rPr>
    </w:lvl>
    <w:lvl w:ilvl="2" w:tplc="114879B6">
      <w:start w:val="1"/>
      <w:numFmt w:val="bullet"/>
      <w:lvlText w:val=""/>
      <w:lvlJc w:val="left"/>
      <w:pPr>
        <w:ind w:left="2880" w:hanging="360"/>
      </w:pPr>
      <w:rPr>
        <w:rFonts w:ascii="Wingdings" w:hAnsi="Wingdings" w:hint="default"/>
      </w:rPr>
    </w:lvl>
    <w:lvl w:ilvl="3" w:tplc="DCD0C894">
      <w:start w:val="1"/>
      <w:numFmt w:val="bullet"/>
      <w:lvlText w:val=""/>
      <w:lvlJc w:val="left"/>
      <w:pPr>
        <w:ind w:left="3600" w:hanging="360"/>
      </w:pPr>
      <w:rPr>
        <w:rFonts w:ascii="Symbol" w:hAnsi="Symbol" w:hint="default"/>
      </w:rPr>
    </w:lvl>
    <w:lvl w:ilvl="4" w:tplc="5D98E818">
      <w:start w:val="1"/>
      <w:numFmt w:val="bullet"/>
      <w:lvlText w:val="o"/>
      <w:lvlJc w:val="left"/>
      <w:pPr>
        <w:ind w:left="4320" w:hanging="360"/>
      </w:pPr>
      <w:rPr>
        <w:rFonts w:ascii="Courier New" w:hAnsi="Courier New" w:cs="Courier New" w:hint="default"/>
      </w:rPr>
    </w:lvl>
    <w:lvl w:ilvl="5" w:tplc="87487CCE">
      <w:start w:val="1"/>
      <w:numFmt w:val="bullet"/>
      <w:lvlText w:val=""/>
      <w:lvlJc w:val="left"/>
      <w:pPr>
        <w:ind w:left="5040" w:hanging="360"/>
      </w:pPr>
      <w:rPr>
        <w:rFonts w:ascii="Wingdings" w:hAnsi="Wingdings" w:hint="default"/>
      </w:rPr>
    </w:lvl>
    <w:lvl w:ilvl="6" w:tplc="88FA6DA4">
      <w:start w:val="1"/>
      <w:numFmt w:val="bullet"/>
      <w:lvlText w:val=""/>
      <w:lvlJc w:val="left"/>
      <w:pPr>
        <w:ind w:left="5760" w:hanging="360"/>
      </w:pPr>
      <w:rPr>
        <w:rFonts w:ascii="Symbol" w:hAnsi="Symbol" w:hint="default"/>
      </w:rPr>
    </w:lvl>
    <w:lvl w:ilvl="7" w:tplc="957E9DE6">
      <w:start w:val="1"/>
      <w:numFmt w:val="bullet"/>
      <w:lvlText w:val="o"/>
      <w:lvlJc w:val="left"/>
      <w:pPr>
        <w:ind w:left="6480" w:hanging="360"/>
      </w:pPr>
      <w:rPr>
        <w:rFonts w:ascii="Courier New" w:hAnsi="Courier New" w:cs="Courier New" w:hint="default"/>
      </w:rPr>
    </w:lvl>
    <w:lvl w:ilvl="8" w:tplc="1D965C44">
      <w:start w:val="1"/>
      <w:numFmt w:val="bullet"/>
      <w:lvlText w:val=""/>
      <w:lvlJc w:val="left"/>
      <w:pPr>
        <w:ind w:left="7200" w:hanging="360"/>
      </w:pPr>
      <w:rPr>
        <w:rFonts w:ascii="Wingdings" w:hAnsi="Wingdings" w:hint="default"/>
      </w:rPr>
    </w:lvl>
  </w:abstractNum>
  <w:abstractNum w:abstractNumId="10">
    <w:nsid w:val="1E875E17"/>
    <w:multiLevelType w:val="hybridMultilevel"/>
    <w:tmpl w:val="B0AEB51E"/>
    <w:lvl w:ilvl="0" w:tplc="CF86F0F0">
      <w:start w:val="1"/>
      <w:numFmt w:val="decimal"/>
      <w:lvlText w:val="%1)"/>
      <w:lvlJc w:val="left"/>
      <w:pPr>
        <w:ind w:left="1440" w:hanging="360"/>
      </w:pPr>
      <w:rPr>
        <w:rFonts w:hint="default"/>
      </w:rPr>
    </w:lvl>
    <w:lvl w:ilvl="1" w:tplc="BAA6E8F8">
      <w:start w:val="1"/>
      <w:numFmt w:val="bullet"/>
      <w:lvlText w:val="o"/>
      <w:lvlJc w:val="left"/>
      <w:pPr>
        <w:ind w:left="2160" w:hanging="360"/>
      </w:pPr>
      <w:rPr>
        <w:rFonts w:ascii="Courier New" w:hAnsi="Courier New" w:cs="Courier New" w:hint="default"/>
      </w:rPr>
    </w:lvl>
    <w:lvl w:ilvl="2" w:tplc="261EA20E">
      <w:start w:val="1"/>
      <w:numFmt w:val="bullet"/>
      <w:lvlText w:val=""/>
      <w:lvlJc w:val="left"/>
      <w:pPr>
        <w:ind w:left="2880" w:hanging="360"/>
      </w:pPr>
      <w:rPr>
        <w:rFonts w:ascii="Wingdings" w:hAnsi="Wingdings" w:hint="default"/>
      </w:rPr>
    </w:lvl>
    <w:lvl w:ilvl="3" w:tplc="84FE7152">
      <w:start w:val="1"/>
      <w:numFmt w:val="bullet"/>
      <w:lvlText w:val=""/>
      <w:lvlJc w:val="left"/>
      <w:pPr>
        <w:ind w:left="3600" w:hanging="360"/>
      </w:pPr>
      <w:rPr>
        <w:rFonts w:ascii="Symbol" w:hAnsi="Symbol" w:hint="default"/>
      </w:rPr>
    </w:lvl>
    <w:lvl w:ilvl="4" w:tplc="CCA0993E">
      <w:start w:val="1"/>
      <w:numFmt w:val="bullet"/>
      <w:lvlText w:val="o"/>
      <w:lvlJc w:val="left"/>
      <w:pPr>
        <w:ind w:left="4320" w:hanging="360"/>
      </w:pPr>
      <w:rPr>
        <w:rFonts w:ascii="Courier New" w:hAnsi="Courier New" w:cs="Courier New" w:hint="default"/>
      </w:rPr>
    </w:lvl>
    <w:lvl w:ilvl="5" w:tplc="8F403492">
      <w:start w:val="1"/>
      <w:numFmt w:val="bullet"/>
      <w:lvlText w:val=""/>
      <w:lvlJc w:val="left"/>
      <w:pPr>
        <w:ind w:left="5040" w:hanging="360"/>
      </w:pPr>
      <w:rPr>
        <w:rFonts w:ascii="Wingdings" w:hAnsi="Wingdings" w:hint="default"/>
      </w:rPr>
    </w:lvl>
    <w:lvl w:ilvl="6" w:tplc="3AB0D076">
      <w:start w:val="1"/>
      <w:numFmt w:val="bullet"/>
      <w:lvlText w:val=""/>
      <w:lvlJc w:val="left"/>
      <w:pPr>
        <w:ind w:left="5760" w:hanging="360"/>
      </w:pPr>
      <w:rPr>
        <w:rFonts w:ascii="Symbol" w:hAnsi="Symbol" w:hint="default"/>
      </w:rPr>
    </w:lvl>
    <w:lvl w:ilvl="7" w:tplc="DB329102">
      <w:start w:val="1"/>
      <w:numFmt w:val="bullet"/>
      <w:lvlText w:val="o"/>
      <w:lvlJc w:val="left"/>
      <w:pPr>
        <w:ind w:left="6480" w:hanging="360"/>
      </w:pPr>
      <w:rPr>
        <w:rFonts w:ascii="Courier New" w:hAnsi="Courier New" w:cs="Courier New" w:hint="default"/>
      </w:rPr>
    </w:lvl>
    <w:lvl w:ilvl="8" w:tplc="704A25EC">
      <w:start w:val="1"/>
      <w:numFmt w:val="bullet"/>
      <w:lvlText w:val=""/>
      <w:lvlJc w:val="left"/>
      <w:pPr>
        <w:ind w:left="7200" w:hanging="360"/>
      </w:pPr>
      <w:rPr>
        <w:rFonts w:ascii="Wingdings" w:hAnsi="Wingdings" w:hint="default"/>
      </w:rPr>
    </w:lvl>
  </w:abstractNum>
  <w:abstractNum w:abstractNumId="11">
    <w:nsid w:val="1F5C4CB0"/>
    <w:multiLevelType w:val="hybridMultilevel"/>
    <w:tmpl w:val="7DB28FD2"/>
    <w:lvl w:ilvl="0" w:tplc="DCE4C050">
      <w:start w:val="1"/>
      <w:numFmt w:val="decimal"/>
      <w:lvlText w:val="%1)"/>
      <w:lvlJc w:val="left"/>
      <w:pPr>
        <w:ind w:left="1429" w:hanging="360"/>
      </w:pPr>
    </w:lvl>
    <w:lvl w:ilvl="1" w:tplc="59B87A76">
      <w:start w:val="1"/>
      <w:numFmt w:val="lowerLetter"/>
      <w:lvlText w:val="%2."/>
      <w:lvlJc w:val="left"/>
      <w:pPr>
        <w:ind w:left="2149" w:hanging="360"/>
      </w:pPr>
    </w:lvl>
    <w:lvl w:ilvl="2" w:tplc="682607BE">
      <w:start w:val="1"/>
      <w:numFmt w:val="lowerRoman"/>
      <w:lvlText w:val="%3."/>
      <w:lvlJc w:val="right"/>
      <w:pPr>
        <w:ind w:left="2869" w:hanging="180"/>
      </w:pPr>
    </w:lvl>
    <w:lvl w:ilvl="3" w:tplc="60342EEC">
      <w:start w:val="1"/>
      <w:numFmt w:val="decimal"/>
      <w:lvlText w:val="%4."/>
      <w:lvlJc w:val="left"/>
      <w:pPr>
        <w:ind w:left="3589" w:hanging="360"/>
      </w:pPr>
    </w:lvl>
    <w:lvl w:ilvl="4" w:tplc="9EE08F04">
      <w:start w:val="1"/>
      <w:numFmt w:val="lowerLetter"/>
      <w:lvlText w:val="%5."/>
      <w:lvlJc w:val="left"/>
      <w:pPr>
        <w:ind w:left="4309" w:hanging="360"/>
      </w:pPr>
    </w:lvl>
    <w:lvl w:ilvl="5" w:tplc="3286CE58">
      <w:start w:val="1"/>
      <w:numFmt w:val="lowerRoman"/>
      <w:lvlText w:val="%6."/>
      <w:lvlJc w:val="right"/>
      <w:pPr>
        <w:ind w:left="5029" w:hanging="180"/>
      </w:pPr>
    </w:lvl>
    <w:lvl w:ilvl="6" w:tplc="7FD229E0">
      <w:start w:val="1"/>
      <w:numFmt w:val="decimal"/>
      <w:lvlText w:val="%7."/>
      <w:lvlJc w:val="left"/>
      <w:pPr>
        <w:ind w:left="5749" w:hanging="360"/>
      </w:pPr>
    </w:lvl>
    <w:lvl w:ilvl="7" w:tplc="E926ECCC">
      <w:start w:val="1"/>
      <w:numFmt w:val="lowerLetter"/>
      <w:lvlText w:val="%8."/>
      <w:lvlJc w:val="left"/>
      <w:pPr>
        <w:ind w:left="6469" w:hanging="360"/>
      </w:pPr>
    </w:lvl>
    <w:lvl w:ilvl="8" w:tplc="DA9889B2">
      <w:start w:val="1"/>
      <w:numFmt w:val="lowerRoman"/>
      <w:lvlText w:val="%9."/>
      <w:lvlJc w:val="right"/>
      <w:pPr>
        <w:ind w:left="7189" w:hanging="180"/>
      </w:pPr>
    </w:lvl>
  </w:abstractNum>
  <w:abstractNum w:abstractNumId="12">
    <w:nsid w:val="217673D4"/>
    <w:multiLevelType w:val="hybridMultilevel"/>
    <w:tmpl w:val="DD8CBC96"/>
    <w:lvl w:ilvl="0" w:tplc="411AF4AE">
      <w:start w:val="1"/>
      <w:numFmt w:val="bullet"/>
      <w:lvlText w:val=""/>
      <w:lvlJc w:val="left"/>
      <w:pPr>
        <w:ind w:left="1287" w:hanging="360"/>
      </w:pPr>
      <w:rPr>
        <w:rFonts w:ascii="Symbol" w:hAnsi="Symbol" w:hint="default"/>
      </w:rPr>
    </w:lvl>
    <w:lvl w:ilvl="1" w:tplc="60EE18DC">
      <w:start w:val="1"/>
      <w:numFmt w:val="bullet"/>
      <w:lvlText w:val="o"/>
      <w:lvlJc w:val="left"/>
      <w:pPr>
        <w:ind w:left="2007" w:hanging="360"/>
      </w:pPr>
      <w:rPr>
        <w:rFonts w:ascii="Courier New" w:hAnsi="Courier New" w:cs="Courier New" w:hint="default"/>
      </w:rPr>
    </w:lvl>
    <w:lvl w:ilvl="2" w:tplc="28EE9B16">
      <w:start w:val="1"/>
      <w:numFmt w:val="bullet"/>
      <w:lvlText w:val=""/>
      <w:lvlJc w:val="left"/>
      <w:pPr>
        <w:ind w:left="2727" w:hanging="360"/>
      </w:pPr>
      <w:rPr>
        <w:rFonts w:ascii="Wingdings" w:hAnsi="Wingdings" w:hint="default"/>
      </w:rPr>
    </w:lvl>
    <w:lvl w:ilvl="3" w:tplc="3E98B440">
      <w:start w:val="1"/>
      <w:numFmt w:val="bullet"/>
      <w:lvlText w:val=""/>
      <w:lvlJc w:val="left"/>
      <w:pPr>
        <w:ind w:left="3447" w:hanging="360"/>
      </w:pPr>
      <w:rPr>
        <w:rFonts w:ascii="Symbol" w:hAnsi="Symbol" w:hint="default"/>
      </w:rPr>
    </w:lvl>
    <w:lvl w:ilvl="4" w:tplc="84B80FB4">
      <w:start w:val="1"/>
      <w:numFmt w:val="bullet"/>
      <w:lvlText w:val="o"/>
      <w:lvlJc w:val="left"/>
      <w:pPr>
        <w:ind w:left="4167" w:hanging="360"/>
      </w:pPr>
      <w:rPr>
        <w:rFonts w:ascii="Courier New" w:hAnsi="Courier New" w:cs="Courier New" w:hint="default"/>
      </w:rPr>
    </w:lvl>
    <w:lvl w:ilvl="5" w:tplc="CB2851F6">
      <w:start w:val="1"/>
      <w:numFmt w:val="bullet"/>
      <w:lvlText w:val=""/>
      <w:lvlJc w:val="left"/>
      <w:pPr>
        <w:ind w:left="4887" w:hanging="360"/>
      </w:pPr>
      <w:rPr>
        <w:rFonts w:ascii="Wingdings" w:hAnsi="Wingdings" w:hint="default"/>
      </w:rPr>
    </w:lvl>
    <w:lvl w:ilvl="6" w:tplc="E4FAEEF4">
      <w:start w:val="1"/>
      <w:numFmt w:val="bullet"/>
      <w:lvlText w:val=""/>
      <w:lvlJc w:val="left"/>
      <w:pPr>
        <w:ind w:left="5607" w:hanging="360"/>
      </w:pPr>
      <w:rPr>
        <w:rFonts w:ascii="Symbol" w:hAnsi="Symbol" w:hint="default"/>
      </w:rPr>
    </w:lvl>
    <w:lvl w:ilvl="7" w:tplc="B62A0FA4">
      <w:start w:val="1"/>
      <w:numFmt w:val="bullet"/>
      <w:lvlText w:val="o"/>
      <w:lvlJc w:val="left"/>
      <w:pPr>
        <w:ind w:left="6327" w:hanging="360"/>
      </w:pPr>
      <w:rPr>
        <w:rFonts w:ascii="Courier New" w:hAnsi="Courier New" w:cs="Courier New" w:hint="default"/>
      </w:rPr>
    </w:lvl>
    <w:lvl w:ilvl="8" w:tplc="6FEE7CD8">
      <w:start w:val="1"/>
      <w:numFmt w:val="bullet"/>
      <w:lvlText w:val=""/>
      <w:lvlJc w:val="left"/>
      <w:pPr>
        <w:ind w:left="7047" w:hanging="360"/>
      </w:pPr>
      <w:rPr>
        <w:rFonts w:ascii="Wingdings" w:hAnsi="Wingdings" w:hint="default"/>
      </w:rPr>
    </w:lvl>
  </w:abstractNum>
  <w:abstractNum w:abstractNumId="13">
    <w:nsid w:val="27577FA6"/>
    <w:multiLevelType w:val="hybridMultilevel"/>
    <w:tmpl w:val="B6AA0A8A"/>
    <w:lvl w:ilvl="0" w:tplc="B32E7210">
      <w:start w:val="1"/>
      <w:numFmt w:val="decimal"/>
      <w:lvlText w:val="%1)"/>
      <w:lvlJc w:val="left"/>
      <w:pPr>
        <w:ind w:left="1429" w:hanging="360"/>
      </w:pPr>
    </w:lvl>
    <w:lvl w:ilvl="1" w:tplc="550C02D2">
      <w:start w:val="1"/>
      <w:numFmt w:val="lowerLetter"/>
      <w:lvlText w:val="%2."/>
      <w:lvlJc w:val="left"/>
      <w:pPr>
        <w:ind w:left="2149" w:hanging="360"/>
      </w:pPr>
    </w:lvl>
    <w:lvl w:ilvl="2" w:tplc="AF68DB2A">
      <w:start w:val="1"/>
      <w:numFmt w:val="lowerRoman"/>
      <w:lvlText w:val="%3."/>
      <w:lvlJc w:val="right"/>
      <w:pPr>
        <w:ind w:left="2869" w:hanging="180"/>
      </w:pPr>
    </w:lvl>
    <w:lvl w:ilvl="3" w:tplc="54FEEF34">
      <w:start w:val="1"/>
      <w:numFmt w:val="decimal"/>
      <w:lvlText w:val="%4."/>
      <w:lvlJc w:val="left"/>
      <w:pPr>
        <w:ind w:left="3589" w:hanging="360"/>
      </w:pPr>
    </w:lvl>
    <w:lvl w:ilvl="4" w:tplc="66F64520">
      <w:start w:val="1"/>
      <w:numFmt w:val="lowerLetter"/>
      <w:lvlText w:val="%5."/>
      <w:lvlJc w:val="left"/>
      <w:pPr>
        <w:ind w:left="4309" w:hanging="360"/>
      </w:pPr>
    </w:lvl>
    <w:lvl w:ilvl="5" w:tplc="39FE2490">
      <w:start w:val="1"/>
      <w:numFmt w:val="lowerRoman"/>
      <w:lvlText w:val="%6."/>
      <w:lvlJc w:val="right"/>
      <w:pPr>
        <w:ind w:left="5029" w:hanging="180"/>
      </w:pPr>
    </w:lvl>
    <w:lvl w:ilvl="6" w:tplc="14CA07C6">
      <w:start w:val="1"/>
      <w:numFmt w:val="decimal"/>
      <w:lvlText w:val="%7."/>
      <w:lvlJc w:val="left"/>
      <w:pPr>
        <w:ind w:left="5749" w:hanging="360"/>
      </w:pPr>
    </w:lvl>
    <w:lvl w:ilvl="7" w:tplc="A184F1C4">
      <w:start w:val="1"/>
      <w:numFmt w:val="lowerLetter"/>
      <w:lvlText w:val="%8."/>
      <w:lvlJc w:val="left"/>
      <w:pPr>
        <w:ind w:left="6469" w:hanging="360"/>
      </w:pPr>
    </w:lvl>
    <w:lvl w:ilvl="8" w:tplc="753854E4">
      <w:start w:val="1"/>
      <w:numFmt w:val="lowerRoman"/>
      <w:lvlText w:val="%9."/>
      <w:lvlJc w:val="right"/>
      <w:pPr>
        <w:ind w:left="7189" w:hanging="180"/>
      </w:pPr>
    </w:lvl>
  </w:abstractNum>
  <w:abstractNum w:abstractNumId="14">
    <w:nsid w:val="2E791B77"/>
    <w:multiLevelType w:val="hybridMultilevel"/>
    <w:tmpl w:val="96F6EC06"/>
    <w:lvl w:ilvl="0" w:tplc="31D641D6">
      <w:start w:val="1"/>
      <w:numFmt w:val="bullet"/>
      <w:lvlText w:val=""/>
      <w:lvlJc w:val="left"/>
      <w:pPr>
        <w:ind w:left="1440" w:hanging="360"/>
      </w:pPr>
      <w:rPr>
        <w:rFonts w:ascii="Symbol" w:hAnsi="Symbol" w:hint="default"/>
      </w:rPr>
    </w:lvl>
    <w:lvl w:ilvl="1" w:tplc="3C68B57E">
      <w:start w:val="1"/>
      <w:numFmt w:val="bullet"/>
      <w:lvlText w:val="o"/>
      <w:lvlJc w:val="left"/>
      <w:pPr>
        <w:ind w:left="2160" w:hanging="360"/>
      </w:pPr>
      <w:rPr>
        <w:rFonts w:ascii="Courier New" w:hAnsi="Courier New" w:cs="Courier New" w:hint="default"/>
      </w:rPr>
    </w:lvl>
    <w:lvl w:ilvl="2" w:tplc="41AE44E6">
      <w:start w:val="1"/>
      <w:numFmt w:val="bullet"/>
      <w:lvlText w:val=""/>
      <w:lvlJc w:val="left"/>
      <w:pPr>
        <w:ind w:left="2880" w:hanging="360"/>
      </w:pPr>
      <w:rPr>
        <w:rFonts w:ascii="Wingdings" w:hAnsi="Wingdings" w:hint="default"/>
      </w:rPr>
    </w:lvl>
    <w:lvl w:ilvl="3" w:tplc="7F08B840">
      <w:start w:val="1"/>
      <w:numFmt w:val="bullet"/>
      <w:lvlText w:val=""/>
      <w:lvlJc w:val="left"/>
      <w:pPr>
        <w:ind w:left="3600" w:hanging="360"/>
      </w:pPr>
      <w:rPr>
        <w:rFonts w:ascii="Symbol" w:hAnsi="Symbol" w:hint="default"/>
      </w:rPr>
    </w:lvl>
    <w:lvl w:ilvl="4" w:tplc="DEE6A0E4">
      <w:start w:val="1"/>
      <w:numFmt w:val="bullet"/>
      <w:lvlText w:val="o"/>
      <w:lvlJc w:val="left"/>
      <w:pPr>
        <w:ind w:left="4320" w:hanging="360"/>
      </w:pPr>
      <w:rPr>
        <w:rFonts w:ascii="Courier New" w:hAnsi="Courier New" w:cs="Courier New" w:hint="default"/>
      </w:rPr>
    </w:lvl>
    <w:lvl w:ilvl="5" w:tplc="BFC0992C">
      <w:start w:val="1"/>
      <w:numFmt w:val="bullet"/>
      <w:lvlText w:val=""/>
      <w:lvlJc w:val="left"/>
      <w:pPr>
        <w:ind w:left="5040" w:hanging="360"/>
      </w:pPr>
      <w:rPr>
        <w:rFonts w:ascii="Wingdings" w:hAnsi="Wingdings" w:hint="default"/>
      </w:rPr>
    </w:lvl>
    <w:lvl w:ilvl="6" w:tplc="A22E68EA">
      <w:start w:val="1"/>
      <w:numFmt w:val="bullet"/>
      <w:lvlText w:val=""/>
      <w:lvlJc w:val="left"/>
      <w:pPr>
        <w:ind w:left="5760" w:hanging="360"/>
      </w:pPr>
      <w:rPr>
        <w:rFonts w:ascii="Symbol" w:hAnsi="Symbol" w:hint="default"/>
      </w:rPr>
    </w:lvl>
    <w:lvl w:ilvl="7" w:tplc="514E8B9E">
      <w:start w:val="1"/>
      <w:numFmt w:val="bullet"/>
      <w:lvlText w:val="o"/>
      <w:lvlJc w:val="left"/>
      <w:pPr>
        <w:ind w:left="6480" w:hanging="360"/>
      </w:pPr>
      <w:rPr>
        <w:rFonts w:ascii="Courier New" w:hAnsi="Courier New" w:cs="Courier New" w:hint="default"/>
      </w:rPr>
    </w:lvl>
    <w:lvl w:ilvl="8" w:tplc="9B522188">
      <w:start w:val="1"/>
      <w:numFmt w:val="bullet"/>
      <w:lvlText w:val=""/>
      <w:lvlJc w:val="left"/>
      <w:pPr>
        <w:ind w:left="7200" w:hanging="360"/>
      </w:pPr>
      <w:rPr>
        <w:rFonts w:ascii="Wingdings" w:hAnsi="Wingdings" w:hint="default"/>
      </w:rPr>
    </w:lvl>
  </w:abstractNum>
  <w:abstractNum w:abstractNumId="15">
    <w:nsid w:val="2EDB554E"/>
    <w:multiLevelType w:val="multilevel"/>
    <w:tmpl w:val="A1F6D7D6"/>
    <w:lvl w:ilvl="0">
      <w:start w:val="1"/>
      <w:numFmt w:val="decimal"/>
      <w:lvlText w:val="%1."/>
      <w:lvlJc w:val="left"/>
      <w:pPr>
        <w:ind w:left="720" w:hanging="360"/>
      </w:pPr>
    </w:lvl>
    <w:lvl w:ilvl="1">
      <w:start w:val="5"/>
      <w:numFmt w:val="decimal"/>
      <w:isLgl/>
      <w:lvlText w:val="%1.%2."/>
      <w:lvlJc w:val="left"/>
      <w:pPr>
        <w:ind w:left="1290" w:hanging="750"/>
      </w:pPr>
      <w:rPr>
        <w:rFonts w:hint="default"/>
      </w:rPr>
    </w:lvl>
    <w:lvl w:ilvl="2">
      <w:start w:val="3"/>
      <w:numFmt w:val="decimal"/>
      <w:isLgl/>
      <w:lvlText w:val="%1.%2.%3."/>
      <w:lvlJc w:val="left"/>
      <w:pPr>
        <w:ind w:left="1034"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nsid w:val="30777F30"/>
    <w:multiLevelType w:val="hybridMultilevel"/>
    <w:tmpl w:val="2C2CFDF6"/>
    <w:lvl w:ilvl="0" w:tplc="8D2EB398">
      <w:start w:val="1"/>
      <w:numFmt w:val="decimal"/>
      <w:lvlText w:val="%1)"/>
      <w:lvlJc w:val="left"/>
      <w:pPr>
        <w:ind w:left="1429" w:hanging="360"/>
      </w:pPr>
    </w:lvl>
    <w:lvl w:ilvl="1" w:tplc="4EE28F40">
      <w:start w:val="1"/>
      <w:numFmt w:val="lowerLetter"/>
      <w:lvlText w:val="%2."/>
      <w:lvlJc w:val="left"/>
      <w:pPr>
        <w:ind w:left="2149" w:hanging="360"/>
      </w:pPr>
    </w:lvl>
    <w:lvl w:ilvl="2" w:tplc="FA460358">
      <w:start w:val="1"/>
      <w:numFmt w:val="lowerRoman"/>
      <w:lvlText w:val="%3."/>
      <w:lvlJc w:val="right"/>
      <w:pPr>
        <w:ind w:left="2869" w:hanging="180"/>
      </w:pPr>
    </w:lvl>
    <w:lvl w:ilvl="3" w:tplc="C072785C">
      <w:start w:val="1"/>
      <w:numFmt w:val="decimal"/>
      <w:lvlText w:val="%4."/>
      <w:lvlJc w:val="left"/>
      <w:pPr>
        <w:ind w:left="3589" w:hanging="360"/>
      </w:pPr>
    </w:lvl>
    <w:lvl w:ilvl="4" w:tplc="0548FAD2">
      <w:start w:val="1"/>
      <w:numFmt w:val="lowerLetter"/>
      <w:lvlText w:val="%5."/>
      <w:lvlJc w:val="left"/>
      <w:pPr>
        <w:ind w:left="4309" w:hanging="360"/>
      </w:pPr>
    </w:lvl>
    <w:lvl w:ilvl="5" w:tplc="0A108862">
      <w:start w:val="1"/>
      <w:numFmt w:val="lowerRoman"/>
      <w:lvlText w:val="%6."/>
      <w:lvlJc w:val="right"/>
      <w:pPr>
        <w:ind w:left="5029" w:hanging="180"/>
      </w:pPr>
    </w:lvl>
    <w:lvl w:ilvl="6" w:tplc="93B8845C">
      <w:start w:val="1"/>
      <w:numFmt w:val="decimal"/>
      <w:lvlText w:val="%7."/>
      <w:lvlJc w:val="left"/>
      <w:pPr>
        <w:ind w:left="5749" w:hanging="360"/>
      </w:pPr>
    </w:lvl>
    <w:lvl w:ilvl="7" w:tplc="5106DFF8">
      <w:start w:val="1"/>
      <w:numFmt w:val="lowerLetter"/>
      <w:lvlText w:val="%8."/>
      <w:lvlJc w:val="left"/>
      <w:pPr>
        <w:ind w:left="6469" w:hanging="360"/>
      </w:pPr>
    </w:lvl>
    <w:lvl w:ilvl="8" w:tplc="DC146E0A">
      <w:start w:val="1"/>
      <w:numFmt w:val="lowerRoman"/>
      <w:lvlText w:val="%9."/>
      <w:lvlJc w:val="right"/>
      <w:pPr>
        <w:ind w:left="7189" w:hanging="180"/>
      </w:pPr>
    </w:lvl>
  </w:abstractNum>
  <w:abstractNum w:abstractNumId="17">
    <w:nsid w:val="33755622"/>
    <w:multiLevelType w:val="hybridMultilevel"/>
    <w:tmpl w:val="5EE61FCC"/>
    <w:lvl w:ilvl="0" w:tplc="402C5A80">
      <w:start w:val="1"/>
      <w:numFmt w:val="bullet"/>
      <w:lvlText w:val=""/>
      <w:lvlJc w:val="left"/>
      <w:pPr>
        <w:ind w:left="644" w:hanging="360"/>
      </w:pPr>
      <w:rPr>
        <w:rFonts w:ascii="Symbol" w:hAnsi="Symbol" w:hint="default"/>
      </w:rPr>
    </w:lvl>
    <w:lvl w:ilvl="1" w:tplc="464ADDE0">
      <w:start w:val="1"/>
      <w:numFmt w:val="bullet"/>
      <w:lvlText w:val="o"/>
      <w:lvlJc w:val="left"/>
      <w:pPr>
        <w:ind w:left="2149" w:hanging="360"/>
      </w:pPr>
      <w:rPr>
        <w:rFonts w:ascii="Courier New" w:hAnsi="Courier New" w:cs="Courier New" w:hint="default"/>
      </w:rPr>
    </w:lvl>
    <w:lvl w:ilvl="2" w:tplc="783CFA96">
      <w:start w:val="1"/>
      <w:numFmt w:val="bullet"/>
      <w:lvlText w:val=""/>
      <w:lvlJc w:val="left"/>
      <w:pPr>
        <w:ind w:left="2869" w:hanging="360"/>
      </w:pPr>
      <w:rPr>
        <w:rFonts w:ascii="Wingdings" w:hAnsi="Wingdings" w:hint="default"/>
      </w:rPr>
    </w:lvl>
    <w:lvl w:ilvl="3" w:tplc="EB9E8B8C">
      <w:start w:val="1"/>
      <w:numFmt w:val="bullet"/>
      <w:lvlText w:val=""/>
      <w:lvlJc w:val="left"/>
      <w:pPr>
        <w:ind w:left="3589" w:hanging="360"/>
      </w:pPr>
      <w:rPr>
        <w:rFonts w:ascii="Symbol" w:hAnsi="Symbol" w:hint="default"/>
      </w:rPr>
    </w:lvl>
    <w:lvl w:ilvl="4" w:tplc="12E4045C">
      <w:start w:val="1"/>
      <w:numFmt w:val="bullet"/>
      <w:lvlText w:val="o"/>
      <w:lvlJc w:val="left"/>
      <w:pPr>
        <w:ind w:left="4309" w:hanging="360"/>
      </w:pPr>
      <w:rPr>
        <w:rFonts w:ascii="Courier New" w:hAnsi="Courier New" w:cs="Courier New" w:hint="default"/>
      </w:rPr>
    </w:lvl>
    <w:lvl w:ilvl="5" w:tplc="87A0950C">
      <w:start w:val="1"/>
      <w:numFmt w:val="bullet"/>
      <w:lvlText w:val=""/>
      <w:lvlJc w:val="left"/>
      <w:pPr>
        <w:ind w:left="5029" w:hanging="360"/>
      </w:pPr>
      <w:rPr>
        <w:rFonts w:ascii="Wingdings" w:hAnsi="Wingdings" w:hint="default"/>
      </w:rPr>
    </w:lvl>
    <w:lvl w:ilvl="6" w:tplc="6526FF12">
      <w:start w:val="1"/>
      <w:numFmt w:val="bullet"/>
      <w:lvlText w:val=""/>
      <w:lvlJc w:val="left"/>
      <w:pPr>
        <w:ind w:left="5749" w:hanging="360"/>
      </w:pPr>
      <w:rPr>
        <w:rFonts w:ascii="Symbol" w:hAnsi="Symbol" w:hint="default"/>
      </w:rPr>
    </w:lvl>
    <w:lvl w:ilvl="7" w:tplc="13806F56">
      <w:start w:val="1"/>
      <w:numFmt w:val="bullet"/>
      <w:lvlText w:val="o"/>
      <w:lvlJc w:val="left"/>
      <w:pPr>
        <w:ind w:left="6469" w:hanging="360"/>
      </w:pPr>
      <w:rPr>
        <w:rFonts w:ascii="Courier New" w:hAnsi="Courier New" w:cs="Courier New" w:hint="default"/>
      </w:rPr>
    </w:lvl>
    <w:lvl w:ilvl="8" w:tplc="C2ACE738">
      <w:start w:val="1"/>
      <w:numFmt w:val="bullet"/>
      <w:lvlText w:val=""/>
      <w:lvlJc w:val="left"/>
      <w:pPr>
        <w:ind w:left="7189" w:hanging="360"/>
      </w:pPr>
      <w:rPr>
        <w:rFonts w:ascii="Wingdings" w:hAnsi="Wingdings" w:hint="default"/>
      </w:rPr>
    </w:lvl>
  </w:abstractNum>
  <w:abstractNum w:abstractNumId="18">
    <w:nsid w:val="3410773F"/>
    <w:multiLevelType w:val="hybridMultilevel"/>
    <w:tmpl w:val="FA866A3E"/>
    <w:lvl w:ilvl="0" w:tplc="4BCAF1FE">
      <w:start w:val="1"/>
      <w:numFmt w:val="decimal"/>
      <w:lvlText w:val="%1)"/>
      <w:lvlJc w:val="left"/>
      <w:pPr>
        <w:ind w:left="1429" w:hanging="360"/>
      </w:pPr>
    </w:lvl>
    <w:lvl w:ilvl="1" w:tplc="66821DC8">
      <w:start w:val="1"/>
      <w:numFmt w:val="lowerLetter"/>
      <w:lvlText w:val="%2."/>
      <w:lvlJc w:val="left"/>
      <w:pPr>
        <w:ind w:left="2149" w:hanging="360"/>
      </w:pPr>
    </w:lvl>
    <w:lvl w:ilvl="2" w:tplc="09BCB972">
      <w:start w:val="1"/>
      <w:numFmt w:val="lowerRoman"/>
      <w:lvlText w:val="%3."/>
      <w:lvlJc w:val="right"/>
      <w:pPr>
        <w:ind w:left="2869" w:hanging="180"/>
      </w:pPr>
    </w:lvl>
    <w:lvl w:ilvl="3" w:tplc="03EEFFCC">
      <w:start w:val="1"/>
      <w:numFmt w:val="decimal"/>
      <w:lvlText w:val="%4."/>
      <w:lvlJc w:val="left"/>
      <w:pPr>
        <w:ind w:left="3589" w:hanging="360"/>
      </w:pPr>
    </w:lvl>
    <w:lvl w:ilvl="4" w:tplc="E4D4164E">
      <w:start w:val="1"/>
      <w:numFmt w:val="lowerLetter"/>
      <w:lvlText w:val="%5."/>
      <w:lvlJc w:val="left"/>
      <w:pPr>
        <w:ind w:left="4309" w:hanging="360"/>
      </w:pPr>
    </w:lvl>
    <w:lvl w:ilvl="5" w:tplc="03A8982A">
      <w:start w:val="1"/>
      <w:numFmt w:val="lowerRoman"/>
      <w:lvlText w:val="%6."/>
      <w:lvlJc w:val="right"/>
      <w:pPr>
        <w:ind w:left="5029" w:hanging="180"/>
      </w:pPr>
    </w:lvl>
    <w:lvl w:ilvl="6" w:tplc="0E820842">
      <w:start w:val="1"/>
      <w:numFmt w:val="decimal"/>
      <w:lvlText w:val="%7."/>
      <w:lvlJc w:val="left"/>
      <w:pPr>
        <w:ind w:left="5749" w:hanging="360"/>
      </w:pPr>
    </w:lvl>
    <w:lvl w:ilvl="7" w:tplc="3192347E">
      <w:start w:val="1"/>
      <w:numFmt w:val="lowerLetter"/>
      <w:lvlText w:val="%8."/>
      <w:lvlJc w:val="left"/>
      <w:pPr>
        <w:ind w:left="6469" w:hanging="360"/>
      </w:pPr>
    </w:lvl>
    <w:lvl w:ilvl="8" w:tplc="17183476">
      <w:start w:val="1"/>
      <w:numFmt w:val="lowerRoman"/>
      <w:lvlText w:val="%9."/>
      <w:lvlJc w:val="right"/>
      <w:pPr>
        <w:ind w:left="7189" w:hanging="180"/>
      </w:pPr>
    </w:lvl>
  </w:abstractNum>
  <w:abstractNum w:abstractNumId="19">
    <w:nsid w:val="36801647"/>
    <w:multiLevelType w:val="hybridMultilevel"/>
    <w:tmpl w:val="C1C06FFA"/>
    <w:lvl w:ilvl="0" w:tplc="F6A01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AE6DED"/>
    <w:multiLevelType w:val="hybridMultilevel"/>
    <w:tmpl w:val="F8208766"/>
    <w:lvl w:ilvl="0" w:tplc="DFC65192">
      <w:start w:val="1"/>
      <w:numFmt w:val="decimal"/>
      <w:lvlText w:val="%1."/>
      <w:lvlJc w:val="left"/>
      <w:pPr>
        <w:ind w:left="1429" w:hanging="360"/>
      </w:pPr>
    </w:lvl>
    <w:lvl w:ilvl="1" w:tplc="BCCA3788">
      <w:start w:val="1"/>
      <w:numFmt w:val="lowerLetter"/>
      <w:lvlText w:val="%2."/>
      <w:lvlJc w:val="left"/>
      <w:pPr>
        <w:ind w:left="2149" w:hanging="360"/>
      </w:pPr>
    </w:lvl>
    <w:lvl w:ilvl="2" w:tplc="B136D9CC">
      <w:start w:val="1"/>
      <w:numFmt w:val="lowerRoman"/>
      <w:lvlText w:val="%3."/>
      <w:lvlJc w:val="right"/>
      <w:pPr>
        <w:ind w:left="2869" w:hanging="180"/>
      </w:pPr>
    </w:lvl>
    <w:lvl w:ilvl="3" w:tplc="FF92340A">
      <w:start w:val="1"/>
      <w:numFmt w:val="decimal"/>
      <w:lvlText w:val="%4."/>
      <w:lvlJc w:val="left"/>
      <w:pPr>
        <w:ind w:left="3589" w:hanging="360"/>
      </w:pPr>
    </w:lvl>
    <w:lvl w:ilvl="4" w:tplc="C6FC524C">
      <w:start w:val="1"/>
      <w:numFmt w:val="lowerLetter"/>
      <w:lvlText w:val="%5."/>
      <w:lvlJc w:val="left"/>
      <w:pPr>
        <w:ind w:left="4309" w:hanging="360"/>
      </w:pPr>
    </w:lvl>
    <w:lvl w:ilvl="5" w:tplc="C382FCFC">
      <w:start w:val="1"/>
      <w:numFmt w:val="lowerRoman"/>
      <w:lvlText w:val="%6."/>
      <w:lvlJc w:val="right"/>
      <w:pPr>
        <w:ind w:left="5029" w:hanging="180"/>
      </w:pPr>
    </w:lvl>
    <w:lvl w:ilvl="6" w:tplc="FF285976">
      <w:start w:val="1"/>
      <w:numFmt w:val="decimal"/>
      <w:lvlText w:val="%7."/>
      <w:lvlJc w:val="left"/>
      <w:pPr>
        <w:ind w:left="5749" w:hanging="360"/>
      </w:pPr>
    </w:lvl>
    <w:lvl w:ilvl="7" w:tplc="7660A9EA">
      <w:start w:val="1"/>
      <w:numFmt w:val="lowerLetter"/>
      <w:lvlText w:val="%8."/>
      <w:lvlJc w:val="left"/>
      <w:pPr>
        <w:ind w:left="6469" w:hanging="360"/>
      </w:pPr>
    </w:lvl>
    <w:lvl w:ilvl="8" w:tplc="24A406E0">
      <w:start w:val="1"/>
      <w:numFmt w:val="lowerRoman"/>
      <w:lvlText w:val="%9."/>
      <w:lvlJc w:val="right"/>
      <w:pPr>
        <w:ind w:left="7189" w:hanging="180"/>
      </w:pPr>
    </w:lvl>
  </w:abstractNum>
  <w:abstractNum w:abstractNumId="21">
    <w:nsid w:val="41093397"/>
    <w:multiLevelType w:val="hybridMultilevel"/>
    <w:tmpl w:val="D65AD228"/>
    <w:lvl w:ilvl="0" w:tplc="C2ACCB3E">
      <w:start w:val="1"/>
      <w:numFmt w:val="decimal"/>
      <w:lvlText w:val="%1)"/>
      <w:lvlJc w:val="left"/>
      <w:pPr>
        <w:ind w:left="1440" w:hanging="360"/>
      </w:pPr>
    </w:lvl>
    <w:lvl w:ilvl="1" w:tplc="B3DC93FA">
      <w:start w:val="1"/>
      <w:numFmt w:val="lowerLetter"/>
      <w:lvlText w:val="%2."/>
      <w:lvlJc w:val="left"/>
      <w:pPr>
        <w:ind w:left="2160" w:hanging="360"/>
      </w:pPr>
    </w:lvl>
    <w:lvl w:ilvl="2" w:tplc="7CE62376">
      <w:start w:val="1"/>
      <w:numFmt w:val="lowerRoman"/>
      <w:lvlText w:val="%3."/>
      <w:lvlJc w:val="right"/>
      <w:pPr>
        <w:ind w:left="2880" w:hanging="180"/>
      </w:pPr>
    </w:lvl>
    <w:lvl w:ilvl="3" w:tplc="EB42DCC6">
      <w:start w:val="1"/>
      <w:numFmt w:val="decimal"/>
      <w:lvlText w:val="%4."/>
      <w:lvlJc w:val="left"/>
      <w:pPr>
        <w:ind w:left="3600" w:hanging="360"/>
      </w:pPr>
    </w:lvl>
    <w:lvl w:ilvl="4" w:tplc="1A42CD0A">
      <w:start w:val="1"/>
      <w:numFmt w:val="lowerLetter"/>
      <w:lvlText w:val="%5."/>
      <w:lvlJc w:val="left"/>
      <w:pPr>
        <w:ind w:left="4320" w:hanging="360"/>
      </w:pPr>
    </w:lvl>
    <w:lvl w:ilvl="5" w:tplc="844E29FA">
      <w:start w:val="1"/>
      <w:numFmt w:val="lowerRoman"/>
      <w:lvlText w:val="%6."/>
      <w:lvlJc w:val="right"/>
      <w:pPr>
        <w:ind w:left="5040" w:hanging="180"/>
      </w:pPr>
    </w:lvl>
    <w:lvl w:ilvl="6" w:tplc="C1A094AC">
      <w:start w:val="1"/>
      <w:numFmt w:val="decimal"/>
      <w:lvlText w:val="%7."/>
      <w:lvlJc w:val="left"/>
      <w:pPr>
        <w:ind w:left="5760" w:hanging="360"/>
      </w:pPr>
    </w:lvl>
    <w:lvl w:ilvl="7" w:tplc="3012759E">
      <w:start w:val="1"/>
      <w:numFmt w:val="lowerLetter"/>
      <w:lvlText w:val="%8."/>
      <w:lvlJc w:val="left"/>
      <w:pPr>
        <w:ind w:left="6480" w:hanging="360"/>
      </w:pPr>
    </w:lvl>
    <w:lvl w:ilvl="8" w:tplc="BB66C98C">
      <w:start w:val="1"/>
      <w:numFmt w:val="lowerRoman"/>
      <w:lvlText w:val="%9."/>
      <w:lvlJc w:val="right"/>
      <w:pPr>
        <w:ind w:left="7200" w:hanging="180"/>
      </w:pPr>
    </w:lvl>
  </w:abstractNum>
  <w:abstractNum w:abstractNumId="22">
    <w:nsid w:val="413C6682"/>
    <w:multiLevelType w:val="hybridMultilevel"/>
    <w:tmpl w:val="B4300C34"/>
    <w:lvl w:ilvl="0" w:tplc="8C9CA110">
      <w:start w:val="1"/>
      <w:numFmt w:val="bullet"/>
      <w:lvlText w:val=""/>
      <w:lvlJc w:val="left"/>
      <w:pPr>
        <w:ind w:left="1429" w:hanging="360"/>
      </w:pPr>
      <w:rPr>
        <w:rFonts w:ascii="Symbol" w:hAnsi="Symbol" w:hint="default"/>
      </w:rPr>
    </w:lvl>
    <w:lvl w:ilvl="1" w:tplc="5C6E4056">
      <w:start w:val="1"/>
      <w:numFmt w:val="bullet"/>
      <w:lvlText w:val="o"/>
      <w:lvlJc w:val="left"/>
      <w:pPr>
        <w:ind w:left="2149" w:hanging="360"/>
      </w:pPr>
      <w:rPr>
        <w:rFonts w:ascii="Courier New" w:hAnsi="Courier New" w:cs="Courier New" w:hint="default"/>
      </w:rPr>
    </w:lvl>
    <w:lvl w:ilvl="2" w:tplc="95F8C8BC">
      <w:start w:val="1"/>
      <w:numFmt w:val="bullet"/>
      <w:lvlText w:val=""/>
      <w:lvlJc w:val="left"/>
      <w:pPr>
        <w:ind w:left="2869" w:hanging="360"/>
      </w:pPr>
      <w:rPr>
        <w:rFonts w:ascii="Wingdings" w:hAnsi="Wingdings" w:hint="default"/>
      </w:rPr>
    </w:lvl>
    <w:lvl w:ilvl="3" w:tplc="596635B4">
      <w:start w:val="1"/>
      <w:numFmt w:val="bullet"/>
      <w:lvlText w:val=""/>
      <w:lvlJc w:val="left"/>
      <w:pPr>
        <w:ind w:left="3589" w:hanging="360"/>
      </w:pPr>
      <w:rPr>
        <w:rFonts w:ascii="Symbol" w:hAnsi="Symbol" w:hint="default"/>
      </w:rPr>
    </w:lvl>
    <w:lvl w:ilvl="4" w:tplc="A2A6303C">
      <w:start w:val="1"/>
      <w:numFmt w:val="bullet"/>
      <w:lvlText w:val="o"/>
      <w:lvlJc w:val="left"/>
      <w:pPr>
        <w:ind w:left="4309" w:hanging="360"/>
      </w:pPr>
      <w:rPr>
        <w:rFonts w:ascii="Courier New" w:hAnsi="Courier New" w:cs="Courier New" w:hint="default"/>
      </w:rPr>
    </w:lvl>
    <w:lvl w:ilvl="5" w:tplc="CD18A24A">
      <w:start w:val="1"/>
      <w:numFmt w:val="bullet"/>
      <w:lvlText w:val=""/>
      <w:lvlJc w:val="left"/>
      <w:pPr>
        <w:ind w:left="5029" w:hanging="360"/>
      </w:pPr>
      <w:rPr>
        <w:rFonts w:ascii="Wingdings" w:hAnsi="Wingdings" w:hint="default"/>
      </w:rPr>
    </w:lvl>
    <w:lvl w:ilvl="6" w:tplc="92B80F70">
      <w:start w:val="1"/>
      <w:numFmt w:val="bullet"/>
      <w:lvlText w:val=""/>
      <w:lvlJc w:val="left"/>
      <w:pPr>
        <w:ind w:left="5749" w:hanging="360"/>
      </w:pPr>
      <w:rPr>
        <w:rFonts w:ascii="Symbol" w:hAnsi="Symbol" w:hint="default"/>
      </w:rPr>
    </w:lvl>
    <w:lvl w:ilvl="7" w:tplc="9A308F08">
      <w:start w:val="1"/>
      <w:numFmt w:val="bullet"/>
      <w:lvlText w:val="o"/>
      <w:lvlJc w:val="left"/>
      <w:pPr>
        <w:ind w:left="6469" w:hanging="360"/>
      </w:pPr>
      <w:rPr>
        <w:rFonts w:ascii="Courier New" w:hAnsi="Courier New" w:cs="Courier New" w:hint="default"/>
      </w:rPr>
    </w:lvl>
    <w:lvl w:ilvl="8" w:tplc="986E5C44">
      <w:start w:val="1"/>
      <w:numFmt w:val="bullet"/>
      <w:lvlText w:val=""/>
      <w:lvlJc w:val="left"/>
      <w:pPr>
        <w:ind w:left="7189" w:hanging="360"/>
      </w:pPr>
      <w:rPr>
        <w:rFonts w:ascii="Wingdings" w:hAnsi="Wingdings" w:hint="default"/>
      </w:rPr>
    </w:lvl>
  </w:abstractNum>
  <w:abstractNum w:abstractNumId="23">
    <w:nsid w:val="46C10C38"/>
    <w:multiLevelType w:val="hybridMultilevel"/>
    <w:tmpl w:val="DC1CCD02"/>
    <w:lvl w:ilvl="0" w:tplc="740EACD8">
      <w:start w:val="1"/>
      <w:numFmt w:val="decimal"/>
      <w:lvlText w:val="%1)"/>
      <w:lvlJc w:val="left"/>
      <w:pPr>
        <w:ind w:left="1429" w:hanging="360"/>
      </w:pPr>
      <w:rPr>
        <w:color w:val="auto"/>
      </w:rPr>
    </w:lvl>
    <w:lvl w:ilvl="1" w:tplc="81A2C170">
      <w:start w:val="1"/>
      <w:numFmt w:val="lowerLetter"/>
      <w:lvlText w:val="%2."/>
      <w:lvlJc w:val="left"/>
      <w:pPr>
        <w:ind w:left="2149" w:hanging="360"/>
      </w:pPr>
    </w:lvl>
    <w:lvl w:ilvl="2" w:tplc="632E7936">
      <w:start w:val="1"/>
      <w:numFmt w:val="lowerRoman"/>
      <w:lvlText w:val="%3."/>
      <w:lvlJc w:val="right"/>
      <w:pPr>
        <w:ind w:left="2869" w:hanging="180"/>
      </w:pPr>
    </w:lvl>
    <w:lvl w:ilvl="3" w:tplc="9A4CC2EA">
      <w:start w:val="1"/>
      <w:numFmt w:val="decimal"/>
      <w:lvlText w:val="%4."/>
      <w:lvlJc w:val="left"/>
      <w:pPr>
        <w:ind w:left="3589" w:hanging="360"/>
      </w:pPr>
    </w:lvl>
    <w:lvl w:ilvl="4" w:tplc="448E89C0">
      <w:start w:val="1"/>
      <w:numFmt w:val="lowerLetter"/>
      <w:lvlText w:val="%5."/>
      <w:lvlJc w:val="left"/>
      <w:pPr>
        <w:ind w:left="4309" w:hanging="360"/>
      </w:pPr>
    </w:lvl>
    <w:lvl w:ilvl="5" w:tplc="2190D262">
      <w:start w:val="1"/>
      <w:numFmt w:val="lowerRoman"/>
      <w:lvlText w:val="%6."/>
      <w:lvlJc w:val="right"/>
      <w:pPr>
        <w:ind w:left="5029" w:hanging="180"/>
      </w:pPr>
    </w:lvl>
    <w:lvl w:ilvl="6" w:tplc="A44EF2AC">
      <w:start w:val="1"/>
      <w:numFmt w:val="decimal"/>
      <w:lvlText w:val="%7."/>
      <w:lvlJc w:val="left"/>
      <w:pPr>
        <w:ind w:left="5749" w:hanging="360"/>
      </w:pPr>
    </w:lvl>
    <w:lvl w:ilvl="7" w:tplc="54220896">
      <w:start w:val="1"/>
      <w:numFmt w:val="lowerLetter"/>
      <w:lvlText w:val="%8."/>
      <w:lvlJc w:val="left"/>
      <w:pPr>
        <w:ind w:left="6469" w:hanging="360"/>
      </w:pPr>
    </w:lvl>
    <w:lvl w:ilvl="8" w:tplc="AAEEF17A">
      <w:start w:val="1"/>
      <w:numFmt w:val="lowerRoman"/>
      <w:lvlText w:val="%9."/>
      <w:lvlJc w:val="right"/>
      <w:pPr>
        <w:ind w:left="7189" w:hanging="180"/>
      </w:pPr>
    </w:lvl>
  </w:abstractNum>
  <w:abstractNum w:abstractNumId="24">
    <w:nsid w:val="4879067D"/>
    <w:multiLevelType w:val="multilevel"/>
    <w:tmpl w:val="BCF208AA"/>
    <w:lvl w:ilvl="0">
      <w:start w:val="1"/>
      <w:numFmt w:val="decimal"/>
      <w:lvlText w:val="%1."/>
      <w:lvlJc w:val="left"/>
      <w:pPr>
        <w:tabs>
          <w:tab w:val="num" w:pos="709"/>
        </w:tabs>
        <w:ind w:left="0" w:firstLine="709"/>
      </w:pPr>
      <w:rPr>
        <w:rFonts w:hint="default"/>
        <w:b w:val="0"/>
      </w:rPr>
    </w:lvl>
    <w:lvl w:ilvl="1">
      <w:start w:val="1"/>
      <w:numFmt w:val="decimal"/>
      <w:lvlText w:val="%1.%2."/>
      <w:lvlJc w:val="left"/>
      <w:pPr>
        <w:tabs>
          <w:tab w:val="num" w:pos="709"/>
        </w:tabs>
        <w:ind w:left="0" w:firstLine="709"/>
      </w:pPr>
      <w:rPr>
        <w:rFonts w:ascii="Times New Roman" w:hAnsi="Times New Roman" w:cs="Times New Roman" w:hint="default"/>
        <w:b w:val="0"/>
        <w:color w:val="auto"/>
        <w:sz w:val="28"/>
        <w:szCs w:val="28"/>
      </w:rPr>
    </w:lvl>
    <w:lvl w:ilvl="2">
      <w:start w:val="1"/>
      <w:numFmt w:val="decimal"/>
      <w:lvlText w:val="%1.%2.%3."/>
      <w:lvlJc w:val="left"/>
      <w:pPr>
        <w:tabs>
          <w:tab w:val="num" w:pos="710"/>
        </w:tabs>
        <w:ind w:left="1" w:firstLine="709"/>
      </w:pPr>
      <w:rPr>
        <w:rFonts w:hint="default"/>
        <w:b w:val="0"/>
        <w:color w:val="auto"/>
      </w:rPr>
    </w:lvl>
    <w:lvl w:ilvl="3">
      <w:start w:val="1"/>
      <w:numFmt w:val="decimal"/>
      <w:lvlText w:val="%1.%2.%3.%4."/>
      <w:lvlJc w:val="left"/>
      <w:pPr>
        <w:tabs>
          <w:tab w:val="num" w:pos="709"/>
        </w:tabs>
        <w:ind w:left="0" w:firstLine="709"/>
      </w:pPr>
      <w:rPr>
        <w:rFonts w:ascii="Times New Roman" w:hAnsi="Times New Roman" w:cs="Times New Roman" w:hint="default"/>
        <w:b w:val="0"/>
        <w:color w:val="auto"/>
        <w:sz w:val="28"/>
        <w:szCs w:val="28"/>
      </w:rPr>
    </w:lvl>
    <w:lvl w:ilvl="4">
      <w:start w:val="1"/>
      <w:numFmt w:val="decimal"/>
      <w:lvlText w:val="%1.%2.%3.%4.%5."/>
      <w:lvlJc w:val="left"/>
      <w:pPr>
        <w:tabs>
          <w:tab w:val="num" w:pos="709"/>
        </w:tabs>
        <w:ind w:left="0" w:firstLine="709"/>
      </w:pPr>
      <w:rPr>
        <w:rFonts w:hint="default"/>
        <w:sz w:val="28"/>
        <w:szCs w:val="28"/>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25">
    <w:nsid w:val="4AD0579B"/>
    <w:multiLevelType w:val="hybridMultilevel"/>
    <w:tmpl w:val="41E08746"/>
    <w:lvl w:ilvl="0" w:tplc="F6523FAC">
      <w:start w:val="1"/>
      <w:numFmt w:val="bullet"/>
      <w:lvlText w:val=""/>
      <w:lvlJc w:val="left"/>
      <w:pPr>
        <w:ind w:left="1440" w:hanging="360"/>
      </w:pPr>
      <w:rPr>
        <w:rFonts w:ascii="Symbol" w:hAnsi="Symbol" w:hint="default"/>
      </w:rPr>
    </w:lvl>
    <w:lvl w:ilvl="1" w:tplc="3C1212A2">
      <w:start w:val="1"/>
      <w:numFmt w:val="bullet"/>
      <w:lvlText w:val="o"/>
      <w:lvlJc w:val="left"/>
      <w:pPr>
        <w:ind w:left="2160" w:hanging="360"/>
      </w:pPr>
      <w:rPr>
        <w:rFonts w:ascii="Courier New" w:hAnsi="Courier New" w:cs="Courier New" w:hint="default"/>
      </w:rPr>
    </w:lvl>
    <w:lvl w:ilvl="2" w:tplc="4D369030">
      <w:start w:val="1"/>
      <w:numFmt w:val="bullet"/>
      <w:lvlText w:val=""/>
      <w:lvlJc w:val="left"/>
      <w:pPr>
        <w:ind w:left="2880" w:hanging="360"/>
      </w:pPr>
      <w:rPr>
        <w:rFonts w:ascii="Wingdings" w:hAnsi="Wingdings" w:hint="default"/>
      </w:rPr>
    </w:lvl>
    <w:lvl w:ilvl="3" w:tplc="E45AF78C">
      <w:start w:val="1"/>
      <w:numFmt w:val="bullet"/>
      <w:lvlText w:val=""/>
      <w:lvlJc w:val="left"/>
      <w:pPr>
        <w:ind w:left="3600" w:hanging="360"/>
      </w:pPr>
      <w:rPr>
        <w:rFonts w:ascii="Symbol" w:hAnsi="Symbol" w:hint="default"/>
      </w:rPr>
    </w:lvl>
    <w:lvl w:ilvl="4" w:tplc="3A00A1B0">
      <w:start w:val="1"/>
      <w:numFmt w:val="bullet"/>
      <w:lvlText w:val="o"/>
      <w:lvlJc w:val="left"/>
      <w:pPr>
        <w:ind w:left="4320" w:hanging="360"/>
      </w:pPr>
      <w:rPr>
        <w:rFonts w:ascii="Courier New" w:hAnsi="Courier New" w:cs="Courier New" w:hint="default"/>
      </w:rPr>
    </w:lvl>
    <w:lvl w:ilvl="5" w:tplc="9020B644">
      <w:start w:val="1"/>
      <w:numFmt w:val="bullet"/>
      <w:lvlText w:val=""/>
      <w:lvlJc w:val="left"/>
      <w:pPr>
        <w:ind w:left="5040" w:hanging="360"/>
      </w:pPr>
      <w:rPr>
        <w:rFonts w:ascii="Wingdings" w:hAnsi="Wingdings" w:hint="default"/>
      </w:rPr>
    </w:lvl>
    <w:lvl w:ilvl="6" w:tplc="FCDE6CA4">
      <w:start w:val="1"/>
      <w:numFmt w:val="bullet"/>
      <w:lvlText w:val=""/>
      <w:lvlJc w:val="left"/>
      <w:pPr>
        <w:ind w:left="5760" w:hanging="360"/>
      </w:pPr>
      <w:rPr>
        <w:rFonts w:ascii="Symbol" w:hAnsi="Symbol" w:hint="default"/>
      </w:rPr>
    </w:lvl>
    <w:lvl w:ilvl="7" w:tplc="5A0ACA44">
      <w:start w:val="1"/>
      <w:numFmt w:val="bullet"/>
      <w:lvlText w:val="o"/>
      <w:lvlJc w:val="left"/>
      <w:pPr>
        <w:ind w:left="6480" w:hanging="360"/>
      </w:pPr>
      <w:rPr>
        <w:rFonts w:ascii="Courier New" w:hAnsi="Courier New" w:cs="Courier New" w:hint="default"/>
      </w:rPr>
    </w:lvl>
    <w:lvl w:ilvl="8" w:tplc="437673A4">
      <w:start w:val="1"/>
      <w:numFmt w:val="bullet"/>
      <w:lvlText w:val=""/>
      <w:lvlJc w:val="left"/>
      <w:pPr>
        <w:ind w:left="7200" w:hanging="360"/>
      </w:pPr>
      <w:rPr>
        <w:rFonts w:ascii="Wingdings" w:hAnsi="Wingdings" w:hint="default"/>
      </w:rPr>
    </w:lvl>
  </w:abstractNum>
  <w:abstractNum w:abstractNumId="26">
    <w:nsid w:val="4E9B62D4"/>
    <w:multiLevelType w:val="hybridMultilevel"/>
    <w:tmpl w:val="901056D6"/>
    <w:lvl w:ilvl="0" w:tplc="F6A01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F6A01F90">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6136A5"/>
    <w:multiLevelType w:val="multilevel"/>
    <w:tmpl w:val="BCF208AA"/>
    <w:lvl w:ilvl="0">
      <w:start w:val="1"/>
      <w:numFmt w:val="decimal"/>
      <w:lvlText w:val="%1."/>
      <w:lvlJc w:val="left"/>
      <w:pPr>
        <w:tabs>
          <w:tab w:val="num" w:pos="709"/>
        </w:tabs>
        <w:ind w:left="0" w:firstLine="709"/>
      </w:pPr>
      <w:rPr>
        <w:rFonts w:hint="default"/>
        <w:b w:val="0"/>
      </w:rPr>
    </w:lvl>
    <w:lvl w:ilvl="1">
      <w:start w:val="1"/>
      <w:numFmt w:val="decimal"/>
      <w:lvlText w:val="%1.%2."/>
      <w:lvlJc w:val="left"/>
      <w:pPr>
        <w:tabs>
          <w:tab w:val="num" w:pos="709"/>
        </w:tabs>
        <w:ind w:left="0" w:firstLine="709"/>
      </w:pPr>
      <w:rPr>
        <w:rFonts w:ascii="Times New Roman" w:hAnsi="Times New Roman" w:cs="Times New Roman" w:hint="default"/>
        <w:b w:val="0"/>
        <w:color w:val="auto"/>
        <w:sz w:val="28"/>
        <w:szCs w:val="28"/>
      </w:rPr>
    </w:lvl>
    <w:lvl w:ilvl="2">
      <w:start w:val="1"/>
      <w:numFmt w:val="decimal"/>
      <w:lvlText w:val="%1.%2.%3."/>
      <w:lvlJc w:val="left"/>
      <w:pPr>
        <w:tabs>
          <w:tab w:val="num" w:pos="710"/>
        </w:tabs>
        <w:ind w:left="1" w:firstLine="709"/>
      </w:pPr>
      <w:rPr>
        <w:rFonts w:hint="default"/>
        <w:b w:val="0"/>
        <w:color w:val="auto"/>
      </w:rPr>
    </w:lvl>
    <w:lvl w:ilvl="3">
      <w:start w:val="1"/>
      <w:numFmt w:val="decimal"/>
      <w:lvlText w:val="%1.%2.%3.%4."/>
      <w:lvlJc w:val="left"/>
      <w:pPr>
        <w:tabs>
          <w:tab w:val="num" w:pos="709"/>
        </w:tabs>
        <w:ind w:left="0" w:firstLine="709"/>
      </w:pPr>
      <w:rPr>
        <w:rFonts w:ascii="Times New Roman" w:hAnsi="Times New Roman" w:cs="Times New Roman" w:hint="default"/>
        <w:b w:val="0"/>
        <w:color w:val="auto"/>
        <w:sz w:val="28"/>
        <w:szCs w:val="28"/>
      </w:rPr>
    </w:lvl>
    <w:lvl w:ilvl="4">
      <w:start w:val="1"/>
      <w:numFmt w:val="decimal"/>
      <w:lvlText w:val="%1.%2.%3.%4.%5."/>
      <w:lvlJc w:val="left"/>
      <w:pPr>
        <w:tabs>
          <w:tab w:val="num" w:pos="709"/>
        </w:tabs>
        <w:ind w:left="0" w:firstLine="709"/>
      </w:pPr>
      <w:rPr>
        <w:rFonts w:hint="default"/>
        <w:sz w:val="28"/>
        <w:szCs w:val="28"/>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28">
    <w:nsid w:val="5AE71962"/>
    <w:multiLevelType w:val="hybridMultilevel"/>
    <w:tmpl w:val="ECF03104"/>
    <w:lvl w:ilvl="0" w:tplc="ACB658FC">
      <w:start w:val="1"/>
      <w:numFmt w:val="decimal"/>
      <w:lvlText w:val="%1)"/>
      <w:lvlJc w:val="left"/>
      <w:pPr>
        <w:ind w:left="1440" w:hanging="360"/>
      </w:pPr>
    </w:lvl>
    <w:lvl w:ilvl="1" w:tplc="1DF81460">
      <w:start w:val="1"/>
      <w:numFmt w:val="lowerLetter"/>
      <w:lvlText w:val="%2."/>
      <w:lvlJc w:val="left"/>
      <w:pPr>
        <w:ind w:left="2160" w:hanging="360"/>
      </w:pPr>
    </w:lvl>
    <w:lvl w:ilvl="2" w:tplc="F586B412">
      <w:start w:val="1"/>
      <w:numFmt w:val="lowerRoman"/>
      <w:lvlText w:val="%3."/>
      <w:lvlJc w:val="right"/>
      <w:pPr>
        <w:ind w:left="2880" w:hanging="180"/>
      </w:pPr>
    </w:lvl>
    <w:lvl w:ilvl="3" w:tplc="A7E44EF2">
      <w:start w:val="1"/>
      <w:numFmt w:val="decimal"/>
      <w:lvlText w:val="%4."/>
      <w:lvlJc w:val="left"/>
      <w:pPr>
        <w:ind w:left="3600" w:hanging="360"/>
      </w:pPr>
    </w:lvl>
    <w:lvl w:ilvl="4" w:tplc="2E606440">
      <w:start w:val="1"/>
      <w:numFmt w:val="lowerLetter"/>
      <w:lvlText w:val="%5."/>
      <w:lvlJc w:val="left"/>
      <w:pPr>
        <w:ind w:left="4320" w:hanging="360"/>
      </w:pPr>
    </w:lvl>
    <w:lvl w:ilvl="5" w:tplc="72E2CC54">
      <w:start w:val="1"/>
      <w:numFmt w:val="lowerRoman"/>
      <w:lvlText w:val="%6."/>
      <w:lvlJc w:val="right"/>
      <w:pPr>
        <w:ind w:left="5040" w:hanging="180"/>
      </w:pPr>
    </w:lvl>
    <w:lvl w:ilvl="6" w:tplc="64C2D580">
      <w:start w:val="1"/>
      <w:numFmt w:val="decimal"/>
      <w:lvlText w:val="%7."/>
      <w:lvlJc w:val="left"/>
      <w:pPr>
        <w:ind w:left="5760" w:hanging="360"/>
      </w:pPr>
    </w:lvl>
    <w:lvl w:ilvl="7" w:tplc="26C81F44">
      <w:start w:val="1"/>
      <w:numFmt w:val="lowerLetter"/>
      <w:lvlText w:val="%8."/>
      <w:lvlJc w:val="left"/>
      <w:pPr>
        <w:ind w:left="6480" w:hanging="360"/>
      </w:pPr>
    </w:lvl>
    <w:lvl w:ilvl="8" w:tplc="F1340D5E">
      <w:start w:val="1"/>
      <w:numFmt w:val="lowerRoman"/>
      <w:lvlText w:val="%9."/>
      <w:lvlJc w:val="right"/>
      <w:pPr>
        <w:ind w:left="7200" w:hanging="180"/>
      </w:pPr>
    </w:lvl>
  </w:abstractNum>
  <w:abstractNum w:abstractNumId="29">
    <w:nsid w:val="607C46A4"/>
    <w:multiLevelType w:val="hybridMultilevel"/>
    <w:tmpl w:val="66425094"/>
    <w:lvl w:ilvl="0" w:tplc="A16AD154">
      <w:start w:val="1"/>
      <w:numFmt w:val="bullet"/>
      <w:lvlText w:val=""/>
      <w:lvlJc w:val="left"/>
      <w:pPr>
        <w:ind w:left="1440" w:hanging="360"/>
      </w:pPr>
      <w:rPr>
        <w:rFonts w:ascii="Symbol" w:hAnsi="Symbol" w:hint="default"/>
      </w:rPr>
    </w:lvl>
    <w:lvl w:ilvl="1" w:tplc="0D5E3C88">
      <w:start w:val="1"/>
      <w:numFmt w:val="bullet"/>
      <w:lvlText w:val="o"/>
      <w:lvlJc w:val="left"/>
      <w:pPr>
        <w:ind w:left="2160" w:hanging="360"/>
      </w:pPr>
      <w:rPr>
        <w:rFonts w:ascii="Courier New" w:hAnsi="Courier New" w:cs="Courier New" w:hint="default"/>
      </w:rPr>
    </w:lvl>
    <w:lvl w:ilvl="2" w:tplc="A2C03960">
      <w:start w:val="1"/>
      <w:numFmt w:val="bullet"/>
      <w:lvlText w:val=""/>
      <w:lvlJc w:val="left"/>
      <w:pPr>
        <w:ind w:left="2880" w:hanging="360"/>
      </w:pPr>
      <w:rPr>
        <w:rFonts w:ascii="Wingdings" w:hAnsi="Wingdings" w:hint="default"/>
      </w:rPr>
    </w:lvl>
    <w:lvl w:ilvl="3" w:tplc="664A89E6">
      <w:start w:val="1"/>
      <w:numFmt w:val="bullet"/>
      <w:lvlText w:val=""/>
      <w:lvlJc w:val="left"/>
      <w:pPr>
        <w:ind w:left="3600" w:hanging="360"/>
      </w:pPr>
      <w:rPr>
        <w:rFonts w:ascii="Symbol" w:hAnsi="Symbol" w:hint="default"/>
      </w:rPr>
    </w:lvl>
    <w:lvl w:ilvl="4" w:tplc="B68CAD9A">
      <w:start w:val="1"/>
      <w:numFmt w:val="bullet"/>
      <w:lvlText w:val="o"/>
      <w:lvlJc w:val="left"/>
      <w:pPr>
        <w:ind w:left="4320" w:hanging="360"/>
      </w:pPr>
      <w:rPr>
        <w:rFonts w:ascii="Courier New" w:hAnsi="Courier New" w:cs="Courier New" w:hint="default"/>
      </w:rPr>
    </w:lvl>
    <w:lvl w:ilvl="5" w:tplc="6CA8D8A4">
      <w:start w:val="1"/>
      <w:numFmt w:val="bullet"/>
      <w:lvlText w:val=""/>
      <w:lvlJc w:val="left"/>
      <w:pPr>
        <w:ind w:left="5040" w:hanging="360"/>
      </w:pPr>
      <w:rPr>
        <w:rFonts w:ascii="Wingdings" w:hAnsi="Wingdings" w:hint="default"/>
      </w:rPr>
    </w:lvl>
    <w:lvl w:ilvl="6" w:tplc="9750520E">
      <w:start w:val="1"/>
      <w:numFmt w:val="bullet"/>
      <w:lvlText w:val=""/>
      <w:lvlJc w:val="left"/>
      <w:pPr>
        <w:ind w:left="5760" w:hanging="360"/>
      </w:pPr>
      <w:rPr>
        <w:rFonts w:ascii="Symbol" w:hAnsi="Symbol" w:hint="default"/>
      </w:rPr>
    </w:lvl>
    <w:lvl w:ilvl="7" w:tplc="3230E9D8">
      <w:start w:val="1"/>
      <w:numFmt w:val="bullet"/>
      <w:lvlText w:val="o"/>
      <w:lvlJc w:val="left"/>
      <w:pPr>
        <w:ind w:left="6480" w:hanging="360"/>
      </w:pPr>
      <w:rPr>
        <w:rFonts w:ascii="Courier New" w:hAnsi="Courier New" w:cs="Courier New" w:hint="default"/>
      </w:rPr>
    </w:lvl>
    <w:lvl w:ilvl="8" w:tplc="8B6045D0">
      <w:start w:val="1"/>
      <w:numFmt w:val="bullet"/>
      <w:lvlText w:val=""/>
      <w:lvlJc w:val="left"/>
      <w:pPr>
        <w:ind w:left="7200" w:hanging="360"/>
      </w:pPr>
      <w:rPr>
        <w:rFonts w:ascii="Wingdings" w:hAnsi="Wingdings" w:hint="default"/>
      </w:rPr>
    </w:lvl>
  </w:abstractNum>
  <w:abstractNum w:abstractNumId="30">
    <w:nsid w:val="61FB1696"/>
    <w:multiLevelType w:val="hybridMultilevel"/>
    <w:tmpl w:val="4FC0CD8A"/>
    <w:lvl w:ilvl="0" w:tplc="A952404E">
      <w:start w:val="1"/>
      <w:numFmt w:val="bullet"/>
      <w:lvlText w:val=""/>
      <w:lvlJc w:val="left"/>
      <w:pPr>
        <w:ind w:left="1440" w:hanging="360"/>
      </w:pPr>
      <w:rPr>
        <w:rFonts w:ascii="Symbol" w:hAnsi="Symbol" w:hint="default"/>
      </w:rPr>
    </w:lvl>
    <w:lvl w:ilvl="1" w:tplc="5D227834">
      <w:start w:val="1"/>
      <w:numFmt w:val="bullet"/>
      <w:lvlText w:val="o"/>
      <w:lvlJc w:val="left"/>
      <w:pPr>
        <w:ind w:left="2160" w:hanging="360"/>
      </w:pPr>
      <w:rPr>
        <w:rFonts w:ascii="Courier New" w:hAnsi="Courier New" w:cs="Courier New" w:hint="default"/>
      </w:rPr>
    </w:lvl>
    <w:lvl w:ilvl="2" w:tplc="EEC47B1A">
      <w:start w:val="1"/>
      <w:numFmt w:val="bullet"/>
      <w:lvlText w:val=""/>
      <w:lvlJc w:val="left"/>
      <w:pPr>
        <w:ind w:left="2880" w:hanging="360"/>
      </w:pPr>
      <w:rPr>
        <w:rFonts w:ascii="Wingdings" w:hAnsi="Wingdings" w:hint="default"/>
      </w:rPr>
    </w:lvl>
    <w:lvl w:ilvl="3" w:tplc="F276198E">
      <w:start w:val="1"/>
      <w:numFmt w:val="bullet"/>
      <w:lvlText w:val=""/>
      <w:lvlJc w:val="left"/>
      <w:pPr>
        <w:ind w:left="3600" w:hanging="360"/>
      </w:pPr>
      <w:rPr>
        <w:rFonts w:ascii="Symbol" w:hAnsi="Symbol" w:hint="default"/>
      </w:rPr>
    </w:lvl>
    <w:lvl w:ilvl="4" w:tplc="BECAC7F0">
      <w:start w:val="1"/>
      <w:numFmt w:val="bullet"/>
      <w:lvlText w:val="o"/>
      <w:lvlJc w:val="left"/>
      <w:pPr>
        <w:ind w:left="4320" w:hanging="360"/>
      </w:pPr>
      <w:rPr>
        <w:rFonts w:ascii="Courier New" w:hAnsi="Courier New" w:cs="Courier New" w:hint="default"/>
      </w:rPr>
    </w:lvl>
    <w:lvl w:ilvl="5" w:tplc="DAD00668">
      <w:start w:val="1"/>
      <w:numFmt w:val="bullet"/>
      <w:lvlText w:val=""/>
      <w:lvlJc w:val="left"/>
      <w:pPr>
        <w:ind w:left="5040" w:hanging="360"/>
      </w:pPr>
      <w:rPr>
        <w:rFonts w:ascii="Wingdings" w:hAnsi="Wingdings" w:hint="default"/>
      </w:rPr>
    </w:lvl>
    <w:lvl w:ilvl="6" w:tplc="33C8DB82">
      <w:start w:val="1"/>
      <w:numFmt w:val="bullet"/>
      <w:lvlText w:val=""/>
      <w:lvlJc w:val="left"/>
      <w:pPr>
        <w:ind w:left="5760" w:hanging="360"/>
      </w:pPr>
      <w:rPr>
        <w:rFonts w:ascii="Symbol" w:hAnsi="Symbol" w:hint="default"/>
      </w:rPr>
    </w:lvl>
    <w:lvl w:ilvl="7" w:tplc="ACACBC2C">
      <w:start w:val="1"/>
      <w:numFmt w:val="bullet"/>
      <w:lvlText w:val="o"/>
      <w:lvlJc w:val="left"/>
      <w:pPr>
        <w:ind w:left="6480" w:hanging="360"/>
      </w:pPr>
      <w:rPr>
        <w:rFonts w:ascii="Courier New" w:hAnsi="Courier New" w:cs="Courier New" w:hint="default"/>
      </w:rPr>
    </w:lvl>
    <w:lvl w:ilvl="8" w:tplc="82C08FD2">
      <w:start w:val="1"/>
      <w:numFmt w:val="bullet"/>
      <w:lvlText w:val=""/>
      <w:lvlJc w:val="left"/>
      <w:pPr>
        <w:ind w:left="7200" w:hanging="360"/>
      </w:pPr>
      <w:rPr>
        <w:rFonts w:ascii="Wingdings" w:hAnsi="Wingdings" w:hint="default"/>
      </w:rPr>
    </w:lvl>
  </w:abstractNum>
  <w:abstractNum w:abstractNumId="31">
    <w:nsid w:val="62337E59"/>
    <w:multiLevelType w:val="hybridMultilevel"/>
    <w:tmpl w:val="0606711C"/>
    <w:lvl w:ilvl="0" w:tplc="C18CBD36">
      <w:start w:val="1"/>
      <w:numFmt w:val="decimal"/>
      <w:lvlText w:val="%1)"/>
      <w:lvlJc w:val="left"/>
      <w:pPr>
        <w:ind w:left="1429" w:hanging="360"/>
      </w:pPr>
    </w:lvl>
    <w:lvl w:ilvl="1" w:tplc="77D0CF54">
      <w:start w:val="1"/>
      <w:numFmt w:val="lowerLetter"/>
      <w:lvlText w:val="%2."/>
      <w:lvlJc w:val="left"/>
      <w:pPr>
        <w:ind w:left="2149" w:hanging="360"/>
      </w:pPr>
    </w:lvl>
    <w:lvl w:ilvl="2" w:tplc="6936C1F2">
      <w:start w:val="1"/>
      <w:numFmt w:val="lowerRoman"/>
      <w:lvlText w:val="%3."/>
      <w:lvlJc w:val="right"/>
      <w:pPr>
        <w:ind w:left="2869" w:hanging="180"/>
      </w:pPr>
    </w:lvl>
    <w:lvl w:ilvl="3" w:tplc="F90AAE3C">
      <w:start w:val="1"/>
      <w:numFmt w:val="decimal"/>
      <w:lvlText w:val="%4."/>
      <w:lvlJc w:val="left"/>
      <w:pPr>
        <w:ind w:left="3589" w:hanging="360"/>
      </w:pPr>
    </w:lvl>
    <w:lvl w:ilvl="4" w:tplc="D0CCDC26">
      <w:start w:val="1"/>
      <w:numFmt w:val="lowerLetter"/>
      <w:lvlText w:val="%5."/>
      <w:lvlJc w:val="left"/>
      <w:pPr>
        <w:ind w:left="4309" w:hanging="360"/>
      </w:pPr>
    </w:lvl>
    <w:lvl w:ilvl="5" w:tplc="2544EEB6">
      <w:start w:val="1"/>
      <w:numFmt w:val="lowerRoman"/>
      <w:lvlText w:val="%6."/>
      <w:lvlJc w:val="right"/>
      <w:pPr>
        <w:ind w:left="5029" w:hanging="180"/>
      </w:pPr>
    </w:lvl>
    <w:lvl w:ilvl="6" w:tplc="7ECE0796">
      <w:start w:val="1"/>
      <w:numFmt w:val="decimal"/>
      <w:lvlText w:val="%7."/>
      <w:lvlJc w:val="left"/>
      <w:pPr>
        <w:ind w:left="5749" w:hanging="360"/>
      </w:pPr>
    </w:lvl>
    <w:lvl w:ilvl="7" w:tplc="711E02DE">
      <w:start w:val="1"/>
      <w:numFmt w:val="lowerLetter"/>
      <w:lvlText w:val="%8."/>
      <w:lvlJc w:val="left"/>
      <w:pPr>
        <w:ind w:left="6469" w:hanging="360"/>
      </w:pPr>
    </w:lvl>
    <w:lvl w:ilvl="8" w:tplc="59EE88FA">
      <w:start w:val="1"/>
      <w:numFmt w:val="lowerRoman"/>
      <w:lvlText w:val="%9."/>
      <w:lvlJc w:val="right"/>
      <w:pPr>
        <w:ind w:left="7189" w:hanging="180"/>
      </w:pPr>
    </w:lvl>
  </w:abstractNum>
  <w:abstractNum w:abstractNumId="32">
    <w:nsid w:val="64DF0D7A"/>
    <w:multiLevelType w:val="hybridMultilevel"/>
    <w:tmpl w:val="89109AE0"/>
    <w:lvl w:ilvl="0" w:tplc="F6A01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7D48A3"/>
    <w:multiLevelType w:val="hybridMultilevel"/>
    <w:tmpl w:val="D7F2F0A8"/>
    <w:lvl w:ilvl="0" w:tplc="2020DC84">
      <w:start w:val="1"/>
      <w:numFmt w:val="bullet"/>
      <w:lvlText w:val=""/>
      <w:lvlJc w:val="left"/>
      <w:pPr>
        <w:ind w:left="1429" w:hanging="360"/>
      </w:pPr>
      <w:rPr>
        <w:rFonts w:ascii="Symbol" w:hAnsi="Symbol" w:hint="default"/>
      </w:rPr>
    </w:lvl>
    <w:lvl w:ilvl="1" w:tplc="3702CBD6">
      <w:start w:val="1"/>
      <w:numFmt w:val="bullet"/>
      <w:lvlText w:val="o"/>
      <w:lvlJc w:val="left"/>
      <w:pPr>
        <w:ind w:left="2149" w:hanging="360"/>
      </w:pPr>
      <w:rPr>
        <w:rFonts w:ascii="Courier New" w:hAnsi="Courier New" w:cs="Courier New" w:hint="default"/>
      </w:rPr>
    </w:lvl>
    <w:lvl w:ilvl="2" w:tplc="87A8A024">
      <w:start w:val="1"/>
      <w:numFmt w:val="bullet"/>
      <w:lvlText w:val=""/>
      <w:lvlJc w:val="left"/>
      <w:pPr>
        <w:ind w:left="2869" w:hanging="360"/>
      </w:pPr>
      <w:rPr>
        <w:rFonts w:ascii="Wingdings" w:hAnsi="Wingdings" w:hint="default"/>
      </w:rPr>
    </w:lvl>
    <w:lvl w:ilvl="3" w:tplc="00621C2C">
      <w:start w:val="1"/>
      <w:numFmt w:val="bullet"/>
      <w:lvlText w:val=""/>
      <w:lvlJc w:val="left"/>
      <w:pPr>
        <w:ind w:left="3589" w:hanging="360"/>
      </w:pPr>
      <w:rPr>
        <w:rFonts w:ascii="Symbol" w:hAnsi="Symbol" w:hint="default"/>
      </w:rPr>
    </w:lvl>
    <w:lvl w:ilvl="4" w:tplc="3ED27B86">
      <w:start w:val="1"/>
      <w:numFmt w:val="bullet"/>
      <w:lvlText w:val="o"/>
      <w:lvlJc w:val="left"/>
      <w:pPr>
        <w:ind w:left="4309" w:hanging="360"/>
      </w:pPr>
      <w:rPr>
        <w:rFonts w:ascii="Courier New" w:hAnsi="Courier New" w:cs="Courier New" w:hint="default"/>
      </w:rPr>
    </w:lvl>
    <w:lvl w:ilvl="5" w:tplc="3DD444CC">
      <w:start w:val="1"/>
      <w:numFmt w:val="bullet"/>
      <w:lvlText w:val=""/>
      <w:lvlJc w:val="left"/>
      <w:pPr>
        <w:ind w:left="5029" w:hanging="360"/>
      </w:pPr>
      <w:rPr>
        <w:rFonts w:ascii="Wingdings" w:hAnsi="Wingdings" w:hint="default"/>
      </w:rPr>
    </w:lvl>
    <w:lvl w:ilvl="6" w:tplc="D8EA10BC">
      <w:start w:val="1"/>
      <w:numFmt w:val="bullet"/>
      <w:lvlText w:val=""/>
      <w:lvlJc w:val="left"/>
      <w:pPr>
        <w:ind w:left="5749" w:hanging="360"/>
      </w:pPr>
      <w:rPr>
        <w:rFonts w:ascii="Symbol" w:hAnsi="Symbol" w:hint="default"/>
      </w:rPr>
    </w:lvl>
    <w:lvl w:ilvl="7" w:tplc="61AC5E0C">
      <w:start w:val="1"/>
      <w:numFmt w:val="bullet"/>
      <w:lvlText w:val="o"/>
      <w:lvlJc w:val="left"/>
      <w:pPr>
        <w:ind w:left="6469" w:hanging="360"/>
      </w:pPr>
      <w:rPr>
        <w:rFonts w:ascii="Courier New" w:hAnsi="Courier New" w:cs="Courier New" w:hint="default"/>
      </w:rPr>
    </w:lvl>
    <w:lvl w:ilvl="8" w:tplc="789EEBD8">
      <w:start w:val="1"/>
      <w:numFmt w:val="bullet"/>
      <w:lvlText w:val=""/>
      <w:lvlJc w:val="left"/>
      <w:pPr>
        <w:ind w:left="7189" w:hanging="360"/>
      </w:pPr>
      <w:rPr>
        <w:rFonts w:ascii="Wingdings" w:hAnsi="Wingdings" w:hint="default"/>
      </w:rPr>
    </w:lvl>
  </w:abstractNum>
  <w:abstractNum w:abstractNumId="34">
    <w:nsid w:val="65C453EC"/>
    <w:multiLevelType w:val="hybridMultilevel"/>
    <w:tmpl w:val="ABBA754E"/>
    <w:lvl w:ilvl="0" w:tplc="BC2ECA54">
      <w:start w:val="1"/>
      <w:numFmt w:val="bullet"/>
      <w:lvlText w:val=""/>
      <w:lvlJc w:val="left"/>
      <w:pPr>
        <w:ind w:left="1440" w:hanging="360"/>
      </w:pPr>
      <w:rPr>
        <w:rFonts w:ascii="Symbol" w:hAnsi="Symbol" w:hint="default"/>
      </w:rPr>
    </w:lvl>
    <w:lvl w:ilvl="1" w:tplc="71F8AFE2">
      <w:start w:val="1"/>
      <w:numFmt w:val="bullet"/>
      <w:lvlText w:val="o"/>
      <w:lvlJc w:val="left"/>
      <w:pPr>
        <w:ind w:left="2160" w:hanging="360"/>
      </w:pPr>
      <w:rPr>
        <w:rFonts w:ascii="Courier New" w:hAnsi="Courier New" w:cs="Courier New" w:hint="default"/>
      </w:rPr>
    </w:lvl>
    <w:lvl w:ilvl="2" w:tplc="15105394">
      <w:start w:val="1"/>
      <w:numFmt w:val="bullet"/>
      <w:lvlText w:val=""/>
      <w:lvlJc w:val="left"/>
      <w:pPr>
        <w:ind w:left="2880" w:hanging="360"/>
      </w:pPr>
      <w:rPr>
        <w:rFonts w:ascii="Wingdings" w:hAnsi="Wingdings" w:hint="default"/>
      </w:rPr>
    </w:lvl>
    <w:lvl w:ilvl="3" w:tplc="DA04857E">
      <w:start w:val="1"/>
      <w:numFmt w:val="bullet"/>
      <w:lvlText w:val=""/>
      <w:lvlJc w:val="left"/>
      <w:pPr>
        <w:ind w:left="3600" w:hanging="360"/>
      </w:pPr>
      <w:rPr>
        <w:rFonts w:ascii="Symbol" w:hAnsi="Symbol" w:hint="default"/>
      </w:rPr>
    </w:lvl>
    <w:lvl w:ilvl="4" w:tplc="C5CA8C24">
      <w:start w:val="1"/>
      <w:numFmt w:val="bullet"/>
      <w:lvlText w:val="o"/>
      <w:lvlJc w:val="left"/>
      <w:pPr>
        <w:ind w:left="4320" w:hanging="360"/>
      </w:pPr>
      <w:rPr>
        <w:rFonts w:ascii="Courier New" w:hAnsi="Courier New" w:cs="Courier New" w:hint="default"/>
      </w:rPr>
    </w:lvl>
    <w:lvl w:ilvl="5" w:tplc="AF16859C">
      <w:start w:val="1"/>
      <w:numFmt w:val="bullet"/>
      <w:lvlText w:val=""/>
      <w:lvlJc w:val="left"/>
      <w:pPr>
        <w:ind w:left="5040" w:hanging="360"/>
      </w:pPr>
      <w:rPr>
        <w:rFonts w:ascii="Wingdings" w:hAnsi="Wingdings" w:hint="default"/>
      </w:rPr>
    </w:lvl>
    <w:lvl w:ilvl="6" w:tplc="29B0C57C">
      <w:start w:val="1"/>
      <w:numFmt w:val="bullet"/>
      <w:lvlText w:val=""/>
      <w:lvlJc w:val="left"/>
      <w:pPr>
        <w:ind w:left="5760" w:hanging="360"/>
      </w:pPr>
      <w:rPr>
        <w:rFonts w:ascii="Symbol" w:hAnsi="Symbol" w:hint="default"/>
      </w:rPr>
    </w:lvl>
    <w:lvl w:ilvl="7" w:tplc="CC94EF0A">
      <w:start w:val="1"/>
      <w:numFmt w:val="bullet"/>
      <w:lvlText w:val="o"/>
      <w:lvlJc w:val="left"/>
      <w:pPr>
        <w:ind w:left="6480" w:hanging="360"/>
      </w:pPr>
      <w:rPr>
        <w:rFonts w:ascii="Courier New" w:hAnsi="Courier New" w:cs="Courier New" w:hint="default"/>
      </w:rPr>
    </w:lvl>
    <w:lvl w:ilvl="8" w:tplc="13D8B0E4">
      <w:start w:val="1"/>
      <w:numFmt w:val="bullet"/>
      <w:lvlText w:val=""/>
      <w:lvlJc w:val="left"/>
      <w:pPr>
        <w:ind w:left="7200" w:hanging="360"/>
      </w:pPr>
      <w:rPr>
        <w:rFonts w:ascii="Wingdings" w:hAnsi="Wingdings" w:hint="default"/>
      </w:rPr>
    </w:lvl>
  </w:abstractNum>
  <w:abstractNum w:abstractNumId="35">
    <w:nsid w:val="676270AE"/>
    <w:multiLevelType w:val="hybridMultilevel"/>
    <w:tmpl w:val="255229AC"/>
    <w:lvl w:ilvl="0" w:tplc="04D471E2">
      <w:start w:val="1"/>
      <w:numFmt w:val="bullet"/>
      <w:lvlText w:val=""/>
      <w:lvlJc w:val="left"/>
      <w:pPr>
        <w:ind w:left="720" w:hanging="360"/>
      </w:pPr>
      <w:rPr>
        <w:rFonts w:ascii="Symbol" w:hAnsi="Symbol" w:hint="default"/>
      </w:rPr>
    </w:lvl>
    <w:lvl w:ilvl="1" w:tplc="6AE89F18">
      <w:start w:val="1"/>
      <w:numFmt w:val="bullet"/>
      <w:lvlText w:val="o"/>
      <w:lvlJc w:val="left"/>
      <w:pPr>
        <w:ind w:left="1440" w:hanging="360"/>
      </w:pPr>
      <w:rPr>
        <w:rFonts w:ascii="Courier New" w:hAnsi="Courier New" w:cs="Courier New" w:hint="default"/>
      </w:rPr>
    </w:lvl>
    <w:lvl w:ilvl="2" w:tplc="DF124414">
      <w:start w:val="1"/>
      <w:numFmt w:val="bullet"/>
      <w:lvlText w:val=""/>
      <w:lvlJc w:val="left"/>
      <w:pPr>
        <w:ind w:left="2160" w:hanging="360"/>
      </w:pPr>
      <w:rPr>
        <w:rFonts w:ascii="Wingdings" w:hAnsi="Wingdings" w:hint="default"/>
      </w:rPr>
    </w:lvl>
    <w:lvl w:ilvl="3" w:tplc="34AE428A">
      <w:start w:val="1"/>
      <w:numFmt w:val="bullet"/>
      <w:lvlText w:val=""/>
      <w:lvlJc w:val="left"/>
      <w:pPr>
        <w:ind w:left="2880" w:hanging="360"/>
      </w:pPr>
      <w:rPr>
        <w:rFonts w:ascii="Symbol" w:hAnsi="Symbol" w:hint="default"/>
      </w:rPr>
    </w:lvl>
    <w:lvl w:ilvl="4" w:tplc="F484EB7E">
      <w:start w:val="1"/>
      <w:numFmt w:val="bullet"/>
      <w:lvlText w:val="o"/>
      <w:lvlJc w:val="left"/>
      <w:pPr>
        <w:ind w:left="3600" w:hanging="360"/>
      </w:pPr>
      <w:rPr>
        <w:rFonts w:ascii="Courier New" w:hAnsi="Courier New" w:cs="Courier New" w:hint="default"/>
      </w:rPr>
    </w:lvl>
    <w:lvl w:ilvl="5" w:tplc="BD9EC922">
      <w:start w:val="1"/>
      <w:numFmt w:val="bullet"/>
      <w:lvlText w:val=""/>
      <w:lvlJc w:val="left"/>
      <w:pPr>
        <w:ind w:left="4320" w:hanging="360"/>
      </w:pPr>
      <w:rPr>
        <w:rFonts w:ascii="Wingdings" w:hAnsi="Wingdings" w:hint="default"/>
      </w:rPr>
    </w:lvl>
    <w:lvl w:ilvl="6" w:tplc="CF14BF38">
      <w:start w:val="1"/>
      <w:numFmt w:val="bullet"/>
      <w:lvlText w:val=""/>
      <w:lvlJc w:val="left"/>
      <w:pPr>
        <w:ind w:left="5040" w:hanging="360"/>
      </w:pPr>
      <w:rPr>
        <w:rFonts w:ascii="Symbol" w:hAnsi="Symbol" w:hint="default"/>
      </w:rPr>
    </w:lvl>
    <w:lvl w:ilvl="7" w:tplc="41468600">
      <w:start w:val="1"/>
      <w:numFmt w:val="bullet"/>
      <w:lvlText w:val="o"/>
      <w:lvlJc w:val="left"/>
      <w:pPr>
        <w:ind w:left="5760" w:hanging="360"/>
      </w:pPr>
      <w:rPr>
        <w:rFonts w:ascii="Courier New" w:hAnsi="Courier New" w:cs="Courier New" w:hint="default"/>
      </w:rPr>
    </w:lvl>
    <w:lvl w:ilvl="8" w:tplc="52DADDE2">
      <w:start w:val="1"/>
      <w:numFmt w:val="bullet"/>
      <w:lvlText w:val=""/>
      <w:lvlJc w:val="left"/>
      <w:pPr>
        <w:ind w:left="6480" w:hanging="360"/>
      </w:pPr>
      <w:rPr>
        <w:rFonts w:ascii="Wingdings" w:hAnsi="Wingdings" w:hint="default"/>
      </w:rPr>
    </w:lvl>
  </w:abstractNum>
  <w:abstractNum w:abstractNumId="36">
    <w:nsid w:val="6D8420ED"/>
    <w:multiLevelType w:val="hybridMultilevel"/>
    <w:tmpl w:val="B3B23AA2"/>
    <w:lvl w:ilvl="0" w:tplc="D15C49D8">
      <w:start w:val="1"/>
      <w:numFmt w:val="bullet"/>
      <w:lvlText w:val=""/>
      <w:lvlJc w:val="left"/>
      <w:pPr>
        <w:ind w:left="1429" w:hanging="360"/>
      </w:pPr>
      <w:rPr>
        <w:rFonts w:ascii="Symbol" w:hAnsi="Symbol" w:hint="default"/>
      </w:rPr>
    </w:lvl>
    <w:lvl w:ilvl="1" w:tplc="4406E4E4">
      <w:start w:val="1"/>
      <w:numFmt w:val="bullet"/>
      <w:lvlText w:val="o"/>
      <w:lvlJc w:val="left"/>
      <w:pPr>
        <w:ind w:left="2149" w:hanging="360"/>
      </w:pPr>
      <w:rPr>
        <w:rFonts w:ascii="Courier New" w:hAnsi="Courier New" w:cs="Courier New" w:hint="default"/>
      </w:rPr>
    </w:lvl>
    <w:lvl w:ilvl="2" w:tplc="C220F938">
      <w:start w:val="1"/>
      <w:numFmt w:val="bullet"/>
      <w:lvlText w:val=""/>
      <w:lvlJc w:val="left"/>
      <w:pPr>
        <w:ind w:left="2869" w:hanging="360"/>
      </w:pPr>
      <w:rPr>
        <w:rFonts w:ascii="Wingdings" w:hAnsi="Wingdings" w:hint="default"/>
      </w:rPr>
    </w:lvl>
    <w:lvl w:ilvl="3" w:tplc="7910BCF4">
      <w:start w:val="1"/>
      <w:numFmt w:val="bullet"/>
      <w:lvlText w:val=""/>
      <w:lvlJc w:val="left"/>
      <w:pPr>
        <w:ind w:left="3589" w:hanging="360"/>
      </w:pPr>
      <w:rPr>
        <w:rFonts w:ascii="Symbol" w:hAnsi="Symbol" w:hint="default"/>
      </w:rPr>
    </w:lvl>
    <w:lvl w:ilvl="4" w:tplc="8712582A">
      <w:start w:val="1"/>
      <w:numFmt w:val="bullet"/>
      <w:lvlText w:val="o"/>
      <w:lvlJc w:val="left"/>
      <w:pPr>
        <w:ind w:left="4309" w:hanging="360"/>
      </w:pPr>
      <w:rPr>
        <w:rFonts w:ascii="Courier New" w:hAnsi="Courier New" w:cs="Courier New" w:hint="default"/>
      </w:rPr>
    </w:lvl>
    <w:lvl w:ilvl="5" w:tplc="ABB27C68">
      <w:start w:val="1"/>
      <w:numFmt w:val="bullet"/>
      <w:lvlText w:val=""/>
      <w:lvlJc w:val="left"/>
      <w:pPr>
        <w:ind w:left="5029" w:hanging="360"/>
      </w:pPr>
      <w:rPr>
        <w:rFonts w:ascii="Wingdings" w:hAnsi="Wingdings" w:hint="default"/>
      </w:rPr>
    </w:lvl>
    <w:lvl w:ilvl="6" w:tplc="429A8078">
      <w:start w:val="1"/>
      <w:numFmt w:val="bullet"/>
      <w:lvlText w:val=""/>
      <w:lvlJc w:val="left"/>
      <w:pPr>
        <w:ind w:left="5749" w:hanging="360"/>
      </w:pPr>
      <w:rPr>
        <w:rFonts w:ascii="Symbol" w:hAnsi="Symbol" w:hint="default"/>
      </w:rPr>
    </w:lvl>
    <w:lvl w:ilvl="7" w:tplc="00E845CE">
      <w:start w:val="1"/>
      <w:numFmt w:val="bullet"/>
      <w:lvlText w:val="o"/>
      <w:lvlJc w:val="left"/>
      <w:pPr>
        <w:ind w:left="6469" w:hanging="360"/>
      </w:pPr>
      <w:rPr>
        <w:rFonts w:ascii="Courier New" w:hAnsi="Courier New" w:cs="Courier New" w:hint="default"/>
      </w:rPr>
    </w:lvl>
    <w:lvl w:ilvl="8" w:tplc="59B25980">
      <w:start w:val="1"/>
      <w:numFmt w:val="bullet"/>
      <w:lvlText w:val=""/>
      <w:lvlJc w:val="left"/>
      <w:pPr>
        <w:ind w:left="7189" w:hanging="360"/>
      </w:pPr>
      <w:rPr>
        <w:rFonts w:ascii="Wingdings" w:hAnsi="Wingdings" w:hint="default"/>
      </w:rPr>
    </w:lvl>
  </w:abstractNum>
  <w:abstractNum w:abstractNumId="37">
    <w:nsid w:val="6F376AC9"/>
    <w:multiLevelType w:val="hybridMultilevel"/>
    <w:tmpl w:val="CB505BD4"/>
    <w:lvl w:ilvl="0" w:tplc="338CD25C">
      <w:start w:val="1"/>
      <w:numFmt w:val="bullet"/>
      <w:lvlText w:val=""/>
      <w:lvlJc w:val="left"/>
      <w:pPr>
        <w:ind w:left="1429" w:hanging="360"/>
      </w:pPr>
      <w:rPr>
        <w:rFonts w:ascii="Symbol" w:hAnsi="Symbol" w:hint="default"/>
      </w:rPr>
    </w:lvl>
    <w:lvl w:ilvl="1" w:tplc="B80C4CA4">
      <w:start w:val="1"/>
      <w:numFmt w:val="bullet"/>
      <w:lvlText w:val="o"/>
      <w:lvlJc w:val="left"/>
      <w:pPr>
        <w:ind w:left="2149" w:hanging="360"/>
      </w:pPr>
      <w:rPr>
        <w:rFonts w:ascii="Courier New" w:hAnsi="Courier New" w:cs="Courier New" w:hint="default"/>
      </w:rPr>
    </w:lvl>
    <w:lvl w:ilvl="2" w:tplc="8D1498F0">
      <w:start w:val="1"/>
      <w:numFmt w:val="bullet"/>
      <w:lvlText w:val=""/>
      <w:lvlJc w:val="left"/>
      <w:pPr>
        <w:ind w:left="2869" w:hanging="360"/>
      </w:pPr>
      <w:rPr>
        <w:rFonts w:ascii="Wingdings" w:hAnsi="Wingdings" w:hint="default"/>
      </w:rPr>
    </w:lvl>
    <w:lvl w:ilvl="3" w:tplc="CBC26FDA">
      <w:start w:val="1"/>
      <w:numFmt w:val="bullet"/>
      <w:lvlText w:val=""/>
      <w:lvlJc w:val="left"/>
      <w:pPr>
        <w:ind w:left="3589" w:hanging="360"/>
      </w:pPr>
      <w:rPr>
        <w:rFonts w:ascii="Symbol" w:hAnsi="Symbol" w:hint="default"/>
      </w:rPr>
    </w:lvl>
    <w:lvl w:ilvl="4" w:tplc="6CE061E0">
      <w:start w:val="1"/>
      <w:numFmt w:val="bullet"/>
      <w:lvlText w:val="o"/>
      <w:lvlJc w:val="left"/>
      <w:pPr>
        <w:ind w:left="4309" w:hanging="360"/>
      </w:pPr>
      <w:rPr>
        <w:rFonts w:ascii="Courier New" w:hAnsi="Courier New" w:cs="Courier New" w:hint="default"/>
      </w:rPr>
    </w:lvl>
    <w:lvl w:ilvl="5" w:tplc="6102FF7C">
      <w:start w:val="1"/>
      <w:numFmt w:val="bullet"/>
      <w:lvlText w:val=""/>
      <w:lvlJc w:val="left"/>
      <w:pPr>
        <w:ind w:left="5029" w:hanging="360"/>
      </w:pPr>
      <w:rPr>
        <w:rFonts w:ascii="Wingdings" w:hAnsi="Wingdings" w:hint="default"/>
      </w:rPr>
    </w:lvl>
    <w:lvl w:ilvl="6" w:tplc="EA36CF3A">
      <w:start w:val="1"/>
      <w:numFmt w:val="bullet"/>
      <w:lvlText w:val=""/>
      <w:lvlJc w:val="left"/>
      <w:pPr>
        <w:ind w:left="5749" w:hanging="360"/>
      </w:pPr>
      <w:rPr>
        <w:rFonts w:ascii="Symbol" w:hAnsi="Symbol" w:hint="default"/>
      </w:rPr>
    </w:lvl>
    <w:lvl w:ilvl="7" w:tplc="589AA11A">
      <w:start w:val="1"/>
      <w:numFmt w:val="bullet"/>
      <w:lvlText w:val="o"/>
      <w:lvlJc w:val="left"/>
      <w:pPr>
        <w:ind w:left="6469" w:hanging="360"/>
      </w:pPr>
      <w:rPr>
        <w:rFonts w:ascii="Courier New" w:hAnsi="Courier New" w:cs="Courier New" w:hint="default"/>
      </w:rPr>
    </w:lvl>
    <w:lvl w:ilvl="8" w:tplc="0F245212">
      <w:start w:val="1"/>
      <w:numFmt w:val="bullet"/>
      <w:lvlText w:val=""/>
      <w:lvlJc w:val="left"/>
      <w:pPr>
        <w:ind w:left="7189" w:hanging="360"/>
      </w:pPr>
      <w:rPr>
        <w:rFonts w:ascii="Wingdings" w:hAnsi="Wingdings" w:hint="default"/>
      </w:rPr>
    </w:lvl>
  </w:abstractNum>
  <w:abstractNum w:abstractNumId="38">
    <w:nsid w:val="701942A9"/>
    <w:multiLevelType w:val="hybridMultilevel"/>
    <w:tmpl w:val="02C46B26"/>
    <w:lvl w:ilvl="0" w:tplc="EBE8B610">
      <w:start w:val="1"/>
      <w:numFmt w:val="bullet"/>
      <w:lvlText w:val=""/>
      <w:lvlJc w:val="left"/>
      <w:pPr>
        <w:ind w:left="1440" w:hanging="360"/>
      </w:pPr>
      <w:rPr>
        <w:rFonts w:ascii="Symbol" w:hAnsi="Symbol" w:hint="default"/>
      </w:rPr>
    </w:lvl>
    <w:lvl w:ilvl="1" w:tplc="1A7EAD04">
      <w:start w:val="1"/>
      <w:numFmt w:val="bullet"/>
      <w:lvlText w:val="o"/>
      <w:lvlJc w:val="left"/>
      <w:pPr>
        <w:ind w:left="2160" w:hanging="360"/>
      </w:pPr>
      <w:rPr>
        <w:rFonts w:ascii="Courier New" w:hAnsi="Courier New" w:cs="Courier New" w:hint="default"/>
      </w:rPr>
    </w:lvl>
    <w:lvl w:ilvl="2" w:tplc="FA7E7926">
      <w:start w:val="1"/>
      <w:numFmt w:val="bullet"/>
      <w:lvlText w:val=""/>
      <w:lvlJc w:val="left"/>
      <w:pPr>
        <w:ind w:left="2880" w:hanging="360"/>
      </w:pPr>
      <w:rPr>
        <w:rFonts w:ascii="Wingdings" w:hAnsi="Wingdings" w:hint="default"/>
      </w:rPr>
    </w:lvl>
    <w:lvl w:ilvl="3" w:tplc="22069556">
      <w:start w:val="1"/>
      <w:numFmt w:val="bullet"/>
      <w:lvlText w:val=""/>
      <w:lvlJc w:val="left"/>
      <w:pPr>
        <w:ind w:left="3600" w:hanging="360"/>
      </w:pPr>
      <w:rPr>
        <w:rFonts w:ascii="Symbol" w:hAnsi="Symbol" w:hint="default"/>
      </w:rPr>
    </w:lvl>
    <w:lvl w:ilvl="4" w:tplc="AFFE3A06">
      <w:start w:val="1"/>
      <w:numFmt w:val="bullet"/>
      <w:lvlText w:val="o"/>
      <w:lvlJc w:val="left"/>
      <w:pPr>
        <w:ind w:left="4320" w:hanging="360"/>
      </w:pPr>
      <w:rPr>
        <w:rFonts w:ascii="Courier New" w:hAnsi="Courier New" w:cs="Courier New" w:hint="default"/>
      </w:rPr>
    </w:lvl>
    <w:lvl w:ilvl="5" w:tplc="7542C958">
      <w:start w:val="1"/>
      <w:numFmt w:val="bullet"/>
      <w:lvlText w:val=""/>
      <w:lvlJc w:val="left"/>
      <w:pPr>
        <w:ind w:left="5040" w:hanging="360"/>
      </w:pPr>
      <w:rPr>
        <w:rFonts w:ascii="Wingdings" w:hAnsi="Wingdings" w:hint="default"/>
      </w:rPr>
    </w:lvl>
    <w:lvl w:ilvl="6" w:tplc="B0763B32">
      <w:start w:val="1"/>
      <w:numFmt w:val="bullet"/>
      <w:lvlText w:val=""/>
      <w:lvlJc w:val="left"/>
      <w:pPr>
        <w:ind w:left="5760" w:hanging="360"/>
      </w:pPr>
      <w:rPr>
        <w:rFonts w:ascii="Symbol" w:hAnsi="Symbol" w:hint="default"/>
      </w:rPr>
    </w:lvl>
    <w:lvl w:ilvl="7" w:tplc="5E8CA418">
      <w:start w:val="1"/>
      <w:numFmt w:val="bullet"/>
      <w:lvlText w:val="o"/>
      <w:lvlJc w:val="left"/>
      <w:pPr>
        <w:ind w:left="6480" w:hanging="360"/>
      </w:pPr>
      <w:rPr>
        <w:rFonts w:ascii="Courier New" w:hAnsi="Courier New" w:cs="Courier New" w:hint="default"/>
      </w:rPr>
    </w:lvl>
    <w:lvl w:ilvl="8" w:tplc="D7D23144">
      <w:start w:val="1"/>
      <w:numFmt w:val="bullet"/>
      <w:lvlText w:val=""/>
      <w:lvlJc w:val="left"/>
      <w:pPr>
        <w:ind w:left="7200" w:hanging="360"/>
      </w:pPr>
      <w:rPr>
        <w:rFonts w:ascii="Wingdings" w:hAnsi="Wingdings" w:hint="default"/>
      </w:rPr>
    </w:lvl>
  </w:abstractNum>
  <w:abstractNum w:abstractNumId="39">
    <w:nsid w:val="70971D20"/>
    <w:multiLevelType w:val="hybridMultilevel"/>
    <w:tmpl w:val="F9480438"/>
    <w:lvl w:ilvl="0" w:tplc="26E0A4D0">
      <w:start w:val="1"/>
      <w:numFmt w:val="bullet"/>
      <w:lvlText w:val=""/>
      <w:lvlJc w:val="left"/>
      <w:pPr>
        <w:ind w:left="1429" w:hanging="360"/>
      </w:pPr>
      <w:rPr>
        <w:rFonts w:ascii="Symbol" w:hAnsi="Symbol" w:hint="default"/>
      </w:rPr>
    </w:lvl>
    <w:lvl w:ilvl="1" w:tplc="5BBA7D1E">
      <w:start w:val="1"/>
      <w:numFmt w:val="bullet"/>
      <w:lvlText w:val="o"/>
      <w:lvlJc w:val="left"/>
      <w:pPr>
        <w:ind w:left="2149" w:hanging="360"/>
      </w:pPr>
      <w:rPr>
        <w:rFonts w:ascii="Courier New" w:hAnsi="Courier New" w:cs="Courier New" w:hint="default"/>
      </w:rPr>
    </w:lvl>
    <w:lvl w:ilvl="2" w:tplc="5EDA4D2E">
      <w:start w:val="1"/>
      <w:numFmt w:val="bullet"/>
      <w:lvlText w:val=""/>
      <w:lvlJc w:val="left"/>
      <w:pPr>
        <w:ind w:left="2869" w:hanging="360"/>
      </w:pPr>
      <w:rPr>
        <w:rFonts w:ascii="Wingdings" w:hAnsi="Wingdings" w:hint="default"/>
      </w:rPr>
    </w:lvl>
    <w:lvl w:ilvl="3" w:tplc="5B0E832C">
      <w:start w:val="1"/>
      <w:numFmt w:val="bullet"/>
      <w:lvlText w:val=""/>
      <w:lvlJc w:val="left"/>
      <w:pPr>
        <w:ind w:left="3589" w:hanging="360"/>
      </w:pPr>
      <w:rPr>
        <w:rFonts w:ascii="Symbol" w:hAnsi="Symbol" w:hint="default"/>
      </w:rPr>
    </w:lvl>
    <w:lvl w:ilvl="4" w:tplc="8FA07352">
      <w:start w:val="1"/>
      <w:numFmt w:val="bullet"/>
      <w:lvlText w:val="o"/>
      <w:lvlJc w:val="left"/>
      <w:pPr>
        <w:ind w:left="4309" w:hanging="360"/>
      </w:pPr>
      <w:rPr>
        <w:rFonts w:ascii="Courier New" w:hAnsi="Courier New" w:cs="Courier New" w:hint="default"/>
      </w:rPr>
    </w:lvl>
    <w:lvl w:ilvl="5" w:tplc="781C2E6E">
      <w:start w:val="1"/>
      <w:numFmt w:val="bullet"/>
      <w:lvlText w:val=""/>
      <w:lvlJc w:val="left"/>
      <w:pPr>
        <w:ind w:left="5029" w:hanging="360"/>
      </w:pPr>
      <w:rPr>
        <w:rFonts w:ascii="Wingdings" w:hAnsi="Wingdings" w:hint="default"/>
      </w:rPr>
    </w:lvl>
    <w:lvl w:ilvl="6" w:tplc="88F836D6">
      <w:start w:val="1"/>
      <w:numFmt w:val="bullet"/>
      <w:lvlText w:val=""/>
      <w:lvlJc w:val="left"/>
      <w:pPr>
        <w:ind w:left="5749" w:hanging="360"/>
      </w:pPr>
      <w:rPr>
        <w:rFonts w:ascii="Symbol" w:hAnsi="Symbol" w:hint="default"/>
      </w:rPr>
    </w:lvl>
    <w:lvl w:ilvl="7" w:tplc="1462519C">
      <w:start w:val="1"/>
      <w:numFmt w:val="bullet"/>
      <w:lvlText w:val="o"/>
      <w:lvlJc w:val="left"/>
      <w:pPr>
        <w:ind w:left="6469" w:hanging="360"/>
      </w:pPr>
      <w:rPr>
        <w:rFonts w:ascii="Courier New" w:hAnsi="Courier New" w:cs="Courier New" w:hint="default"/>
      </w:rPr>
    </w:lvl>
    <w:lvl w:ilvl="8" w:tplc="57164B7A">
      <w:start w:val="1"/>
      <w:numFmt w:val="bullet"/>
      <w:lvlText w:val=""/>
      <w:lvlJc w:val="left"/>
      <w:pPr>
        <w:ind w:left="7189" w:hanging="360"/>
      </w:pPr>
      <w:rPr>
        <w:rFonts w:ascii="Wingdings" w:hAnsi="Wingdings" w:hint="default"/>
      </w:rPr>
    </w:lvl>
  </w:abstractNum>
  <w:abstractNum w:abstractNumId="40">
    <w:nsid w:val="70A52B8D"/>
    <w:multiLevelType w:val="hybridMultilevel"/>
    <w:tmpl w:val="F9A03936"/>
    <w:lvl w:ilvl="0" w:tplc="5A060590">
      <w:start w:val="1"/>
      <w:numFmt w:val="bullet"/>
      <w:lvlText w:val=""/>
      <w:lvlJc w:val="left"/>
      <w:pPr>
        <w:ind w:left="720" w:hanging="360"/>
      </w:pPr>
      <w:rPr>
        <w:rFonts w:ascii="Symbol" w:hAnsi="Symbol" w:hint="default"/>
      </w:rPr>
    </w:lvl>
    <w:lvl w:ilvl="1" w:tplc="B7EA31A4">
      <w:start w:val="1"/>
      <w:numFmt w:val="bullet"/>
      <w:lvlText w:val="o"/>
      <w:lvlJc w:val="left"/>
      <w:pPr>
        <w:ind w:left="1440" w:hanging="360"/>
      </w:pPr>
      <w:rPr>
        <w:rFonts w:ascii="Courier New" w:hAnsi="Courier New" w:cs="Courier New" w:hint="default"/>
      </w:rPr>
    </w:lvl>
    <w:lvl w:ilvl="2" w:tplc="B720CC68">
      <w:start w:val="1"/>
      <w:numFmt w:val="bullet"/>
      <w:lvlText w:val=""/>
      <w:lvlJc w:val="left"/>
      <w:pPr>
        <w:ind w:left="2160" w:hanging="360"/>
      </w:pPr>
      <w:rPr>
        <w:rFonts w:ascii="Wingdings" w:hAnsi="Wingdings" w:hint="default"/>
      </w:rPr>
    </w:lvl>
    <w:lvl w:ilvl="3" w:tplc="2BEA2BA0">
      <w:start w:val="1"/>
      <w:numFmt w:val="bullet"/>
      <w:lvlText w:val=""/>
      <w:lvlJc w:val="left"/>
      <w:pPr>
        <w:ind w:left="2880" w:hanging="360"/>
      </w:pPr>
      <w:rPr>
        <w:rFonts w:ascii="Symbol" w:hAnsi="Symbol" w:hint="default"/>
      </w:rPr>
    </w:lvl>
    <w:lvl w:ilvl="4" w:tplc="18A03930">
      <w:start w:val="1"/>
      <w:numFmt w:val="bullet"/>
      <w:lvlText w:val="o"/>
      <w:lvlJc w:val="left"/>
      <w:pPr>
        <w:ind w:left="3600" w:hanging="360"/>
      </w:pPr>
      <w:rPr>
        <w:rFonts w:ascii="Courier New" w:hAnsi="Courier New" w:cs="Courier New" w:hint="default"/>
      </w:rPr>
    </w:lvl>
    <w:lvl w:ilvl="5" w:tplc="51849F58">
      <w:start w:val="1"/>
      <w:numFmt w:val="bullet"/>
      <w:lvlText w:val=""/>
      <w:lvlJc w:val="left"/>
      <w:pPr>
        <w:ind w:left="4320" w:hanging="360"/>
      </w:pPr>
      <w:rPr>
        <w:rFonts w:ascii="Wingdings" w:hAnsi="Wingdings" w:hint="default"/>
      </w:rPr>
    </w:lvl>
    <w:lvl w:ilvl="6" w:tplc="694E3806">
      <w:start w:val="1"/>
      <w:numFmt w:val="bullet"/>
      <w:lvlText w:val=""/>
      <w:lvlJc w:val="left"/>
      <w:pPr>
        <w:ind w:left="5040" w:hanging="360"/>
      </w:pPr>
      <w:rPr>
        <w:rFonts w:ascii="Symbol" w:hAnsi="Symbol" w:hint="default"/>
      </w:rPr>
    </w:lvl>
    <w:lvl w:ilvl="7" w:tplc="A2681E52">
      <w:start w:val="1"/>
      <w:numFmt w:val="bullet"/>
      <w:lvlText w:val="o"/>
      <w:lvlJc w:val="left"/>
      <w:pPr>
        <w:ind w:left="5760" w:hanging="360"/>
      </w:pPr>
      <w:rPr>
        <w:rFonts w:ascii="Courier New" w:hAnsi="Courier New" w:cs="Courier New" w:hint="default"/>
      </w:rPr>
    </w:lvl>
    <w:lvl w:ilvl="8" w:tplc="8C6A322A">
      <w:start w:val="1"/>
      <w:numFmt w:val="bullet"/>
      <w:lvlText w:val=""/>
      <w:lvlJc w:val="left"/>
      <w:pPr>
        <w:ind w:left="6480" w:hanging="360"/>
      </w:pPr>
      <w:rPr>
        <w:rFonts w:ascii="Wingdings" w:hAnsi="Wingdings" w:hint="default"/>
      </w:rPr>
    </w:lvl>
  </w:abstractNum>
  <w:abstractNum w:abstractNumId="41">
    <w:nsid w:val="721568D1"/>
    <w:multiLevelType w:val="hybridMultilevel"/>
    <w:tmpl w:val="F2AC420A"/>
    <w:lvl w:ilvl="0" w:tplc="E0A25A82">
      <w:start w:val="1"/>
      <w:numFmt w:val="bullet"/>
      <w:lvlText w:val=""/>
      <w:lvlJc w:val="left"/>
      <w:pPr>
        <w:ind w:left="644" w:hanging="360"/>
      </w:pPr>
      <w:rPr>
        <w:rFonts w:ascii="Symbol" w:hAnsi="Symbol" w:hint="default"/>
      </w:rPr>
    </w:lvl>
    <w:lvl w:ilvl="1" w:tplc="8C46BD40">
      <w:start w:val="1"/>
      <w:numFmt w:val="bullet"/>
      <w:lvlText w:val="o"/>
      <w:lvlJc w:val="left"/>
      <w:pPr>
        <w:ind w:left="2149" w:hanging="360"/>
      </w:pPr>
      <w:rPr>
        <w:rFonts w:ascii="Courier New" w:hAnsi="Courier New" w:cs="Courier New" w:hint="default"/>
      </w:rPr>
    </w:lvl>
    <w:lvl w:ilvl="2" w:tplc="CE06517C">
      <w:start w:val="1"/>
      <w:numFmt w:val="bullet"/>
      <w:lvlText w:val=""/>
      <w:lvlJc w:val="left"/>
      <w:pPr>
        <w:ind w:left="2869" w:hanging="360"/>
      </w:pPr>
      <w:rPr>
        <w:rFonts w:ascii="Wingdings" w:hAnsi="Wingdings" w:hint="default"/>
      </w:rPr>
    </w:lvl>
    <w:lvl w:ilvl="3" w:tplc="66506540">
      <w:start w:val="1"/>
      <w:numFmt w:val="bullet"/>
      <w:lvlText w:val=""/>
      <w:lvlJc w:val="left"/>
      <w:pPr>
        <w:ind w:left="3589" w:hanging="360"/>
      </w:pPr>
      <w:rPr>
        <w:rFonts w:ascii="Symbol" w:hAnsi="Symbol" w:hint="default"/>
      </w:rPr>
    </w:lvl>
    <w:lvl w:ilvl="4" w:tplc="C2FCD906">
      <w:start w:val="1"/>
      <w:numFmt w:val="bullet"/>
      <w:lvlText w:val="o"/>
      <w:lvlJc w:val="left"/>
      <w:pPr>
        <w:ind w:left="4309" w:hanging="360"/>
      </w:pPr>
      <w:rPr>
        <w:rFonts w:ascii="Courier New" w:hAnsi="Courier New" w:cs="Courier New" w:hint="default"/>
      </w:rPr>
    </w:lvl>
    <w:lvl w:ilvl="5" w:tplc="4E600C02">
      <w:start w:val="1"/>
      <w:numFmt w:val="bullet"/>
      <w:lvlText w:val=""/>
      <w:lvlJc w:val="left"/>
      <w:pPr>
        <w:ind w:left="5029" w:hanging="360"/>
      </w:pPr>
      <w:rPr>
        <w:rFonts w:ascii="Wingdings" w:hAnsi="Wingdings" w:hint="default"/>
      </w:rPr>
    </w:lvl>
    <w:lvl w:ilvl="6" w:tplc="052CE816">
      <w:start w:val="1"/>
      <w:numFmt w:val="bullet"/>
      <w:lvlText w:val=""/>
      <w:lvlJc w:val="left"/>
      <w:pPr>
        <w:ind w:left="5749" w:hanging="360"/>
      </w:pPr>
      <w:rPr>
        <w:rFonts w:ascii="Symbol" w:hAnsi="Symbol" w:hint="default"/>
      </w:rPr>
    </w:lvl>
    <w:lvl w:ilvl="7" w:tplc="3650E2AA">
      <w:start w:val="1"/>
      <w:numFmt w:val="bullet"/>
      <w:lvlText w:val="o"/>
      <w:lvlJc w:val="left"/>
      <w:pPr>
        <w:ind w:left="6469" w:hanging="360"/>
      </w:pPr>
      <w:rPr>
        <w:rFonts w:ascii="Courier New" w:hAnsi="Courier New" w:cs="Courier New" w:hint="default"/>
      </w:rPr>
    </w:lvl>
    <w:lvl w:ilvl="8" w:tplc="25A8FFBA">
      <w:start w:val="1"/>
      <w:numFmt w:val="bullet"/>
      <w:lvlText w:val=""/>
      <w:lvlJc w:val="left"/>
      <w:pPr>
        <w:ind w:left="7189" w:hanging="360"/>
      </w:pPr>
      <w:rPr>
        <w:rFonts w:ascii="Wingdings" w:hAnsi="Wingdings" w:hint="default"/>
      </w:rPr>
    </w:lvl>
  </w:abstractNum>
  <w:abstractNum w:abstractNumId="42">
    <w:nsid w:val="740E092F"/>
    <w:multiLevelType w:val="hybridMultilevel"/>
    <w:tmpl w:val="121C1C02"/>
    <w:lvl w:ilvl="0" w:tplc="030E6C06">
      <w:start w:val="1"/>
      <w:numFmt w:val="decimal"/>
      <w:lvlText w:val="%1)"/>
      <w:lvlJc w:val="left"/>
      <w:pPr>
        <w:ind w:left="1440" w:hanging="360"/>
      </w:pPr>
    </w:lvl>
    <w:lvl w:ilvl="1" w:tplc="BA2A83EE">
      <w:start w:val="1"/>
      <w:numFmt w:val="lowerLetter"/>
      <w:lvlText w:val="%2."/>
      <w:lvlJc w:val="left"/>
      <w:pPr>
        <w:ind w:left="2160" w:hanging="360"/>
      </w:pPr>
    </w:lvl>
    <w:lvl w:ilvl="2" w:tplc="A7E43E7E">
      <w:start w:val="1"/>
      <w:numFmt w:val="lowerRoman"/>
      <w:lvlText w:val="%3."/>
      <w:lvlJc w:val="right"/>
      <w:pPr>
        <w:ind w:left="2880" w:hanging="180"/>
      </w:pPr>
    </w:lvl>
    <w:lvl w:ilvl="3" w:tplc="F1BEC8DA">
      <w:start w:val="1"/>
      <w:numFmt w:val="decimal"/>
      <w:lvlText w:val="%4."/>
      <w:lvlJc w:val="left"/>
      <w:pPr>
        <w:ind w:left="3600" w:hanging="360"/>
      </w:pPr>
    </w:lvl>
    <w:lvl w:ilvl="4" w:tplc="EA22C9BE">
      <w:start w:val="1"/>
      <w:numFmt w:val="lowerLetter"/>
      <w:lvlText w:val="%5."/>
      <w:lvlJc w:val="left"/>
      <w:pPr>
        <w:ind w:left="4320" w:hanging="360"/>
      </w:pPr>
    </w:lvl>
    <w:lvl w:ilvl="5" w:tplc="0E12092A">
      <w:start w:val="1"/>
      <w:numFmt w:val="lowerRoman"/>
      <w:lvlText w:val="%6."/>
      <w:lvlJc w:val="right"/>
      <w:pPr>
        <w:ind w:left="5040" w:hanging="180"/>
      </w:pPr>
    </w:lvl>
    <w:lvl w:ilvl="6" w:tplc="FF46DFFC">
      <w:start w:val="1"/>
      <w:numFmt w:val="decimal"/>
      <w:lvlText w:val="%7."/>
      <w:lvlJc w:val="left"/>
      <w:pPr>
        <w:ind w:left="5760" w:hanging="360"/>
      </w:pPr>
    </w:lvl>
    <w:lvl w:ilvl="7" w:tplc="547A307C">
      <w:start w:val="1"/>
      <w:numFmt w:val="lowerLetter"/>
      <w:lvlText w:val="%8."/>
      <w:lvlJc w:val="left"/>
      <w:pPr>
        <w:ind w:left="6480" w:hanging="360"/>
      </w:pPr>
    </w:lvl>
    <w:lvl w:ilvl="8" w:tplc="96408C2E">
      <w:start w:val="1"/>
      <w:numFmt w:val="lowerRoman"/>
      <w:lvlText w:val="%9."/>
      <w:lvlJc w:val="right"/>
      <w:pPr>
        <w:ind w:left="7200" w:hanging="180"/>
      </w:pPr>
    </w:lvl>
  </w:abstractNum>
  <w:abstractNum w:abstractNumId="43">
    <w:nsid w:val="7531270B"/>
    <w:multiLevelType w:val="hybridMultilevel"/>
    <w:tmpl w:val="F1A4C952"/>
    <w:lvl w:ilvl="0" w:tplc="0D62D17E">
      <w:start w:val="1"/>
      <w:numFmt w:val="bullet"/>
      <w:lvlText w:val=""/>
      <w:lvlJc w:val="left"/>
      <w:pPr>
        <w:ind w:left="1429" w:hanging="360"/>
      </w:pPr>
      <w:rPr>
        <w:rFonts w:ascii="Symbol" w:hAnsi="Symbol" w:hint="default"/>
      </w:rPr>
    </w:lvl>
    <w:lvl w:ilvl="1" w:tplc="59BAC1A0">
      <w:start w:val="1"/>
      <w:numFmt w:val="bullet"/>
      <w:lvlText w:val="o"/>
      <w:lvlJc w:val="left"/>
      <w:pPr>
        <w:ind w:left="2149" w:hanging="360"/>
      </w:pPr>
      <w:rPr>
        <w:rFonts w:ascii="Courier New" w:hAnsi="Courier New" w:cs="Courier New" w:hint="default"/>
      </w:rPr>
    </w:lvl>
    <w:lvl w:ilvl="2" w:tplc="90185120">
      <w:start w:val="1"/>
      <w:numFmt w:val="bullet"/>
      <w:lvlText w:val=""/>
      <w:lvlJc w:val="left"/>
      <w:pPr>
        <w:ind w:left="2869" w:hanging="360"/>
      </w:pPr>
      <w:rPr>
        <w:rFonts w:ascii="Wingdings" w:hAnsi="Wingdings" w:hint="default"/>
      </w:rPr>
    </w:lvl>
    <w:lvl w:ilvl="3" w:tplc="A372EB76">
      <w:start w:val="1"/>
      <w:numFmt w:val="bullet"/>
      <w:lvlText w:val=""/>
      <w:lvlJc w:val="left"/>
      <w:pPr>
        <w:ind w:left="3589" w:hanging="360"/>
      </w:pPr>
      <w:rPr>
        <w:rFonts w:ascii="Symbol" w:hAnsi="Symbol" w:hint="default"/>
      </w:rPr>
    </w:lvl>
    <w:lvl w:ilvl="4" w:tplc="8F94A2F4">
      <w:start w:val="1"/>
      <w:numFmt w:val="bullet"/>
      <w:lvlText w:val="o"/>
      <w:lvlJc w:val="left"/>
      <w:pPr>
        <w:ind w:left="4309" w:hanging="360"/>
      </w:pPr>
      <w:rPr>
        <w:rFonts w:ascii="Courier New" w:hAnsi="Courier New" w:cs="Courier New" w:hint="default"/>
      </w:rPr>
    </w:lvl>
    <w:lvl w:ilvl="5" w:tplc="FE3E167E">
      <w:start w:val="1"/>
      <w:numFmt w:val="bullet"/>
      <w:lvlText w:val=""/>
      <w:lvlJc w:val="left"/>
      <w:pPr>
        <w:ind w:left="5029" w:hanging="360"/>
      </w:pPr>
      <w:rPr>
        <w:rFonts w:ascii="Wingdings" w:hAnsi="Wingdings" w:hint="default"/>
      </w:rPr>
    </w:lvl>
    <w:lvl w:ilvl="6" w:tplc="4DD0BAE8">
      <w:start w:val="1"/>
      <w:numFmt w:val="bullet"/>
      <w:lvlText w:val=""/>
      <w:lvlJc w:val="left"/>
      <w:pPr>
        <w:ind w:left="5749" w:hanging="360"/>
      </w:pPr>
      <w:rPr>
        <w:rFonts w:ascii="Symbol" w:hAnsi="Symbol" w:hint="default"/>
      </w:rPr>
    </w:lvl>
    <w:lvl w:ilvl="7" w:tplc="04EE66F4">
      <w:start w:val="1"/>
      <w:numFmt w:val="bullet"/>
      <w:lvlText w:val="o"/>
      <w:lvlJc w:val="left"/>
      <w:pPr>
        <w:ind w:left="6469" w:hanging="360"/>
      </w:pPr>
      <w:rPr>
        <w:rFonts w:ascii="Courier New" w:hAnsi="Courier New" w:cs="Courier New" w:hint="default"/>
      </w:rPr>
    </w:lvl>
    <w:lvl w:ilvl="8" w:tplc="2878D56A">
      <w:start w:val="1"/>
      <w:numFmt w:val="bullet"/>
      <w:lvlText w:val=""/>
      <w:lvlJc w:val="left"/>
      <w:pPr>
        <w:ind w:left="7189" w:hanging="360"/>
      </w:pPr>
      <w:rPr>
        <w:rFonts w:ascii="Wingdings" w:hAnsi="Wingdings" w:hint="default"/>
      </w:rPr>
    </w:lvl>
  </w:abstractNum>
  <w:abstractNum w:abstractNumId="44">
    <w:nsid w:val="79D36B34"/>
    <w:multiLevelType w:val="hybridMultilevel"/>
    <w:tmpl w:val="DE9212DA"/>
    <w:lvl w:ilvl="0" w:tplc="9CD6355E">
      <w:start w:val="1"/>
      <w:numFmt w:val="decimal"/>
      <w:lvlText w:val="%1)"/>
      <w:lvlJc w:val="left"/>
      <w:pPr>
        <w:ind w:left="1429" w:hanging="360"/>
      </w:pPr>
    </w:lvl>
    <w:lvl w:ilvl="1" w:tplc="A84AC4BE">
      <w:start w:val="1"/>
      <w:numFmt w:val="lowerLetter"/>
      <w:lvlText w:val="%2."/>
      <w:lvlJc w:val="left"/>
      <w:pPr>
        <w:ind w:left="2149" w:hanging="360"/>
      </w:pPr>
    </w:lvl>
    <w:lvl w:ilvl="2" w:tplc="2A64AFA0">
      <w:start w:val="1"/>
      <w:numFmt w:val="lowerRoman"/>
      <w:lvlText w:val="%3."/>
      <w:lvlJc w:val="right"/>
      <w:pPr>
        <w:ind w:left="2869" w:hanging="180"/>
      </w:pPr>
    </w:lvl>
    <w:lvl w:ilvl="3" w:tplc="1016968C">
      <w:start w:val="1"/>
      <w:numFmt w:val="decimal"/>
      <w:lvlText w:val="%4."/>
      <w:lvlJc w:val="left"/>
      <w:pPr>
        <w:ind w:left="3589" w:hanging="360"/>
      </w:pPr>
    </w:lvl>
    <w:lvl w:ilvl="4" w:tplc="E708DE82">
      <w:start w:val="1"/>
      <w:numFmt w:val="lowerLetter"/>
      <w:lvlText w:val="%5."/>
      <w:lvlJc w:val="left"/>
      <w:pPr>
        <w:ind w:left="4309" w:hanging="360"/>
      </w:pPr>
    </w:lvl>
    <w:lvl w:ilvl="5" w:tplc="DFC8A2C6">
      <w:start w:val="1"/>
      <w:numFmt w:val="lowerRoman"/>
      <w:lvlText w:val="%6."/>
      <w:lvlJc w:val="right"/>
      <w:pPr>
        <w:ind w:left="5029" w:hanging="180"/>
      </w:pPr>
    </w:lvl>
    <w:lvl w:ilvl="6" w:tplc="2290759A">
      <w:start w:val="1"/>
      <w:numFmt w:val="decimal"/>
      <w:lvlText w:val="%7."/>
      <w:lvlJc w:val="left"/>
      <w:pPr>
        <w:ind w:left="5749" w:hanging="360"/>
      </w:pPr>
    </w:lvl>
    <w:lvl w:ilvl="7" w:tplc="309C4C92">
      <w:start w:val="1"/>
      <w:numFmt w:val="lowerLetter"/>
      <w:lvlText w:val="%8."/>
      <w:lvlJc w:val="left"/>
      <w:pPr>
        <w:ind w:left="6469" w:hanging="360"/>
      </w:pPr>
    </w:lvl>
    <w:lvl w:ilvl="8" w:tplc="CE447CE6">
      <w:start w:val="1"/>
      <w:numFmt w:val="lowerRoman"/>
      <w:lvlText w:val="%9."/>
      <w:lvlJc w:val="right"/>
      <w:pPr>
        <w:ind w:left="7189" w:hanging="180"/>
      </w:pPr>
    </w:lvl>
  </w:abstractNum>
  <w:abstractNum w:abstractNumId="45">
    <w:nsid w:val="7AE45428"/>
    <w:multiLevelType w:val="hybridMultilevel"/>
    <w:tmpl w:val="A9FA4E44"/>
    <w:lvl w:ilvl="0" w:tplc="F566E9C6">
      <w:start w:val="1"/>
      <w:numFmt w:val="decimal"/>
      <w:lvlText w:val="%1)"/>
      <w:lvlJc w:val="left"/>
      <w:pPr>
        <w:ind w:left="1429" w:hanging="360"/>
      </w:pPr>
    </w:lvl>
    <w:lvl w:ilvl="1" w:tplc="17022BF2">
      <w:start w:val="1"/>
      <w:numFmt w:val="lowerLetter"/>
      <w:lvlText w:val="%2."/>
      <w:lvlJc w:val="left"/>
      <w:pPr>
        <w:ind w:left="2149" w:hanging="360"/>
      </w:pPr>
    </w:lvl>
    <w:lvl w:ilvl="2" w:tplc="64D23696">
      <w:start w:val="1"/>
      <w:numFmt w:val="lowerRoman"/>
      <w:lvlText w:val="%3."/>
      <w:lvlJc w:val="right"/>
      <w:pPr>
        <w:ind w:left="2869" w:hanging="180"/>
      </w:pPr>
    </w:lvl>
    <w:lvl w:ilvl="3" w:tplc="86AE2F0A">
      <w:start w:val="1"/>
      <w:numFmt w:val="decimal"/>
      <w:lvlText w:val="%4."/>
      <w:lvlJc w:val="left"/>
      <w:pPr>
        <w:ind w:left="3589" w:hanging="360"/>
      </w:pPr>
    </w:lvl>
    <w:lvl w:ilvl="4" w:tplc="072C672C">
      <w:start w:val="1"/>
      <w:numFmt w:val="lowerLetter"/>
      <w:lvlText w:val="%5."/>
      <w:lvlJc w:val="left"/>
      <w:pPr>
        <w:ind w:left="4309" w:hanging="360"/>
      </w:pPr>
    </w:lvl>
    <w:lvl w:ilvl="5" w:tplc="9A3C5C34">
      <w:start w:val="1"/>
      <w:numFmt w:val="lowerRoman"/>
      <w:lvlText w:val="%6."/>
      <w:lvlJc w:val="right"/>
      <w:pPr>
        <w:ind w:left="5029" w:hanging="180"/>
      </w:pPr>
    </w:lvl>
    <w:lvl w:ilvl="6" w:tplc="9474C266">
      <w:start w:val="1"/>
      <w:numFmt w:val="decimal"/>
      <w:lvlText w:val="%7."/>
      <w:lvlJc w:val="left"/>
      <w:pPr>
        <w:ind w:left="5749" w:hanging="360"/>
      </w:pPr>
    </w:lvl>
    <w:lvl w:ilvl="7" w:tplc="4112B5FE">
      <w:start w:val="1"/>
      <w:numFmt w:val="lowerLetter"/>
      <w:lvlText w:val="%8."/>
      <w:lvlJc w:val="left"/>
      <w:pPr>
        <w:ind w:left="6469" w:hanging="360"/>
      </w:pPr>
    </w:lvl>
    <w:lvl w:ilvl="8" w:tplc="5CC69B42">
      <w:start w:val="1"/>
      <w:numFmt w:val="lowerRoman"/>
      <w:lvlText w:val="%9."/>
      <w:lvlJc w:val="right"/>
      <w:pPr>
        <w:ind w:left="7189" w:hanging="180"/>
      </w:pPr>
    </w:lvl>
  </w:abstractNum>
  <w:abstractNum w:abstractNumId="46">
    <w:nsid w:val="7B0C4849"/>
    <w:multiLevelType w:val="hybridMultilevel"/>
    <w:tmpl w:val="BF048918"/>
    <w:lvl w:ilvl="0" w:tplc="EDA0D87C">
      <w:start w:val="1"/>
      <w:numFmt w:val="decimal"/>
      <w:lvlText w:val="%1)"/>
      <w:lvlJc w:val="left"/>
      <w:pPr>
        <w:ind w:left="1429" w:hanging="360"/>
      </w:pPr>
    </w:lvl>
    <w:lvl w:ilvl="1" w:tplc="A8B60108">
      <w:start w:val="1"/>
      <w:numFmt w:val="lowerLetter"/>
      <w:lvlText w:val="%2."/>
      <w:lvlJc w:val="left"/>
      <w:pPr>
        <w:ind w:left="2149" w:hanging="360"/>
      </w:pPr>
    </w:lvl>
    <w:lvl w:ilvl="2" w:tplc="087822A4">
      <w:start w:val="1"/>
      <w:numFmt w:val="lowerRoman"/>
      <w:lvlText w:val="%3."/>
      <w:lvlJc w:val="right"/>
      <w:pPr>
        <w:ind w:left="2869" w:hanging="180"/>
      </w:pPr>
    </w:lvl>
    <w:lvl w:ilvl="3" w:tplc="499C585E">
      <w:start w:val="1"/>
      <w:numFmt w:val="decimal"/>
      <w:lvlText w:val="%4."/>
      <w:lvlJc w:val="left"/>
      <w:pPr>
        <w:ind w:left="3589" w:hanging="360"/>
      </w:pPr>
    </w:lvl>
    <w:lvl w:ilvl="4" w:tplc="7C400712">
      <w:start w:val="1"/>
      <w:numFmt w:val="lowerLetter"/>
      <w:lvlText w:val="%5."/>
      <w:lvlJc w:val="left"/>
      <w:pPr>
        <w:ind w:left="4309" w:hanging="360"/>
      </w:pPr>
    </w:lvl>
    <w:lvl w:ilvl="5" w:tplc="7A5817F8">
      <w:start w:val="1"/>
      <w:numFmt w:val="lowerRoman"/>
      <w:lvlText w:val="%6."/>
      <w:lvlJc w:val="right"/>
      <w:pPr>
        <w:ind w:left="5029" w:hanging="180"/>
      </w:pPr>
    </w:lvl>
    <w:lvl w:ilvl="6" w:tplc="EF18F66A">
      <w:start w:val="1"/>
      <w:numFmt w:val="decimal"/>
      <w:lvlText w:val="%7."/>
      <w:lvlJc w:val="left"/>
      <w:pPr>
        <w:ind w:left="5749" w:hanging="360"/>
      </w:pPr>
    </w:lvl>
    <w:lvl w:ilvl="7" w:tplc="008A0574">
      <w:start w:val="1"/>
      <w:numFmt w:val="lowerLetter"/>
      <w:lvlText w:val="%8."/>
      <w:lvlJc w:val="left"/>
      <w:pPr>
        <w:ind w:left="6469" w:hanging="360"/>
      </w:pPr>
    </w:lvl>
    <w:lvl w:ilvl="8" w:tplc="AFB4168C">
      <w:start w:val="1"/>
      <w:numFmt w:val="lowerRoman"/>
      <w:lvlText w:val="%9."/>
      <w:lvlJc w:val="right"/>
      <w:pPr>
        <w:ind w:left="7189" w:hanging="180"/>
      </w:pPr>
    </w:lvl>
  </w:abstractNum>
  <w:abstractNum w:abstractNumId="47">
    <w:nsid w:val="7B694301"/>
    <w:multiLevelType w:val="hybridMultilevel"/>
    <w:tmpl w:val="9D44C48C"/>
    <w:lvl w:ilvl="0" w:tplc="A95A5754">
      <w:start w:val="1"/>
      <w:numFmt w:val="decimal"/>
      <w:lvlText w:val="%1)"/>
      <w:lvlJc w:val="left"/>
      <w:pPr>
        <w:ind w:left="1429" w:hanging="360"/>
      </w:pPr>
    </w:lvl>
    <w:lvl w:ilvl="1" w:tplc="9364F630">
      <w:start w:val="1"/>
      <w:numFmt w:val="lowerLetter"/>
      <w:lvlText w:val="%2."/>
      <w:lvlJc w:val="left"/>
      <w:pPr>
        <w:ind w:left="2149" w:hanging="360"/>
      </w:pPr>
    </w:lvl>
    <w:lvl w:ilvl="2" w:tplc="274E4E84">
      <w:start w:val="1"/>
      <w:numFmt w:val="lowerRoman"/>
      <w:lvlText w:val="%3."/>
      <w:lvlJc w:val="right"/>
      <w:pPr>
        <w:ind w:left="2869" w:hanging="180"/>
      </w:pPr>
    </w:lvl>
    <w:lvl w:ilvl="3" w:tplc="717E678E">
      <w:start w:val="1"/>
      <w:numFmt w:val="decimal"/>
      <w:lvlText w:val="%4."/>
      <w:lvlJc w:val="left"/>
      <w:pPr>
        <w:ind w:left="3589" w:hanging="360"/>
      </w:pPr>
    </w:lvl>
    <w:lvl w:ilvl="4" w:tplc="309A105A">
      <w:start w:val="1"/>
      <w:numFmt w:val="lowerLetter"/>
      <w:lvlText w:val="%5."/>
      <w:lvlJc w:val="left"/>
      <w:pPr>
        <w:ind w:left="4309" w:hanging="360"/>
      </w:pPr>
    </w:lvl>
    <w:lvl w:ilvl="5" w:tplc="D03C147E">
      <w:start w:val="1"/>
      <w:numFmt w:val="lowerRoman"/>
      <w:lvlText w:val="%6."/>
      <w:lvlJc w:val="right"/>
      <w:pPr>
        <w:ind w:left="5029" w:hanging="180"/>
      </w:pPr>
    </w:lvl>
    <w:lvl w:ilvl="6" w:tplc="8A9C145C">
      <w:start w:val="1"/>
      <w:numFmt w:val="decimal"/>
      <w:lvlText w:val="%7."/>
      <w:lvlJc w:val="left"/>
      <w:pPr>
        <w:ind w:left="5749" w:hanging="360"/>
      </w:pPr>
    </w:lvl>
    <w:lvl w:ilvl="7" w:tplc="5882F9B2">
      <w:start w:val="1"/>
      <w:numFmt w:val="lowerLetter"/>
      <w:lvlText w:val="%8."/>
      <w:lvlJc w:val="left"/>
      <w:pPr>
        <w:ind w:left="6469" w:hanging="360"/>
      </w:pPr>
    </w:lvl>
    <w:lvl w:ilvl="8" w:tplc="B07CF8C2">
      <w:start w:val="1"/>
      <w:numFmt w:val="lowerRoman"/>
      <w:lvlText w:val="%9."/>
      <w:lvlJc w:val="right"/>
      <w:pPr>
        <w:ind w:left="7189" w:hanging="180"/>
      </w:pPr>
    </w:lvl>
  </w:abstractNum>
  <w:abstractNum w:abstractNumId="48">
    <w:nsid w:val="7CAD4C3C"/>
    <w:multiLevelType w:val="hybridMultilevel"/>
    <w:tmpl w:val="D2581FA8"/>
    <w:lvl w:ilvl="0" w:tplc="C476724C">
      <w:start w:val="1"/>
      <w:numFmt w:val="decimal"/>
      <w:lvlText w:val="%1)"/>
      <w:lvlJc w:val="left"/>
      <w:pPr>
        <w:ind w:left="1440" w:hanging="360"/>
      </w:pPr>
    </w:lvl>
    <w:lvl w:ilvl="1" w:tplc="53741880">
      <w:start w:val="1"/>
      <w:numFmt w:val="lowerLetter"/>
      <w:lvlText w:val="%2."/>
      <w:lvlJc w:val="left"/>
      <w:pPr>
        <w:ind w:left="2160" w:hanging="360"/>
      </w:pPr>
    </w:lvl>
    <w:lvl w:ilvl="2" w:tplc="5F663AD4">
      <w:start w:val="1"/>
      <w:numFmt w:val="lowerRoman"/>
      <w:lvlText w:val="%3."/>
      <w:lvlJc w:val="right"/>
      <w:pPr>
        <w:ind w:left="2880" w:hanging="180"/>
      </w:pPr>
    </w:lvl>
    <w:lvl w:ilvl="3" w:tplc="2648F894">
      <w:start w:val="1"/>
      <w:numFmt w:val="decimal"/>
      <w:lvlText w:val="%4."/>
      <w:lvlJc w:val="left"/>
      <w:pPr>
        <w:ind w:left="3600" w:hanging="360"/>
      </w:pPr>
    </w:lvl>
    <w:lvl w:ilvl="4" w:tplc="DA36EB06">
      <w:start w:val="1"/>
      <w:numFmt w:val="lowerLetter"/>
      <w:lvlText w:val="%5."/>
      <w:lvlJc w:val="left"/>
      <w:pPr>
        <w:ind w:left="4320" w:hanging="360"/>
      </w:pPr>
    </w:lvl>
    <w:lvl w:ilvl="5" w:tplc="07A8FA60">
      <w:start w:val="1"/>
      <w:numFmt w:val="lowerRoman"/>
      <w:lvlText w:val="%6."/>
      <w:lvlJc w:val="right"/>
      <w:pPr>
        <w:ind w:left="5040" w:hanging="180"/>
      </w:pPr>
    </w:lvl>
    <w:lvl w:ilvl="6" w:tplc="D6AAF860">
      <w:start w:val="1"/>
      <w:numFmt w:val="decimal"/>
      <w:lvlText w:val="%7."/>
      <w:lvlJc w:val="left"/>
      <w:pPr>
        <w:ind w:left="5760" w:hanging="360"/>
      </w:pPr>
    </w:lvl>
    <w:lvl w:ilvl="7" w:tplc="110EA6C0">
      <w:start w:val="1"/>
      <w:numFmt w:val="lowerLetter"/>
      <w:lvlText w:val="%8."/>
      <w:lvlJc w:val="left"/>
      <w:pPr>
        <w:ind w:left="6480" w:hanging="360"/>
      </w:pPr>
    </w:lvl>
    <w:lvl w:ilvl="8" w:tplc="8C3A0800">
      <w:start w:val="1"/>
      <w:numFmt w:val="lowerRoman"/>
      <w:lvlText w:val="%9."/>
      <w:lvlJc w:val="right"/>
      <w:pPr>
        <w:ind w:left="7200" w:hanging="180"/>
      </w:pPr>
    </w:lvl>
  </w:abstractNum>
  <w:num w:numId="1">
    <w:abstractNumId w:val="24"/>
  </w:num>
  <w:num w:numId="2">
    <w:abstractNumId w:val="15"/>
  </w:num>
  <w:num w:numId="3">
    <w:abstractNumId w:val="36"/>
  </w:num>
  <w:num w:numId="4">
    <w:abstractNumId w:val="28"/>
  </w:num>
  <w:num w:numId="5">
    <w:abstractNumId w:val="23"/>
  </w:num>
  <w:num w:numId="6">
    <w:abstractNumId w:val="21"/>
  </w:num>
  <w:num w:numId="7">
    <w:abstractNumId w:val="4"/>
  </w:num>
  <w:num w:numId="8">
    <w:abstractNumId w:val="42"/>
  </w:num>
  <w:num w:numId="9">
    <w:abstractNumId w:val="25"/>
  </w:num>
  <w:num w:numId="10">
    <w:abstractNumId w:val="29"/>
  </w:num>
  <w:num w:numId="11">
    <w:abstractNumId w:val="30"/>
  </w:num>
  <w:num w:numId="12">
    <w:abstractNumId w:val="33"/>
  </w:num>
  <w:num w:numId="13">
    <w:abstractNumId w:val="12"/>
  </w:num>
  <w:num w:numId="14">
    <w:abstractNumId w:val="34"/>
  </w:num>
  <w:num w:numId="15">
    <w:abstractNumId w:val="0"/>
  </w:num>
  <w:num w:numId="16">
    <w:abstractNumId w:val="24"/>
    <w:lvlOverride w:ilvl="0">
      <w:lvl w:ilvl="0">
        <w:start w:val="1"/>
        <w:numFmt w:val="decimal"/>
        <w:lvlText w:val="%1."/>
        <w:lvlJc w:val="left"/>
        <w:pPr>
          <w:tabs>
            <w:tab w:val="num" w:pos="709"/>
          </w:tabs>
          <w:ind w:left="0" w:firstLine="709"/>
        </w:pPr>
        <w:rPr>
          <w:rFonts w:hint="default"/>
          <w:b w:val="0"/>
        </w:rPr>
      </w:lvl>
    </w:lvlOverride>
    <w:lvlOverride w:ilvl="1">
      <w:lvl w:ilvl="1">
        <w:start w:val="1"/>
        <w:numFmt w:val="decimal"/>
        <w:lvlText w:val="%1.%2."/>
        <w:lvlJc w:val="left"/>
        <w:pPr>
          <w:tabs>
            <w:tab w:val="num" w:pos="709"/>
          </w:tabs>
          <w:ind w:left="0" w:firstLine="709"/>
        </w:pPr>
        <w:rPr>
          <w:rFonts w:ascii="Times New Roman" w:hAnsi="Times New Roman" w:cs="Times New Roman" w:hint="default"/>
          <w:b w:val="0"/>
          <w:color w:val="auto"/>
          <w:sz w:val="28"/>
          <w:szCs w:val="28"/>
        </w:rPr>
      </w:lvl>
    </w:lvlOverride>
    <w:lvlOverride w:ilvl="2">
      <w:lvl w:ilvl="2">
        <w:start w:val="1"/>
        <w:numFmt w:val="decimal"/>
        <w:lvlText w:val="%1.%2.%3."/>
        <w:lvlJc w:val="left"/>
        <w:pPr>
          <w:tabs>
            <w:tab w:val="num" w:pos="709"/>
          </w:tabs>
          <w:ind w:left="0" w:firstLine="709"/>
        </w:pPr>
        <w:rPr>
          <w:rFonts w:hint="default"/>
          <w:b w:val="0"/>
          <w:color w:val="auto"/>
        </w:rPr>
      </w:lvl>
    </w:lvlOverride>
    <w:lvlOverride w:ilvl="3">
      <w:lvl w:ilvl="3">
        <w:start w:val="1"/>
        <w:numFmt w:val="decimal"/>
        <w:lvlText w:val="%1.%2.%3.%4."/>
        <w:lvlJc w:val="left"/>
        <w:pPr>
          <w:tabs>
            <w:tab w:val="num" w:pos="709"/>
          </w:tabs>
          <w:ind w:left="0" w:firstLine="709"/>
        </w:pPr>
        <w:rPr>
          <w:rFonts w:ascii="Times New Roman" w:hAnsi="Times New Roman" w:cs="Times New Roman" w:hint="default"/>
          <w:b w:val="0"/>
          <w:color w:val="auto"/>
          <w:sz w:val="28"/>
          <w:szCs w:val="28"/>
        </w:rPr>
      </w:lvl>
    </w:lvlOverride>
    <w:lvlOverride w:ilvl="4">
      <w:lvl w:ilvl="4">
        <w:start w:val="1"/>
        <w:numFmt w:val="decimal"/>
        <w:lvlText w:val="%1.%2.%3.%4.%5."/>
        <w:lvlJc w:val="left"/>
        <w:pPr>
          <w:tabs>
            <w:tab w:val="num" w:pos="709"/>
          </w:tabs>
          <w:ind w:left="0" w:firstLine="709"/>
        </w:pPr>
        <w:rPr>
          <w:rFonts w:hint="default"/>
          <w:sz w:val="28"/>
          <w:szCs w:val="28"/>
        </w:rPr>
      </w:lvl>
    </w:lvlOverride>
    <w:lvlOverride w:ilvl="5">
      <w:lvl w:ilvl="5">
        <w:start w:val="1"/>
        <w:numFmt w:val="decimal"/>
        <w:lvlText w:val="%1.%2.%3.%4.%5.%6."/>
        <w:lvlJc w:val="left"/>
        <w:pPr>
          <w:tabs>
            <w:tab w:val="num" w:pos="709"/>
          </w:tabs>
          <w:ind w:left="0" w:firstLine="709"/>
        </w:pPr>
        <w:rPr>
          <w:rFonts w:hint="default"/>
        </w:rPr>
      </w:lvl>
    </w:lvlOverride>
    <w:lvlOverride w:ilvl="6">
      <w:lvl w:ilvl="6">
        <w:start w:val="1"/>
        <w:numFmt w:val="decimal"/>
        <w:lvlText w:val="%1.%2.%3.%4.%5.%6.%7."/>
        <w:lvlJc w:val="left"/>
        <w:pPr>
          <w:tabs>
            <w:tab w:val="num" w:pos="709"/>
          </w:tabs>
          <w:ind w:left="0" w:firstLine="709"/>
        </w:pPr>
        <w:rPr>
          <w:rFonts w:hint="default"/>
        </w:rPr>
      </w:lvl>
    </w:lvlOverride>
    <w:lvlOverride w:ilvl="7">
      <w:lvl w:ilvl="7">
        <w:start w:val="1"/>
        <w:numFmt w:val="decimal"/>
        <w:lvlText w:val="%1.%2.%3.%4.%5.%6.%7.%8."/>
        <w:lvlJc w:val="left"/>
        <w:pPr>
          <w:tabs>
            <w:tab w:val="num" w:pos="709"/>
          </w:tabs>
          <w:ind w:left="0" w:firstLine="709"/>
        </w:pPr>
        <w:rPr>
          <w:rFonts w:hint="default"/>
        </w:rPr>
      </w:lvl>
    </w:lvlOverride>
    <w:lvlOverride w:ilvl="8">
      <w:lvl w:ilvl="8">
        <w:start w:val="1"/>
        <w:numFmt w:val="decimal"/>
        <w:lvlText w:val="%1.%2.%3.%4.%5.%6.%7.%8.%9."/>
        <w:lvlJc w:val="left"/>
        <w:pPr>
          <w:tabs>
            <w:tab w:val="num" w:pos="709"/>
          </w:tabs>
          <w:ind w:left="0" w:firstLine="709"/>
        </w:pPr>
        <w:rPr>
          <w:rFonts w:hint="default"/>
        </w:rPr>
      </w:lvl>
    </w:lvlOverride>
  </w:num>
  <w:num w:numId="17">
    <w:abstractNumId w:val="7"/>
  </w:num>
  <w:num w:numId="18">
    <w:abstractNumId w:val="22"/>
  </w:num>
  <w:num w:numId="19">
    <w:abstractNumId w:val="38"/>
  </w:num>
  <w:num w:numId="20">
    <w:abstractNumId w:val="14"/>
  </w:num>
  <w:num w:numId="21">
    <w:abstractNumId w:val="9"/>
  </w:num>
  <w:num w:numId="22">
    <w:abstractNumId w:val="8"/>
  </w:num>
  <w:num w:numId="23">
    <w:abstractNumId w:val="3"/>
  </w:num>
  <w:num w:numId="24">
    <w:abstractNumId w:val="48"/>
  </w:num>
  <w:num w:numId="25">
    <w:abstractNumId w:val="13"/>
  </w:num>
  <w:num w:numId="26">
    <w:abstractNumId w:val="18"/>
  </w:num>
  <w:num w:numId="27">
    <w:abstractNumId w:val="45"/>
  </w:num>
  <w:num w:numId="28">
    <w:abstractNumId w:val="1"/>
  </w:num>
  <w:num w:numId="29">
    <w:abstractNumId w:val="44"/>
  </w:num>
  <w:num w:numId="30">
    <w:abstractNumId w:val="11"/>
  </w:num>
  <w:num w:numId="31">
    <w:abstractNumId w:val="46"/>
  </w:num>
  <w:num w:numId="32">
    <w:abstractNumId w:val="31"/>
  </w:num>
  <w:num w:numId="33">
    <w:abstractNumId w:val="47"/>
  </w:num>
  <w:num w:numId="34">
    <w:abstractNumId w:val="16"/>
  </w:num>
  <w:num w:numId="35">
    <w:abstractNumId w:val="10"/>
  </w:num>
  <w:num w:numId="36">
    <w:abstractNumId w:val="17"/>
  </w:num>
  <w:num w:numId="37">
    <w:abstractNumId w:val="6"/>
  </w:num>
  <w:num w:numId="38">
    <w:abstractNumId w:val="5"/>
  </w:num>
  <w:num w:numId="39">
    <w:abstractNumId w:val="41"/>
  </w:num>
  <w:num w:numId="40">
    <w:abstractNumId w:val="2"/>
  </w:num>
  <w:num w:numId="41">
    <w:abstractNumId w:val="20"/>
  </w:num>
  <w:num w:numId="42">
    <w:abstractNumId w:val="40"/>
  </w:num>
  <w:num w:numId="43">
    <w:abstractNumId w:val="35"/>
  </w:num>
  <w:num w:numId="44">
    <w:abstractNumId w:val="39"/>
  </w:num>
  <w:num w:numId="45">
    <w:abstractNumId w:val="43"/>
  </w:num>
  <w:num w:numId="46">
    <w:abstractNumId w:val="37"/>
  </w:num>
  <w:num w:numId="47">
    <w:abstractNumId w:val="32"/>
  </w:num>
  <w:num w:numId="48">
    <w:abstractNumId w:val="26"/>
  </w:num>
  <w:num w:numId="49">
    <w:abstractNumId w:val="19"/>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330"/>
    <w:rsid w:val="00077937"/>
    <w:rsid w:val="00147D6F"/>
    <w:rsid w:val="00160D6F"/>
    <w:rsid w:val="0016541B"/>
    <w:rsid w:val="001749C2"/>
    <w:rsid w:val="002C0C6D"/>
    <w:rsid w:val="003F5861"/>
    <w:rsid w:val="004703DF"/>
    <w:rsid w:val="0047117C"/>
    <w:rsid w:val="00600107"/>
    <w:rsid w:val="006064B7"/>
    <w:rsid w:val="00646310"/>
    <w:rsid w:val="00685644"/>
    <w:rsid w:val="006A487D"/>
    <w:rsid w:val="00737525"/>
    <w:rsid w:val="00820335"/>
    <w:rsid w:val="00821330"/>
    <w:rsid w:val="008372DD"/>
    <w:rsid w:val="00873989"/>
    <w:rsid w:val="00875AC4"/>
    <w:rsid w:val="009B62B2"/>
    <w:rsid w:val="009B7CDF"/>
    <w:rsid w:val="00A400A8"/>
    <w:rsid w:val="00A449F3"/>
    <w:rsid w:val="00A863A3"/>
    <w:rsid w:val="00A953D5"/>
    <w:rsid w:val="00B478C0"/>
    <w:rsid w:val="00C02071"/>
    <w:rsid w:val="00C17BDA"/>
    <w:rsid w:val="00C31061"/>
    <w:rsid w:val="00C35B03"/>
    <w:rsid w:val="00CC2621"/>
    <w:rsid w:val="00CF6E07"/>
    <w:rsid w:val="00D51B36"/>
    <w:rsid w:val="00D73F2E"/>
    <w:rsid w:val="00E36745"/>
    <w:rsid w:val="00F0744C"/>
    <w:rsid w:val="00F76634"/>
    <w:rsid w:val="00F81432"/>
    <w:rsid w:val="00F8266D"/>
    <w:rsid w:val="00FF63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ru-RU"/>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pPr>
      <w:spacing w:after="0"/>
    </w:pPr>
  </w:style>
  <w:style w:type="paragraph" w:styleId="af">
    <w:name w:val="Balloon Text"/>
    <w:basedOn w:val="a"/>
    <w:link w:val="af0"/>
    <w:uiPriority w:val="99"/>
    <w:semiHidden/>
    <w:unhideWhenUse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Pr>
      <w:rFonts w:ascii="Tahoma" w:hAnsi="Tahoma" w:cs="Tahoma"/>
      <w:sz w:val="16"/>
      <w:szCs w:val="16"/>
    </w:rPr>
  </w:style>
  <w:style w:type="paragraph" w:styleId="af1">
    <w:name w:val="Body Text Indent"/>
    <w:basedOn w:val="a"/>
    <w:link w:val="af2"/>
    <w:pPr>
      <w:spacing w:after="120" w:line="240" w:lineRule="auto"/>
      <w:ind w:left="283"/>
    </w:pPr>
    <w:rPr>
      <w:rFonts w:ascii="Consultant" w:eastAsia="Times New Roman" w:hAnsi="Consultant" w:cs="Times New Roman"/>
      <w:sz w:val="16"/>
      <w:szCs w:val="20"/>
      <w:lang w:eastAsia="ru-RU"/>
    </w:rPr>
  </w:style>
  <w:style w:type="character" w:customStyle="1" w:styleId="af2">
    <w:name w:val="Основной текст с отступом Знак"/>
    <w:basedOn w:val="a0"/>
    <w:link w:val="af1"/>
    <w:rPr>
      <w:rFonts w:ascii="Consultant" w:eastAsia="Times New Roman" w:hAnsi="Consultant" w:cs="Times New Roman"/>
      <w:sz w:val="16"/>
      <w:szCs w:val="20"/>
      <w:lang w:eastAsia="ru-RU"/>
    </w:rPr>
  </w:style>
  <w:style w:type="paragraph" w:customStyle="1" w:styleId="ConsNormal">
    <w:name w:val="ConsNormal"/>
    <w:pPr>
      <w:widowControl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pPr>
      <w:widowControl w:val="0"/>
      <w:spacing w:after="0" w:line="240" w:lineRule="auto"/>
    </w:pPr>
    <w:rPr>
      <w:rFonts w:ascii="Courier New" w:eastAsia="Times New Roman" w:hAnsi="Courier New" w:cs="Courier New"/>
      <w:sz w:val="20"/>
      <w:szCs w:val="20"/>
      <w:lang w:eastAsia="ru-RU"/>
    </w:rPr>
  </w:style>
  <w:style w:type="paragraph" w:customStyle="1" w:styleId="ConsTitle">
    <w:name w:val="ConsTitle"/>
    <w:pPr>
      <w:widowControl w:val="0"/>
      <w:spacing w:after="0" w:line="240" w:lineRule="auto"/>
    </w:pPr>
    <w:rPr>
      <w:rFonts w:ascii="Arial" w:eastAsia="Times New Roman" w:hAnsi="Arial" w:cs="Times New Roman"/>
      <w:b/>
      <w:sz w:val="16"/>
      <w:szCs w:val="20"/>
      <w:lang w:eastAsia="ru-RU"/>
    </w:rPr>
  </w:style>
  <w:style w:type="character" w:styleId="af3">
    <w:name w:val="Hyperlink"/>
    <w:basedOn w:val="a0"/>
    <w:uiPriority w:val="99"/>
    <w:semiHidden/>
    <w:unhideWhenUsed/>
    <w:rPr>
      <w:strike w:val="0"/>
      <w:color w:val="0066CC"/>
      <w:u w:val="none"/>
    </w:rPr>
  </w:style>
  <w:style w:type="paragraph" w:customStyle="1" w:styleId="ConsPlusNormal">
    <w:name w:val="ConsPlusNormal"/>
    <w:pPr>
      <w:spacing w:after="0" w:line="240" w:lineRule="auto"/>
    </w:pPr>
    <w:rPr>
      <w:rFonts w:ascii="Times New Roman" w:eastAsia="Times New Roman" w:hAnsi="Times New Roman" w:cs="Times New Roman"/>
      <w:sz w:val="28"/>
      <w:szCs w:val="28"/>
      <w:lang w:eastAsia="ru-RU"/>
    </w:rPr>
  </w:style>
  <w:style w:type="paragraph" w:styleId="af4">
    <w:name w:val="List Paragraph"/>
    <w:basedOn w:val="a"/>
    <w:uiPriority w:val="34"/>
    <w:qFormat/>
    <w:pPr>
      <w:ind w:left="720"/>
      <w:contextualSpacing/>
    </w:pPr>
    <w:rPr>
      <w:rFonts w:ascii="Calibri" w:eastAsia="Calibri" w:hAnsi="Calibri" w:cs="Times New Roman"/>
    </w:rPr>
  </w:style>
  <w:style w:type="paragraph" w:styleId="af5">
    <w:name w:val="No Spacing"/>
    <w:uiPriority w:val="1"/>
    <w:qFormat/>
    <w:pPr>
      <w:spacing w:after="0" w:line="240" w:lineRule="auto"/>
    </w:pPr>
    <w:rPr>
      <w:rFonts w:ascii="Calibri" w:eastAsia="Calibri" w:hAnsi="Calibri" w:cs="Times New Roman"/>
    </w:rPr>
  </w:style>
  <w:style w:type="paragraph" w:styleId="af6">
    <w:name w:val="header"/>
    <w:basedOn w:val="a"/>
    <w:link w:val="af7"/>
    <w:uiPriority w:val="99"/>
    <w:unhideWhenUsed/>
    <w:pPr>
      <w:widowControl w:val="0"/>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Верхний колонтитул Знак"/>
    <w:basedOn w:val="a0"/>
    <w:link w:val="af6"/>
    <w:uiPriority w:val="99"/>
    <w:rPr>
      <w:rFonts w:ascii="Times New Roman" w:eastAsia="Times New Roman" w:hAnsi="Times New Roman" w:cs="Times New Roman"/>
      <w:sz w:val="20"/>
      <w:szCs w:val="20"/>
      <w:lang w:eastAsia="ru-RU"/>
    </w:rPr>
  </w:style>
  <w:style w:type="paragraph" w:styleId="af8">
    <w:name w:val="footer"/>
    <w:basedOn w:val="a"/>
    <w:link w:val="af9"/>
    <w:uiPriority w:val="99"/>
    <w:unhideWhenUsed/>
    <w:pPr>
      <w:widowControl w:val="0"/>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9">
    <w:name w:val="Нижний колонтитул Знак"/>
    <w:basedOn w:val="a0"/>
    <w:link w:val="af8"/>
    <w:uiPriority w:val="99"/>
    <w:rPr>
      <w:rFonts w:ascii="Times New Roman" w:eastAsia="Times New Roman" w:hAnsi="Times New Roman" w:cs="Times New Roman"/>
      <w:sz w:val="20"/>
      <w:szCs w:val="20"/>
      <w:lang w:eastAsia="ru-RU"/>
    </w:rPr>
  </w:style>
  <w:style w:type="character" w:styleId="afa">
    <w:name w:val="FollowedHyperlink"/>
    <w:basedOn w:val="a0"/>
    <w:uiPriority w:val="99"/>
    <w:semiHidden/>
    <w:unhideWhenUsed/>
    <w:rPr>
      <w:color w:val="800080"/>
      <w:u w:val="single"/>
    </w:rPr>
  </w:style>
  <w:style w:type="paragraph" w:styleId="af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widowControl w:val="0"/>
      <w:spacing w:after="0" w:line="240" w:lineRule="auto"/>
    </w:pPr>
    <w:rPr>
      <w:rFonts w:ascii="Times New Roman" w:eastAsia="Times New Roman" w:hAnsi="Times New Roman" w:cs="Times New Roman"/>
      <w:sz w:val="20"/>
      <w:szCs w:val="20"/>
      <w:lang w:eastAsia="ru-RU"/>
    </w:rPr>
  </w:style>
  <w:style w:type="character" w:customStyle="1" w:styleId="afe">
    <w:name w:val="Текст примечания Знак"/>
    <w:basedOn w:val="a0"/>
    <w:link w:val="afd"/>
    <w:uiPriority w:val="99"/>
    <w:semiHidden/>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rFonts w:ascii="Times New Roman" w:eastAsia="Times New Roman" w:hAnsi="Times New Roman" w:cs="Times New Roman"/>
      <w:b/>
      <w:bCs/>
      <w:sz w:val="20"/>
      <w:szCs w:val="20"/>
      <w:lang w:eastAsia="ru-RU"/>
    </w:rPr>
  </w:style>
  <w:style w:type="paragraph" w:customStyle="1" w:styleId="pj">
    <w:name w:val="pj"/>
    <w:basedOn w:val="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character" w:customStyle="1" w:styleId="fs162">
    <w:name w:val="fs162"/>
    <w:basedOn w:val="a0"/>
    <w:rPr>
      <w:sz w:val="24"/>
      <w:szCs w:val="24"/>
      <w:vertAlign w:val="baseline"/>
    </w:rPr>
  </w:style>
  <w:style w:type="table" w:styleId="aff1">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2">
    <w:name w:val="footnote text"/>
    <w:basedOn w:val="a"/>
    <w:link w:val="aff3"/>
    <w:uiPriority w:val="99"/>
    <w:semiHidden/>
    <w:pPr>
      <w:spacing w:after="0" w:line="240" w:lineRule="auto"/>
    </w:pPr>
    <w:rPr>
      <w:rFonts w:ascii="Times New Roman" w:eastAsia="Times New Roman" w:hAnsi="Times New Roman" w:cs="Times New Roman"/>
      <w:sz w:val="20"/>
      <w:szCs w:val="20"/>
      <w:lang w:eastAsia="ru-RU"/>
    </w:rPr>
  </w:style>
  <w:style w:type="character" w:customStyle="1" w:styleId="aff3">
    <w:name w:val="Текст сноски Знак"/>
    <w:basedOn w:val="a0"/>
    <w:link w:val="aff2"/>
    <w:uiPriority w:val="99"/>
    <w:semiHidden/>
    <w:rPr>
      <w:rFonts w:ascii="Times New Roman" w:eastAsia="Times New Roman" w:hAnsi="Times New Roman" w:cs="Times New Roman"/>
      <w:sz w:val="20"/>
      <w:szCs w:val="20"/>
      <w:lang w:eastAsia="ru-RU"/>
    </w:rPr>
  </w:style>
  <w:style w:type="character" w:styleId="aff4">
    <w:name w:val="footnote reference"/>
    <w:basedOn w:val="a0"/>
    <w:uiPriority w:val="99"/>
    <w:semiHidden/>
    <w:rPr>
      <w:rFonts w:cs="Times New Roman"/>
      <w:vertAlign w:val="superscript"/>
    </w:rPr>
  </w:style>
  <w:style w:type="table" w:customStyle="1" w:styleId="12">
    <w:name w:val="Сетка таблицы1"/>
    <w:basedOn w:val="a1"/>
    <w:next w:val="aff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
    <w:name w:val="s_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ru-RU"/>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pPr>
      <w:spacing w:after="0"/>
    </w:pPr>
  </w:style>
  <w:style w:type="paragraph" w:styleId="af">
    <w:name w:val="Balloon Text"/>
    <w:basedOn w:val="a"/>
    <w:link w:val="af0"/>
    <w:uiPriority w:val="99"/>
    <w:semiHidden/>
    <w:unhideWhenUse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Pr>
      <w:rFonts w:ascii="Tahoma" w:hAnsi="Tahoma" w:cs="Tahoma"/>
      <w:sz w:val="16"/>
      <w:szCs w:val="16"/>
    </w:rPr>
  </w:style>
  <w:style w:type="paragraph" w:styleId="af1">
    <w:name w:val="Body Text Indent"/>
    <w:basedOn w:val="a"/>
    <w:link w:val="af2"/>
    <w:pPr>
      <w:spacing w:after="120" w:line="240" w:lineRule="auto"/>
      <w:ind w:left="283"/>
    </w:pPr>
    <w:rPr>
      <w:rFonts w:ascii="Consultant" w:eastAsia="Times New Roman" w:hAnsi="Consultant" w:cs="Times New Roman"/>
      <w:sz w:val="16"/>
      <w:szCs w:val="20"/>
      <w:lang w:eastAsia="ru-RU"/>
    </w:rPr>
  </w:style>
  <w:style w:type="character" w:customStyle="1" w:styleId="af2">
    <w:name w:val="Основной текст с отступом Знак"/>
    <w:basedOn w:val="a0"/>
    <w:link w:val="af1"/>
    <w:rPr>
      <w:rFonts w:ascii="Consultant" w:eastAsia="Times New Roman" w:hAnsi="Consultant" w:cs="Times New Roman"/>
      <w:sz w:val="16"/>
      <w:szCs w:val="20"/>
      <w:lang w:eastAsia="ru-RU"/>
    </w:rPr>
  </w:style>
  <w:style w:type="paragraph" w:customStyle="1" w:styleId="ConsNormal">
    <w:name w:val="ConsNormal"/>
    <w:pPr>
      <w:widowControl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pPr>
      <w:widowControl w:val="0"/>
      <w:spacing w:after="0" w:line="240" w:lineRule="auto"/>
    </w:pPr>
    <w:rPr>
      <w:rFonts w:ascii="Courier New" w:eastAsia="Times New Roman" w:hAnsi="Courier New" w:cs="Courier New"/>
      <w:sz w:val="20"/>
      <w:szCs w:val="20"/>
      <w:lang w:eastAsia="ru-RU"/>
    </w:rPr>
  </w:style>
  <w:style w:type="paragraph" w:customStyle="1" w:styleId="ConsTitle">
    <w:name w:val="ConsTitle"/>
    <w:pPr>
      <w:widowControl w:val="0"/>
      <w:spacing w:after="0" w:line="240" w:lineRule="auto"/>
    </w:pPr>
    <w:rPr>
      <w:rFonts w:ascii="Arial" w:eastAsia="Times New Roman" w:hAnsi="Arial" w:cs="Times New Roman"/>
      <w:b/>
      <w:sz w:val="16"/>
      <w:szCs w:val="20"/>
      <w:lang w:eastAsia="ru-RU"/>
    </w:rPr>
  </w:style>
  <w:style w:type="character" w:styleId="af3">
    <w:name w:val="Hyperlink"/>
    <w:basedOn w:val="a0"/>
    <w:uiPriority w:val="99"/>
    <w:semiHidden/>
    <w:unhideWhenUsed/>
    <w:rPr>
      <w:strike w:val="0"/>
      <w:color w:val="0066CC"/>
      <w:u w:val="none"/>
    </w:rPr>
  </w:style>
  <w:style w:type="paragraph" w:customStyle="1" w:styleId="ConsPlusNormal">
    <w:name w:val="ConsPlusNormal"/>
    <w:pPr>
      <w:spacing w:after="0" w:line="240" w:lineRule="auto"/>
    </w:pPr>
    <w:rPr>
      <w:rFonts w:ascii="Times New Roman" w:eastAsia="Times New Roman" w:hAnsi="Times New Roman" w:cs="Times New Roman"/>
      <w:sz w:val="28"/>
      <w:szCs w:val="28"/>
      <w:lang w:eastAsia="ru-RU"/>
    </w:rPr>
  </w:style>
  <w:style w:type="paragraph" w:styleId="af4">
    <w:name w:val="List Paragraph"/>
    <w:basedOn w:val="a"/>
    <w:uiPriority w:val="34"/>
    <w:qFormat/>
    <w:pPr>
      <w:ind w:left="720"/>
      <w:contextualSpacing/>
    </w:pPr>
    <w:rPr>
      <w:rFonts w:ascii="Calibri" w:eastAsia="Calibri" w:hAnsi="Calibri" w:cs="Times New Roman"/>
    </w:rPr>
  </w:style>
  <w:style w:type="paragraph" w:styleId="af5">
    <w:name w:val="No Spacing"/>
    <w:uiPriority w:val="1"/>
    <w:qFormat/>
    <w:pPr>
      <w:spacing w:after="0" w:line="240" w:lineRule="auto"/>
    </w:pPr>
    <w:rPr>
      <w:rFonts w:ascii="Calibri" w:eastAsia="Calibri" w:hAnsi="Calibri" w:cs="Times New Roman"/>
    </w:rPr>
  </w:style>
  <w:style w:type="paragraph" w:styleId="af6">
    <w:name w:val="header"/>
    <w:basedOn w:val="a"/>
    <w:link w:val="af7"/>
    <w:uiPriority w:val="99"/>
    <w:unhideWhenUsed/>
    <w:pPr>
      <w:widowControl w:val="0"/>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Верхний колонтитул Знак"/>
    <w:basedOn w:val="a0"/>
    <w:link w:val="af6"/>
    <w:uiPriority w:val="99"/>
    <w:rPr>
      <w:rFonts w:ascii="Times New Roman" w:eastAsia="Times New Roman" w:hAnsi="Times New Roman" w:cs="Times New Roman"/>
      <w:sz w:val="20"/>
      <w:szCs w:val="20"/>
      <w:lang w:eastAsia="ru-RU"/>
    </w:rPr>
  </w:style>
  <w:style w:type="paragraph" w:styleId="af8">
    <w:name w:val="footer"/>
    <w:basedOn w:val="a"/>
    <w:link w:val="af9"/>
    <w:uiPriority w:val="99"/>
    <w:unhideWhenUsed/>
    <w:pPr>
      <w:widowControl w:val="0"/>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9">
    <w:name w:val="Нижний колонтитул Знак"/>
    <w:basedOn w:val="a0"/>
    <w:link w:val="af8"/>
    <w:uiPriority w:val="99"/>
    <w:rPr>
      <w:rFonts w:ascii="Times New Roman" w:eastAsia="Times New Roman" w:hAnsi="Times New Roman" w:cs="Times New Roman"/>
      <w:sz w:val="20"/>
      <w:szCs w:val="20"/>
      <w:lang w:eastAsia="ru-RU"/>
    </w:rPr>
  </w:style>
  <w:style w:type="character" w:styleId="afa">
    <w:name w:val="FollowedHyperlink"/>
    <w:basedOn w:val="a0"/>
    <w:uiPriority w:val="99"/>
    <w:semiHidden/>
    <w:unhideWhenUsed/>
    <w:rPr>
      <w:color w:val="800080"/>
      <w:u w:val="single"/>
    </w:rPr>
  </w:style>
  <w:style w:type="paragraph" w:styleId="af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widowControl w:val="0"/>
      <w:spacing w:after="0" w:line="240" w:lineRule="auto"/>
    </w:pPr>
    <w:rPr>
      <w:rFonts w:ascii="Times New Roman" w:eastAsia="Times New Roman" w:hAnsi="Times New Roman" w:cs="Times New Roman"/>
      <w:sz w:val="20"/>
      <w:szCs w:val="20"/>
      <w:lang w:eastAsia="ru-RU"/>
    </w:rPr>
  </w:style>
  <w:style w:type="character" w:customStyle="1" w:styleId="afe">
    <w:name w:val="Текст примечания Знак"/>
    <w:basedOn w:val="a0"/>
    <w:link w:val="afd"/>
    <w:uiPriority w:val="99"/>
    <w:semiHidden/>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rFonts w:ascii="Times New Roman" w:eastAsia="Times New Roman" w:hAnsi="Times New Roman" w:cs="Times New Roman"/>
      <w:b/>
      <w:bCs/>
      <w:sz w:val="20"/>
      <w:szCs w:val="20"/>
      <w:lang w:eastAsia="ru-RU"/>
    </w:rPr>
  </w:style>
  <w:style w:type="paragraph" w:customStyle="1" w:styleId="pj">
    <w:name w:val="pj"/>
    <w:basedOn w:val="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character" w:customStyle="1" w:styleId="fs162">
    <w:name w:val="fs162"/>
    <w:basedOn w:val="a0"/>
    <w:rPr>
      <w:sz w:val="24"/>
      <w:szCs w:val="24"/>
      <w:vertAlign w:val="baseline"/>
    </w:rPr>
  </w:style>
  <w:style w:type="table" w:styleId="aff1">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2">
    <w:name w:val="footnote text"/>
    <w:basedOn w:val="a"/>
    <w:link w:val="aff3"/>
    <w:uiPriority w:val="99"/>
    <w:semiHidden/>
    <w:pPr>
      <w:spacing w:after="0" w:line="240" w:lineRule="auto"/>
    </w:pPr>
    <w:rPr>
      <w:rFonts w:ascii="Times New Roman" w:eastAsia="Times New Roman" w:hAnsi="Times New Roman" w:cs="Times New Roman"/>
      <w:sz w:val="20"/>
      <w:szCs w:val="20"/>
      <w:lang w:eastAsia="ru-RU"/>
    </w:rPr>
  </w:style>
  <w:style w:type="character" w:customStyle="1" w:styleId="aff3">
    <w:name w:val="Текст сноски Знак"/>
    <w:basedOn w:val="a0"/>
    <w:link w:val="aff2"/>
    <w:uiPriority w:val="99"/>
    <w:semiHidden/>
    <w:rPr>
      <w:rFonts w:ascii="Times New Roman" w:eastAsia="Times New Roman" w:hAnsi="Times New Roman" w:cs="Times New Roman"/>
      <w:sz w:val="20"/>
      <w:szCs w:val="20"/>
      <w:lang w:eastAsia="ru-RU"/>
    </w:rPr>
  </w:style>
  <w:style w:type="character" w:styleId="aff4">
    <w:name w:val="footnote reference"/>
    <w:basedOn w:val="a0"/>
    <w:uiPriority w:val="99"/>
    <w:semiHidden/>
    <w:rPr>
      <w:rFonts w:cs="Times New Roman"/>
      <w:vertAlign w:val="superscript"/>
    </w:rPr>
  </w:style>
  <w:style w:type="table" w:customStyle="1" w:styleId="12">
    <w:name w:val="Сетка таблицы1"/>
    <w:basedOn w:val="a1"/>
    <w:next w:val="aff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
    <w:name w:val="s_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0.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login.consultant.ru/link/?req=doc&amp;base=LAW&amp;n=306039&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175315AC-E402-496E-84CB-4CAEA7D48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41</Pages>
  <Words>14348</Words>
  <Characters>81785</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Shakirov</dc:creator>
  <cp:lastModifiedBy>Родина Наталья Александровна</cp:lastModifiedBy>
  <cp:revision>14</cp:revision>
  <cp:lastPrinted>2025-01-14T05:47:00Z</cp:lastPrinted>
  <dcterms:created xsi:type="dcterms:W3CDTF">2024-12-16T09:07:00Z</dcterms:created>
  <dcterms:modified xsi:type="dcterms:W3CDTF">2025-03-12T05:24:00Z</dcterms:modified>
</cp:coreProperties>
</file>