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1960EA" w:rsidRPr="00B0596C" w:rsidTr="00F360C9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  <w:noProof/>
                <w:lang w:eastAsia="ru-RU"/>
              </w:rPr>
              <w:drawing>
                <wp:inline distT="0" distB="0" distL="0" distR="0">
                  <wp:extent cx="758190" cy="947420"/>
                  <wp:effectExtent l="0" t="0" r="381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190" cy="9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eastAsia="Times New Roman"/>
              </w:rPr>
            </w:pP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>АДМИНИСТРАЦИЯ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ЗАКРЫТОГО АДМИНИСТРАТИВНО – 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ТЕРРИТОРИАЛЬНОГО ОБРАЗОВАНИЯ 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 ГОРОД ЗЕЛЕНОГОРСК </w:t>
            </w: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</w:rPr>
            </w:pPr>
            <w:r w:rsidRPr="00B0596C">
              <w:rPr>
                <w:rFonts w:eastAsia="Times New Roman"/>
                <w:b/>
              </w:rPr>
              <w:t>КРАСНОЯРСКОГО КРАЯ</w:t>
            </w: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</w:rPr>
            </w:pP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</w:p>
          <w:p w:rsidR="001960EA" w:rsidRPr="00B0596C" w:rsidRDefault="001960EA" w:rsidP="00F360C9">
            <w:pPr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  <w:b/>
              </w:rPr>
              <w:t>П О С Т А Н О В Л Е Н И Е</w:t>
            </w:r>
          </w:p>
        </w:tc>
      </w:tr>
      <w:tr w:rsidR="001960EA" w:rsidRPr="00B0596C" w:rsidTr="00801CD5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0EA" w:rsidRPr="00E84BC6" w:rsidRDefault="000D24EC" w:rsidP="00801C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</w:rPr>
            </w:pPr>
            <w:r>
              <w:rPr>
                <w:rFonts w:eastAsia="Times New Roman"/>
                <w:noProof/>
              </w:rPr>
              <w:t xml:space="preserve"> </w:t>
            </w:r>
            <w:r w:rsidR="00801CD5">
              <w:rPr>
                <w:rFonts w:eastAsia="Times New Roman"/>
                <w:noProof/>
              </w:rPr>
              <w:t>20.03.2025</w:t>
            </w:r>
            <w:r w:rsidRPr="00B45298">
              <w:rPr>
                <w:rFonts w:eastAsia="Times New Roman"/>
                <w:noProof/>
                <w:color w:val="FFFFFF" w:themeColor="background1"/>
              </w:rPr>
              <w:t xml:space="preserve">.  </w:t>
            </w:r>
            <w:r w:rsidR="00210B2A" w:rsidRPr="00B45298">
              <w:rPr>
                <w:rFonts w:eastAsia="Times New Roman"/>
                <w:noProof/>
                <w:color w:val="FFFFFF" w:themeColor="background1"/>
              </w:rPr>
              <w:t>.202</w:t>
            </w:r>
            <w:r w:rsidR="00B45298" w:rsidRPr="00B45298">
              <w:rPr>
                <w:rFonts w:eastAsia="Times New Roman"/>
                <w:noProof/>
                <w:color w:val="FFFFFF" w:themeColor="background1"/>
              </w:rPr>
              <w:t>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0596C">
              <w:rPr>
                <w:rFonts w:eastAsia="Times New Roman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960EA" w:rsidRPr="00E84BC6" w:rsidRDefault="001960EA" w:rsidP="00F360C9">
            <w:pPr>
              <w:jc w:val="both"/>
              <w:rPr>
                <w:rFonts w:eastAsia="Times New Roman"/>
              </w:rPr>
            </w:pPr>
            <w:r w:rsidRPr="00E84BC6">
              <w:rPr>
                <w:rFonts w:eastAsia="Times New Roman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0EA" w:rsidRPr="00801CD5" w:rsidRDefault="00801CD5" w:rsidP="00E84BC6">
            <w:pPr>
              <w:jc w:val="both"/>
              <w:rPr>
                <w:rFonts w:eastAsia="Times New Roman"/>
              </w:rPr>
            </w:pPr>
            <w:r w:rsidRPr="00801CD5">
              <w:rPr>
                <w:rFonts w:eastAsia="Times New Roman"/>
              </w:rPr>
              <w:t xml:space="preserve">70-п </w:t>
            </w:r>
          </w:p>
        </w:tc>
      </w:tr>
      <w:tr w:rsidR="001960EA" w:rsidRPr="00B0596C" w:rsidTr="00F360C9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28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</w:tr>
    </w:tbl>
    <w:p w:rsidR="004519E3" w:rsidRPr="00B0596C" w:rsidRDefault="001960EA" w:rsidP="004519E3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 xml:space="preserve">О внесении изменений в </w:t>
      </w:r>
      <w:r w:rsidR="004519E3" w:rsidRPr="00B0596C">
        <w:rPr>
          <w:rFonts w:ascii="Times New Roman" w:hAnsi="Times New Roman" w:cs="Times New Roman"/>
        </w:rPr>
        <w:t xml:space="preserve">муниципальную </w:t>
      </w:r>
    </w:p>
    <w:p w:rsidR="002F6369" w:rsidRDefault="004519E3" w:rsidP="004519E3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>программу «</w:t>
      </w:r>
      <w:r w:rsidR="002F6369">
        <w:rPr>
          <w:rFonts w:ascii="Times New Roman" w:hAnsi="Times New Roman" w:cs="Times New Roman"/>
        </w:rPr>
        <w:t xml:space="preserve">Обеспечение жильем молодых </w:t>
      </w:r>
    </w:p>
    <w:p w:rsidR="004519E3" w:rsidRPr="00B0596C" w:rsidRDefault="002F6369" w:rsidP="004519E3">
      <w:pPr>
        <w:pStyle w:val="a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семей в городе Зеленогорске»</w:t>
      </w:r>
      <w:r w:rsidR="004519E3" w:rsidRPr="00B0596C">
        <w:rPr>
          <w:rFonts w:ascii="Times New Roman" w:hAnsi="Times New Roman" w:cs="Times New Roman"/>
          <w:color w:val="000000"/>
        </w:rPr>
        <w:t xml:space="preserve">, 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  <w:color w:val="000000"/>
        </w:rPr>
      </w:pPr>
      <w:r w:rsidRPr="00B0596C">
        <w:rPr>
          <w:rFonts w:ascii="Times New Roman" w:hAnsi="Times New Roman" w:cs="Times New Roman"/>
          <w:color w:val="000000"/>
        </w:rPr>
        <w:t xml:space="preserve">утвержденную постановлением Администрации 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  <w:color w:val="000000"/>
        </w:rPr>
        <w:t xml:space="preserve">ЗАТО г. Зеленогорск от </w:t>
      </w:r>
      <w:r w:rsidR="00114790">
        <w:rPr>
          <w:rFonts w:ascii="Times New Roman" w:hAnsi="Times New Roman" w:cs="Times New Roman"/>
          <w:color w:val="000000"/>
        </w:rPr>
        <w:t>2</w:t>
      </w:r>
      <w:r w:rsidR="002F6369">
        <w:rPr>
          <w:rFonts w:ascii="Times New Roman" w:hAnsi="Times New Roman" w:cs="Times New Roman"/>
          <w:color w:val="000000"/>
        </w:rPr>
        <w:t>2</w:t>
      </w:r>
      <w:r w:rsidRPr="00B0596C">
        <w:rPr>
          <w:rFonts w:ascii="Times New Roman" w:hAnsi="Times New Roman" w:cs="Times New Roman"/>
          <w:color w:val="000000"/>
        </w:rPr>
        <w:t>.</w:t>
      </w:r>
      <w:r w:rsidR="002F6369">
        <w:rPr>
          <w:rFonts w:ascii="Times New Roman" w:hAnsi="Times New Roman" w:cs="Times New Roman"/>
          <w:color w:val="000000"/>
        </w:rPr>
        <w:t>0</w:t>
      </w:r>
      <w:r w:rsidRPr="00B0596C">
        <w:rPr>
          <w:rFonts w:ascii="Times New Roman" w:hAnsi="Times New Roman" w:cs="Times New Roman"/>
          <w:color w:val="000000"/>
        </w:rPr>
        <w:t>1.20</w:t>
      </w:r>
      <w:r w:rsidR="00114790">
        <w:rPr>
          <w:rFonts w:ascii="Times New Roman" w:hAnsi="Times New Roman" w:cs="Times New Roman"/>
          <w:color w:val="000000"/>
        </w:rPr>
        <w:t>2</w:t>
      </w:r>
      <w:r w:rsidR="002F6369">
        <w:rPr>
          <w:rFonts w:ascii="Times New Roman" w:hAnsi="Times New Roman" w:cs="Times New Roman"/>
          <w:color w:val="000000"/>
        </w:rPr>
        <w:t>4</w:t>
      </w:r>
      <w:r w:rsidRPr="00B0596C">
        <w:rPr>
          <w:rFonts w:ascii="Times New Roman" w:hAnsi="Times New Roman" w:cs="Times New Roman"/>
          <w:color w:val="000000"/>
        </w:rPr>
        <w:t xml:space="preserve"> № </w:t>
      </w:r>
      <w:r w:rsidR="002F6369">
        <w:rPr>
          <w:rFonts w:ascii="Times New Roman" w:hAnsi="Times New Roman" w:cs="Times New Roman"/>
          <w:color w:val="000000"/>
        </w:rPr>
        <w:t>13</w:t>
      </w:r>
      <w:r w:rsidRPr="00B0596C">
        <w:rPr>
          <w:rFonts w:ascii="Times New Roman" w:hAnsi="Times New Roman" w:cs="Times New Roman"/>
          <w:color w:val="000000"/>
        </w:rPr>
        <w:t>-п</w:t>
      </w:r>
    </w:p>
    <w:p w:rsidR="001960EA" w:rsidRPr="00B0596C" w:rsidRDefault="001960EA" w:rsidP="004519E3">
      <w:pPr>
        <w:pStyle w:val="a5"/>
        <w:rPr>
          <w:rFonts w:ascii="Times New Roman" w:hAnsi="Times New Roman" w:cs="Times New Roman"/>
        </w:rPr>
      </w:pP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</w:p>
    <w:p w:rsidR="001960EA" w:rsidRPr="00B0596C" w:rsidRDefault="001960EA" w:rsidP="006F3ED4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 xml:space="preserve">В </w:t>
      </w:r>
      <w:r w:rsidR="00F360C9" w:rsidRPr="00B0596C">
        <w:rPr>
          <w:rFonts w:ascii="Times New Roman" w:hAnsi="Times New Roman" w:cs="Times New Roman"/>
        </w:rPr>
        <w:t xml:space="preserve">связи с уточнением объема бюджетных ассигнований, предусмотренных на финансирование муниципальной программы </w:t>
      </w:r>
      <w:r w:rsidR="002F6369" w:rsidRPr="00B0596C">
        <w:rPr>
          <w:rFonts w:ascii="Times New Roman" w:hAnsi="Times New Roman" w:cs="Times New Roman"/>
        </w:rPr>
        <w:t>«</w:t>
      </w:r>
      <w:r w:rsidR="002F6369">
        <w:rPr>
          <w:rFonts w:ascii="Times New Roman" w:hAnsi="Times New Roman" w:cs="Times New Roman"/>
        </w:rPr>
        <w:t>Обеспечение жильем молодых семей в городе Зеленогорске</w:t>
      </w:r>
      <w:r w:rsidR="00F360C9" w:rsidRPr="00B0596C">
        <w:rPr>
          <w:rFonts w:ascii="Times New Roman" w:hAnsi="Times New Roman" w:cs="Times New Roman"/>
        </w:rPr>
        <w:t>», утвержденной постановлением Администрации ЗАТО</w:t>
      </w:r>
      <w:r w:rsidR="002F6369">
        <w:rPr>
          <w:rFonts w:ascii="Times New Roman" w:hAnsi="Times New Roman" w:cs="Times New Roman"/>
        </w:rPr>
        <w:t xml:space="preserve">                               </w:t>
      </w:r>
      <w:r w:rsidR="00F360C9" w:rsidRPr="00B0596C">
        <w:rPr>
          <w:rFonts w:ascii="Times New Roman" w:hAnsi="Times New Roman" w:cs="Times New Roman"/>
        </w:rPr>
        <w:t xml:space="preserve">г. Зеленогорск </w:t>
      </w:r>
      <w:r w:rsidR="00F56817" w:rsidRPr="00B0596C">
        <w:rPr>
          <w:rFonts w:ascii="Times New Roman" w:hAnsi="Times New Roman" w:cs="Times New Roman"/>
          <w:color w:val="000000"/>
        </w:rPr>
        <w:t xml:space="preserve">от </w:t>
      </w:r>
      <w:r w:rsidR="00F56817">
        <w:rPr>
          <w:rFonts w:ascii="Times New Roman" w:hAnsi="Times New Roman" w:cs="Times New Roman"/>
          <w:color w:val="000000"/>
        </w:rPr>
        <w:t>2</w:t>
      </w:r>
      <w:r w:rsidR="002F6369">
        <w:rPr>
          <w:rFonts w:ascii="Times New Roman" w:hAnsi="Times New Roman" w:cs="Times New Roman"/>
          <w:color w:val="000000"/>
        </w:rPr>
        <w:t>2</w:t>
      </w:r>
      <w:r w:rsidR="00F56817" w:rsidRPr="00B0596C">
        <w:rPr>
          <w:rFonts w:ascii="Times New Roman" w:hAnsi="Times New Roman" w:cs="Times New Roman"/>
          <w:color w:val="000000"/>
        </w:rPr>
        <w:t>.</w:t>
      </w:r>
      <w:r w:rsidR="002F6369">
        <w:rPr>
          <w:rFonts w:ascii="Times New Roman" w:hAnsi="Times New Roman" w:cs="Times New Roman"/>
          <w:color w:val="000000"/>
        </w:rPr>
        <w:t>0</w:t>
      </w:r>
      <w:r w:rsidR="00F56817" w:rsidRPr="00B0596C">
        <w:rPr>
          <w:rFonts w:ascii="Times New Roman" w:hAnsi="Times New Roman" w:cs="Times New Roman"/>
          <w:color w:val="000000"/>
        </w:rPr>
        <w:t>1.20</w:t>
      </w:r>
      <w:r w:rsidR="002F6369">
        <w:rPr>
          <w:rFonts w:ascii="Times New Roman" w:hAnsi="Times New Roman" w:cs="Times New Roman"/>
          <w:color w:val="000000"/>
        </w:rPr>
        <w:t xml:space="preserve">24 </w:t>
      </w:r>
      <w:r w:rsidR="00F56817" w:rsidRPr="00B0596C">
        <w:rPr>
          <w:rFonts w:ascii="Times New Roman" w:hAnsi="Times New Roman" w:cs="Times New Roman"/>
          <w:color w:val="000000"/>
        </w:rPr>
        <w:t xml:space="preserve">№ </w:t>
      </w:r>
      <w:r w:rsidR="00F56817">
        <w:rPr>
          <w:rFonts w:ascii="Times New Roman" w:hAnsi="Times New Roman" w:cs="Times New Roman"/>
          <w:color w:val="000000"/>
        </w:rPr>
        <w:t>1</w:t>
      </w:r>
      <w:r w:rsidR="002F6369">
        <w:rPr>
          <w:rFonts w:ascii="Times New Roman" w:hAnsi="Times New Roman" w:cs="Times New Roman"/>
          <w:color w:val="000000"/>
        </w:rPr>
        <w:t>3</w:t>
      </w:r>
      <w:r w:rsidR="00F56817" w:rsidRPr="00B0596C">
        <w:rPr>
          <w:rFonts w:ascii="Times New Roman" w:hAnsi="Times New Roman" w:cs="Times New Roman"/>
          <w:color w:val="000000"/>
        </w:rPr>
        <w:t>-п</w:t>
      </w:r>
      <w:r w:rsidR="00F360C9" w:rsidRPr="00B0596C">
        <w:rPr>
          <w:rFonts w:ascii="Times New Roman" w:hAnsi="Times New Roman" w:cs="Times New Roman"/>
          <w:color w:val="000000"/>
        </w:rPr>
        <w:t>, в</w:t>
      </w:r>
      <w:r w:rsidR="00F360C9" w:rsidRPr="00B0596C">
        <w:rPr>
          <w:rFonts w:ascii="Times New Roman" w:hAnsi="Times New Roman" w:cs="Times New Roman"/>
        </w:rPr>
        <w:t xml:space="preserve"> </w:t>
      </w:r>
      <w:r w:rsidRPr="00B0596C">
        <w:rPr>
          <w:rFonts w:ascii="Times New Roman" w:hAnsi="Times New Roman" w:cs="Times New Roman"/>
        </w:rPr>
        <w:t xml:space="preserve">соответствии со статьей 179 Бюджетного кодекса Российской Федерации, Порядком формирования и реализации муниципальных программ, утвержденным постановлением Администрации ЗАТО г. Зеленогорска от 06.11.2015 </w:t>
      </w:r>
      <w:r w:rsidR="004076EA">
        <w:rPr>
          <w:rFonts w:ascii="Times New Roman" w:hAnsi="Times New Roman" w:cs="Times New Roman"/>
        </w:rPr>
        <w:t xml:space="preserve">            </w:t>
      </w:r>
      <w:r w:rsidRPr="00B0596C">
        <w:rPr>
          <w:rFonts w:ascii="Times New Roman" w:hAnsi="Times New Roman" w:cs="Times New Roman"/>
        </w:rPr>
        <w:t>№ 275-п, руководствуясь Уставом города Зеленогорска</w:t>
      </w:r>
      <w:r w:rsidR="0072351B">
        <w:rPr>
          <w:rFonts w:ascii="Times New Roman" w:hAnsi="Times New Roman" w:cs="Times New Roman"/>
        </w:rPr>
        <w:t xml:space="preserve"> Красноярского края</w:t>
      </w:r>
      <w:r w:rsidRPr="00B0596C">
        <w:rPr>
          <w:rFonts w:ascii="Times New Roman" w:hAnsi="Times New Roman" w:cs="Times New Roman"/>
        </w:rPr>
        <w:t>,</w:t>
      </w:r>
    </w:p>
    <w:p w:rsidR="001960EA" w:rsidRPr="00B0596C" w:rsidRDefault="001960EA" w:rsidP="002F6369">
      <w:pPr>
        <w:pStyle w:val="a5"/>
        <w:jc w:val="both"/>
        <w:rPr>
          <w:rFonts w:ascii="Times New Roman" w:hAnsi="Times New Roman" w:cs="Times New Roman"/>
        </w:rPr>
      </w:pP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>ПОСТАНОВЛЯЮ:</w:t>
      </w: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</w:p>
    <w:p w:rsidR="00F451C2" w:rsidRDefault="001960EA" w:rsidP="00D61F8C">
      <w:pPr>
        <w:ind w:firstLine="426"/>
        <w:jc w:val="both"/>
      </w:pPr>
      <w:r w:rsidRPr="00B0596C">
        <w:t xml:space="preserve">1. Внести в </w:t>
      </w:r>
      <w:r w:rsidR="004519E3" w:rsidRPr="00B0596C">
        <w:t xml:space="preserve">муниципальную программу </w:t>
      </w:r>
      <w:r w:rsidR="002F6369" w:rsidRPr="00B0596C">
        <w:t>«</w:t>
      </w:r>
      <w:r w:rsidR="002F6369">
        <w:t>Обеспечение жильем молодых семей в городе Зеленогорске</w:t>
      </w:r>
      <w:r w:rsidR="002F6369" w:rsidRPr="00B0596C">
        <w:t>»</w:t>
      </w:r>
      <w:r w:rsidR="004519E3" w:rsidRPr="00B0596C">
        <w:t xml:space="preserve">, утвержденную постановлением </w:t>
      </w:r>
      <w:proofErr w:type="gramStart"/>
      <w:r w:rsidR="004519E3" w:rsidRPr="00B0596C">
        <w:t>Администрации</w:t>
      </w:r>
      <w:proofErr w:type="gramEnd"/>
      <w:r w:rsidR="004519E3" w:rsidRPr="00B0596C">
        <w:t xml:space="preserve"> ЗАТО г. Зеленогорск от </w:t>
      </w:r>
      <w:r w:rsidR="00D11C69">
        <w:rPr>
          <w:color w:val="000000"/>
        </w:rPr>
        <w:t>2</w:t>
      </w:r>
      <w:r w:rsidR="002F6369">
        <w:rPr>
          <w:color w:val="000000"/>
        </w:rPr>
        <w:t>2</w:t>
      </w:r>
      <w:r w:rsidR="00D11C69" w:rsidRPr="00B0596C">
        <w:rPr>
          <w:color w:val="000000"/>
        </w:rPr>
        <w:t>.</w:t>
      </w:r>
      <w:r w:rsidR="002F6369">
        <w:rPr>
          <w:color w:val="000000"/>
        </w:rPr>
        <w:t>0</w:t>
      </w:r>
      <w:r w:rsidR="00D11C69" w:rsidRPr="00B0596C">
        <w:rPr>
          <w:color w:val="000000"/>
        </w:rPr>
        <w:t>1.20</w:t>
      </w:r>
      <w:r w:rsidR="00D11C69">
        <w:rPr>
          <w:color w:val="000000"/>
        </w:rPr>
        <w:t>2</w:t>
      </w:r>
      <w:r w:rsidR="002F6369">
        <w:rPr>
          <w:color w:val="000000"/>
        </w:rPr>
        <w:t>4</w:t>
      </w:r>
      <w:r w:rsidR="00D11C69" w:rsidRPr="00B0596C">
        <w:rPr>
          <w:color w:val="000000"/>
        </w:rPr>
        <w:t xml:space="preserve"> № </w:t>
      </w:r>
      <w:r w:rsidR="00D11C69">
        <w:rPr>
          <w:color w:val="000000"/>
        </w:rPr>
        <w:t>1</w:t>
      </w:r>
      <w:r w:rsidR="002F6369">
        <w:rPr>
          <w:color w:val="000000"/>
        </w:rPr>
        <w:t>3</w:t>
      </w:r>
      <w:r w:rsidR="00D11C69" w:rsidRPr="00B0596C">
        <w:rPr>
          <w:color w:val="000000"/>
        </w:rPr>
        <w:t>-п</w:t>
      </w:r>
      <w:r w:rsidR="004519E3" w:rsidRPr="00B0596C">
        <w:t xml:space="preserve">, </w:t>
      </w:r>
      <w:r w:rsidR="00F451C2">
        <w:t xml:space="preserve">следующие </w:t>
      </w:r>
      <w:r w:rsidR="004519E3" w:rsidRPr="00B0596C">
        <w:t>изменения</w:t>
      </w:r>
      <w:r w:rsidR="00F451C2">
        <w:t>:</w:t>
      </w:r>
    </w:p>
    <w:p w:rsidR="00F451C2" w:rsidRPr="00B0596C" w:rsidRDefault="00F451C2" w:rsidP="00F451C2">
      <w:pPr>
        <w:ind w:firstLine="426"/>
        <w:jc w:val="both"/>
      </w:pPr>
      <w:r>
        <w:t xml:space="preserve">1.1. В Паспорте </w:t>
      </w:r>
      <w:r w:rsidRPr="00B0596C">
        <w:t>муниципальной программы строк</w:t>
      </w:r>
      <w:r w:rsidR="007100DA">
        <w:t>у</w:t>
      </w:r>
      <w:r w:rsidRPr="00B0596C">
        <w:t xml:space="preserve"> 10 изложить в следующей редакции:</w:t>
      </w:r>
    </w:p>
    <w:p w:rsidR="00F451C2" w:rsidRDefault="00F451C2" w:rsidP="00F451C2">
      <w:pPr>
        <w:jc w:val="both"/>
      </w:pPr>
      <w:r w:rsidRPr="00B0596C">
        <w:t>«</w:t>
      </w:r>
    </w:p>
    <w:tbl>
      <w:tblPr>
        <w:tblW w:w="90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603"/>
      </w:tblGrid>
      <w:tr w:rsidR="00F451C2" w:rsidRPr="00B0596C" w:rsidTr="00B211D6">
        <w:trPr>
          <w:trHeight w:val="22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1C2" w:rsidRPr="00B0596C" w:rsidRDefault="00F451C2" w:rsidP="00B211D6">
            <w:pPr>
              <w:ind w:left="-62" w:right="-96"/>
              <w:jc w:val="center"/>
            </w:pPr>
            <w:r w:rsidRPr="00B0596C">
              <w:t>10.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1C2" w:rsidRPr="00B0596C" w:rsidRDefault="00F451C2" w:rsidP="00B211D6">
            <w:r w:rsidRPr="00B0596C">
              <w:t>Ресурсное обеспечение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1C2" w:rsidRPr="00D11C69" w:rsidRDefault="00F451C2" w:rsidP="00B211D6">
            <w:r w:rsidRPr="00B0596C">
              <w:rPr>
                <w:rFonts w:eastAsia="Times New Roman"/>
              </w:rPr>
              <w:t xml:space="preserve">Общий объем бюджетных ассигнований за счет средств местного бюджета на реализацию муниципальной программы составляет </w:t>
            </w:r>
          </w:p>
          <w:p w:rsidR="00F451C2" w:rsidRPr="00D11C69" w:rsidRDefault="00F451C2" w:rsidP="00B211D6">
            <w:pPr>
              <w:suppressAutoHyphens w:val="0"/>
            </w:pPr>
            <w:r>
              <w:t xml:space="preserve">8 522,43324 </w:t>
            </w:r>
            <w:r w:rsidRPr="00D11C69">
              <w:t>тыс. рублей, в том числе по годам:</w:t>
            </w:r>
          </w:p>
          <w:p w:rsidR="00F451C2" w:rsidRPr="00D11C69" w:rsidRDefault="00F451C2" w:rsidP="00B211D6">
            <w:r w:rsidRPr="00D11C69">
              <w:t>202</w:t>
            </w:r>
            <w:r>
              <w:t>4</w:t>
            </w:r>
            <w:r w:rsidRPr="00D11C69">
              <w:t xml:space="preserve"> год – </w:t>
            </w:r>
            <w:r>
              <w:t xml:space="preserve">3 271,86504 </w:t>
            </w:r>
            <w:r w:rsidRPr="00D11C69">
              <w:t>тыс. рублей;</w:t>
            </w:r>
          </w:p>
          <w:p w:rsidR="00F451C2" w:rsidRPr="00D11C69" w:rsidRDefault="00F451C2" w:rsidP="00B211D6">
            <w:r>
              <w:t>2025 год – 2</w:t>
            </w:r>
            <w:r w:rsidRPr="00475344">
              <w:t xml:space="preserve"> </w:t>
            </w:r>
            <w:r>
              <w:t>648</w:t>
            </w:r>
            <w:r w:rsidRPr="00475344">
              <w:t>,</w:t>
            </w:r>
            <w:r>
              <w:t>19471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11C69">
              <w:t>тыс. рублей;</w:t>
            </w:r>
          </w:p>
          <w:p w:rsidR="00E209A4" w:rsidRDefault="00F451C2" w:rsidP="00B211D6">
            <w:pPr>
              <w:widowControl w:val="0"/>
              <w:autoSpaceDE w:val="0"/>
            </w:pPr>
            <w:r w:rsidRPr="00D11C69">
              <w:t>202</w:t>
            </w:r>
            <w:r>
              <w:t>6</w:t>
            </w:r>
            <w:r w:rsidRPr="00D11C69">
              <w:t xml:space="preserve"> год – </w:t>
            </w:r>
            <w:r>
              <w:t>2</w:t>
            </w:r>
            <w:r w:rsidRPr="00475344">
              <w:t xml:space="preserve"> </w:t>
            </w:r>
            <w:r>
              <w:t>602</w:t>
            </w:r>
            <w:r w:rsidRPr="00475344">
              <w:t>,</w:t>
            </w:r>
            <w:r>
              <w:t>37349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t>тыс. рублей, из них:</w:t>
            </w:r>
          </w:p>
          <w:p w:rsidR="00E209A4" w:rsidRDefault="00E209A4" w:rsidP="00E209A4">
            <w:pPr>
              <w:widowControl w:val="0"/>
              <w:autoSpaceDE w:val="0"/>
            </w:pPr>
            <w:r>
              <w:t xml:space="preserve">- за счет средств федерального бюджета 1 </w:t>
            </w:r>
            <w:r w:rsidR="00641B13">
              <w:t>196</w:t>
            </w:r>
            <w:r>
              <w:t>,</w:t>
            </w:r>
            <w:r w:rsidR="00641B13">
              <w:t>80963</w:t>
            </w:r>
            <w:r>
              <w:t xml:space="preserve"> тыс. рублей, в том числе по годам:</w:t>
            </w:r>
          </w:p>
          <w:p w:rsidR="00E209A4" w:rsidRDefault="00E209A4" w:rsidP="00E209A4">
            <w:pPr>
              <w:widowControl w:val="0"/>
              <w:autoSpaceDE w:val="0"/>
            </w:pPr>
            <w:r>
              <w:t>2024 год – 453,37074 тыс. рублей;</w:t>
            </w:r>
          </w:p>
          <w:p w:rsidR="00E209A4" w:rsidRDefault="00E209A4" w:rsidP="00E209A4">
            <w:pPr>
              <w:widowControl w:val="0"/>
              <w:autoSpaceDE w:val="0"/>
            </w:pPr>
            <w:r>
              <w:lastRenderedPageBreak/>
              <w:t>2025</w:t>
            </w:r>
            <w:r w:rsidR="003C05F8">
              <w:t xml:space="preserve"> год – 395,00825</w:t>
            </w:r>
            <w:r>
              <w:t xml:space="preserve"> тыс. рублей;</w:t>
            </w:r>
          </w:p>
          <w:p w:rsidR="00E209A4" w:rsidRDefault="00E209A4" w:rsidP="00E209A4">
            <w:pPr>
              <w:widowControl w:val="0"/>
              <w:autoSpaceDE w:val="0"/>
            </w:pPr>
            <w:r>
              <w:t xml:space="preserve">2026 год – </w:t>
            </w:r>
            <w:r w:rsidR="003C05F8">
              <w:t>348</w:t>
            </w:r>
            <w:r>
              <w:t>,</w:t>
            </w:r>
            <w:r w:rsidR="003C05F8">
              <w:t>43064</w:t>
            </w:r>
            <w:r>
              <w:t xml:space="preserve"> тыс. рублей.</w:t>
            </w:r>
          </w:p>
          <w:p w:rsidR="00F451C2" w:rsidRDefault="00F451C2" w:rsidP="00B211D6">
            <w:pPr>
              <w:widowControl w:val="0"/>
              <w:autoSpaceDE w:val="0"/>
            </w:pPr>
            <w:r>
              <w:t xml:space="preserve">- за счет средств краевого бюджета </w:t>
            </w:r>
            <w:r w:rsidR="003C05F8">
              <w:t>3</w:t>
            </w:r>
            <w:r>
              <w:t xml:space="preserve"> </w:t>
            </w:r>
            <w:r w:rsidR="003C05F8">
              <w:t>931</w:t>
            </w:r>
            <w:r>
              <w:t>,</w:t>
            </w:r>
            <w:r w:rsidR="003C05F8">
              <w:t>79815</w:t>
            </w:r>
            <w:r>
              <w:t xml:space="preserve"> тыс. рублей, в том числе по годам:</w:t>
            </w:r>
          </w:p>
          <w:p w:rsidR="00F451C2" w:rsidRDefault="00F451C2" w:rsidP="00B211D6">
            <w:pPr>
              <w:widowControl w:val="0"/>
              <w:autoSpaceDE w:val="0"/>
            </w:pPr>
            <w:r>
              <w:t>2024 год – 1 4</w:t>
            </w:r>
            <w:r w:rsidR="00641B13">
              <w:t>24</w:t>
            </w:r>
            <w:r>
              <w:t>,</w:t>
            </w:r>
            <w:r w:rsidR="00641B13">
              <w:t>66884</w:t>
            </w:r>
            <w:r>
              <w:t xml:space="preserve"> тыс. рублей;</w:t>
            </w:r>
          </w:p>
          <w:p w:rsidR="00F451C2" w:rsidRDefault="00F451C2" w:rsidP="00B211D6">
            <w:pPr>
              <w:widowControl w:val="0"/>
              <w:autoSpaceDE w:val="0"/>
            </w:pPr>
            <w:r>
              <w:t xml:space="preserve">2025 год – </w:t>
            </w:r>
            <w:r w:rsidR="003C05F8">
              <w:t>1 253,18646</w:t>
            </w:r>
            <w:r>
              <w:t xml:space="preserve"> тыс. рублей;</w:t>
            </w:r>
          </w:p>
          <w:p w:rsidR="00F451C2" w:rsidRDefault="00F451C2" w:rsidP="00B211D6">
            <w:pPr>
              <w:widowControl w:val="0"/>
              <w:autoSpaceDE w:val="0"/>
            </w:pPr>
            <w:r>
              <w:t xml:space="preserve">2026 год – </w:t>
            </w:r>
            <w:r w:rsidR="003C05F8">
              <w:t>1 253</w:t>
            </w:r>
            <w:r>
              <w:t>,</w:t>
            </w:r>
            <w:r w:rsidR="003C05F8">
              <w:t>94285</w:t>
            </w:r>
            <w:r>
              <w:t xml:space="preserve"> тыс. рублей.</w:t>
            </w:r>
          </w:p>
          <w:p w:rsidR="00F451C2" w:rsidRDefault="00F451C2" w:rsidP="00B211D6">
            <w:pPr>
              <w:widowControl w:val="0"/>
              <w:autoSpaceDE w:val="0"/>
            </w:pPr>
            <w:r>
              <w:t xml:space="preserve">- за счет средств местного бюджета </w:t>
            </w:r>
          </w:p>
          <w:p w:rsidR="00F451C2" w:rsidRDefault="003C05F8" w:rsidP="00B211D6">
            <w:pPr>
              <w:suppressAutoHyphens w:val="0"/>
            </w:pPr>
            <w:r>
              <w:t>3</w:t>
            </w:r>
            <w:r w:rsidR="00F451C2" w:rsidRPr="00475344">
              <w:t xml:space="preserve"> </w:t>
            </w:r>
            <w:r>
              <w:t>393</w:t>
            </w:r>
            <w:r w:rsidR="00F451C2" w:rsidRPr="00475344">
              <w:t>,</w:t>
            </w:r>
            <w:r>
              <w:t>82546</w:t>
            </w:r>
            <w:r w:rsidR="00F451C2">
              <w:rPr>
                <w:color w:val="000000"/>
                <w:sz w:val="18"/>
                <w:szCs w:val="18"/>
              </w:rPr>
              <w:t xml:space="preserve"> </w:t>
            </w:r>
            <w:r w:rsidR="00F451C2">
              <w:t>тыс. рублей, в том числе по годам:</w:t>
            </w:r>
          </w:p>
          <w:p w:rsidR="00F451C2" w:rsidRDefault="00F451C2" w:rsidP="00B211D6">
            <w:pPr>
              <w:widowControl w:val="0"/>
              <w:autoSpaceDE w:val="0"/>
            </w:pPr>
            <w:r>
              <w:t xml:space="preserve">2024 год – </w:t>
            </w:r>
            <w:r w:rsidR="00641B13">
              <w:t>1</w:t>
            </w:r>
            <w:r w:rsidRPr="00475344">
              <w:t xml:space="preserve"> </w:t>
            </w:r>
            <w:r w:rsidR="00641B13">
              <w:t>393</w:t>
            </w:r>
            <w:r w:rsidRPr="00475344">
              <w:t>,</w:t>
            </w:r>
            <w:r w:rsidR="00641B13">
              <w:t>82546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t>тыс. рублей;</w:t>
            </w:r>
          </w:p>
          <w:p w:rsidR="00F451C2" w:rsidRPr="00D11C69" w:rsidRDefault="00F451C2" w:rsidP="00B211D6">
            <w:r>
              <w:t>2025 год – 1</w:t>
            </w:r>
            <w:r w:rsidRPr="00475344">
              <w:t xml:space="preserve"> </w:t>
            </w:r>
            <w:r w:rsidR="003C05F8">
              <w:t>000</w:t>
            </w:r>
            <w:r w:rsidRPr="00475344">
              <w:t>,</w:t>
            </w:r>
            <w:r w:rsidR="003C05F8">
              <w:t>0</w:t>
            </w:r>
            <w:r>
              <w:t>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11C69">
              <w:t>тыс. рублей;</w:t>
            </w:r>
          </w:p>
          <w:p w:rsidR="00F451C2" w:rsidRPr="00B0596C" w:rsidRDefault="00F451C2" w:rsidP="003C05F8">
            <w:pPr>
              <w:widowControl w:val="0"/>
              <w:autoSpaceDE w:val="0"/>
              <w:rPr>
                <w:rFonts w:eastAsia="Times New Roman"/>
              </w:rPr>
            </w:pPr>
            <w:r w:rsidRPr="00D11C69">
              <w:t>202</w:t>
            </w:r>
            <w:r>
              <w:t>6</w:t>
            </w:r>
            <w:r w:rsidRPr="00D11C69">
              <w:t xml:space="preserve"> год – </w:t>
            </w:r>
            <w:r>
              <w:t>1</w:t>
            </w:r>
            <w:r w:rsidRPr="00475344">
              <w:t xml:space="preserve"> </w:t>
            </w:r>
            <w:r w:rsidR="003C05F8">
              <w:t>000</w:t>
            </w:r>
            <w:r w:rsidRPr="00475344">
              <w:t>,</w:t>
            </w:r>
            <w:r>
              <w:t>00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t>тыс. рублей</w:t>
            </w:r>
          </w:p>
        </w:tc>
      </w:tr>
    </w:tbl>
    <w:p w:rsidR="00F451C2" w:rsidRPr="00B0596C" w:rsidRDefault="00F451C2" w:rsidP="00F451C2">
      <w:pPr>
        <w:ind w:left="8496"/>
        <w:jc w:val="both"/>
      </w:pPr>
      <w:r w:rsidRPr="00B0596C">
        <w:lastRenderedPageBreak/>
        <w:t xml:space="preserve">         ».</w:t>
      </w:r>
    </w:p>
    <w:p w:rsidR="00F451C2" w:rsidRPr="00B0596C" w:rsidRDefault="00F451C2" w:rsidP="00F451C2">
      <w:pPr>
        <w:ind w:firstLine="426"/>
        <w:jc w:val="both"/>
      </w:pPr>
      <w:r w:rsidRPr="00B0596C">
        <w:t xml:space="preserve">1.2. Приложение № </w:t>
      </w:r>
      <w:r w:rsidR="005C5371">
        <w:t>1</w:t>
      </w:r>
      <w:r w:rsidRPr="00B0596C">
        <w:t xml:space="preserve"> изложить в редакции согласно приложению № 1 к настоящему постановлению.</w:t>
      </w:r>
    </w:p>
    <w:p w:rsidR="00F451C2" w:rsidRDefault="00F451C2" w:rsidP="00F451C2">
      <w:pPr>
        <w:ind w:firstLine="426"/>
        <w:jc w:val="both"/>
      </w:pPr>
      <w:r w:rsidRPr="00B0596C">
        <w:t xml:space="preserve">1.3. Приложение № </w:t>
      </w:r>
      <w:r w:rsidR="005C5371">
        <w:t>2</w:t>
      </w:r>
      <w:r w:rsidRPr="00B0596C">
        <w:t xml:space="preserve"> изложить в редакции согласно приложению № 2</w:t>
      </w:r>
      <w:r>
        <w:t xml:space="preserve"> </w:t>
      </w:r>
      <w:r w:rsidRPr="00B0596C">
        <w:t>к настоящему постановлению.</w:t>
      </w:r>
    </w:p>
    <w:p w:rsidR="00F451C2" w:rsidRDefault="005C5371" w:rsidP="00D61F8C">
      <w:pPr>
        <w:ind w:firstLine="426"/>
        <w:jc w:val="both"/>
      </w:pPr>
      <w:r>
        <w:t xml:space="preserve">1.4. </w:t>
      </w:r>
      <w:r w:rsidRPr="00B0596C">
        <w:t xml:space="preserve">Приложение № </w:t>
      </w:r>
      <w:r>
        <w:t>3</w:t>
      </w:r>
      <w:r w:rsidRPr="00B0596C">
        <w:t xml:space="preserve"> изложить в редакции согласно приложению № </w:t>
      </w:r>
      <w:r>
        <w:t xml:space="preserve">3 </w:t>
      </w:r>
      <w:r w:rsidRPr="00B0596C">
        <w:t>к настоящему постановлению.</w:t>
      </w:r>
    </w:p>
    <w:p w:rsidR="001960EA" w:rsidRPr="00F62D94" w:rsidRDefault="001960EA" w:rsidP="00F81BBA">
      <w:pPr>
        <w:widowControl w:val="0"/>
        <w:autoSpaceDE w:val="0"/>
        <w:ind w:firstLine="426"/>
        <w:jc w:val="both"/>
      </w:pPr>
      <w:r w:rsidRPr="00B0596C">
        <w:rPr>
          <w:color w:val="000000"/>
        </w:rPr>
        <w:t xml:space="preserve">2. </w:t>
      </w:r>
      <w:r w:rsidRPr="00F62D94">
        <w:t xml:space="preserve">Настоящее постановление вступает в силу </w:t>
      </w:r>
      <w:r w:rsidR="00F81BBA" w:rsidRPr="00F62D94">
        <w:t>в день</w:t>
      </w:r>
      <w:r w:rsidRPr="00F62D94">
        <w:t>, следующ</w:t>
      </w:r>
      <w:r w:rsidR="00F81BBA" w:rsidRPr="00F62D94">
        <w:t>ий</w:t>
      </w:r>
      <w:r w:rsidR="005B5970" w:rsidRPr="00F62D94">
        <w:t xml:space="preserve"> </w:t>
      </w:r>
      <w:r w:rsidRPr="00F62D94">
        <w:t>за днем его опубликования в газете «Панорама</w:t>
      </w:r>
      <w:r w:rsidR="0026099F">
        <w:t>»</w:t>
      </w:r>
      <w:r w:rsidR="00372D1E">
        <w:t xml:space="preserve"> и применяется к правоотношениям, возникшим до 31.12.2024.</w:t>
      </w:r>
    </w:p>
    <w:p w:rsidR="001960EA" w:rsidRPr="00B0596C" w:rsidRDefault="001960EA" w:rsidP="001960EA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1960EA" w:rsidRDefault="001960EA" w:rsidP="001960EA">
      <w:pPr>
        <w:tabs>
          <w:tab w:val="left" w:pos="0"/>
        </w:tabs>
        <w:autoSpaceDE w:val="0"/>
        <w:autoSpaceDN w:val="0"/>
        <w:adjustRightInd w:val="0"/>
      </w:pPr>
    </w:p>
    <w:p w:rsidR="004076EA" w:rsidRPr="00B0596C" w:rsidRDefault="004076EA" w:rsidP="001960EA">
      <w:pPr>
        <w:tabs>
          <w:tab w:val="left" w:pos="0"/>
        </w:tabs>
        <w:autoSpaceDE w:val="0"/>
        <w:autoSpaceDN w:val="0"/>
        <w:adjustRightInd w:val="0"/>
      </w:pPr>
    </w:p>
    <w:p w:rsidR="002512F1" w:rsidRPr="00B0596C" w:rsidRDefault="001960EA" w:rsidP="004076EA">
      <w:pPr>
        <w:tabs>
          <w:tab w:val="left" w:pos="0"/>
        </w:tabs>
        <w:autoSpaceDE w:val="0"/>
        <w:autoSpaceDN w:val="0"/>
        <w:adjustRightInd w:val="0"/>
        <w:rPr>
          <w:lang w:eastAsia="en-US"/>
        </w:rPr>
        <w:sectPr w:rsidR="002512F1" w:rsidRPr="00B0596C" w:rsidSect="00833EB1">
          <w:headerReference w:type="default" r:id="rId9"/>
          <w:pgSz w:w="11906" w:h="16838"/>
          <w:pgMar w:top="1134" w:right="851" w:bottom="1134" w:left="1701" w:header="624" w:footer="0" w:gutter="0"/>
          <w:cols w:space="708"/>
          <w:titlePg/>
          <w:docGrid w:linePitch="360"/>
        </w:sectPr>
      </w:pPr>
      <w:r w:rsidRPr="00B0596C">
        <w:t>Глава ЗАТО г. Зеленогорск</w:t>
      </w:r>
      <w:r w:rsidR="00FE7A77">
        <w:tab/>
      </w:r>
      <w:r w:rsidR="00FE7A77">
        <w:tab/>
      </w:r>
      <w:r w:rsidR="00FE7A77">
        <w:tab/>
        <w:t xml:space="preserve">                        </w:t>
      </w:r>
      <w:r w:rsidR="004076EA">
        <w:t xml:space="preserve">                        </w:t>
      </w:r>
      <w:r w:rsidR="00FE7A77">
        <w:t xml:space="preserve">    </w:t>
      </w:r>
      <w:r w:rsidR="004076EA">
        <w:t xml:space="preserve">       </w:t>
      </w:r>
      <w:r w:rsidR="00582894">
        <w:t>В</w:t>
      </w:r>
      <w:r w:rsidRPr="00B0596C">
        <w:t xml:space="preserve">.В. </w:t>
      </w:r>
      <w:r w:rsidR="00582894">
        <w:t>Терентьев</w:t>
      </w:r>
    </w:p>
    <w:p w:rsidR="000F0530" w:rsidRPr="00B0596C" w:rsidRDefault="000F0530" w:rsidP="007100DA">
      <w:pPr>
        <w:shd w:val="clear" w:color="auto" w:fill="FFFFFF" w:themeFill="background1"/>
        <w:ind w:left="11199"/>
      </w:pPr>
      <w:r w:rsidRPr="00B0596C">
        <w:lastRenderedPageBreak/>
        <w:t xml:space="preserve">Приложение </w:t>
      </w:r>
      <w:r w:rsidR="00530DF1">
        <w:t>№ 1</w:t>
      </w:r>
    </w:p>
    <w:p w:rsidR="0026099F" w:rsidRPr="007100DA" w:rsidRDefault="000F0530" w:rsidP="007100DA">
      <w:pPr>
        <w:shd w:val="clear" w:color="auto" w:fill="FFFFFF" w:themeFill="background1"/>
        <w:ind w:left="11199" w:right="-173"/>
      </w:pPr>
      <w:r w:rsidRPr="007100DA">
        <w:t xml:space="preserve">к постановлению Администрации </w:t>
      </w:r>
      <w:r w:rsidR="0026099F" w:rsidRPr="007100DA">
        <w:t xml:space="preserve">        </w:t>
      </w:r>
      <w:r w:rsidR="00B45298" w:rsidRPr="007100DA">
        <w:t xml:space="preserve">         </w:t>
      </w:r>
      <w:r w:rsidRPr="007100DA">
        <w:t xml:space="preserve">ЗАТО г. Зеленогорск </w:t>
      </w:r>
    </w:p>
    <w:p w:rsidR="0026099F" w:rsidRPr="007100DA" w:rsidRDefault="007100DA" w:rsidP="007100DA">
      <w:pPr>
        <w:shd w:val="clear" w:color="auto" w:fill="FFFFFF" w:themeFill="background1"/>
        <w:ind w:left="11199" w:right="-173"/>
        <w:rPr>
          <w:u w:val="single"/>
        </w:rPr>
      </w:pPr>
      <w:r>
        <w:t xml:space="preserve">от </w:t>
      </w:r>
      <w:r w:rsidR="00801CD5" w:rsidRPr="00801CD5">
        <w:rPr>
          <w:u w:val="single"/>
        </w:rPr>
        <w:t>20.03.2025</w:t>
      </w:r>
      <w:r>
        <w:t xml:space="preserve"> № </w:t>
      </w:r>
      <w:r w:rsidR="00801CD5" w:rsidRPr="00801CD5">
        <w:rPr>
          <w:u w:val="single"/>
        </w:rPr>
        <w:t>70-п</w:t>
      </w:r>
      <w:r w:rsidR="0063561D" w:rsidRPr="00801CD5">
        <w:rPr>
          <w:u w:val="single"/>
        </w:rPr>
        <w:t xml:space="preserve">      </w:t>
      </w:r>
    </w:p>
    <w:p w:rsidR="00B45298" w:rsidRDefault="00B45298" w:rsidP="007100DA">
      <w:pPr>
        <w:shd w:val="clear" w:color="auto" w:fill="FFFFFF" w:themeFill="background1"/>
        <w:ind w:left="10491" w:firstLine="708"/>
      </w:pPr>
      <w:r w:rsidRPr="007100DA">
        <w:rPr>
          <w:rFonts w:eastAsia="Times New Roman"/>
        </w:rPr>
        <w:t>Приложение № 1</w:t>
      </w:r>
    </w:p>
    <w:p w:rsidR="00B45298" w:rsidRDefault="00B45298" w:rsidP="00B45298">
      <w:pPr>
        <w:ind w:left="11199"/>
        <w:rPr>
          <w:rFonts w:eastAsia="Times New Roman"/>
        </w:rPr>
      </w:pPr>
      <w:r>
        <w:rPr>
          <w:rFonts w:eastAsia="Times New Roman"/>
        </w:rPr>
        <w:t>к</w:t>
      </w:r>
      <w:r w:rsidRPr="006B3BE8">
        <w:rPr>
          <w:rFonts w:eastAsia="Times New Roman"/>
        </w:rPr>
        <w:t xml:space="preserve"> </w:t>
      </w:r>
      <w:r w:rsidRPr="006B3BE8">
        <w:t>муниципальной</w:t>
      </w:r>
      <w:r>
        <w:rPr>
          <w:rFonts w:eastAsia="Times New Roman"/>
        </w:rPr>
        <w:t xml:space="preserve"> программе «О</w:t>
      </w:r>
      <w:r w:rsidRPr="006B3BE8">
        <w:rPr>
          <w:rFonts w:eastAsia="Times New Roman"/>
        </w:rPr>
        <w:t>беспечение жильем молодых семей в городе Зеленогорске»</w:t>
      </w:r>
    </w:p>
    <w:p w:rsidR="00B45298" w:rsidRPr="00514699" w:rsidRDefault="00B45298" w:rsidP="00B45298">
      <w:pPr>
        <w:tabs>
          <w:tab w:val="left" w:pos="0"/>
        </w:tabs>
        <w:autoSpaceDE w:val="0"/>
        <w:jc w:val="right"/>
        <w:rPr>
          <w:rFonts w:eastAsia="Times New Roman"/>
          <w:lang w:eastAsia="ru-RU"/>
        </w:rPr>
      </w:pPr>
    </w:p>
    <w:p w:rsidR="00B45298" w:rsidRPr="00514699" w:rsidRDefault="00B45298" w:rsidP="00B45298">
      <w:pPr>
        <w:ind w:left="33" w:hanging="33"/>
        <w:jc w:val="center"/>
      </w:pPr>
      <w:r w:rsidRPr="00514699">
        <w:rPr>
          <w:rFonts w:eastAsia="Times New Roman"/>
          <w:lang w:eastAsia="ru-RU"/>
        </w:rPr>
        <w:t>Перечень целевых показателей и показателей результативности</w:t>
      </w:r>
    </w:p>
    <w:p w:rsidR="00B45298" w:rsidRPr="00514699" w:rsidRDefault="00B45298" w:rsidP="00B45298">
      <w:pPr>
        <w:tabs>
          <w:tab w:val="left" w:pos="0"/>
        </w:tabs>
        <w:autoSpaceDE w:val="0"/>
        <w:jc w:val="center"/>
      </w:pPr>
      <w:r>
        <w:rPr>
          <w:rFonts w:eastAsia="Times New Roman"/>
          <w:lang w:eastAsia="ru-RU"/>
        </w:rPr>
        <w:t xml:space="preserve">муниципальной </w:t>
      </w:r>
      <w:r w:rsidRPr="00514699">
        <w:rPr>
          <w:rFonts w:eastAsia="Times New Roman"/>
          <w:lang w:eastAsia="ru-RU"/>
        </w:rPr>
        <w:t>программы «Обеспечение жильем молодых семей в городе Зеленогорске»</w:t>
      </w:r>
    </w:p>
    <w:p w:rsidR="00B45298" w:rsidRDefault="00B45298" w:rsidP="00B45298">
      <w:pPr>
        <w:tabs>
          <w:tab w:val="left" w:pos="0"/>
        </w:tabs>
        <w:autoSpaceDE w:val="0"/>
        <w:jc w:val="center"/>
        <w:rPr>
          <w:rFonts w:eastAsia="Times New Roman"/>
          <w:sz w:val="28"/>
          <w:szCs w:val="28"/>
          <w:lang w:eastAsia="ru-RU"/>
        </w:rPr>
      </w:pPr>
    </w:p>
    <w:tbl>
      <w:tblPr>
        <w:tblW w:w="1573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80"/>
        <w:gridCol w:w="5925"/>
        <w:gridCol w:w="1701"/>
        <w:gridCol w:w="2551"/>
        <w:gridCol w:w="992"/>
        <w:gridCol w:w="993"/>
        <w:gridCol w:w="992"/>
        <w:gridCol w:w="850"/>
        <w:gridCol w:w="851"/>
      </w:tblGrid>
      <w:tr w:rsidR="00B45298" w:rsidTr="007100DA">
        <w:trPr>
          <w:trHeight w:val="648"/>
          <w:tblHeader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Default="00B45298" w:rsidP="001A70CC">
            <w:pPr>
              <w:jc w:val="center"/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Default="00B45298" w:rsidP="001A70CC">
            <w:pPr>
              <w:jc w:val="center"/>
            </w:pPr>
            <w:r>
              <w:rPr>
                <w:rFonts w:eastAsia="Times New Roman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Default="00B45298" w:rsidP="001A70CC">
            <w:pPr>
              <w:jc w:val="center"/>
            </w:pPr>
            <w:r>
              <w:rPr>
                <w:rFonts w:eastAsia="Times New Roman"/>
                <w:lang w:eastAsia="ru-RU"/>
              </w:rPr>
              <w:t>Единица измерения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Default="00B45298" w:rsidP="001A70CC">
            <w:pPr>
              <w:jc w:val="center"/>
            </w:pPr>
            <w:r>
              <w:rPr>
                <w:rFonts w:eastAsia="Times New Roman"/>
                <w:lang w:eastAsia="ru-RU"/>
              </w:rPr>
              <w:t>Источник информации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Default="00B45298" w:rsidP="001A70CC">
            <w:pPr>
              <w:jc w:val="center"/>
            </w:pPr>
            <w:r>
              <w:rPr>
                <w:rFonts w:eastAsia="Times New Roman"/>
                <w:lang w:eastAsia="ru-RU"/>
              </w:rPr>
              <w:t>2022 год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Default="00B45298" w:rsidP="001A70CC">
            <w:pPr>
              <w:jc w:val="center"/>
            </w:pPr>
            <w:r>
              <w:rPr>
                <w:rFonts w:eastAsia="Times New Roman"/>
                <w:lang w:eastAsia="ru-RU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Default="00B45298" w:rsidP="001A70CC">
            <w:pPr>
              <w:jc w:val="center"/>
            </w:pPr>
            <w:r>
              <w:rPr>
                <w:rFonts w:eastAsia="Times New Roman"/>
                <w:lang w:eastAsia="ru-RU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Default="00B45298" w:rsidP="001A70CC">
            <w:pPr>
              <w:jc w:val="center"/>
            </w:pPr>
            <w:r>
              <w:rPr>
                <w:rFonts w:eastAsia="Times New Roman"/>
                <w:lang w:eastAsia="ru-RU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Default="00B45298" w:rsidP="001A70CC">
            <w:pPr>
              <w:jc w:val="center"/>
            </w:pPr>
            <w:r>
              <w:rPr>
                <w:rFonts w:eastAsia="Times New Roman"/>
                <w:lang w:eastAsia="ru-RU"/>
              </w:rPr>
              <w:t>2026 год</w:t>
            </w:r>
          </w:p>
        </w:tc>
      </w:tr>
      <w:tr w:rsidR="00B45298" w:rsidTr="007100DA">
        <w:trPr>
          <w:trHeight w:val="648"/>
          <w:tblHeader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Default="00B45298" w:rsidP="001A70CC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148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Pr="001F6F79" w:rsidRDefault="00B45298" w:rsidP="001A70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1F6F79">
              <w:rPr>
                <w:rFonts w:eastAsia="Times New Roman"/>
                <w:lang w:eastAsia="ru-RU"/>
              </w:rPr>
              <w:t xml:space="preserve">Цель: </w:t>
            </w:r>
            <w:r>
              <w:t>О</w:t>
            </w:r>
            <w:r w:rsidRPr="001F6F79">
              <w:rPr>
                <w:rFonts w:eastAsia="Times New Roman"/>
                <w:lang w:eastAsia="ru-RU"/>
              </w:rPr>
              <w:t>казание содействия в улучшении жилищных условий отдельных категорий граждан, проживающих на территории города Зеленогорска Красноярского края</w:t>
            </w:r>
          </w:p>
          <w:p w:rsidR="00B45298" w:rsidRDefault="00B45298" w:rsidP="001A70CC">
            <w:pPr>
              <w:rPr>
                <w:rFonts w:eastAsia="Times New Roman"/>
                <w:lang w:eastAsia="ru-RU"/>
              </w:rPr>
            </w:pPr>
          </w:p>
        </w:tc>
      </w:tr>
      <w:tr w:rsidR="00B45298" w:rsidTr="007100DA">
        <w:trPr>
          <w:trHeight w:val="648"/>
          <w:tblHeader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Pr="00C00D95" w:rsidRDefault="00B45298" w:rsidP="001A70CC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Pr="00C00D95" w:rsidRDefault="00B45298" w:rsidP="001A70CC">
            <w:pPr>
              <w:rPr>
                <w:rFonts w:eastAsia="Times New Roman"/>
                <w:lang w:eastAsia="ru-RU"/>
              </w:rPr>
            </w:pPr>
            <w:r w:rsidRPr="00C00D95">
              <w:rPr>
                <w:rFonts w:eastAsia="Times New Roman"/>
                <w:lang w:eastAsia="ru-RU"/>
              </w:rPr>
              <w:t xml:space="preserve">Целевой показатель </w:t>
            </w:r>
            <w:r>
              <w:rPr>
                <w:rFonts w:eastAsia="Times New Roman"/>
                <w:lang w:eastAsia="ru-RU"/>
              </w:rPr>
              <w:t>1</w:t>
            </w:r>
            <w:r w:rsidRPr="00C00D95">
              <w:rPr>
                <w:rFonts w:eastAsia="Times New Roman"/>
                <w:lang w:eastAsia="ru-RU"/>
              </w:rPr>
              <w:t>: Доля молодых семей, улучшивших жилищные условия за счет полученных социальных выплат, к общему количеству молодых семей, состоящих на учете нуждающихся в улучшении жилищных условий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Pr="00C00D95" w:rsidRDefault="00B45298" w:rsidP="001A70CC">
            <w:pPr>
              <w:jc w:val="center"/>
              <w:rPr>
                <w:rFonts w:eastAsia="Times New Roman"/>
                <w:lang w:eastAsia="ru-RU"/>
              </w:rPr>
            </w:pPr>
            <w:r w:rsidRPr="00C00D95">
              <w:rPr>
                <w:rFonts w:eastAsia="Times New Roman"/>
                <w:lang w:eastAsia="ru-RU"/>
              </w:rPr>
              <w:t>процент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  <w:rPr>
                <w:rFonts w:eastAsia="Times New Roman"/>
                <w:lang w:eastAsia="ru-RU"/>
              </w:rPr>
            </w:pPr>
            <w:r w:rsidRPr="00902968">
              <w:rPr>
                <w:rFonts w:eastAsia="Times New Roman"/>
                <w:lang w:eastAsia="ru-RU"/>
              </w:rPr>
              <w:t xml:space="preserve">Расчетный показатель </w:t>
            </w:r>
          </w:p>
          <w:p w:rsidR="00B45298" w:rsidRPr="00902968" w:rsidRDefault="00B45298" w:rsidP="001A70CC">
            <w:pPr>
              <w:jc w:val="center"/>
              <w:rPr>
                <w:rFonts w:eastAsia="Times New Roman"/>
                <w:lang w:eastAsia="ru-RU"/>
              </w:rPr>
            </w:pPr>
            <w:r w:rsidRPr="00902968">
              <w:rPr>
                <w:rFonts w:eastAsia="Times New Roman"/>
                <w:lang w:eastAsia="ru-RU"/>
              </w:rPr>
              <w:t>на основе ведомственной отчетности</w:t>
            </w:r>
            <w:r w:rsidRPr="00902968">
              <w:rPr>
                <w:rFonts w:eastAsia="Times New Roman"/>
                <w:lang w:eastAsia="ru-RU"/>
              </w:rPr>
              <w:br w:type="page"/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  <w:rPr>
                <w:rFonts w:eastAsia="Times New Roman"/>
                <w:lang w:eastAsia="ru-RU"/>
              </w:rPr>
            </w:pPr>
            <w:r w:rsidRPr="00902968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  <w:rPr>
                <w:rFonts w:eastAsia="Times New Roman"/>
                <w:lang w:eastAsia="ru-RU"/>
              </w:rPr>
            </w:pPr>
            <w:r w:rsidRPr="00902968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  <w:rPr>
                <w:rFonts w:eastAsia="Times New Roman"/>
                <w:lang w:eastAsia="ru-RU"/>
              </w:rPr>
            </w:pPr>
            <w:r w:rsidRPr="00902968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Pr="00902968" w:rsidRDefault="005C5371" w:rsidP="001A70C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</w:p>
        </w:tc>
      </w:tr>
      <w:tr w:rsidR="00B45298" w:rsidTr="007100DA">
        <w:trPr>
          <w:trHeight w:val="648"/>
          <w:tblHeader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5298" w:rsidRDefault="00B45298" w:rsidP="001A70CC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148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5298" w:rsidRPr="001F6F79" w:rsidRDefault="00B45298" w:rsidP="001A70CC">
            <w:pPr>
              <w:rPr>
                <w:rFonts w:eastAsia="Times New Roman"/>
                <w:lang w:eastAsia="ru-RU"/>
              </w:rPr>
            </w:pPr>
            <w:r w:rsidRPr="001F6F79">
              <w:rPr>
                <w:rFonts w:eastAsia="Times New Roman"/>
                <w:lang w:eastAsia="ru-RU"/>
              </w:rPr>
              <w:t>Задача 1: Предоставление социальных выплат отдельным категориям граждан для улучшения жилищных условий</w:t>
            </w:r>
          </w:p>
        </w:tc>
      </w:tr>
      <w:tr w:rsidR="00B45298" w:rsidTr="007100DA">
        <w:trPr>
          <w:trHeight w:val="128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Default="00B45298" w:rsidP="001A70CC">
            <w:r>
              <w:t>2.1.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640958" w:rsidRDefault="00B45298" w:rsidP="001A70CC">
            <w:r>
              <w:t>Отдельное м</w:t>
            </w:r>
            <w:r w:rsidRPr="00640958">
              <w:t>ероприятие 1: Предоставление социальных выплат молодым семьям на приобретение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Default="00B45298" w:rsidP="001A70CC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</w:pPr>
          </w:p>
        </w:tc>
      </w:tr>
      <w:tr w:rsidR="00B45298" w:rsidTr="007100DA">
        <w:trPr>
          <w:trHeight w:val="128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Default="00B45298" w:rsidP="001A70CC">
            <w:r>
              <w:t>2.1.1</w:t>
            </w:r>
            <w:r w:rsidR="007100DA">
              <w:t>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Default="00B45298" w:rsidP="001A70CC">
            <w:r>
              <w:rPr>
                <w:rFonts w:eastAsia="Times New Roman"/>
                <w:lang w:eastAsia="ru-RU"/>
              </w:rPr>
              <w:t>Показатель  результативности 1: Количество молодых семей, получивших свидетельство о праве на получение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Default="00B45298" w:rsidP="001A70CC">
            <w:pPr>
              <w:jc w:val="center"/>
            </w:pPr>
            <w:r>
              <w:rPr>
                <w:rFonts w:eastAsia="Times New Roman"/>
                <w:lang w:eastAsia="ru-RU"/>
              </w:rPr>
              <w:t>количество семей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</w:pPr>
            <w:r w:rsidRPr="00902968">
              <w:rPr>
                <w:rFonts w:eastAsia="Times New Roman"/>
                <w:lang w:eastAsia="ru-RU"/>
              </w:rPr>
              <w:t xml:space="preserve">Расчетный показатель </w:t>
            </w:r>
          </w:p>
          <w:p w:rsidR="00B45298" w:rsidRPr="00902968" w:rsidRDefault="00B45298" w:rsidP="001A70CC">
            <w:pPr>
              <w:jc w:val="center"/>
            </w:pPr>
            <w:r w:rsidRPr="00902968">
              <w:rPr>
                <w:rFonts w:eastAsia="Times New Roman"/>
                <w:lang w:eastAsia="ru-RU"/>
              </w:rPr>
              <w:t>на основе ведомственной отчетности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</w:pPr>
            <w:r w:rsidRPr="00902968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</w:pPr>
            <w:r w:rsidRPr="00902968">
              <w:t>0</w:t>
            </w:r>
          </w:p>
          <w:p w:rsidR="00B45298" w:rsidRPr="00902968" w:rsidRDefault="00B45298" w:rsidP="001A70C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902968" w:rsidRDefault="005C5371" w:rsidP="001A70CC">
            <w:pPr>
              <w:jc w:val="center"/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902968" w:rsidRDefault="005C5371" w:rsidP="001A70CC">
            <w:pPr>
              <w:jc w:val="center"/>
            </w:pPr>
            <w:r>
              <w:rPr>
                <w:rFonts w:eastAsia="Times New Roman"/>
                <w:lang w:eastAsia="ru-RU"/>
              </w:rPr>
              <w:t>5</w:t>
            </w:r>
          </w:p>
        </w:tc>
      </w:tr>
    </w:tbl>
    <w:p w:rsidR="0026099F" w:rsidRDefault="0026099F" w:rsidP="00B45298">
      <w:pPr>
        <w:ind w:left="11199" w:right="-173"/>
      </w:pPr>
    </w:p>
    <w:p w:rsidR="00530DF1" w:rsidRPr="00B0596C" w:rsidRDefault="00530DF1" w:rsidP="00530DF1">
      <w:pPr>
        <w:ind w:left="11199"/>
      </w:pPr>
      <w:r w:rsidRPr="00B0596C">
        <w:lastRenderedPageBreak/>
        <w:t xml:space="preserve">Приложение № </w:t>
      </w:r>
      <w:r>
        <w:t>2</w:t>
      </w:r>
    </w:p>
    <w:p w:rsidR="007100DA" w:rsidRPr="007100DA" w:rsidRDefault="007100DA" w:rsidP="007100DA">
      <w:pPr>
        <w:shd w:val="clear" w:color="auto" w:fill="FFFFFF" w:themeFill="background1"/>
        <w:ind w:left="11199" w:right="-173"/>
      </w:pPr>
      <w:r w:rsidRPr="007100DA">
        <w:t xml:space="preserve">к постановлению Администрации                  ЗАТО г. Зеленогорск </w:t>
      </w:r>
    </w:p>
    <w:p w:rsidR="007100DA" w:rsidRPr="007100DA" w:rsidRDefault="007100DA" w:rsidP="007100DA">
      <w:pPr>
        <w:shd w:val="clear" w:color="auto" w:fill="FFFFFF" w:themeFill="background1"/>
        <w:ind w:left="11199" w:right="-173"/>
        <w:rPr>
          <w:u w:val="single"/>
        </w:rPr>
      </w:pPr>
      <w:r>
        <w:t xml:space="preserve">от </w:t>
      </w:r>
      <w:r w:rsidR="00801CD5" w:rsidRPr="00801CD5">
        <w:rPr>
          <w:u w:val="single"/>
        </w:rPr>
        <w:t>20.03.2025</w:t>
      </w:r>
      <w:r w:rsidR="00801CD5">
        <w:t xml:space="preserve"> № </w:t>
      </w:r>
      <w:r w:rsidR="00801CD5" w:rsidRPr="00801CD5">
        <w:rPr>
          <w:u w:val="single"/>
        </w:rPr>
        <w:t xml:space="preserve">70-п      </w:t>
      </w:r>
    </w:p>
    <w:p w:rsidR="00530DF1" w:rsidRPr="00514699" w:rsidRDefault="00530DF1" w:rsidP="00530DF1">
      <w:pPr>
        <w:ind w:left="11199" w:right="-173"/>
      </w:pPr>
      <w:r>
        <w:rPr>
          <w:rFonts w:eastAsia="Times New Roman"/>
          <w:lang w:eastAsia="ru-RU"/>
        </w:rPr>
        <w:t>Пр</w:t>
      </w:r>
      <w:r w:rsidRPr="00514699">
        <w:rPr>
          <w:rFonts w:eastAsia="Times New Roman"/>
          <w:lang w:eastAsia="ru-RU"/>
        </w:rPr>
        <w:t xml:space="preserve">иложение № </w:t>
      </w:r>
      <w:r>
        <w:rPr>
          <w:rFonts w:eastAsia="Times New Roman"/>
          <w:lang w:eastAsia="ru-RU"/>
        </w:rPr>
        <w:t>2</w:t>
      </w:r>
      <w:r w:rsidRPr="00514699">
        <w:rPr>
          <w:rFonts w:eastAsia="Times New Roman"/>
          <w:lang w:eastAsia="ru-RU"/>
        </w:rPr>
        <w:t xml:space="preserve"> </w:t>
      </w:r>
      <w:r w:rsidRPr="00514699">
        <w:rPr>
          <w:rFonts w:eastAsia="Times New Roman"/>
          <w:lang w:eastAsia="ru-RU"/>
        </w:rPr>
        <w:br/>
        <w:t xml:space="preserve">к </w:t>
      </w:r>
      <w:r>
        <w:rPr>
          <w:rFonts w:eastAsia="Times New Roman"/>
          <w:lang w:eastAsia="ru-RU"/>
        </w:rPr>
        <w:t xml:space="preserve">муниципальной </w:t>
      </w:r>
      <w:r w:rsidRPr="00514699">
        <w:rPr>
          <w:rFonts w:eastAsia="Times New Roman"/>
          <w:lang w:eastAsia="ru-RU"/>
        </w:rPr>
        <w:t>программе «Обеспечение жильем молодых семей в городе Зеленогорске»</w:t>
      </w:r>
    </w:p>
    <w:p w:rsidR="00530DF1" w:rsidRPr="00514699" w:rsidRDefault="00530DF1" w:rsidP="00530DF1">
      <w:pPr>
        <w:autoSpaceDE w:val="0"/>
        <w:jc w:val="right"/>
        <w:rPr>
          <w:rFonts w:eastAsia="Times New Roman"/>
          <w:lang w:eastAsia="ru-RU"/>
        </w:rPr>
      </w:pPr>
    </w:p>
    <w:p w:rsidR="00530DF1" w:rsidRDefault="00530DF1" w:rsidP="00530DF1">
      <w:pPr>
        <w:autoSpaceDE w:val="0"/>
        <w:jc w:val="center"/>
        <w:rPr>
          <w:rFonts w:eastAsia="Times New Roman"/>
          <w:lang w:eastAsia="ru-RU"/>
        </w:rPr>
      </w:pPr>
      <w:r w:rsidRPr="00514699">
        <w:rPr>
          <w:rFonts w:eastAsia="Times New Roman"/>
          <w:lang w:eastAsia="ru-RU"/>
        </w:rPr>
        <w:t>Информация о распределении планируемых объемов финансирования по</w:t>
      </w:r>
      <w:r>
        <w:rPr>
          <w:rFonts w:eastAsia="Times New Roman"/>
          <w:lang w:eastAsia="ru-RU"/>
        </w:rPr>
        <w:t xml:space="preserve"> отдельному мероприятию</w:t>
      </w:r>
      <w:r w:rsidRPr="00514699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муниципальной </w:t>
      </w:r>
      <w:r w:rsidRPr="00514699">
        <w:rPr>
          <w:rFonts w:eastAsia="Times New Roman"/>
          <w:lang w:eastAsia="ru-RU"/>
        </w:rPr>
        <w:t>программ</w:t>
      </w:r>
      <w:r>
        <w:rPr>
          <w:rFonts w:eastAsia="Times New Roman"/>
          <w:lang w:eastAsia="ru-RU"/>
        </w:rPr>
        <w:t>ы</w:t>
      </w:r>
      <w:r w:rsidRPr="00514699">
        <w:rPr>
          <w:rFonts w:eastAsia="Times New Roman"/>
          <w:lang w:eastAsia="ru-RU"/>
        </w:rPr>
        <w:t xml:space="preserve"> </w:t>
      </w:r>
    </w:p>
    <w:p w:rsidR="00530DF1" w:rsidRPr="00514699" w:rsidRDefault="00530DF1" w:rsidP="00530DF1">
      <w:pPr>
        <w:autoSpaceDE w:val="0"/>
        <w:jc w:val="center"/>
      </w:pPr>
      <w:r w:rsidRPr="00514699">
        <w:rPr>
          <w:rFonts w:eastAsia="Times New Roman"/>
          <w:lang w:eastAsia="ru-RU"/>
        </w:rPr>
        <w:t>«Обеспечение жильем молодых семей в городе Зеленогорске»</w:t>
      </w:r>
    </w:p>
    <w:p w:rsidR="00530DF1" w:rsidRDefault="00530DF1" w:rsidP="00530DF1">
      <w:pPr>
        <w:autoSpaceDE w:val="0"/>
        <w:jc w:val="right"/>
        <w:rPr>
          <w:rFonts w:eastAsia="Times New Roman"/>
          <w:sz w:val="20"/>
          <w:szCs w:val="20"/>
          <w:lang w:eastAsia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02"/>
        <w:gridCol w:w="1836"/>
        <w:gridCol w:w="2245"/>
        <w:gridCol w:w="1950"/>
        <w:gridCol w:w="600"/>
        <w:gridCol w:w="750"/>
        <w:gridCol w:w="1350"/>
        <w:gridCol w:w="600"/>
        <w:gridCol w:w="1344"/>
        <w:gridCol w:w="1347"/>
        <w:gridCol w:w="1350"/>
        <w:gridCol w:w="1304"/>
      </w:tblGrid>
      <w:tr w:rsidR="00530DF1" w:rsidRPr="001E52B5" w:rsidTr="00B211D6">
        <w:trPr>
          <w:cantSplit/>
          <w:trHeight w:val="255"/>
          <w:tblHeader/>
        </w:trPr>
        <w:tc>
          <w:tcPr>
            <w:tcW w:w="2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7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:rsidR="00530DF1" w:rsidRPr="001E52B5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отдельное мероприятие программы)</w:t>
            </w:r>
          </w:p>
          <w:p w:rsidR="00530DF1" w:rsidRPr="00542D6C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программы, отдельного мероприятия программы</w:t>
            </w:r>
          </w:p>
        </w:tc>
        <w:tc>
          <w:tcPr>
            <w:tcW w:w="6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1073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738" w:type="pct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планируемые объемы финансирования </w:t>
            </w:r>
          </w:p>
        </w:tc>
      </w:tr>
      <w:tr w:rsidR="00530DF1" w:rsidRPr="001E52B5" w:rsidTr="00B211D6">
        <w:trPr>
          <w:cantSplit/>
          <w:trHeight w:val="525"/>
          <w:tblHeader/>
        </w:trPr>
        <w:tc>
          <w:tcPr>
            <w:tcW w:w="2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30DF1" w:rsidRPr="00542D6C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530DF1" w:rsidRPr="00542D6C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30DF1" w:rsidRPr="00542D6C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30DF1" w:rsidRPr="00542D6C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30DF1" w:rsidRPr="00542D6C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(тыс. руб.)</w:t>
            </w:r>
          </w:p>
        </w:tc>
      </w:tr>
      <w:tr w:rsidR="00530DF1" w:rsidRPr="001E52B5" w:rsidTr="00B211D6">
        <w:trPr>
          <w:cantSplit/>
          <w:trHeight w:val="525"/>
          <w:tblHeader/>
        </w:trPr>
        <w:tc>
          <w:tcPr>
            <w:tcW w:w="2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30DF1" w:rsidRPr="00542D6C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542D6C" w:rsidRDefault="00530DF1" w:rsidP="00B211D6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30DF1" w:rsidRPr="00542D6C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30DF1" w:rsidRPr="00542D6C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  <w:r w:rsidRPr="006827E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827E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  <w:r w:rsidRPr="006827E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827E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026</w:t>
            </w:r>
            <w:r w:rsidRPr="006827E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Итого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 период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2024-2026 годы</w:t>
            </w:r>
          </w:p>
        </w:tc>
      </w:tr>
      <w:tr w:rsidR="00530DF1" w:rsidRPr="001E52B5" w:rsidTr="00B211D6">
        <w:trPr>
          <w:trHeight w:val="525"/>
        </w:trPr>
        <w:tc>
          <w:tcPr>
            <w:tcW w:w="22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1.</w:t>
            </w:r>
          </w:p>
        </w:tc>
        <w:tc>
          <w:tcPr>
            <w:tcW w:w="597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«Обеспечение жильем молодых семей в городе Зеленогорске»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Х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D24E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3 271,86504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2648,19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471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2602,37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0DF1" w:rsidRPr="000D24E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D24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8 522,43324</w:t>
            </w:r>
          </w:p>
        </w:tc>
      </w:tr>
      <w:tr w:rsidR="00530DF1" w:rsidRPr="001E52B5" w:rsidTr="00B211D6">
        <w:trPr>
          <w:trHeight w:val="270"/>
        </w:trPr>
        <w:tc>
          <w:tcPr>
            <w:tcW w:w="2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0D24EC" w:rsidRDefault="00530DF1" w:rsidP="00B211D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26099F" w:rsidRDefault="00530DF1" w:rsidP="00B211D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26099F" w:rsidRDefault="00530DF1" w:rsidP="00B211D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0D24E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D24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530DF1" w:rsidRPr="001E52B5" w:rsidTr="00B211D6">
        <w:trPr>
          <w:trHeight w:val="840"/>
        </w:trPr>
        <w:tc>
          <w:tcPr>
            <w:tcW w:w="2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КУМИ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C537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DF1" w:rsidRPr="0026099F" w:rsidRDefault="00530DF1" w:rsidP="00B211D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D24E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3 271,86504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DF1" w:rsidRPr="0026099F" w:rsidRDefault="00530DF1" w:rsidP="00B211D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2648,19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471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DF1" w:rsidRPr="0026099F" w:rsidRDefault="00530DF1" w:rsidP="00B211D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2602,37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DF1" w:rsidRPr="000D24E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D24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8 522,43324</w:t>
            </w:r>
          </w:p>
        </w:tc>
      </w:tr>
      <w:tr w:rsidR="00530DF1" w:rsidRPr="00B1501B" w:rsidTr="00B211D6">
        <w:trPr>
          <w:trHeight w:val="525"/>
        </w:trPr>
        <w:tc>
          <w:tcPr>
            <w:tcW w:w="22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1.1.</w:t>
            </w:r>
          </w:p>
        </w:tc>
        <w:tc>
          <w:tcPr>
            <w:tcW w:w="5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7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Предоставление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социальных выплат молодым семьям на приобретение (строительство) жилья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DF1" w:rsidRPr="0026099F" w:rsidRDefault="00530DF1" w:rsidP="00B211D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D24E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3 271,86504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DF1" w:rsidRPr="0026099F" w:rsidRDefault="00530DF1" w:rsidP="00B211D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2648,19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471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DF1" w:rsidRPr="0026099F" w:rsidRDefault="00530DF1" w:rsidP="00B211D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2602,37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DF1" w:rsidRPr="000D24E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D24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8 522,43324</w:t>
            </w:r>
          </w:p>
        </w:tc>
      </w:tr>
      <w:tr w:rsidR="00530DF1" w:rsidRPr="00B1501B" w:rsidTr="00B211D6">
        <w:trPr>
          <w:trHeight w:val="270"/>
        </w:trPr>
        <w:tc>
          <w:tcPr>
            <w:tcW w:w="2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26099F" w:rsidRDefault="00530DF1" w:rsidP="00B211D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26099F" w:rsidRDefault="00530DF1" w:rsidP="00B211D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26099F" w:rsidRDefault="00530DF1" w:rsidP="00B211D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0D24E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D24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530DF1" w:rsidRPr="00B1501B" w:rsidTr="00B211D6">
        <w:trPr>
          <w:trHeight w:val="311"/>
        </w:trPr>
        <w:tc>
          <w:tcPr>
            <w:tcW w:w="2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КУМИ</w:t>
            </w: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16000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L4970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322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DF1" w:rsidRPr="0026099F" w:rsidRDefault="00530DF1" w:rsidP="00B211D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D24E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3 271,86504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DF1" w:rsidRPr="0026099F" w:rsidRDefault="00530DF1" w:rsidP="00B211D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2648,19471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DF1" w:rsidRPr="0026099F" w:rsidRDefault="00530DF1" w:rsidP="00B211D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2602,37349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DF1" w:rsidRPr="000D24E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D24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8 522,43324</w:t>
            </w:r>
          </w:p>
        </w:tc>
      </w:tr>
    </w:tbl>
    <w:p w:rsidR="00530DF1" w:rsidRDefault="00530DF1" w:rsidP="00530DF1">
      <w:pPr>
        <w:ind w:left="10620"/>
        <w:rPr>
          <w:rFonts w:eastAsia="Times New Roman"/>
          <w:lang w:eastAsia="ru-RU"/>
        </w:rPr>
      </w:pPr>
    </w:p>
    <w:p w:rsidR="00530DF1" w:rsidRDefault="00530DF1" w:rsidP="00530DF1">
      <w:pPr>
        <w:ind w:left="10620"/>
        <w:rPr>
          <w:rFonts w:eastAsia="Times New Roman"/>
          <w:lang w:eastAsia="ru-RU"/>
        </w:rPr>
      </w:pPr>
    </w:p>
    <w:p w:rsidR="00530DF1" w:rsidRDefault="00530DF1" w:rsidP="00530DF1">
      <w:pPr>
        <w:ind w:left="10620"/>
        <w:jc w:val="right"/>
        <w:rPr>
          <w:rFonts w:eastAsia="Times New Roman"/>
          <w:lang w:eastAsia="ru-RU"/>
        </w:rPr>
      </w:pPr>
    </w:p>
    <w:p w:rsidR="00530DF1" w:rsidRDefault="00530DF1" w:rsidP="00530DF1">
      <w:pPr>
        <w:ind w:left="10620"/>
        <w:jc w:val="right"/>
        <w:rPr>
          <w:rFonts w:eastAsia="Times New Roman"/>
          <w:lang w:eastAsia="ru-RU"/>
        </w:rPr>
      </w:pPr>
    </w:p>
    <w:p w:rsidR="00530DF1" w:rsidRDefault="00530DF1" w:rsidP="00530DF1">
      <w:pPr>
        <w:autoSpaceDE w:val="0"/>
        <w:ind w:left="11624"/>
        <w:rPr>
          <w:rFonts w:eastAsia="Times New Roman"/>
          <w:lang w:eastAsia="ru-RU"/>
        </w:rPr>
      </w:pPr>
    </w:p>
    <w:p w:rsidR="00530DF1" w:rsidRPr="00B0596C" w:rsidRDefault="00530DF1" w:rsidP="00530DF1">
      <w:pPr>
        <w:ind w:left="11199"/>
      </w:pPr>
      <w:r w:rsidRPr="00B0596C">
        <w:lastRenderedPageBreak/>
        <w:t xml:space="preserve">Приложение № </w:t>
      </w:r>
      <w:r>
        <w:t>3</w:t>
      </w:r>
      <w:r w:rsidRPr="00B0596C">
        <w:t xml:space="preserve"> </w:t>
      </w:r>
    </w:p>
    <w:p w:rsidR="007100DA" w:rsidRPr="007100DA" w:rsidRDefault="007100DA" w:rsidP="007100DA">
      <w:pPr>
        <w:shd w:val="clear" w:color="auto" w:fill="FFFFFF" w:themeFill="background1"/>
        <w:ind w:left="11199" w:right="-173"/>
      </w:pPr>
      <w:r w:rsidRPr="007100DA">
        <w:t xml:space="preserve">к постановлению Администрации                  ЗАТО г. Зеленогорск </w:t>
      </w:r>
    </w:p>
    <w:p w:rsidR="007100DA" w:rsidRPr="007100DA" w:rsidRDefault="007100DA" w:rsidP="007100DA">
      <w:pPr>
        <w:shd w:val="clear" w:color="auto" w:fill="FFFFFF" w:themeFill="background1"/>
        <w:ind w:left="11199" w:right="-173"/>
        <w:rPr>
          <w:u w:val="single"/>
        </w:rPr>
      </w:pPr>
      <w:r>
        <w:t xml:space="preserve">от </w:t>
      </w:r>
      <w:r w:rsidR="00801CD5" w:rsidRPr="00801CD5">
        <w:rPr>
          <w:u w:val="single"/>
        </w:rPr>
        <w:t>20.03.2025</w:t>
      </w:r>
      <w:r w:rsidR="00801CD5">
        <w:t xml:space="preserve"> № </w:t>
      </w:r>
      <w:r w:rsidR="00801CD5" w:rsidRPr="00801CD5">
        <w:rPr>
          <w:u w:val="single"/>
        </w:rPr>
        <w:t xml:space="preserve">70-п      </w:t>
      </w:r>
    </w:p>
    <w:p w:rsidR="00530DF1" w:rsidRDefault="00530DF1" w:rsidP="00530DF1">
      <w:pPr>
        <w:ind w:left="11199" w:right="-173"/>
        <w:rPr>
          <w:rFonts w:eastAsia="Times New Roman"/>
          <w:lang w:eastAsia="ru-RU"/>
        </w:rPr>
      </w:pPr>
      <w:r w:rsidRPr="007E6C22">
        <w:rPr>
          <w:rFonts w:eastAsia="Times New Roman"/>
          <w:lang w:eastAsia="ru-RU"/>
        </w:rPr>
        <w:t xml:space="preserve">Приложение № </w:t>
      </w:r>
      <w:r>
        <w:rPr>
          <w:rFonts w:eastAsia="Times New Roman"/>
          <w:lang w:eastAsia="ru-RU"/>
        </w:rPr>
        <w:t>3</w:t>
      </w:r>
    </w:p>
    <w:p w:rsidR="00530DF1" w:rsidRPr="007E6C22" w:rsidRDefault="00530DF1" w:rsidP="00530DF1">
      <w:pPr>
        <w:ind w:left="11199" w:right="-173"/>
      </w:pPr>
      <w:r w:rsidRPr="007E6C22">
        <w:rPr>
          <w:rFonts w:eastAsia="Times New Roman"/>
          <w:lang w:eastAsia="ru-RU"/>
        </w:rPr>
        <w:t>к</w:t>
      </w:r>
      <w:r>
        <w:rPr>
          <w:rFonts w:eastAsia="Times New Roman"/>
          <w:lang w:eastAsia="ru-RU"/>
        </w:rPr>
        <w:t xml:space="preserve"> муниципальной</w:t>
      </w:r>
      <w:r w:rsidRPr="007E6C22">
        <w:rPr>
          <w:rFonts w:eastAsia="Times New Roman"/>
          <w:lang w:eastAsia="ru-RU"/>
        </w:rPr>
        <w:t xml:space="preserve"> программе «Обеспечение жильем молодых с</w:t>
      </w:r>
      <w:bookmarkStart w:id="0" w:name="_GoBack"/>
      <w:bookmarkEnd w:id="0"/>
      <w:r w:rsidRPr="007E6C22">
        <w:rPr>
          <w:rFonts w:eastAsia="Times New Roman"/>
          <w:lang w:eastAsia="ru-RU"/>
        </w:rPr>
        <w:t>емей в городе Зеленогорске»</w:t>
      </w:r>
    </w:p>
    <w:p w:rsidR="00530DF1" w:rsidRPr="007E6C22" w:rsidRDefault="00530DF1" w:rsidP="00530DF1">
      <w:pPr>
        <w:ind w:left="10620"/>
        <w:rPr>
          <w:rFonts w:eastAsia="Times New Roman"/>
          <w:lang w:eastAsia="ru-RU"/>
        </w:rPr>
      </w:pPr>
    </w:p>
    <w:p w:rsidR="00530DF1" w:rsidRPr="007E6C22" w:rsidRDefault="00530DF1" w:rsidP="00530DF1">
      <w:pPr>
        <w:jc w:val="center"/>
        <w:rPr>
          <w:rFonts w:eastAsia="Times New Roman"/>
          <w:lang w:eastAsia="ru-RU"/>
        </w:rPr>
      </w:pPr>
      <w:r w:rsidRPr="007E6C22">
        <w:rPr>
          <w:rFonts w:eastAsia="Times New Roman"/>
          <w:lang w:eastAsia="ru-RU"/>
        </w:rPr>
        <w:t xml:space="preserve">Информация о распределении планируемых объемов финансирования муниципальной программы </w:t>
      </w:r>
    </w:p>
    <w:p w:rsidR="00530DF1" w:rsidRPr="007E6C22" w:rsidRDefault="00530DF1" w:rsidP="00530DF1">
      <w:pPr>
        <w:jc w:val="center"/>
      </w:pPr>
      <w:r w:rsidRPr="007E6C22">
        <w:rPr>
          <w:rFonts w:eastAsia="Times New Roman"/>
          <w:lang w:eastAsia="ru-RU"/>
        </w:rPr>
        <w:t xml:space="preserve">«Обеспечение жильем молодых семей в городе Зеленогорске» </w:t>
      </w:r>
      <w:r>
        <w:rPr>
          <w:rFonts w:eastAsia="Times New Roman"/>
          <w:lang w:eastAsia="ru-RU"/>
        </w:rPr>
        <w:t>по источникам финансирования</w:t>
      </w:r>
    </w:p>
    <w:p w:rsidR="00530DF1" w:rsidRDefault="00530DF1" w:rsidP="00530DF1">
      <w:pPr>
        <w:jc w:val="center"/>
        <w:rPr>
          <w:rFonts w:eastAsia="Times New Roman"/>
          <w:sz w:val="20"/>
          <w:szCs w:val="20"/>
          <w:lang w:eastAsia="ru-RU"/>
        </w:rPr>
      </w:pPr>
    </w:p>
    <w:tbl>
      <w:tblPr>
        <w:tblW w:w="1492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2"/>
        <w:gridCol w:w="2014"/>
        <w:gridCol w:w="2551"/>
        <w:gridCol w:w="2693"/>
        <w:gridCol w:w="1843"/>
        <w:gridCol w:w="1701"/>
        <w:gridCol w:w="1701"/>
        <w:gridCol w:w="1843"/>
      </w:tblGrid>
      <w:tr w:rsidR="00530DF1" w:rsidRPr="00D77D32" w:rsidTr="00B211D6">
        <w:trPr>
          <w:trHeight w:val="420"/>
          <w:tblHeader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отдельное мероприятие программы)</w:t>
            </w:r>
          </w:p>
          <w:p w:rsidR="00530DF1" w:rsidRPr="00D77D32" w:rsidRDefault="00530DF1" w:rsidP="00B211D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Наименование муниципальной программы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 отдельного мероприятия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ланируемые объемы финансирования (тыс. руб.)</w:t>
            </w:r>
          </w:p>
        </w:tc>
      </w:tr>
      <w:tr w:rsidR="00530DF1" w:rsidRPr="00D77D32" w:rsidTr="00B211D6">
        <w:trPr>
          <w:trHeight w:val="1272"/>
          <w:tblHeader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snapToGri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snapToGri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D77D32" w:rsidRDefault="00530DF1" w:rsidP="00B211D6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D77D32" w:rsidRDefault="00530DF1" w:rsidP="00B211D6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D77D32" w:rsidRDefault="00530DF1" w:rsidP="00B211D6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D77D32" w:rsidRDefault="00530DF1" w:rsidP="00B211D6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Итого за  </w:t>
            </w:r>
            <w:r w:rsidRPr="00D77D32">
              <w:rPr>
                <w:rFonts w:eastAsia="Times New Roman"/>
                <w:sz w:val="20"/>
                <w:szCs w:val="20"/>
                <w:lang w:eastAsia="ru-RU"/>
              </w:rPr>
              <w:br/>
              <w:t>2024 - 2026 годы</w:t>
            </w:r>
          </w:p>
        </w:tc>
      </w:tr>
      <w:tr w:rsidR="00530DF1" w:rsidRPr="00D77D32" w:rsidTr="00B211D6">
        <w:trPr>
          <w:trHeight w:val="408"/>
        </w:trPr>
        <w:tc>
          <w:tcPr>
            <w:tcW w:w="5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«Обеспечение жильем молодых семей в городе Зеленогорске»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D24EC">
              <w:rPr>
                <w:color w:val="000000"/>
                <w:sz w:val="18"/>
                <w:szCs w:val="18"/>
              </w:rPr>
              <w:t>3 271,86504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2648,19471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2602,37349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0D24EC">
              <w:rPr>
                <w:color w:val="000000"/>
                <w:sz w:val="18"/>
                <w:szCs w:val="18"/>
              </w:rPr>
              <w:t>8 522,43324</w:t>
            </w:r>
          </w:p>
        </w:tc>
      </w:tr>
      <w:tr w:rsidR="00530DF1" w:rsidRPr="00D77D32" w:rsidTr="00B211D6">
        <w:trPr>
          <w:trHeight w:val="432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0DF1" w:rsidRPr="00D77D32" w:rsidRDefault="00530DF1" w:rsidP="00B211D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0DF1" w:rsidRPr="00D77D32" w:rsidRDefault="00530DF1" w:rsidP="00B211D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0DF1" w:rsidRPr="00D77D32" w:rsidRDefault="00530DF1" w:rsidP="00B211D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0DF1" w:rsidRPr="00D77D32" w:rsidRDefault="00530DF1" w:rsidP="00B211D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</w:tr>
      <w:tr w:rsidR="00530DF1" w:rsidRPr="00D77D32" w:rsidTr="00B211D6">
        <w:trPr>
          <w:trHeight w:val="399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0D24EC">
              <w:rPr>
                <w:color w:val="000000"/>
                <w:sz w:val="18"/>
                <w:szCs w:val="18"/>
              </w:rPr>
              <w:t>453,37074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395,00825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348,43064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0D24EC">
              <w:rPr>
                <w:color w:val="000000"/>
                <w:sz w:val="18"/>
                <w:szCs w:val="18"/>
              </w:rPr>
              <w:t>1 196,80963</w:t>
            </w:r>
          </w:p>
        </w:tc>
      </w:tr>
      <w:tr w:rsidR="00530DF1" w:rsidRPr="00D77D32" w:rsidTr="00B211D6">
        <w:trPr>
          <w:trHeight w:val="408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0D24EC">
              <w:rPr>
                <w:color w:val="000000"/>
                <w:sz w:val="18"/>
                <w:szCs w:val="18"/>
              </w:rPr>
              <w:t>1 424,66884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1253,18646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1253,94285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0D24EC">
              <w:rPr>
                <w:color w:val="000000"/>
                <w:sz w:val="18"/>
                <w:szCs w:val="18"/>
              </w:rPr>
              <w:t>3 931,79815</w:t>
            </w:r>
          </w:p>
        </w:tc>
      </w:tr>
      <w:tr w:rsidR="00530DF1" w:rsidRPr="00D77D32" w:rsidTr="00B211D6">
        <w:trPr>
          <w:trHeight w:val="399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1 393,82546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3000,00</w:t>
            </w:r>
          </w:p>
        </w:tc>
      </w:tr>
      <w:tr w:rsidR="00530DF1" w:rsidRPr="00D77D32" w:rsidTr="00B211D6">
        <w:trPr>
          <w:trHeight w:val="372"/>
        </w:trPr>
        <w:tc>
          <w:tcPr>
            <w:tcW w:w="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30DF1" w:rsidRPr="00D77D32" w:rsidTr="00B211D6">
        <w:trPr>
          <w:trHeight w:val="408"/>
        </w:trPr>
        <w:tc>
          <w:tcPr>
            <w:tcW w:w="5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25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0D24EC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0D24EC">
              <w:rPr>
                <w:color w:val="000000"/>
                <w:sz w:val="18"/>
                <w:szCs w:val="18"/>
              </w:rPr>
              <w:t>3 271,86504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2648,19471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2602,37349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0D24EC">
              <w:rPr>
                <w:color w:val="000000"/>
                <w:sz w:val="18"/>
                <w:szCs w:val="18"/>
              </w:rPr>
              <w:t>8 522,43324</w:t>
            </w:r>
          </w:p>
        </w:tc>
      </w:tr>
      <w:tr w:rsidR="00530DF1" w:rsidRPr="00D77D32" w:rsidTr="00B211D6">
        <w:trPr>
          <w:trHeight w:val="432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0DF1" w:rsidRPr="000D24EC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0D24EC">
              <w:rPr>
                <w:color w:val="000000"/>
                <w:sz w:val="18"/>
                <w:szCs w:val="18"/>
              </w:rPr>
              <w:t xml:space="preserve"> Х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0DF1" w:rsidRPr="000D24EC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0D24EC">
              <w:rPr>
                <w:color w:val="000000"/>
                <w:sz w:val="18"/>
                <w:szCs w:val="18"/>
              </w:rPr>
              <w:t xml:space="preserve"> Х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0DF1" w:rsidRPr="000D24EC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0D24EC">
              <w:rPr>
                <w:color w:val="000000"/>
                <w:sz w:val="18"/>
                <w:szCs w:val="18"/>
              </w:rPr>
              <w:t xml:space="preserve"> Х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0DF1" w:rsidRPr="000D24EC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0D24EC">
              <w:rPr>
                <w:color w:val="000000"/>
                <w:sz w:val="18"/>
                <w:szCs w:val="18"/>
              </w:rPr>
              <w:t xml:space="preserve"> Х </w:t>
            </w:r>
          </w:p>
        </w:tc>
      </w:tr>
      <w:tr w:rsidR="00530DF1" w:rsidRPr="00D77D32" w:rsidTr="00B211D6">
        <w:trPr>
          <w:trHeight w:val="399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0D24EC">
              <w:rPr>
                <w:color w:val="000000"/>
                <w:sz w:val="18"/>
                <w:szCs w:val="18"/>
              </w:rPr>
              <w:t>453,37074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395,00825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348,43064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0D24EC">
              <w:rPr>
                <w:color w:val="000000"/>
                <w:sz w:val="18"/>
                <w:szCs w:val="18"/>
              </w:rPr>
              <w:t>1 196,80963</w:t>
            </w:r>
          </w:p>
        </w:tc>
      </w:tr>
      <w:tr w:rsidR="00530DF1" w:rsidRPr="00D77D32" w:rsidTr="00B211D6">
        <w:trPr>
          <w:trHeight w:val="408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0D24EC">
              <w:rPr>
                <w:color w:val="000000"/>
                <w:sz w:val="18"/>
                <w:szCs w:val="18"/>
              </w:rPr>
              <w:t>1 424,66884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1253,18646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1253,94285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0D24EC">
              <w:rPr>
                <w:color w:val="000000"/>
                <w:sz w:val="18"/>
                <w:szCs w:val="18"/>
              </w:rPr>
              <w:t>3 931,79815</w:t>
            </w:r>
          </w:p>
        </w:tc>
      </w:tr>
      <w:tr w:rsidR="00530DF1" w:rsidRPr="00D77D32" w:rsidTr="00B211D6">
        <w:trPr>
          <w:trHeight w:val="399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1 393,82546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393</w:t>
            </w:r>
            <w:r w:rsidRPr="0026099F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82546</w:t>
            </w:r>
          </w:p>
        </w:tc>
      </w:tr>
      <w:tr w:rsidR="00530DF1" w:rsidRPr="00D77D32" w:rsidTr="00B211D6">
        <w:trPr>
          <w:trHeight w:val="372"/>
        </w:trPr>
        <w:tc>
          <w:tcPr>
            <w:tcW w:w="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3C05F8" w:rsidRDefault="003C05F8" w:rsidP="00B45298">
      <w:pPr>
        <w:ind w:left="11199" w:right="-173"/>
      </w:pPr>
    </w:p>
    <w:sectPr w:rsidR="003C05F8" w:rsidSect="0026099F">
      <w:pgSz w:w="16838" w:h="11906" w:orient="landscape" w:code="9"/>
      <w:pgMar w:top="568" w:right="720" w:bottom="720" w:left="720" w:header="624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369" w:rsidRDefault="002F6369" w:rsidP="00EE042F">
      <w:r>
        <w:separator/>
      </w:r>
    </w:p>
  </w:endnote>
  <w:endnote w:type="continuationSeparator" w:id="0">
    <w:p w:rsidR="002F6369" w:rsidRDefault="002F6369" w:rsidP="00EE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369" w:rsidRDefault="002F6369" w:rsidP="00EE042F">
      <w:r>
        <w:separator/>
      </w:r>
    </w:p>
  </w:footnote>
  <w:footnote w:type="continuationSeparator" w:id="0">
    <w:p w:rsidR="002F6369" w:rsidRDefault="002F6369" w:rsidP="00EE0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369" w:rsidRPr="00764C9B" w:rsidRDefault="002F6369" w:rsidP="00833EB1">
    <w:pPr>
      <w:pStyle w:val="af3"/>
      <w:jc w:val="center"/>
    </w:pPr>
    <w:r w:rsidRPr="00764C9B">
      <w:fldChar w:fldCharType="begin"/>
    </w:r>
    <w:r w:rsidRPr="00764C9B">
      <w:instrText>PAGE   \* MERGEFORMAT</w:instrText>
    </w:r>
    <w:r w:rsidRPr="00764C9B">
      <w:fldChar w:fldCharType="separate"/>
    </w:r>
    <w:r w:rsidR="00801CD5">
      <w:rPr>
        <w:noProof/>
      </w:rPr>
      <w:t>6</w:t>
    </w:r>
    <w:r w:rsidRPr="00764C9B">
      <w:fldChar w:fldCharType="end"/>
    </w:r>
  </w:p>
  <w:p w:rsidR="002F6369" w:rsidRDefault="002F636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3" w15:restartNumberingAfterBreak="0">
    <w:nsid w:val="04C931E9"/>
    <w:multiLevelType w:val="multilevel"/>
    <w:tmpl w:val="5A74A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E3A6E33"/>
    <w:multiLevelType w:val="multilevel"/>
    <w:tmpl w:val="B9AA4A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5" w15:restartNumberingAfterBreak="0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AB6905"/>
    <w:multiLevelType w:val="multilevel"/>
    <w:tmpl w:val="4E325702"/>
    <w:lvl w:ilvl="0">
      <w:start w:val="2"/>
      <w:numFmt w:val="decimal"/>
      <w:lvlText w:val="%1."/>
      <w:lvlJc w:val="left"/>
      <w:pPr>
        <w:ind w:left="495" w:hanging="495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."/>
      <w:lvlJc w:val="left"/>
      <w:pPr>
        <w:ind w:left="885" w:hanging="495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ascii="Arial" w:hAnsi="Arial" w:cs="Arial" w:hint="default"/>
        <w:sz w:val="20"/>
      </w:rPr>
    </w:lvl>
  </w:abstractNum>
  <w:abstractNum w:abstractNumId="7" w15:restartNumberingAfterBreak="0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 w15:restartNumberingAfterBreak="0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3" w15:restartNumberingAfterBreak="0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4" w15:restartNumberingAfterBreak="0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 w15:restartNumberingAfterBreak="0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8" w15:restartNumberingAfterBreak="0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0" w15:restartNumberingAfterBreak="0">
    <w:nsid w:val="357B67F2"/>
    <w:multiLevelType w:val="multilevel"/>
    <w:tmpl w:val="050623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04A39"/>
    <w:multiLevelType w:val="multilevel"/>
    <w:tmpl w:val="79040CA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rFonts w:hint="default"/>
      </w:rPr>
    </w:lvl>
  </w:abstractNum>
  <w:abstractNum w:abstractNumId="23" w15:restartNumberingAfterBreak="0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5" w15:restartNumberingAfterBreak="0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28" w15:restartNumberingAfterBreak="0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9" w15:restartNumberingAfterBreak="0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0" w15:restartNumberingAfterBreak="0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2911" w:hanging="360"/>
      </w:pPr>
    </w:lvl>
    <w:lvl w:ilvl="1">
      <w:start w:val="1"/>
      <w:numFmt w:val="decimal"/>
      <w:isLgl/>
      <w:lvlText w:val="%1.%2."/>
      <w:lvlJc w:val="left"/>
      <w:pPr>
        <w:ind w:left="3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03" w:hanging="2160"/>
      </w:pPr>
      <w:rPr>
        <w:rFonts w:hint="default"/>
      </w:rPr>
    </w:lvl>
  </w:abstractNum>
  <w:abstractNum w:abstractNumId="31" w15:restartNumberingAfterBreak="0">
    <w:nsid w:val="5C317BC9"/>
    <w:multiLevelType w:val="multilevel"/>
    <w:tmpl w:val="5890E0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4" w15:restartNumberingAfterBreak="0">
    <w:nsid w:val="633D6F36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2" w:hanging="2160"/>
      </w:pPr>
      <w:rPr>
        <w:rFonts w:hint="default"/>
      </w:rPr>
    </w:lvl>
  </w:abstractNum>
  <w:abstractNum w:abstractNumId="37" w15:restartNumberingAfterBreak="0">
    <w:nsid w:val="6A494F37"/>
    <w:multiLevelType w:val="multilevel"/>
    <w:tmpl w:val="546886D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8" w15:restartNumberingAfterBreak="0">
    <w:nsid w:val="6BBC6BB2"/>
    <w:multiLevelType w:val="multilevel"/>
    <w:tmpl w:val="99DC09E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32" w:hanging="1800"/>
      </w:pPr>
      <w:rPr>
        <w:rFonts w:hint="default"/>
      </w:rPr>
    </w:lvl>
  </w:abstractNum>
  <w:abstractNum w:abstractNumId="39" w15:restartNumberingAfterBreak="0">
    <w:nsid w:val="735A0843"/>
    <w:multiLevelType w:val="multilevel"/>
    <w:tmpl w:val="208283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2" w15:restartNumberingAfterBreak="0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9F91E24"/>
    <w:multiLevelType w:val="multilevel"/>
    <w:tmpl w:val="ECBA4E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 w15:restartNumberingAfterBreak="0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5" w15:restartNumberingAfterBreak="0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5"/>
  </w:num>
  <w:num w:numId="3">
    <w:abstractNumId w:val="12"/>
  </w:num>
  <w:num w:numId="4">
    <w:abstractNumId w:val="30"/>
  </w:num>
  <w:num w:numId="5">
    <w:abstractNumId w:val="24"/>
  </w:num>
  <w:num w:numId="6">
    <w:abstractNumId w:val="36"/>
  </w:num>
  <w:num w:numId="7">
    <w:abstractNumId w:val="45"/>
  </w:num>
  <w:num w:numId="8">
    <w:abstractNumId w:val="10"/>
  </w:num>
  <w:num w:numId="9">
    <w:abstractNumId w:val="29"/>
  </w:num>
  <w:num w:numId="10">
    <w:abstractNumId w:val="13"/>
  </w:num>
  <w:num w:numId="11">
    <w:abstractNumId w:val="42"/>
  </w:num>
  <w:num w:numId="12">
    <w:abstractNumId w:val="8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33"/>
  </w:num>
  <w:num w:numId="18">
    <w:abstractNumId w:val="14"/>
  </w:num>
  <w:num w:numId="19">
    <w:abstractNumId w:val="26"/>
  </w:num>
  <w:num w:numId="20">
    <w:abstractNumId w:val="23"/>
  </w:num>
  <w:num w:numId="21">
    <w:abstractNumId w:val="44"/>
  </w:num>
  <w:num w:numId="22">
    <w:abstractNumId w:val="2"/>
  </w:num>
  <w:num w:numId="23">
    <w:abstractNumId w:val="32"/>
  </w:num>
  <w:num w:numId="24">
    <w:abstractNumId w:val="15"/>
  </w:num>
  <w:num w:numId="25">
    <w:abstractNumId w:val="25"/>
  </w:num>
  <w:num w:numId="26">
    <w:abstractNumId w:val="1"/>
  </w:num>
  <w:num w:numId="27">
    <w:abstractNumId w:val="27"/>
  </w:num>
  <w:num w:numId="28">
    <w:abstractNumId w:val="28"/>
  </w:num>
  <w:num w:numId="29">
    <w:abstractNumId w:val="40"/>
  </w:num>
  <w:num w:numId="30">
    <w:abstractNumId w:val="7"/>
  </w:num>
  <w:num w:numId="31">
    <w:abstractNumId w:val="5"/>
  </w:num>
  <w:num w:numId="32">
    <w:abstractNumId w:val="21"/>
  </w:num>
  <w:num w:numId="33">
    <w:abstractNumId w:val="17"/>
  </w:num>
  <w:num w:numId="34">
    <w:abstractNumId w:val="41"/>
  </w:num>
  <w:num w:numId="35">
    <w:abstractNumId w:val="19"/>
  </w:num>
  <w:num w:numId="36">
    <w:abstractNumId w:val="38"/>
  </w:num>
  <w:num w:numId="37">
    <w:abstractNumId w:val="3"/>
  </w:num>
  <w:num w:numId="38">
    <w:abstractNumId w:val="6"/>
  </w:num>
  <w:num w:numId="39">
    <w:abstractNumId w:val="43"/>
  </w:num>
  <w:num w:numId="40">
    <w:abstractNumId w:val="4"/>
  </w:num>
  <w:num w:numId="41">
    <w:abstractNumId w:val="39"/>
  </w:num>
  <w:num w:numId="42">
    <w:abstractNumId w:val="20"/>
  </w:num>
  <w:num w:numId="43">
    <w:abstractNumId w:val="31"/>
  </w:num>
  <w:num w:numId="44">
    <w:abstractNumId w:val="22"/>
  </w:num>
  <w:num w:numId="45">
    <w:abstractNumId w:val="37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2F1"/>
    <w:rsid w:val="00011B10"/>
    <w:rsid w:val="00013B51"/>
    <w:rsid w:val="000478D3"/>
    <w:rsid w:val="0005240F"/>
    <w:rsid w:val="000651E9"/>
    <w:rsid w:val="000719DB"/>
    <w:rsid w:val="00072078"/>
    <w:rsid w:val="00072C1B"/>
    <w:rsid w:val="00095245"/>
    <w:rsid w:val="00097D55"/>
    <w:rsid w:val="000A1CD1"/>
    <w:rsid w:val="000A79B8"/>
    <w:rsid w:val="000C1F54"/>
    <w:rsid w:val="000C4A4D"/>
    <w:rsid w:val="000C531E"/>
    <w:rsid w:val="000D24EC"/>
    <w:rsid w:val="000F0530"/>
    <w:rsid w:val="000F628B"/>
    <w:rsid w:val="000F7255"/>
    <w:rsid w:val="00104555"/>
    <w:rsid w:val="00107541"/>
    <w:rsid w:val="00114790"/>
    <w:rsid w:val="00137EE7"/>
    <w:rsid w:val="001434F2"/>
    <w:rsid w:val="00144329"/>
    <w:rsid w:val="00177B9F"/>
    <w:rsid w:val="0018233C"/>
    <w:rsid w:val="00194DC8"/>
    <w:rsid w:val="001960EA"/>
    <w:rsid w:val="00196FA0"/>
    <w:rsid w:val="001A5138"/>
    <w:rsid w:val="001C1417"/>
    <w:rsid w:val="001C2E0C"/>
    <w:rsid w:val="001C38D1"/>
    <w:rsid w:val="001C664A"/>
    <w:rsid w:val="001C689C"/>
    <w:rsid w:val="001E2B13"/>
    <w:rsid w:val="001E655A"/>
    <w:rsid w:val="001F04F3"/>
    <w:rsid w:val="001F386F"/>
    <w:rsid w:val="001F5AB9"/>
    <w:rsid w:val="0020524C"/>
    <w:rsid w:val="00210B2A"/>
    <w:rsid w:val="002133FC"/>
    <w:rsid w:val="00214976"/>
    <w:rsid w:val="0021589D"/>
    <w:rsid w:val="00222D56"/>
    <w:rsid w:val="00223383"/>
    <w:rsid w:val="00242A92"/>
    <w:rsid w:val="00245A24"/>
    <w:rsid w:val="002512F1"/>
    <w:rsid w:val="0026099F"/>
    <w:rsid w:val="00263F26"/>
    <w:rsid w:val="00290D28"/>
    <w:rsid w:val="002A454C"/>
    <w:rsid w:val="002A5AF7"/>
    <w:rsid w:val="002A77FD"/>
    <w:rsid w:val="002B3303"/>
    <w:rsid w:val="002C3766"/>
    <w:rsid w:val="002D5664"/>
    <w:rsid w:val="002F2AFC"/>
    <w:rsid w:val="002F6369"/>
    <w:rsid w:val="00301700"/>
    <w:rsid w:val="003153AF"/>
    <w:rsid w:val="0032092B"/>
    <w:rsid w:val="00342122"/>
    <w:rsid w:val="003473E3"/>
    <w:rsid w:val="00354AD7"/>
    <w:rsid w:val="00365894"/>
    <w:rsid w:val="0037157B"/>
    <w:rsid w:val="00372D1E"/>
    <w:rsid w:val="00385AF6"/>
    <w:rsid w:val="0039011F"/>
    <w:rsid w:val="003930AC"/>
    <w:rsid w:val="003B55E5"/>
    <w:rsid w:val="003B72C6"/>
    <w:rsid w:val="003C05F8"/>
    <w:rsid w:val="003C53C9"/>
    <w:rsid w:val="003C5896"/>
    <w:rsid w:val="003D090B"/>
    <w:rsid w:val="00406E25"/>
    <w:rsid w:val="004076EA"/>
    <w:rsid w:val="00410696"/>
    <w:rsid w:val="00422DEF"/>
    <w:rsid w:val="00433BB8"/>
    <w:rsid w:val="00434594"/>
    <w:rsid w:val="00435BDE"/>
    <w:rsid w:val="004519E3"/>
    <w:rsid w:val="00456E8B"/>
    <w:rsid w:val="00466E6D"/>
    <w:rsid w:val="00471148"/>
    <w:rsid w:val="00474653"/>
    <w:rsid w:val="00475344"/>
    <w:rsid w:val="004778FD"/>
    <w:rsid w:val="004A64E5"/>
    <w:rsid w:val="004C5F79"/>
    <w:rsid w:val="004D2077"/>
    <w:rsid w:val="004E76DB"/>
    <w:rsid w:val="005076E1"/>
    <w:rsid w:val="00515C5A"/>
    <w:rsid w:val="00527B39"/>
    <w:rsid w:val="00527E13"/>
    <w:rsid w:val="005306F4"/>
    <w:rsid w:val="00530DF1"/>
    <w:rsid w:val="005348A1"/>
    <w:rsid w:val="00545B53"/>
    <w:rsid w:val="00546785"/>
    <w:rsid w:val="0055206F"/>
    <w:rsid w:val="005562D5"/>
    <w:rsid w:val="00567EED"/>
    <w:rsid w:val="00575A63"/>
    <w:rsid w:val="00582894"/>
    <w:rsid w:val="005A4C97"/>
    <w:rsid w:val="005A7B75"/>
    <w:rsid w:val="005B3F89"/>
    <w:rsid w:val="005B5970"/>
    <w:rsid w:val="005C5371"/>
    <w:rsid w:val="005E7E2A"/>
    <w:rsid w:val="005F5614"/>
    <w:rsid w:val="005F6068"/>
    <w:rsid w:val="006033CC"/>
    <w:rsid w:val="00610BB7"/>
    <w:rsid w:val="006114CA"/>
    <w:rsid w:val="00624E14"/>
    <w:rsid w:val="006263C3"/>
    <w:rsid w:val="006346AC"/>
    <w:rsid w:val="0063561D"/>
    <w:rsid w:val="00640107"/>
    <w:rsid w:val="00641B13"/>
    <w:rsid w:val="00652895"/>
    <w:rsid w:val="006533F5"/>
    <w:rsid w:val="00660193"/>
    <w:rsid w:val="00660EBB"/>
    <w:rsid w:val="00664264"/>
    <w:rsid w:val="006824AD"/>
    <w:rsid w:val="0069689B"/>
    <w:rsid w:val="00696EBD"/>
    <w:rsid w:val="006D1003"/>
    <w:rsid w:val="006D2E84"/>
    <w:rsid w:val="006E5486"/>
    <w:rsid w:val="006F2E4C"/>
    <w:rsid w:val="006F3ED4"/>
    <w:rsid w:val="006F71A0"/>
    <w:rsid w:val="0070014A"/>
    <w:rsid w:val="007013A1"/>
    <w:rsid w:val="007100DA"/>
    <w:rsid w:val="00712041"/>
    <w:rsid w:val="00712479"/>
    <w:rsid w:val="0072000E"/>
    <w:rsid w:val="00722EB8"/>
    <w:rsid w:val="0072351B"/>
    <w:rsid w:val="00724A56"/>
    <w:rsid w:val="00731F5F"/>
    <w:rsid w:val="00744B61"/>
    <w:rsid w:val="007458C3"/>
    <w:rsid w:val="0074674E"/>
    <w:rsid w:val="00752E13"/>
    <w:rsid w:val="00766F86"/>
    <w:rsid w:val="00772DAE"/>
    <w:rsid w:val="007915E6"/>
    <w:rsid w:val="00792F0C"/>
    <w:rsid w:val="0079472C"/>
    <w:rsid w:val="00794F61"/>
    <w:rsid w:val="007A06FC"/>
    <w:rsid w:val="007A380D"/>
    <w:rsid w:val="007B201E"/>
    <w:rsid w:val="007C4BC0"/>
    <w:rsid w:val="007C7A5F"/>
    <w:rsid w:val="007D33E9"/>
    <w:rsid w:val="007E1622"/>
    <w:rsid w:val="0080098C"/>
    <w:rsid w:val="00801CD5"/>
    <w:rsid w:val="00802666"/>
    <w:rsid w:val="0080757D"/>
    <w:rsid w:val="00813AAE"/>
    <w:rsid w:val="0081799C"/>
    <w:rsid w:val="0082037C"/>
    <w:rsid w:val="00822698"/>
    <w:rsid w:val="0082429A"/>
    <w:rsid w:val="008324BF"/>
    <w:rsid w:val="00833515"/>
    <w:rsid w:val="00833EB1"/>
    <w:rsid w:val="008352EB"/>
    <w:rsid w:val="00837A31"/>
    <w:rsid w:val="008411A3"/>
    <w:rsid w:val="008423E2"/>
    <w:rsid w:val="00854079"/>
    <w:rsid w:val="008628BC"/>
    <w:rsid w:val="00867ACC"/>
    <w:rsid w:val="008854A0"/>
    <w:rsid w:val="0088751E"/>
    <w:rsid w:val="00891C2B"/>
    <w:rsid w:val="00897B86"/>
    <w:rsid w:val="00897BCE"/>
    <w:rsid w:val="008B5EBC"/>
    <w:rsid w:val="008D1750"/>
    <w:rsid w:val="008D4A11"/>
    <w:rsid w:val="008E7211"/>
    <w:rsid w:val="00910DE9"/>
    <w:rsid w:val="00913A2B"/>
    <w:rsid w:val="009253F2"/>
    <w:rsid w:val="00930B28"/>
    <w:rsid w:val="009310C0"/>
    <w:rsid w:val="00931128"/>
    <w:rsid w:val="00932D06"/>
    <w:rsid w:val="00932D69"/>
    <w:rsid w:val="009335B7"/>
    <w:rsid w:val="00947B53"/>
    <w:rsid w:val="00954E2E"/>
    <w:rsid w:val="00956273"/>
    <w:rsid w:val="00960C17"/>
    <w:rsid w:val="0096483B"/>
    <w:rsid w:val="00973A49"/>
    <w:rsid w:val="00974AA9"/>
    <w:rsid w:val="00983373"/>
    <w:rsid w:val="0098455D"/>
    <w:rsid w:val="009A261F"/>
    <w:rsid w:val="009A7850"/>
    <w:rsid w:val="009B2C59"/>
    <w:rsid w:val="009C1803"/>
    <w:rsid w:val="009C25B8"/>
    <w:rsid w:val="009D307E"/>
    <w:rsid w:val="009D647F"/>
    <w:rsid w:val="009F0424"/>
    <w:rsid w:val="009F5EB5"/>
    <w:rsid w:val="00A03684"/>
    <w:rsid w:val="00A144D1"/>
    <w:rsid w:val="00A324C6"/>
    <w:rsid w:val="00A40048"/>
    <w:rsid w:val="00A4241B"/>
    <w:rsid w:val="00A475D9"/>
    <w:rsid w:val="00A63077"/>
    <w:rsid w:val="00A637DE"/>
    <w:rsid w:val="00A82F4D"/>
    <w:rsid w:val="00A953BA"/>
    <w:rsid w:val="00AF1DAD"/>
    <w:rsid w:val="00AF7367"/>
    <w:rsid w:val="00B0280D"/>
    <w:rsid w:val="00B0596C"/>
    <w:rsid w:val="00B1168E"/>
    <w:rsid w:val="00B202DC"/>
    <w:rsid w:val="00B23B17"/>
    <w:rsid w:val="00B3782B"/>
    <w:rsid w:val="00B45298"/>
    <w:rsid w:val="00B736D8"/>
    <w:rsid w:val="00B8497B"/>
    <w:rsid w:val="00B93384"/>
    <w:rsid w:val="00B947F9"/>
    <w:rsid w:val="00BB3B9E"/>
    <w:rsid w:val="00BC35D2"/>
    <w:rsid w:val="00BD217F"/>
    <w:rsid w:val="00BE7492"/>
    <w:rsid w:val="00C06E74"/>
    <w:rsid w:val="00C22CAA"/>
    <w:rsid w:val="00C25BA5"/>
    <w:rsid w:val="00C45111"/>
    <w:rsid w:val="00C554BF"/>
    <w:rsid w:val="00C71241"/>
    <w:rsid w:val="00C84257"/>
    <w:rsid w:val="00C95808"/>
    <w:rsid w:val="00CA4267"/>
    <w:rsid w:val="00CB6B5A"/>
    <w:rsid w:val="00CD4BDD"/>
    <w:rsid w:val="00CE40C0"/>
    <w:rsid w:val="00CF4668"/>
    <w:rsid w:val="00CF5AB7"/>
    <w:rsid w:val="00D03C08"/>
    <w:rsid w:val="00D11C69"/>
    <w:rsid w:val="00D2029E"/>
    <w:rsid w:val="00D41FCE"/>
    <w:rsid w:val="00D436FE"/>
    <w:rsid w:val="00D50CA1"/>
    <w:rsid w:val="00D61F8C"/>
    <w:rsid w:val="00DC11FA"/>
    <w:rsid w:val="00DD2181"/>
    <w:rsid w:val="00DF395E"/>
    <w:rsid w:val="00E209A4"/>
    <w:rsid w:val="00E33FD4"/>
    <w:rsid w:val="00E479D0"/>
    <w:rsid w:val="00E668A6"/>
    <w:rsid w:val="00E72FD7"/>
    <w:rsid w:val="00E73857"/>
    <w:rsid w:val="00E84BC6"/>
    <w:rsid w:val="00E8613F"/>
    <w:rsid w:val="00E86FC9"/>
    <w:rsid w:val="00EB593F"/>
    <w:rsid w:val="00ED54E3"/>
    <w:rsid w:val="00ED6B17"/>
    <w:rsid w:val="00EE042F"/>
    <w:rsid w:val="00EE4A3D"/>
    <w:rsid w:val="00EE7014"/>
    <w:rsid w:val="00EF0CC8"/>
    <w:rsid w:val="00F01E14"/>
    <w:rsid w:val="00F10B07"/>
    <w:rsid w:val="00F20045"/>
    <w:rsid w:val="00F21D1A"/>
    <w:rsid w:val="00F23850"/>
    <w:rsid w:val="00F25DCA"/>
    <w:rsid w:val="00F26CE6"/>
    <w:rsid w:val="00F360C9"/>
    <w:rsid w:val="00F3729F"/>
    <w:rsid w:val="00F43009"/>
    <w:rsid w:val="00F44F30"/>
    <w:rsid w:val="00F451C2"/>
    <w:rsid w:val="00F460B3"/>
    <w:rsid w:val="00F47C58"/>
    <w:rsid w:val="00F56817"/>
    <w:rsid w:val="00F57E9A"/>
    <w:rsid w:val="00F62090"/>
    <w:rsid w:val="00F62D94"/>
    <w:rsid w:val="00F756CA"/>
    <w:rsid w:val="00F76632"/>
    <w:rsid w:val="00F81BBA"/>
    <w:rsid w:val="00F85D5D"/>
    <w:rsid w:val="00F92B1C"/>
    <w:rsid w:val="00FB07FB"/>
    <w:rsid w:val="00FB15B5"/>
    <w:rsid w:val="00FB5E16"/>
    <w:rsid w:val="00FB7D50"/>
    <w:rsid w:val="00FC7075"/>
    <w:rsid w:val="00FD0D46"/>
    <w:rsid w:val="00FD2E7A"/>
    <w:rsid w:val="00FD653F"/>
    <w:rsid w:val="00FD65C4"/>
    <w:rsid w:val="00FE7A77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003A683"/>
  <w15:chartTrackingRefBased/>
  <w15:docId w15:val="{3BE119E7-FB8E-4AD8-8872-B1D2820D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2F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512F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WW8Num1z0">
    <w:name w:val="WW8Num1z0"/>
    <w:rsid w:val="002512F1"/>
    <w:rPr>
      <w:rFonts w:hint="default"/>
    </w:rPr>
  </w:style>
  <w:style w:type="character" w:customStyle="1" w:styleId="WW8Num2z0">
    <w:name w:val="WW8Num2z0"/>
    <w:rsid w:val="002512F1"/>
    <w:rPr>
      <w:rFonts w:cs="Times New Roman"/>
    </w:rPr>
  </w:style>
  <w:style w:type="character" w:customStyle="1" w:styleId="WW8Num3z0">
    <w:name w:val="WW8Num3z0"/>
    <w:rsid w:val="002512F1"/>
    <w:rPr>
      <w:rFonts w:hint="default"/>
    </w:rPr>
  </w:style>
  <w:style w:type="character" w:customStyle="1" w:styleId="WW8Num3z1">
    <w:name w:val="WW8Num3z1"/>
    <w:rsid w:val="002512F1"/>
    <w:rPr>
      <w:rFonts w:hint="default"/>
      <w:color w:val="auto"/>
    </w:rPr>
  </w:style>
  <w:style w:type="character" w:customStyle="1" w:styleId="WW8Num4z0">
    <w:name w:val="WW8Num4z0"/>
    <w:rsid w:val="002512F1"/>
    <w:rPr>
      <w:rFonts w:hint="default"/>
    </w:rPr>
  </w:style>
  <w:style w:type="character" w:customStyle="1" w:styleId="WW8Num5z0">
    <w:name w:val="WW8Num5z0"/>
    <w:rsid w:val="002512F1"/>
    <w:rPr>
      <w:rFonts w:hint="default"/>
    </w:rPr>
  </w:style>
  <w:style w:type="character" w:customStyle="1" w:styleId="WW8Num5z1">
    <w:name w:val="WW8Num5z1"/>
    <w:rsid w:val="002512F1"/>
  </w:style>
  <w:style w:type="character" w:customStyle="1" w:styleId="WW8Num5z2">
    <w:name w:val="WW8Num5z2"/>
    <w:rsid w:val="002512F1"/>
  </w:style>
  <w:style w:type="character" w:customStyle="1" w:styleId="WW8Num5z3">
    <w:name w:val="WW8Num5z3"/>
    <w:rsid w:val="002512F1"/>
  </w:style>
  <w:style w:type="character" w:customStyle="1" w:styleId="WW8Num5z4">
    <w:name w:val="WW8Num5z4"/>
    <w:rsid w:val="002512F1"/>
  </w:style>
  <w:style w:type="character" w:customStyle="1" w:styleId="WW8Num5z5">
    <w:name w:val="WW8Num5z5"/>
    <w:rsid w:val="002512F1"/>
  </w:style>
  <w:style w:type="character" w:customStyle="1" w:styleId="WW8Num5z6">
    <w:name w:val="WW8Num5z6"/>
    <w:rsid w:val="002512F1"/>
  </w:style>
  <w:style w:type="character" w:customStyle="1" w:styleId="WW8Num5z7">
    <w:name w:val="WW8Num5z7"/>
    <w:rsid w:val="002512F1"/>
  </w:style>
  <w:style w:type="character" w:customStyle="1" w:styleId="WW8Num5z8">
    <w:name w:val="WW8Num5z8"/>
    <w:rsid w:val="002512F1"/>
  </w:style>
  <w:style w:type="character" w:customStyle="1" w:styleId="WW8Num6z0">
    <w:name w:val="WW8Num6z0"/>
    <w:rsid w:val="002512F1"/>
    <w:rPr>
      <w:rFonts w:hint="default"/>
    </w:rPr>
  </w:style>
  <w:style w:type="character" w:customStyle="1" w:styleId="WW8Num7z0">
    <w:name w:val="WW8Num7z0"/>
    <w:rsid w:val="002512F1"/>
    <w:rPr>
      <w:rFonts w:hint="default"/>
    </w:rPr>
  </w:style>
  <w:style w:type="character" w:customStyle="1" w:styleId="WW8Num8z0">
    <w:name w:val="WW8Num8z0"/>
    <w:rsid w:val="002512F1"/>
    <w:rPr>
      <w:rFonts w:hint="default"/>
    </w:rPr>
  </w:style>
  <w:style w:type="character" w:customStyle="1" w:styleId="WW8Num8z1">
    <w:name w:val="WW8Num8z1"/>
    <w:rsid w:val="002512F1"/>
  </w:style>
  <w:style w:type="character" w:customStyle="1" w:styleId="WW8Num8z2">
    <w:name w:val="WW8Num8z2"/>
    <w:rsid w:val="002512F1"/>
  </w:style>
  <w:style w:type="character" w:customStyle="1" w:styleId="WW8Num8z3">
    <w:name w:val="WW8Num8z3"/>
    <w:rsid w:val="002512F1"/>
  </w:style>
  <w:style w:type="character" w:customStyle="1" w:styleId="WW8Num8z4">
    <w:name w:val="WW8Num8z4"/>
    <w:rsid w:val="002512F1"/>
  </w:style>
  <w:style w:type="character" w:customStyle="1" w:styleId="WW8Num8z5">
    <w:name w:val="WW8Num8z5"/>
    <w:rsid w:val="002512F1"/>
  </w:style>
  <w:style w:type="character" w:customStyle="1" w:styleId="WW8Num8z6">
    <w:name w:val="WW8Num8z6"/>
    <w:rsid w:val="002512F1"/>
  </w:style>
  <w:style w:type="character" w:customStyle="1" w:styleId="WW8Num8z7">
    <w:name w:val="WW8Num8z7"/>
    <w:rsid w:val="002512F1"/>
  </w:style>
  <w:style w:type="character" w:customStyle="1" w:styleId="WW8Num8z8">
    <w:name w:val="WW8Num8z8"/>
    <w:rsid w:val="002512F1"/>
  </w:style>
  <w:style w:type="character" w:customStyle="1" w:styleId="WW8Num9z0">
    <w:name w:val="WW8Num9z0"/>
    <w:rsid w:val="002512F1"/>
    <w:rPr>
      <w:rFonts w:hint="default"/>
    </w:rPr>
  </w:style>
  <w:style w:type="character" w:customStyle="1" w:styleId="WW8Num10z0">
    <w:name w:val="WW8Num10z0"/>
    <w:rsid w:val="002512F1"/>
    <w:rPr>
      <w:rFonts w:cs="Times New Roman" w:hint="default"/>
    </w:rPr>
  </w:style>
  <w:style w:type="character" w:customStyle="1" w:styleId="WW8Num10z1">
    <w:name w:val="WW8Num10z1"/>
    <w:rsid w:val="002512F1"/>
    <w:rPr>
      <w:rFonts w:cs="Times New Roman"/>
    </w:rPr>
  </w:style>
  <w:style w:type="character" w:customStyle="1" w:styleId="WW8Num11z0">
    <w:name w:val="WW8Num11z0"/>
    <w:rsid w:val="002512F1"/>
    <w:rPr>
      <w:rFonts w:hint="default"/>
    </w:rPr>
  </w:style>
  <w:style w:type="character" w:customStyle="1" w:styleId="WW8Num12z0">
    <w:name w:val="WW8Num12z0"/>
    <w:rsid w:val="002512F1"/>
    <w:rPr>
      <w:rFonts w:hint="default"/>
    </w:rPr>
  </w:style>
  <w:style w:type="character" w:customStyle="1" w:styleId="WW8Num12z1">
    <w:name w:val="WW8Num12z1"/>
    <w:rsid w:val="002512F1"/>
  </w:style>
  <w:style w:type="character" w:customStyle="1" w:styleId="WW8Num12z2">
    <w:name w:val="WW8Num12z2"/>
    <w:rsid w:val="002512F1"/>
  </w:style>
  <w:style w:type="character" w:customStyle="1" w:styleId="WW8Num12z3">
    <w:name w:val="WW8Num12z3"/>
    <w:rsid w:val="002512F1"/>
  </w:style>
  <w:style w:type="character" w:customStyle="1" w:styleId="WW8Num12z4">
    <w:name w:val="WW8Num12z4"/>
    <w:rsid w:val="002512F1"/>
  </w:style>
  <w:style w:type="character" w:customStyle="1" w:styleId="WW8Num12z5">
    <w:name w:val="WW8Num12z5"/>
    <w:rsid w:val="002512F1"/>
  </w:style>
  <w:style w:type="character" w:customStyle="1" w:styleId="WW8Num12z6">
    <w:name w:val="WW8Num12z6"/>
    <w:rsid w:val="002512F1"/>
  </w:style>
  <w:style w:type="character" w:customStyle="1" w:styleId="WW8Num12z7">
    <w:name w:val="WW8Num12z7"/>
    <w:rsid w:val="002512F1"/>
  </w:style>
  <w:style w:type="character" w:customStyle="1" w:styleId="WW8Num12z8">
    <w:name w:val="WW8Num12z8"/>
    <w:rsid w:val="002512F1"/>
  </w:style>
  <w:style w:type="character" w:customStyle="1" w:styleId="WW8Num13z0">
    <w:name w:val="WW8Num13z0"/>
    <w:rsid w:val="002512F1"/>
  </w:style>
  <w:style w:type="character" w:customStyle="1" w:styleId="WW8Num13z1">
    <w:name w:val="WW8Num13z1"/>
    <w:rsid w:val="002512F1"/>
  </w:style>
  <w:style w:type="character" w:customStyle="1" w:styleId="WW8Num13z2">
    <w:name w:val="WW8Num13z2"/>
    <w:rsid w:val="002512F1"/>
  </w:style>
  <w:style w:type="character" w:customStyle="1" w:styleId="WW8Num13z3">
    <w:name w:val="WW8Num13z3"/>
    <w:rsid w:val="002512F1"/>
  </w:style>
  <w:style w:type="character" w:customStyle="1" w:styleId="WW8Num13z4">
    <w:name w:val="WW8Num13z4"/>
    <w:rsid w:val="002512F1"/>
  </w:style>
  <w:style w:type="character" w:customStyle="1" w:styleId="WW8Num13z5">
    <w:name w:val="WW8Num13z5"/>
    <w:rsid w:val="002512F1"/>
  </w:style>
  <w:style w:type="character" w:customStyle="1" w:styleId="WW8Num13z6">
    <w:name w:val="WW8Num13z6"/>
    <w:rsid w:val="002512F1"/>
  </w:style>
  <w:style w:type="character" w:customStyle="1" w:styleId="WW8Num13z7">
    <w:name w:val="WW8Num13z7"/>
    <w:rsid w:val="002512F1"/>
  </w:style>
  <w:style w:type="character" w:customStyle="1" w:styleId="WW8Num13z8">
    <w:name w:val="WW8Num13z8"/>
    <w:rsid w:val="002512F1"/>
  </w:style>
  <w:style w:type="character" w:customStyle="1" w:styleId="WW8Num14z0">
    <w:name w:val="WW8Num14z0"/>
    <w:rsid w:val="002512F1"/>
    <w:rPr>
      <w:rFonts w:hint="default"/>
    </w:rPr>
  </w:style>
  <w:style w:type="character" w:customStyle="1" w:styleId="WW8Num14z1">
    <w:name w:val="WW8Num14z1"/>
    <w:rsid w:val="002512F1"/>
  </w:style>
  <w:style w:type="character" w:customStyle="1" w:styleId="WW8Num14z2">
    <w:name w:val="WW8Num14z2"/>
    <w:rsid w:val="002512F1"/>
  </w:style>
  <w:style w:type="character" w:customStyle="1" w:styleId="WW8Num14z3">
    <w:name w:val="WW8Num14z3"/>
    <w:rsid w:val="002512F1"/>
  </w:style>
  <w:style w:type="character" w:customStyle="1" w:styleId="WW8Num14z4">
    <w:name w:val="WW8Num14z4"/>
    <w:rsid w:val="002512F1"/>
  </w:style>
  <w:style w:type="character" w:customStyle="1" w:styleId="WW8Num14z5">
    <w:name w:val="WW8Num14z5"/>
    <w:rsid w:val="002512F1"/>
  </w:style>
  <w:style w:type="character" w:customStyle="1" w:styleId="WW8Num14z6">
    <w:name w:val="WW8Num14z6"/>
    <w:rsid w:val="002512F1"/>
  </w:style>
  <w:style w:type="character" w:customStyle="1" w:styleId="WW8Num14z7">
    <w:name w:val="WW8Num14z7"/>
    <w:rsid w:val="002512F1"/>
  </w:style>
  <w:style w:type="character" w:customStyle="1" w:styleId="WW8Num14z8">
    <w:name w:val="WW8Num14z8"/>
    <w:rsid w:val="002512F1"/>
  </w:style>
  <w:style w:type="character" w:customStyle="1" w:styleId="WW8Num15z0">
    <w:name w:val="WW8Num15z0"/>
    <w:rsid w:val="002512F1"/>
    <w:rPr>
      <w:rFonts w:cs="Times New Roman"/>
    </w:rPr>
  </w:style>
  <w:style w:type="character" w:customStyle="1" w:styleId="WW8Num16z0">
    <w:name w:val="WW8Num16z0"/>
    <w:rsid w:val="002512F1"/>
    <w:rPr>
      <w:rFonts w:hint="default"/>
    </w:rPr>
  </w:style>
  <w:style w:type="character" w:customStyle="1" w:styleId="WW8Num17z0">
    <w:name w:val="WW8Num17z0"/>
    <w:rsid w:val="002512F1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2512F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sid w:val="002512F1"/>
    <w:rPr>
      <w:rFonts w:hint="default"/>
    </w:rPr>
  </w:style>
  <w:style w:type="character" w:customStyle="1" w:styleId="WW8Num19z0">
    <w:name w:val="WW8Num19z0"/>
    <w:rsid w:val="002512F1"/>
    <w:rPr>
      <w:rFonts w:hint="default"/>
      <w:color w:val="auto"/>
    </w:rPr>
  </w:style>
  <w:style w:type="character" w:customStyle="1" w:styleId="WW8Num20z0">
    <w:name w:val="WW8Num20z0"/>
    <w:rsid w:val="002512F1"/>
    <w:rPr>
      <w:rFonts w:cs="Times New Roman"/>
    </w:rPr>
  </w:style>
  <w:style w:type="character" w:customStyle="1" w:styleId="WW8Num21z0">
    <w:name w:val="WW8Num21z0"/>
    <w:rsid w:val="002512F1"/>
    <w:rPr>
      <w:rFonts w:hint="default"/>
    </w:rPr>
  </w:style>
  <w:style w:type="character" w:customStyle="1" w:styleId="WW8Num22z0">
    <w:name w:val="WW8Num22z0"/>
    <w:rsid w:val="002512F1"/>
    <w:rPr>
      <w:rFonts w:hint="default"/>
    </w:rPr>
  </w:style>
  <w:style w:type="character" w:customStyle="1" w:styleId="WW8Num23z0">
    <w:name w:val="WW8Num23z0"/>
    <w:rsid w:val="002512F1"/>
    <w:rPr>
      <w:rFonts w:hint="default"/>
    </w:rPr>
  </w:style>
  <w:style w:type="character" w:customStyle="1" w:styleId="WW8Num24z0">
    <w:name w:val="WW8Num24z0"/>
    <w:rsid w:val="002512F1"/>
    <w:rPr>
      <w:rFonts w:eastAsia="Calibri" w:hint="default"/>
    </w:rPr>
  </w:style>
  <w:style w:type="character" w:customStyle="1" w:styleId="1">
    <w:name w:val="Основной шрифт абзаца1"/>
    <w:rsid w:val="002512F1"/>
  </w:style>
  <w:style w:type="character" w:customStyle="1" w:styleId="a4">
    <w:name w:val="Текст Знак"/>
    <w:link w:val="a5"/>
    <w:rsid w:val="002512F1"/>
    <w:rPr>
      <w:rFonts w:ascii="Courier New" w:eastAsia="Calibri" w:hAnsi="Courier New" w:cs="Courier New"/>
      <w:sz w:val="24"/>
      <w:szCs w:val="24"/>
      <w:lang w:eastAsia="ar-SA"/>
    </w:rPr>
  </w:style>
  <w:style w:type="paragraph" w:styleId="a5">
    <w:name w:val="Plain Text"/>
    <w:basedOn w:val="a"/>
    <w:link w:val="a4"/>
    <w:rsid w:val="002512F1"/>
    <w:pPr>
      <w:suppressAutoHyphens w:val="0"/>
    </w:pPr>
    <w:rPr>
      <w:rFonts w:ascii="Courier New" w:hAnsi="Courier New" w:cs="Courier New"/>
    </w:rPr>
  </w:style>
  <w:style w:type="character" w:customStyle="1" w:styleId="a6">
    <w:name w:val="Основной текст Знак"/>
    <w:rsid w:val="002512F1"/>
    <w:rPr>
      <w:rFonts w:eastAsia="Calibri"/>
      <w:lang w:val="x-none" w:eastAsia="ar-SA" w:bidi="ar-SA"/>
    </w:rPr>
  </w:style>
  <w:style w:type="character" w:customStyle="1" w:styleId="a7">
    <w:name w:val="Текст выноски Знак"/>
    <w:rsid w:val="002512F1"/>
    <w:rPr>
      <w:rFonts w:ascii="Tahoma" w:eastAsia="Calibri" w:hAnsi="Tahoma" w:cs="Tahoma"/>
      <w:sz w:val="16"/>
      <w:szCs w:val="16"/>
    </w:rPr>
  </w:style>
  <w:style w:type="character" w:customStyle="1" w:styleId="a8">
    <w:name w:val="Верх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9">
    <w:name w:val="Ниж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a">
    <w:name w:val="Схема документа Знак"/>
    <w:link w:val="ab"/>
    <w:uiPriority w:val="99"/>
    <w:semiHidden/>
    <w:rsid w:val="002512F1"/>
    <w:rPr>
      <w:rFonts w:ascii="Tahoma" w:eastAsia="Calibri" w:hAnsi="Tahoma" w:cs="Tahoma"/>
      <w:sz w:val="16"/>
      <w:szCs w:val="16"/>
    </w:rPr>
  </w:style>
  <w:style w:type="paragraph" w:styleId="ab">
    <w:name w:val="Document Map"/>
    <w:basedOn w:val="a"/>
    <w:link w:val="aa"/>
    <w:uiPriority w:val="99"/>
    <w:semiHidden/>
    <w:rsid w:val="002512F1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styleId="ac">
    <w:name w:val="Hyperlink"/>
    <w:rsid w:val="002512F1"/>
    <w:rPr>
      <w:color w:val="000080"/>
      <w:u w:val="single"/>
    </w:rPr>
  </w:style>
  <w:style w:type="character" w:customStyle="1" w:styleId="ad">
    <w:name w:val="Символ нумерации"/>
    <w:rsid w:val="002512F1"/>
  </w:style>
  <w:style w:type="character" w:customStyle="1" w:styleId="ae">
    <w:name w:val="Маркеры списка"/>
    <w:rsid w:val="002512F1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f"/>
    <w:rsid w:val="002512F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link w:val="11"/>
    <w:rsid w:val="002512F1"/>
    <w:rPr>
      <w:sz w:val="20"/>
      <w:szCs w:val="20"/>
      <w:lang w:val="x-none"/>
    </w:rPr>
  </w:style>
  <w:style w:type="character" w:customStyle="1" w:styleId="11">
    <w:name w:val="Основной текст Знак1"/>
    <w:basedOn w:val="a0"/>
    <w:link w:val="af"/>
    <w:rsid w:val="002512F1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af0">
    <w:name w:val="List"/>
    <w:basedOn w:val="af"/>
    <w:rsid w:val="002512F1"/>
    <w:rPr>
      <w:rFonts w:cs="Mangal"/>
    </w:rPr>
  </w:style>
  <w:style w:type="paragraph" w:customStyle="1" w:styleId="12">
    <w:name w:val="Название1"/>
    <w:basedOn w:val="a"/>
    <w:rsid w:val="002512F1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2512F1"/>
    <w:pPr>
      <w:suppressLineNumbers/>
    </w:pPr>
    <w:rPr>
      <w:rFonts w:cs="Mangal"/>
    </w:rPr>
  </w:style>
  <w:style w:type="paragraph" w:customStyle="1" w:styleId="14">
    <w:name w:val="Текст1"/>
    <w:basedOn w:val="a"/>
    <w:rsid w:val="002512F1"/>
    <w:rPr>
      <w:rFonts w:ascii="Courier New" w:hAnsi="Courier New" w:cs="Courier New"/>
    </w:rPr>
  </w:style>
  <w:style w:type="paragraph" w:customStyle="1" w:styleId="15">
    <w:name w:val="Абзац списка1"/>
    <w:basedOn w:val="a"/>
    <w:rsid w:val="002512F1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link w:val="16"/>
    <w:rsid w:val="002512F1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1"/>
    <w:rsid w:val="002512F1"/>
    <w:rPr>
      <w:rFonts w:ascii="Tahoma" w:eastAsia="Calibri" w:hAnsi="Tahoma" w:cs="Tahoma"/>
      <w:sz w:val="16"/>
      <w:szCs w:val="16"/>
      <w:lang w:eastAsia="ar-SA"/>
    </w:rPr>
  </w:style>
  <w:style w:type="paragraph" w:styleId="af2">
    <w:name w:val="List Paragraph"/>
    <w:basedOn w:val="a"/>
    <w:uiPriority w:val="34"/>
    <w:qFormat/>
    <w:rsid w:val="002512F1"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ConsPlusCell">
    <w:name w:val="ConsPlusCell"/>
    <w:uiPriority w:val="99"/>
    <w:rsid w:val="002512F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header"/>
    <w:basedOn w:val="a"/>
    <w:link w:val="17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3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4">
    <w:name w:val="footer"/>
    <w:basedOn w:val="a"/>
    <w:link w:val="18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4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2512F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9">
    <w:name w:val="Схема документа1"/>
    <w:basedOn w:val="a"/>
    <w:rsid w:val="002512F1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2512F1"/>
    <w:pPr>
      <w:suppressLineNumbers/>
    </w:pPr>
  </w:style>
  <w:style w:type="paragraph" w:customStyle="1" w:styleId="af6">
    <w:name w:val="Заголовок таблицы"/>
    <w:basedOn w:val="af5"/>
    <w:rsid w:val="002512F1"/>
    <w:pPr>
      <w:jc w:val="center"/>
    </w:pPr>
    <w:rPr>
      <w:b/>
      <w:bCs/>
    </w:rPr>
  </w:style>
  <w:style w:type="character" w:customStyle="1" w:styleId="1a">
    <w:name w:val="Схема документа Знак1"/>
    <w:basedOn w:val="a0"/>
    <w:uiPriority w:val="99"/>
    <w:semiHidden/>
    <w:rsid w:val="002512F1"/>
    <w:rPr>
      <w:rFonts w:ascii="Segoe UI" w:eastAsia="Calibri" w:hAnsi="Segoe UI" w:cs="Segoe UI"/>
      <w:sz w:val="16"/>
      <w:szCs w:val="16"/>
      <w:lang w:eastAsia="ar-SA"/>
    </w:rPr>
  </w:style>
  <w:style w:type="character" w:customStyle="1" w:styleId="1b">
    <w:name w:val="Текст Знак1"/>
    <w:basedOn w:val="a0"/>
    <w:uiPriority w:val="99"/>
    <w:semiHidden/>
    <w:rsid w:val="002512F1"/>
    <w:rPr>
      <w:rFonts w:ascii="Consolas" w:eastAsia="Calibri" w:hAnsi="Consolas" w:cs="Consolas"/>
      <w:sz w:val="21"/>
      <w:szCs w:val="21"/>
      <w:lang w:eastAsia="ar-SA"/>
    </w:rPr>
  </w:style>
  <w:style w:type="paragraph" w:styleId="af7">
    <w:name w:val="annotation text"/>
    <w:basedOn w:val="a"/>
    <w:link w:val="af8"/>
    <w:uiPriority w:val="99"/>
    <w:semiHidden/>
    <w:unhideWhenUsed/>
    <w:rsid w:val="002512F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512F1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2512F1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2512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07184-4523-412F-B743-C1896CEC4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Федоренко Ирина Евгеньевна</dc:creator>
  <cp:keywords/>
  <dc:description/>
  <cp:lastModifiedBy>Кригир Анна Владимировна</cp:lastModifiedBy>
  <cp:revision>9</cp:revision>
  <cp:lastPrinted>2025-03-18T02:50:00Z</cp:lastPrinted>
  <dcterms:created xsi:type="dcterms:W3CDTF">2025-02-25T09:14:00Z</dcterms:created>
  <dcterms:modified xsi:type="dcterms:W3CDTF">2025-03-21T09:29:00Z</dcterms:modified>
</cp:coreProperties>
</file>