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42C" w:rsidRDefault="00833FBB" w:rsidP="009421DE">
      <w:pPr>
        <w:spacing w:after="0" w:line="240" w:lineRule="auto"/>
        <w:ind w:right="-150" w:firstLine="0"/>
        <w:jc w:val="center"/>
      </w:pPr>
      <w:r>
        <w:rPr>
          <w:b/>
          <w:sz w:val="28"/>
        </w:rPr>
        <w:t>Извещение</w:t>
      </w:r>
    </w:p>
    <w:p w:rsidR="00A3442C" w:rsidRDefault="00721FEA" w:rsidP="009421DE">
      <w:pPr>
        <w:spacing w:after="0" w:line="240" w:lineRule="auto"/>
        <w:ind w:right="-150" w:firstLine="0"/>
        <w:jc w:val="center"/>
      </w:pPr>
      <w:r>
        <w:rPr>
          <w:b/>
        </w:rPr>
        <w:t>о проведении аукциона</w:t>
      </w:r>
      <w:r w:rsidR="00833FBB">
        <w:rPr>
          <w:b/>
        </w:rPr>
        <w:t xml:space="preserve"> на право заключения договоров на установку и эксплуатацию </w:t>
      </w:r>
      <w:r w:rsidR="00DF2DD7">
        <w:rPr>
          <w:b/>
        </w:rPr>
        <w:t>рекламных конструкций</w:t>
      </w:r>
    </w:p>
    <w:p w:rsidR="00A3442C" w:rsidRDefault="00A3442C" w:rsidP="009421DE">
      <w:pPr>
        <w:spacing w:after="0" w:line="240" w:lineRule="auto"/>
        <w:ind w:left="56" w:right="-150" w:firstLine="0"/>
      </w:pP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Отдел архитектуры и градостроительства </w:t>
      </w:r>
      <w:proofErr w:type="gramStart"/>
      <w:r>
        <w:t>Администрации</w:t>
      </w:r>
      <w:proofErr w:type="gramEnd"/>
      <w:r>
        <w:t xml:space="preserve"> ЗАТО г. Зеленогорск сообщает о проведении аукциона на право заключения договоров на установку и эксплуатацию </w:t>
      </w:r>
      <w:r w:rsidR="00DF2DD7">
        <w:t xml:space="preserve">рекламных конструкций </w:t>
      </w:r>
      <w:r>
        <w:t xml:space="preserve">(далее – аукцион) открытого по составу участников и форме подачи предложений о цене предмета аукциона.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Место, дата, время проведения аукциона.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Аукцион проводится в здании Администрации ЗАТО г. Зеленогорск, расположенном по адресу: 663690, Красноярский край, г. Зеленогорск, ул. Мира, 15, </w:t>
      </w:r>
      <w:proofErr w:type="spellStart"/>
      <w:r>
        <w:t>каб</w:t>
      </w:r>
      <w:proofErr w:type="spellEnd"/>
      <w:r>
        <w:t xml:space="preserve">. № 410. </w:t>
      </w:r>
    </w:p>
    <w:p w:rsidR="00A3442C" w:rsidRPr="002945A4" w:rsidRDefault="00833FBB" w:rsidP="00C836D1">
      <w:pPr>
        <w:spacing w:after="0" w:line="240" w:lineRule="auto"/>
        <w:ind w:left="-15" w:right="-150" w:firstLine="724"/>
        <w:rPr>
          <w:color w:val="auto"/>
        </w:rPr>
      </w:pPr>
      <w:r>
        <w:t>Аукцион начинается</w:t>
      </w:r>
      <w:r>
        <w:rPr>
          <w:b/>
          <w:color w:val="FF0000"/>
        </w:rPr>
        <w:t xml:space="preserve"> </w:t>
      </w:r>
      <w:r w:rsidR="00770C55">
        <w:rPr>
          <w:b/>
          <w:color w:val="auto"/>
        </w:rPr>
        <w:t>22</w:t>
      </w:r>
      <w:r w:rsidR="00070851" w:rsidRPr="002945A4">
        <w:rPr>
          <w:b/>
          <w:color w:val="auto"/>
        </w:rPr>
        <w:t>.04.2025</w:t>
      </w:r>
      <w:r w:rsidRPr="002945A4">
        <w:rPr>
          <w:b/>
          <w:color w:val="auto"/>
        </w:rPr>
        <w:t xml:space="preserve"> с 10.00 час. </w:t>
      </w:r>
      <w:r w:rsidRPr="002945A4">
        <w:rPr>
          <w:color w:val="auto"/>
        </w:rPr>
        <w:t xml:space="preserve">по местному времени в последовательности лотов, указанных в настоящем извещении. </w:t>
      </w:r>
    </w:p>
    <w:p w:rsidR="00A3442C" w:rsidRDefault="00833FBB" w:rsidP="00C836D1">
      <w:pPr>
        <w:spacing w:after="0" w:line="240" w:lineRule="auto"/>
        <w:ind w:left="-15" w:right="-150" w:firstLine="724"/>
      </w:pPr>
      <w:r w:rsidRPr="002945A4">
        <w:rPr>
          <w:color w:val="auto"/>
        </w:rPr>
        <w:t>Регистрация претендентов, признанных участниками аукциона, начинается с 9.30 час. по местному времени по адресу: 663690, Красноярский край, г. Зеленогорск,</w:t>
      </w:r>
      <w:r w:rsidR="00721FEA" w:rsidRPr="002945A4">
        <w:rPr>
          <w:color w:val="auto"/>
        </w:rPr>
        <w:t xml:space="preserve"> ул. Мира, 15, </w:t>
      </w:r>
      <w:proofErr w:type="spellStart"/>
      <w:r w:rsidR="00721FEA" w:rsidRPr="002945A4">
        <w:rPr>
          <w:color w:val="auto"/>
        </w:rPr>
        <w:t>каб</w:t>
      </w:r>
      <w:proofErr w:type="spellEnd"/>
      <w:r w:rsidR="00721FEA" w:rsidRPr="002945A4">
        <w:rPr>
          <w:color w:val="auto"/>
        </w:rPr>
        <w:t xml:space="preserve">. </w:t>
      </w:r>
      <w:r w:rsidRPr="002945A4">
        <w:rPr>
          <w:color w:val="auto"/>
        </w:rPr>
        <w:t xml:space="preserve">№ 410. 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Наименование, место нахождения, почтовый адрес, адрес электронной почты и номер контактного телефона организатора аукциона. </w:t>
      </w:r>
    </w:p>
    <w:p w:rsidR="00A3442C" w:rsidRDefault="00833FBB" w:rsidP="00C836D1">
      <w:pPr>
        <w:numPr>
          <w:ilvl w:val="1"/>
          <w:numId w:val="1"/>
        </w:numPr>
        <w:spacing w:after="0" w:line="240" w:lineRule="auto"/>
        <w:ind w:left="0" w:right="-150" w:firstLine="724"/>
      </w:pPr>
      <w:r>
        <w:t xml:space="preserve">Организатором аукциона является отдел архитектуры и градостроительства </w:t>
      </w:r>
      <w:proofErr w:type="gramStart"/>
      <w:r>
        <w:t>Администрации</w:t>
      </w:r>
      <w:proofErr w:type="gramEnd"/>
      <w:r>
        <w:t xml:space="preserve"> ЗАТО г. Зеленогорск (далее – организатор аукциона) на основании </w:t>
      </w:r>
      <w:r w:rsidR="00DF2DD7">
        <w:t>Положения о порядке</w:t>
      </w:r>
      <w:r>
        <w:t xml:space="preserve"> организации и проведения аукционов на право заключения договоров на установку и эксплуатацию</w:t>
      </w:r>
      <w:r w:rsidR="00DF2DD7">
        <w:t xml:space="preserve"> рекламных конструкций</w:t>
      </w:r>
      <w:r>
        <w:t xml:space="preserve">, утвержденного постановлением Администрации ЗАТО </w:t>
      </w:r>
      <w:r w:rsidR="00DF2DD7">
        <w:t>г. Зеленогорск от 27.12.2024 № 292</w:t>
      </w:r>
      <w:r>
        <w:t>-п</w:t>
      </w:r>
      <w:r w:rsidR="00B911E3">
        <w:t xml:space="preserve"> </w:t>
      </w:r>
      <w:r w:rsidR="00B911E3" w:rsidRPr="00B911E3">
        <w:t>(в редакции постановления от 27.01.2025 № 25-п)</w:t>
      </w:r>
      <w:r>
        <w:t xml:space="preserve">. </w:t>
      </w:r>
    </w:p>
    <w:p w:rsidR="00A3442C" w:rsidRDefault="00833FBB" w:rsidP="00C836D1">
      <w:pPr>
        <w:numPr>
          <w:ilvl w:val="1"/>
          <w:numId w:val="1"/>
        </w:numPr>
        <w:spacing w:after="0" w:line="240" w:lineRule="auto"/>
        <w:ind w:left="0" w:right="-150" w:firstLine="724"/>
      </w:pPr>
      <w:r>
        <w:t xml:space="preserve">Место нахождения и почтовый адрес организатора аукциона: </w:t>
      </w:r>
      <w:r w:rsidR="00177AC4">
        <w:t xml:space="preserve">ул. Мира, д. </w:t>
      </w:r>
      <w:proofErr w:type="gramStart"/>
      <w:r w:rsidR="00177AC4">
        <w:t xml:space="preserve">15,   </w:t>
      </w:r>
      <w:proofErr w:type="gramEnd"/>
      <w:r w:rsidR="00177AC4">
        <w:t xml:space="preserve">                          </w:t>
      </w:r>
      <w:r>
        <w:t xml:space="preserve">г. Зеленогорск, Красноярский край, 663690. </w:t>
      </w:r>
    </w:p>
    <w:p w:rsidR="00A3442C" w:rsidRDefault="00833FBB" w:rsidP="00C836D1">
      <w:pPr>
        <w:numPr>
          <w:ilvl w:val="1"/>
          <w:numId w:val="1"/>
        </w:numPr>
        <w:spacing w:after="0" w:line="240" w:lineRule="auto"/>
        <w:ind w:left="0" w:right="-150" w:firstLine="724"/>
      </w:pPr>
      <w:r>
        <w:t>Адрес электронной почты</w:t>
      </w:r>
      <w:r w:rsidR="00177AC4">
        <w:t xml:space="preserve"> организатора аукциона: </w:t>
      </w:r>
      <w:proofErr w:type="spellStart"/>
      <w:r w:rsidR="00177AC4">
        <w:rPr>
          <w:lang w:val="en-US"/>
        </w:rPr>
        <w:t>oa</w:t>
      </w:r>
      <w:proofErr w:type="spellEnd"/>
      <w:r>
        <w:t>@</w:t>
      </w:r>
      <w:r w:rsidR="00177AC4">
        <w:t>zeladmin</w:t>
      </w:r>
      <w:r>
        <w:t xml:space="preserve">.ru (далее – электронный адрес). </w:t>
      </w:r>
    </w:p>
    <w:p w:rsidR="00A3442C" w:rsidRDefault="00833FBB" w:rsidP="00C836D1">
      <w:pPr>
        <w:numPr>
          <w:ilvl w:val="1"/>
          <w:numId w:val="1"/>
        </w:numPr>
        <w:spacing w:after="0" w:line="240" w:lineRule="auto"/>
        <w:ind w:left="0" w:right="-150" w:firstLine="724"/>
      </w:pPr>
      <w:r>
        <w:t>Номер контактного телефона организатора аукциона: (39169) 95-</w:t>
      </w:r>
      <w:proofErr w:type="gramStart"/>
      <w:r>
        <w:t xml:space="preserve">124, </w:t>
      </w:r>
      <w:r w:rsidR="00770C55">
        <w:t xml:space="preserve">  </w:t>
      </w:r>
      <w:proofErr w:type="gramEnd"/>
      <w:r w:rsidR="00770C55">
        <w:t xml:space="preserve">                        </w:t>
      </w:r>
      <w:r>
        <w:t xml:space="preserve">(39169) 95-182.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Pr="009421DE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Предмет аукциона: </w:t>
      </w:r>
      <w:r>
        <w:t xml:space="preserve">право на заключение договоров на установку и эксплуатацию </w:t>
      </w:r>
      <w:r w:rsidR="00DF2DD7">
        <w:t xml:space="preserve">рекламных конструкций </w:t>
      </w:r>
      <w:r>
        <w:t xml:space="preserve">(далее - договоры) в местах, предусмотренных схемой размещения </w:t>
      </w:r>
      <w:r w:rsidR="00DF2DD7">
        <w:t xml:space="preserve">рекламных конструкций муниципального </w:t>
      </w:r>
      <w:proofErr w:type="gramStart"/>
      <w:r w:rsidR="00DF2DD7">
        <w:t>образования</w:t>
      </w:r>
      <w:proofErr w:type="gramEnd"/>
      <w:r w:rsidR="00DF2DD7">
        <w:t xml:space="preserve"> ЗАТО город Зеленогорск</w:t>
      </w:r>
      <w:r>
        <w:t xml:space="preserve">, утвержденной </w:t>
      </w:r>
      <w:r w:rsidR="0058076F">
        <w:t>П</w:t>
      </w:r>
      <w:r w:rsidR="00CB0F6A">
        <w:t>риказом министерства строительства и жилищно-коммунального хозяйства Красноярского края от 29.05.2024 № 328-о</w:t>
      </w:r>
      <w:r>
        <w:t xml:space="preserve"> (далее - схема) </w:t>
      </w:r>
      <w:r w:rsidRPr="009421DE">
        <w:t>(лот</w:t>
      </w:r>
      <w:r w:rsidR="00EF0F14" w:rsidRPr="009421DE">
        <w:t>ы</w:t>
      </w:r>
      <w:r w:rsidRPr="009421DE">
        <w:t xml:space="preserve"> № 1</w:t>
      </w:r>
      <w:r w:rsidR="00D01051">
        <w:t xml:space="preserve"> - 9</w:t>
      </w:r>
      <w:r w:rsidRPr="009421DE">
        <w:t xml:space="preserve">). </w:t>
      </w:r>
    </w:p>
    <w:p w:rsidR="00A3442C" w:rsidRPr="009421DE" w:rsidRDefault="00A3442C" w:rsidP="00C836D1">
      <w:pPr>
        <w:spacing w:after="0" w:line="240" w:lineRule="auto"/>
        <w:ind w:left="852" w:right="-150" w:firstLine="724"/>
      </w:pPr>
    </w:p>
    <w:p w:rsidR="00A3442C" w:rsidRPr="009421DE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 w:rsidRPr="009421DE">
        <w:rPr>
          <w:b/>
        </w:rPr>
        <w:t xml:space="preserve">Характеристика мест размещения </w:t>
      </w:r>
      <w:r w:rsidR="00CB0F6A" w:rsidRPr="009421DE">
        <w:rPr>
          <w:b/>
        </w:rPr>
        <w:t xml:space="preserve">рекламных конструкций </w:t>
      </w:r>
      <w:r w:rsidRPr="009421DE">
        <w:rPr>
          <w:b/>
        </w:rPr>
        <w:t xml:space="preserve">в соответствии со схемой.  </w:t>
      </w:r>
    </w:p>
    <w:p w:rsidR="00A3442C" w:rsidRPr="009421DE" w:rsidRDefault="00833FBB" w:rsidP="00E63A78">
      <w:pPr>
        <w:spacing w:after="0" w:line="240" w:lineRule="auto"/>
        <w:ind w:right="-150" w:firstLine="709"/>
      </w:pPr>
      <w:r w:rsidRPr="009421DE">
        <w:t xml:space="preserve">Перечень лотов, выставляемых на аукцион: </w:t>
      </w:r>
    </w:p>
    <w:tbl>
      <w:tblPr>
        <w:tblStyle w:val="TableGrid"/>
        <w:tblW w:w="9639" w:type="dxa"/>
        <w:tblInd w:w="-5" w:type="dxa"/>
        <w:tblLayout w:type="fixed"/>
        <w:tblCellMar>
          <w:top w:w="6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4395"/>
        <w:gridCol w:w="2976"/>
      </w:tblGrid>
      <w:tr w:rsidR="004E6C68" w:rsidRPr="009421DE" w:rsidTr="00E0150F">
        <w:trPr>
          <w:trHeight w:val="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67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№</w:t>
            </w:r>
          </w:p>
          <w:p w:rsidR="00EE2E67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п/п</w:t>
            </w:r>
          </w:p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лотов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Код рекламного место на схеме</w:t>
            </w:r>
          </w:p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BA" w:rsidRPr="00BD72D2" w:rsidRDefault="00171BB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</w:p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Адрес рекламного места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BA" w:rsidRPr="00BD72D2" w:rsidRDefault="00171BB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</w:p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 xml:space="preserve">Тип </w:t>
            </w:r>
            <w:r w:rsidR="0058076F" w:rsidRPr="00BD72D2">
              <w:rPr>
                <w:sz w:val="18"/>
                <w:szCs w:val="18"/>
              </w:rPr>
              <w:t xml:space="preserve">(вид) </w:t>
            </w:r>
            <w:r w:rsidRPr="00BD72D2">
              <w:rPr>
                <w:sz w:val="18"/>
                <w:szCs w:val="18"/>
              </w:rPr>
              <w:t>рекламной конструкции</w:t>
            </w:r>
          </w:p>
        </w:tc>
      </w:tr>
      <w:tr w:rsidR="004E6C68" w:rsidRPr="009421DE" w:rsidTr="00E0150F">
        <w:trPr>
          <w:trHeight w:val="1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5</w:t>
            </w:r>
          </w:p>
        </w:tc>
      </w:tr>
      <w:tr w:rsidR="00D01051" w:rsidRPr="009421DE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911A2F" w:rsidRDefault="00D01051" w:rsidP="00911A2F">
            <w:pPr>
              <w:ind w:firstLine="33"/>
              <w:jc w:val="center"/>
              <w:rPr>
                <w:sz w:val="20"/>
                <w:szCs w:val="20"/>
              </w:rPr>
            </w:pPr>
            <w:r w:rsidRPr="00911A2F">
              <w:rPr>
                <w:sz w:val="20"/>
                <w:szCs w:val="20"/>
              </w:rPr>
              <w:t>в районе ул. Майское шоссе, д. 25А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  <w:tr w:rsidR="00D01051" w:rsidRPr="009421DE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911A2F" w:rsidRDefault="00D01051" w:rsidP="00911A2F">
            <w:pPr>
              <w:ind w:firstLine="33"/>
              <w:jc w:val="center"/>
              <w:rPr>
                <w:sz w:val="20"/>
                <w:szCs w:val="20"/>
              </w:rPr>
            </w:pPr>
            <w:r w:rsidRPr="00911A2F">
              <w:rPr>
                <w:sz w:val="20"/>
                <w:szCs w:val="20"/>
              </w:rPr>
              <w:t>в районе ул. Манежная, д. 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  <w:tr w:rsidR="00D01051" w:rsidRPr="009421DE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911A2F" w:rsidRDefault="00D01051" w:rsidP="00911A2F">
            <w:pPr>
              <w:ind w:firstLine="33"/>
              <w:jc w:val="center"/>
              <w:rPr>
                <w:sz w:val="20"/>
                <w:szCs w:val="20"/>
              </w:rPr>
            </w:pPr>
            <w:r w:rsidRPr="00911A2F">
              <w:rPr>
                <w:sz w:val="20"/>
                <w:szCs w:val="20"/>
              </w:rPr>
              <w:t>в районе ул. Манежная, д. 3А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  <w:tr w:rsidR="00D01051" w:rsidRPr="009421DE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911A2F" w:rsidRDefault="00D01051" w:rsidP="00911A2F">
            <w:pPr>
              <w:ind w:firstLine="33"/>
              <w:jc w:val="center"/>
              <w:rPr>
                <w:sz w:val="20"/>
                <w:szCs w:val="20"/>
              </w:rPr>
            </w:pPr>
            <w:r w:rsidRPr="00911A2F">
              <w:rPr>
                <w:sz w:val="20"/>
                <w:szCs w:val="20"/>
              </w:rPr>
              <w:t>в районе ул. Майское шоссе, д. 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  <w:tr w:rsidR="00D01051" w:rsidRPr="009421DE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D01051" w:rsidRDefault="00D01051" w:rsidP="00D0105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911A2F" w:rsidRDefault="00D01051" w:rsidP="00911A2F">
            <w:pPr>
              <w:ind w:firstLine="33"/>
              <w:jc w:val="center"/>
              <w:rPr>
                <w:sz w:val="20"/>
                <w:szCs w:val="20"/>
              </w:rPr>
            </w:pPr>
            <w:r w:rsidRPr="00911A2F">
              <w:rPr>
                <w:sz w:val="20"/>
                <w:szCs w:val="20"/>
              </w:rPr>
              <w:t>в районе ул. Строителей, д. 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D01051">
              <w:rPr>
                <w:sz w:val="20"/>
                <w:szCs w:val="20"/>
              </w:rPr>
              <w:t>щит (</w:t>
            </w:r>
            <w:proofErr w:type="spellStart"/>
            <w:r w:rsidRPr="00D01051">
              <w:rPr>
                <w:sz w:val="20"/>
                <w:szCs w:val="20"/>
              </w:rPr>
              <w:t>билборд</w:t>
            </w:r>
            <w:proofErr w:type="spellEnd"/>
            <w:r w:rsidRPr="00D01051">
              <w:rPr>
                <w:sz w:val="20"/>
                <w:szCs w:val="20"/>
              </w:rPr>
              <w:t>) 6,0 м x 3,0 м</w:t>
            </w:r>
          </w:p>
        </w:tc>
      </w:tr>
      <w:tr w:rsidR="00D01051" w:rsidRPr="009421DE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911A2F" w:rsidRDefault="00D01051" w:rsidP="00911A2F">
            <w:pPr>
              <w:ind w:firstLine="33"/>
              <w:jc w:val="center"/>
              <w:rPr>
                <w:sz w:val="20"/>
                <w:szCs w:val="20"/>
              </w:rPr>
            </w:pPr>
            <w:r w:rsidRPr="00911A2F">
              <w:rPr>
                <w:sz w:val="20"/>
                <w:szCs w:val="20"/>
              </w:rPr>
              <w:t>в районе ул. Молодежная, д. 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  <w:tr w:rsidR="00D01051" w:rsidRPr="009421DE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911A2F" w:rsidRDefault="00D01051" w:rsidP="00911A2F">
            <w:pPr>
              <w:ind w:firstLine="33"/>
              <w:jc w:val="center"/>
              <w:rPr>
                <w:sz w:val="20"/>
                <w:szCs w:val="20"/>
              </w:rPr>
            </w:pPr>
            <w:r w:rsidRPr="00911A2F">
              <w:rPr>
                <w:sz w:val="20"/>
                <w:szCs w:val="20"/>
              </w:rPr>
              <w:t>в районе ул. Молодежная, д. 4 (через дорогу)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  <w:tr w:rsidR="00D01051" w:rsidRPr="009421DE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911A2F" w:rsidRDefault="00D01051" w:rsidP="00911A2F">
            <w:pPr>
              <w:ind w:firstLine="33"/>
              <w:jc w:val="center"/>
              <w:rPr>
                <w:sz w:val="20"/>
                <w:szCs w:val="20"/>
              </w:rPr>
            </w:pPr>
            <w:r w:rsidRPr="00911A2F">
              <w:rPr>
                <w:sz w:val="20"/>
                <w:szCs w:val="20"/>
              </w:rPr>
              <w:t>в районе ул. Молодежная, д. 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1" w:rsidRPr="00BD72D2" w:rsidRDefault="00D01051" w:rsidP="00D0105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  <w:tr w:rsidR="00120F73" w:rsidRPr="00177AC4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D01051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066DB2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911A2F" w:rsidRDefault="00D01051" w:rsidP="00911A2F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11A2F">
              <w:rPr>
                <w:color w:val="auto"/>
                <w:sz w:val="20"/>
                <w:szCs w:val="20"/>
              </w:rPr>
              <w:t>в районе ул. Калинина, д. 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</w:tbl>
    <w:p w:rsidR="0058076F" w:rsidRDefault="0058076F" w:rsidP="00C836D1">
      <w:pPr>
        <w:spacing w:after="0" w:line="240" w:lineRule="auto"/>
        <w:ind w:right="-150" w:firstLine="724"/>
        <w:rPr>
          <w:color w:val="auto"/>
          <w:sz w:val="22"/>
        </w:rPr>
      </w:pPr>
      <w:r w:rsidRPr="0058076F">
        <w:rPr>
          <w:color w:val="auto"/>
          <w:sz w:val="22"/>
        </w:rPr>
        <w:t xml:space="preserve">Требования к проектированию, изготовлению и установке рекламных конструкций установлены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</w:t>
      </w:r>
      <w:r w:rsidRPr="0058076F">
        <w:rPr>
          <w:color w:val="auto"/>
          <w:sz w:val="22"/>
        </w:rPr>
        <w:lastRenderedPageBreak/>
        <w:t xml:space="preserve">Правила размещения», Приказом министерства строительства Красноярского края от 30.09.2020 </w:t>
      </w:r>
      <w:r w:rsidR="00C836D1">
        <w:rPr>
          <w:color w:val="auto"/>
          <w:sz w:val="22"/>
        </w:rPr>
        <w:t xml:space="preserve">                     </w:t>
      </w:r>
      <w:r w:rsidRPr="0058076F">
        <w:rPr>
          <w:color w:val="auto"/>
          <w:sz w:val="22"/>
        </w:rPr>
        <w:t xml:space="preserve">№ 292-о.   </w:t>
      </w:r>
    </w:p>
    <w:p w:rsidR="0058076F" w:rsidRPr="0058076F" w:rsidRDefault="0058076F" w:rsidP="00C836D1">
      <w:pPr>
        <w:spacing w:after="0" w:line="240" w:lineRule="auto"/>
        <w:ind w:right="-150" w:firstLine="724"/>
      </w:pPr>
    </w:p>
    <w:p w:rsidR="00A3442C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Начальная цена предмета аукциона.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rPr>
          <w:b/>
        </w:rPr>
        <w:t>Начальная цена</w:t>
      </w:r>
      <w:r>
        <w:t xml:space="preserve"> – </w:t>
      </w:r>
      <w:r w:rsidR="00CC34E3" w:rsidRPr="00CC34E3">
        <w:t>цена предмета аукци</w:t>
      </w:r>
      <w:r w:rsidR="00CC34E3">
        <w:t xml:space="preserve">она, устанавливаемая в размере </w:t>
      </w:r>
      <w:r w:rsidR="00CC34E3" w:rsidRPr="00CC34E3">
        <w:t>годовой платы по договору</w:t>
      </w:r>
      <w:r w:rsidR="00CC34E3">
        <w:t xml:space="preserve">, определяемой в соответствии </w:t>
      </w:r>
      <w:r>
        <w:t>с Положением о порядке</w:t>
      </w:r>
      <w:r w:rsidR="00FA4E6C">
        <w:t xml:space="preserve"> организации работы по выдаче разрешений на установку и эксплуатацию рекламных конструкций</w:t>
      </w:r>
      <w:r>
        <w:t xml:space="preserve">, утвержденным </w:t>
      </w:r>
      <w:r w:rsidR="00FA4E6C">
        <w:t xml:space="preserve">постановлением </w:t>
      </w:r>
      <w:proofErr w:type="gramStart"/>
      <w:r w:rsidR="00FA4E6C">
        <w:t>Администрации</w:t>
      </w:r>
      <w:proofErr w:type="gramEnd"/>
      <w:r w:rsidR="00FA4E6C">
        <w:t xml:space="preserve"> </w:t>
      </w:r>
      <w:r w:rsidR="0013317F">
        <w:t>ЗАТО г. Зеленогорск от 27.12.2024 № 292-п (в редакции постановления от 27.01.2025 № 25-п)</w:t>
      </w:r>
      <w:r>
        <w:t xml:space="preserve">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rPr>
          <w:b/>
        </w:rPr>
        <w:t>«Шаг аукциона» -</w:t>
      </w:r>
      <w:r>
        <w:t xml:space="preserve"> величина повышения началь</w:t>
      </w:r>
      <w:r w:rsidR="0013317F">
        <w:t>ной цены, которая составляет 30</w:t>
      </w:r>
      <w:r>
        <w:t xml:space="preserve"> процентов начальной цены. </w:t>
      </w:r>
    </w:p>
    <w:p w:rsidR="00A3442C" w:rsidRDefault="00833FBB" w:rsidP="00C836D1">
      <w:pPr>
        <w:spacing w:after="0" w:line="240" w:lineRule="auto"/>
        <w:ind w:left="852" w:right="-150" w:firstLine="724"/>
      </w:pPr>
      <w:r>
        <w:t xml:space="preserve">Шаг аукциона по лотам, выставляемых на аукцион: </w:t>
      </w:r>
    </w:p>
    <w:tbl>
      <w:tblPr>
        <w:tblStyle w:val="TableGrid"/>
        <w:tblW w:w="9158" w:type="dxa"/>
        <w:tblInd w:w="-5" w:type="dxa"/>
        <w:tblCellMar>
          <w:top w:w="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4252"/>
        <w:gridCol w:w="2921"/>
      </w:tblGrid>
      <w:tr w:rsidR="00A3442C" w:rsidTr="00C836D1">
        <w:trPr>
          <w:trHeight w:val="4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Pr="00BD72D2" w:rsidRDefault="00833FBB" w:rsidP="00C836D1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№ лота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Pr="0058076F" w:rsidRDefault="00833FBB" w:rsidP="00C836D1">
            <w:pPr>
              <w:spacing w:after="0" w:line="240" w:lineRule="auto"/>
              <w:ind w:left="45" w:right="-150" w:hanging="45"/>
              <w:jc w:val="center"/>
              <w:rPr>
                <w:sz w:val="20"/>
                <w:szCs w:val="20"/>
              </w:rPr>
            </w:pPr>
            <w:r w:rsidRPr="0058076F">
              <w:rPr>
                <w:sz w:val="20"/>
                <w:szCs w:val="20"/>
              </w:rPr>
              <w:t>Начальная цена, руб.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Pr="0058076F" w:rsidRDefault="00833FBB" w:rsidP="00C836D1">
            <w:pPr>
              <w:spacing w:after="0" w:line="240" w:lineRule="auto"/>
              <w:ind w:right="-150" w:firstLine="27"/>
              <w:jc w:val="center"/>
              <w:rPr>
                <w:sz w:val="20"/>
                <w:szCs w:val="20"/>
              </w:rPr>
            </w:pPr>
            <w:r w:rsidRPr="0058076F">
              <w:rPr>
                <w:sz w:val="20"/>
                <w:szCs w:val="20"/>
              </w:rPr>
              <w:t>«Шаг аукциона», руб.</w:t>
            </w:r>
          </w:p>
        </w:tc>
      </w:tr>
      <w:tr w:rsidR="00A3442C" w:rsidTr="00C836D1">
        <w:trPr>
          <w:trHeight w:val="2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Default="00833FBB" w:rsidP="00C836D1">
            <w:pPr>
              <w:spacing w:after="0" w:line="240" w:lineRule="auto"/>
              <w:ind w:left="1" w:right="-150" w:firstLine="2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Default="00833FBB" w:rsidP="00C836D1">
            <w:pPr>
              <w:spacing w:after="0" w:line="240" w:lineRule="auto"/>
              <w:ind w:left="45" w:right="-150" w:hanging="45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Default="00833FBB" w:rsidP="00C836D1">
            <w:pPr>
              <w:spacing w:after="0" w:line="240" w:lineRule="auto"/>
              <w:ind w:left="2" w:right="-150" w:firstLine="27"/>
              <w:jc w:val="center"/>
            </w:pPr>
            <w:r>
              <w:rPr>
                <w:sz w:val="20"/>
              </w:rPr>
              <w:t>3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257" w:right="-150" w:firstLin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  <w:r w:rsidRPr="00445163">
              <w:rPr>
                <w:sz w:val="20"/>
                <w:szCs w:val="20"/>
              </w:rPr>
              <w:t>44 504,21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F46217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17" w:rsidRPr="00BD72D2" w:rsidRDefault="00F46217" w:rsidP="00F46217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17" w:rsidRPr="00445163" w:rsidRDefault="00F46217" w:rsidP="00F46217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17" w:rsidRPr="00BD72D2" w:rsidRDefault="00F46217" w:rsidP="00F46217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</w:tbl>
    <w:p w:rsidR="00A3442C" w:rsidRDefault="00A3442C" w:rsidP="00C836D1">
      <w:pPr>
        <w:spacing w:after="0" w:line="240" w:lineRule="auto"/>
        <w:ind w:right="-150" w:firstLine="724"/>
      </w:pPr>
    </w:p>
    <w:p w:rsidR="00A3442C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Срок действия договора. </w:t>
      </w:r>
      <w:r>
        <w:t xml:space="preserve">Срок </w:t>
      </w:r>
      <w:r w:rsidR="002601B5">
        <w:t>размещения рекламных конструкций составляет 7</w:t>
      </w:r>
      <w:r>
        <w:t xml:space="preserve"> лет.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Срок, место и порядок предоставления документации об аукционе, адрес официального сайта </w:t>
      </w:r>
      <w:proofErr w:type="gramStart"/>
      <w:r>
        <w:rPr>
          <w:b/>
        </w:rPr>
        <w:t>Администрации</w:t>
      </w:r>
      <w:proofErr w:type="gramEnd"/>
      <w:r>
        <w:rPr>
          <w:b/>
        </w:rPr>
        <w:t xml:space="preserve"> ЗАТО г. Зеленогорск в информационно</w:t>
      </w:r>
      <w:r w:rsidR="00721FEA">
        <w:rPr>
          <w:b/>
        </w:rPr>
        <w:t>-телекоммуникационной сети Интернет</w:t>
      </w:r>
      <w:r>
        <w:rPr>
          <w:b/>
        </w:rPr>
        <w:t xml:space="preserve"> (далее – официальный сайт), на котором размещена документация об аукционе</w:t>
      </w:r>
      <w:r>
        <w:t xml:space="preserve">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Документация об аукционе размещается организатором аукциона официальном сайте </w:t>
      </w:r>
      <w:r>
        <w:rPr>
          <w:u w:val="single" w:color="000000"/>
        </w:rPr>
        <w:t>www.zeladmin.ru</w:t>
      </w:r>
      <w:r>
        <w:t>, рубрика «Горожанам», раздел «Архитектура и градостроительство», подраздел «Размещение</w:t>
      </w:r>
      <w:r w:rsidR="002601B5">
        <w:t xml:space="preserve"> рекламных конструкций</w:t>
      </w:r>
      <w:r>
        <w:t xml:space="preserve">».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Pr="00CC34E3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Размер задатка по каждому лоту, порядок его внесения участниками аукциона и возврата им задатка, банковские реквизиты счета для перечисления задатка. </w:t>
      </w:r>
    </w:p>
    <w:p w:rsidR="00CC34E3" w:rsidRDefault="00CC34E3" w:rsidP="00CC34E3">
      <w:pPr>
        <w:spacing w:after="0" w:line="240" w:lineRule="auto"/>
        <w:ind w:right="-150" w:firstLine="709"/>
      </w:pPr>
      <w:r>
        <w:t>З</w:t>
      </w:r>
      <w:r w:rsidRPr="00CC34E3">
        <w:t>адаток – денежная сумма, вносимая претендентом для участия в аукционе, устанавливаемая в размере 30 процентов начальной цены</w:t>
      </w:r>
      <w:r>
        <w:t>.</w:t>
      </w:r>
    </w:p>
    <w:p w:rsidR="00A3442C" w:rsidRDefault="00833FBB" w:rsidP="00E0150F">
      <w:pPr>
        <w:spacing w:after="0" w:line="240" w:lineRule="auto"/>
        <w:ind w:right="-150" w:firstLine="708"/>
      </w:pPr>
      <w:r>
        <w:t>Для участия в аукц</w:t>
      </w:r>
      <w:r w:rsidR="00721FEA">
        <w:t xml:space="preserve">ионе претендент вносит задаток </w:t>
      </w:r>
      <w:r>
        <w:t xml:space="preserve">в размере начальной цены: </w:t>
      </w:r>
    </w:p>
    <w:tbl>
      <w:tblPr>
        <w:tblStyle w:val="TableGrid"/>
        <w:tblW w:w="8930" w:type="dxa"/>
        <w:tblInd w:w="137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5528"/>
      </w:tblGrid>
      <w:tr w:rsidR="00A3442C" w:rsidTr="00C836D1">
        <w:trPr>
          <w:trHeight w:val="2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Pr="00BD72D2" w:rsidRDefault="00C836D1" w:rsidP="00C836D1">
            <w:pPr>
              <w:spacing w:after="0" w:line="240" w:lineRule="auto"/>
              <w:ind w:left="5" w:right="-150" w:firstLine="724"/>
            </w:pPr>
            <w:r>
              <w:rPr>
                <w:sz w:val="20"/>
              </w:rPr>
              <w:t xml:space="preserve">        </w:t>
            </w:r>
            <w:r w:rsidR="00833FBB" w:rsidRPr="00BD72D2">
              <w:rPr>
                <w:sz w:val="20"/>
              </w:rPr>
              <w:t>№ лота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Default="00833FBB" w:rsidP="00C836D1">
            <w:pPr>
              <w:spacing w:after="0" w:line="240" w:lineRule="auto"/>
              <w:ind w:left="1" w:right="-150" w:firstLine="724"/>
              <w:jc w:val="center"/>
            </w:pPr>
            <w:r>
              <w:rPr>
                <w:sz w:val="20"/>
              </w:rPr>
              <w:t>Размер задатка, руб.</w:t>
            </w:r>
          </w:p>
        </w:tc>
      </w:tr>
      <w:tr w:rsidR="002D5E5E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E5E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E5E" w:rsidRPr="00BD72D2" w:rsidRDefault="00CC34E3" w:rsidP="00CC34E3">
            <w:pPr>
              <w:spacing w:after="0" w:line="240" w:lineRule="auto"/>
              <w:ind w:left="5" w:right="-150" w:firstLine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C924E1"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left="5" w:firstLine="7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left="5" w:firstLine="7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left="5" w:firstLine="7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left="5" w:firstLine="7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left="5" w:firstLine="7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left="5" w:firstLine="7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left="5" w:firstLine="7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7167D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7D" w:rsidRPr="00BD72D2" w:rsidRDefault="0057167D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7D" w:rsidRPr="00BD72D2" w:rsidRDefault="0057167D" w:rsidP="00C836D1">
            <w:pPr>
              <w:spacing w:after="0" w:line="240" w:lineRule="auto"/>
              <w:ind w:left="5" w:firstLine="724"/>
              <w:jc w:val="center"/>
              <w:rPr>
                <w:sz w:val="20"/>
                <w:szCs w:val="20"/>
              </w:rPr>
            </w:pPr>
            <w:r w:rsidRPr="0057167D">
              <w:rPr>
                <w:sz w:val="20"/>
                <w:szCs w:val="20"/>
              </w:rPr>
              <w:t>13 351,26</w:t>
            </w:r>
          </w:p>
        </w:tc>
      </w:tr>
    </w:tbl>
    <w:p w:rsidR="00A3442C" w:rsidRDefault="00833FBB" w:rsidP="00C836D1">
      <w:pPr>
        <w:spacing w:after="0" w:line="240" w:lineRule="auto"/>
        <w:ind w:left="-15" w:right="-150" w:firstLine="724"/>
      </w:pPr>
      <w:r>
        <w:t xml:space="preserve">До подачи заявки на участие в аукционе претендент вносит задаток единовременным платежом путем перечисления денежных средств по следующим реквизитам.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Реквизиты для перечисления задатка: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Получатель: 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УФК по Красноярскому краю (Администрация ЗАТО г. Зеленогорск, л/с 05193001840)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lastRenderedPageBreak/>
        <w:t xml:space="preserve">ИНН 2453004800, КПП 245301001 Банк получателя: Отделение Красноярск/ УФК по Красноярскому краю, г. Красноярск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БИК: 010407105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Единый казначейский счет (ЕКС): 40102810245370000011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Номер казначейского счета: 03232643047370001900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Код по ОКТМО: 04737000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Код бюджетной классификации: 018 111 09080 04 0000 120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>В назначении платежа указать: «Оплата за</w:t>
      </w:r>
      <w:r w:rsidR="00721FEA">
        <w:t>датка для участия в аукционе (</w:t>
      </w:r>
      <w:r w:rsidR="00066DB2">
        <w:t>22</w:t>
      </w:r>
      <w:r w:rsidR="0058076F" w:rsidRPr="0058076F">
        <w:t>.04.2025</w:t>
      </w:r>
      <w:r>
        <w:t xml:space="preserve">) на право заключения договора на установку и эксплуатацию </w:t>
      </w:r>
      <w:r w:rsidR="002601B5">
        <w:t xml:space="preserve">рекламной конструкции </w:t>
      </w:r>
      <w:r>
        <w:t xml:space="preserve">лот </w:t>
      </w:r>
      <w:r w:rsidR="00C836D1">
        <w:t xml:space="preserve">                    </w:t>
      </w:r>
      <w:r>
        <w:t>№ __ (</w:t>
      </w:r>
      <w:r w:rsidR="002601B5">
        <w:t>код</w:t>
      </w:r>
      <w:r>
        <w:t xml:space="preserve"> </w:t>
      </w:r>
      <w:r w:rsidR="002601B5">
        <w:t xml:space="preserve">рекламного места на схеме </w:t>
      </w:r>
      <w:r>
        <w:t xml:space="preserve">____)». 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В случае намерения претендента участвовать в аукционе по нескольким лотам задаток вносится по каждому лоту отдельно. </w:t>
      </w:r>
    </w:p>
    <w:p w:rsidR="00A3442C" w:rsidRDefault="00721FEA" w:rsidP="00C836D1">
      <w:pPr>
        <w:spacing w:after="0" w:line="240" w:lineRule="auto"/>
        <w:ind w:left="-15" w:right="-150" w:firstLine="724"/>
      </w:pPr>
      <w:r>
        <w:t xml:space="preserve">Представление документов, подтверждающих </w:t>
      </w:r>
      <w:r>
        <w:tab/>
        <w:t xml:space="preserve">внесение задатка, </w:t>
      </w:r>
      <w:r w:rsidR="00833FBB">
        <w:t xml:space="preserve">признается заключением соглашения о задатке.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Задаток возвращается всем претендентам и участникам аукциона в течение 5 рабочих дней со дня принятия решения об отказе от проведения аукциона.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В случае отзыва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претендентом позднее дня окончания срока приема заявок задаток возвращается в порядке, установленном для участников аукциона.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>
        <w:rPr>
          <w:sz w:val="28"/>
        </w:rPr>
        <w:t xml:space="preserve">. </w:t>
      </w:r>
    </w:p>
    <w:p w:rsidR="00A3442C" w:rsidRDefault="00833FBB" w:rsidP="00C836D1">
      <w:pPr>
        <w:spacing w:after="0" w:line="240" w:lineRule="auto"/>
        <w:ind w:right="-150" w:firstLine="724"/>
      </w:pPr>
      <w:r>
        <w:t xml:space="preserve">Задатки, внесенные лицами, не заключившими в установленном порядке договор вследствие уклонения от заключения договора, не возвращаются.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numPr>
          <w:ilvl w:val="0"/>
          <w:numId w:val="2"/>
        </w:numPr>
        <w:spacing w:after="0" w:line="240" w:lineRule="auto"/>
        <w:ind w:left="0" w:right="-150" w:firstLine="724"/>
      </w:pPr>
      <w:r>
        <w:rPr>
          <w:b/>
        </w:rPr>
        <w:t>Срок, в течение которого организатор аукциона вправе отказаться от проведения аукциона</w:t>
      </w:r>
      <w:r>
        <w:t xml:space="preserve">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numPr>
          <w:ilvl w:val="0"/>
          <w:numId w:val="2"/>
        </w:numPr>
        <w:spacing w:after="0" w:line="240" w:lineRule="auto"/>
        <w:ind w:left="0" w:right="-150" w:firstLine="724"/>
      </w:pPr>
      <w:r>
        <w:rPr>
          <w:b/>
        </w:rPr>
        <w:t>Адрес места приема, дата и время начала и окончания приема заявок на участие в аукционе и прилагаемых к ним документов</w:t>
      </w:r>
      <w:r>
        <w:t xml:space="preserve">. </w:t>
      </w:r>
    </w:p>
    <w:p w:rsidR="00A3442C" w:rsidRDefault="00833FBB" w:rsidP="00C836D1">
      <w:pPr>
        <w:numPr>
          <w:ilvl w:val="1"/>
          <w:numId w:val="2"/>
        </w:numPr>
        <w:spacing w:after="0" w:line="240" w:lineRule="auto"/>
        <w:ind w:left="0" w:right="-150" w:firstLine="724"/>
      </w:pPr>
      <w:r>
        <w:rPr>
          <w:b/>
        </w:rPr>
        <w:t>Адрес места приема заявок и прилагаемых к ним документов</w:t>
      </w:r>
      <w:r w:rsidR="00C836D1">
        <w:t xml:space="preserve">: Прием заявок </w:t>
      </w:r>
      <w:r>
        <w:t xml:space="preserve">осуществляется организатором аукциона по адресу: 663690, Красноярский </w:t>
      </w:r>
      <w:proofErr w:type="gramStart"/>
      <w:r>
        <w:t xml:space="preserve">край, </w:t>
      </w:r>
      <w:r w:rsidR="0051069B">
        <w:t xml:space="preserve">  </w:t>
      </w:r>
      <w:proofErr w:type="gramEnd"/>
      <w:r w:rsidR="0051069B">
        <w:t xml:space="preserve">                                     </w:t>
      </w:r>
      <w:r>
        <w:t xml:space="preserve">г. Зеленогорск, ул. Мира, 15, кабинет 118 либо направляются по электронному адресу, указанному в пункте 2.3 настоящего извещения. </w:t>
      </w:r>
    </w:p>
    <w:p w:rsidR="00A3442C" w:rsidRDefault="00833FBB" w:rsidP="00C836D1">
      <w:pPr>
        <w:numPr>
          <w:ilvl w:val="1"/>
          <w:numId w:val="2"/>
        </w:numPr>
        <w:spacing w:after="0" w:line="240" w:lineRule="auto"/>
        <w:ind w:left="0" w:right="-150" w:firstLine="724"/>
      </w:pPr>
      <w:r>
        <w:rPr>
          <w:b/>
        </w:rPr>
        <w:t>Дата и время начала приема заявок с прилагаемыми документами</w:t>
      </w:r>
      <w:r>
        <w:t xml:space="preserve">:  </w:t>
      </w:r>
    </w:p>
    <w:p w:rsidR="00A3442C" w:rsidRDefault="00833FBB" w:rsidP="00C836D1">
      <w:pPr>
        <w:spacing w:after="0" w:line="240" w:lineRule="auto"/>
        <w:ind w:right="-150" w:firstLine="724"/>
      </w:pPr>
      <w:r>
        <w:t>Прием заявок начинается</w:t>
      </w:r>
      <w:r w:rsidRPr="00EA0AA1">
        <w:rPr>
          <w:color w:val="FF0000"/>
        </w:rPr>
        <w:t xml:space="preserve"> </w:t>
      </w:r>
      <w:r w:rsidR="0058076F" w:rsidRPr="009421DE">
        <w:rPr>
          <w:b/>
          <w:color w:val="auto"/>
          <w:u w:val="single" w:color="000000"/>
        </w:rPr>
        <w:t>с</w:t>
      </w:r>
      <w:r w:rsidR="00066DB2">
        <w:rPr>
          <w:b/>
          <w:color w:val="auto"/>
          <w:u w:val="single" w:color="000000"/>
        </w:rPr>
        <w:t xml:space="preserve"> 20</w:t>
      </w:r>
      <w:r w:rsidR="00E756E9" w:rsidRPr="009421DE">
        <w:rPr>
          <w:b/>
          <w:color w:val="auto"/>
          <w:u w:val="single" w:color="000000"/>
        </w:rPr>
        <w:t>.03</w:t>
      </w:r>
      <w:r w:rsidR="00F1728D" w:rsidRPr="009421DE">
        <w:rPr>
          <w:b/>
          <w:color w:val="auto"/>
          <w:u w:val="single" w:color="000000"/>
        </w:rPr>
        <w:t>.2025</w:t>
      </w:r>
      <w:r w:rsidR="00EA0AA1" w:rsidRPr="009421DE">
        <w:rPr>
          <w:b/>
          <w:color w:val="auto"/>
        </w:rPr>
        <w:t xml:space="preserve"> </w:t>
      </w:r>
      <w:r>
        <w:t xml:space="preserve">в рабочие дни в соответствии с режимом работы </w:t>
      </w:r>
      <w:proofErr w:type="gramStart"/>
      <w:r>
        <w:t>Администрации</w:t>
      </w:r>
      <w:proofErr w:type="gramEnd"/>
      <w:r>
        <w:t xml:space="preserve"> ЗАТО г. Зеленогорск. </w:t>
      </w:r>
    </w:p>
    <w:p w:rsidR="00A3442C" w:rsidRDefault="00A3442C" w:rsidP="00C836D1">
      <w:pPr>
        <w:spacing w:after="0" w:line="240" w:lineRule="auto"/>
        <w:ind w:right="-150" w:firstLine="724"/>
      </w:pPr>
    </w:p>
    <w:p w:rsidR="00A3442C" w:rsidRPr="009421DE" w:rsidRDefault="00833FBB" w:rsidP="00C836D1">
      <w:pPr>
        <w:numPr>
          <w:ilvl w:val="1"/>
          <w:numId w:val="2"/>
        </w:numPr>
        <w:spacing w:after="0" w:line="240" w:lineRule="auto"/>
        <w:ind w:left="0" w:right="-150" w:firstLine="724"/>
      </w:pPr>
      <w:r w:rsidRPr="006526D7">
        <w:rPr>
          <w:b/>
        </w:rPr>
        <w:t>Дата и время окончания приема заявок с прилагаемыми документами</w:t>
      </w:r>
      <w:r>
        <w:t xml:space="preserve">: Прием заявок прекращается </w:t>
      </w:r>
      <w:r w:rsidRPr="009421DE">
        <w:t xml:space="preserve">- </w:t>
      </w:r>
      <w:r w:rsidR="00066DB2">
        <w:rPr>
          <w:b/>
          <w:u w:val="single"/>
        </w:rPr>
        <w:t>15</w:t>
      </w:r>
      <w:r w:rsidR="00070851" w:rsidRPr="009421DE">
        <w:rPr>
          <w:b/>
          <w:u w:val="single"/>
        </w:rPr>
        <w:t>.04</w:t>
      </w:r>
      <w:r w:rsidR="00070851" w:rsidRPr="009421DE">
        <w:rPr>
          <w:b/>
          <w:u w:val="single" w:color="000000"/>
        </w:rPr>
        <w:t>.2025</w:t>
      </w:r>
      <w:r w:rsidRPr="009421DE">
        <w:rPr>
          <w:b/>
        </w:rPr>
        <w:t xml:space="preserve"> в 17.30 часов</w:t>
      </w:r>
      <w:r w:rsidRPr="009421DE">
        <w:t xml:space="preserve"> (местного времени). </w:t>
      </w:r>
    </w:p>
    <w:p w:rsidR="00A3442C" w:rsidRPr="009421DE" w:rsidRDefault="00A3442C" w:rsidP="00C836D1">
      <w:pPr>
        <w:spacing w:after="0" w:line="240" w:lineRule="auto"/>
        <w:ind w:left="852" w:right="-150" w:firstLine="724"/>
      </w:pPr>
    </w:p>
    <w:p w:rsidR="00A3442C" w:rsidRPr="009421DE" w:rsidRDefault="00833FBB" w:rsidP="00C836D1">
      <w:pPr>
        <w:numPr>
          <w:ilvl w:val="0"/>
          <w:numId w:val="2"/>
        </w:numPr>
        <w:spacing w:after="0" w:line="240" w:lineRule="auto"/>
        <w:ind w:left="0" w:right="-150" w:firstLine="724"/>
      </w:pPr>
      <w:r w:rsidRPr="009421DE">
        <w:rPr>
          <w:b/>
        </w:rPr>
        <w:t xml:space="preserve">Место, дата, время определения участников аукциона. </w:t>
      </w:r>
    </w:p>
    <w:p w:rsidR="00A3442C" w:rsidRDefault="00833FBB" w:rsidP="00C836D1">
      <w:pPr>
        <w:spacing w:after="0" w:line="240" w:lineRule="auto"/>
        <w:ind w:right="-150" w:firstLine="724"/>
      </w:pPr>
      <w:r w:rsidRPr="009421DE">
        <w:t>Рассмотрение организатором аукциона заявок на</w:t>
      </w:r>
      <w:r w:rsidR="00F81D8B" w:rsidRPr="009421DE">
        <w:t xml:space="preserve"> участие в аукционе начинается </w:t>
      </w:r>
      <w:r w:rsidR="00066DB2">
        <w:rPr>
          <w:b/>
          <w:u w:val="single" w:color="000000"/>
        </w:rPr>
        <w:t>17</w:t>
      </w:r>
      <w:r w:rsidR="00070851" w:rsidRPr="009421DE">
        <w:rPr>
          <w:b/>
          <w:u w:val="single" w:color="000000"/>
        </w:rPr>
        <w:t>.04.2025</w:t>
      </w:r>
      <w:r>
        <w:rPr>
          <w:b/>
        </w:rPr>
        <w:t xml:space="preserve"> </w:t>
      </w:r>
      <w:r>
        <w:t xml:space="preserve">в 11 час. 00 мин. (местного времени) по адресу: 663690, Россия, Красноярский край, г. Зеленогорск, ул. Мира, д. 15, </w:t>
      </w:r>
      <w:proofErr w:type="spellStart"/>
      <w:r>
        <w:t>каб</w:t>
      </w:r>
      <w:proofErr w:type="spellEnd"/>
      <w:r>
        <w:t xml:space="preserve">. 119. </w:t>
      </w:r>
    </w:p>
    <w:p w:rsidR="00A3442C" w:rsidRDefault="00833FBB" w:rsidP="00C836D1">
      <w:pPr>
        <w:spacing w:after="0" w:line="240" w:lineRule="auto"/>
        <w:ind w:left="852" w:right="-150" w:firstLine="724"/>
      </w:pPr>
      <w:r>
        <w:t xml:space="preserve"> </w:t>
      </w:r>
    </w:p>
    <w:p w:rsidR="00A3442C" w:rsidRDefault="00833FBB" w:rsidP="00C836D1">
      <w:pPr>
        <w:numPr>
          <w:ilvl w:val="0"/>
          <w:numId w:val="2"/>
        </w:numPr>
        <w:spacing w:after="0" w:line="240" w:lineRule="auto"/>
        <w:ind w:left="0" w:right="-150" w:firstLine="724"/>
      </w:pPr>
      <w:r>
        <w:rPr>
          <w:b/>
        </w:rPr>
        <w:t xml:space="preserve">Срок и порядок подписания договора. </w:t>
      </w:r>
    </w:p>
    <w:p w:rsidR="00A3442C" w:rsidRDefault="00833FBB" w:rsidP="00C836D1">
      <w:pPr>
        <w:numPr>
          <w:ilvl w:val="1"/>
          <w:numId w:val="2"/>
        </w:numPr>
        <w:spacing w:after="0" w:line="240" w:lineRule="auto"/>
        <w:ind w:left="0" w:right="-150" w:firstLine="724"/>
      </w:pPr>
      <w:r>
        <w:t xml:space="preserve">Организатор аукциона направляет или выдает: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 </w:t>
      </w:r>
    </w:p>
    <w:p w:rsidR="00A3442C" w:rsidRDefault="00833FBB" w:rsidP="00C836D1">
      <w:pPr>
        <w:spacing w:after="0" w:line="240" w:lineRule="auto"/>
        <w:ind w:right="-150" w:firstLine="724"/>
      </w:pPr>
      <w:r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 </w:t>
      </w:r>
    </w:p>
    <w:p w:rsidR="00A3442C" w:rsidRDefault="00833FBB" w:rsidP="00C836D1">
      <w:pPr>
        <w:spacing w:after="0" w:line="240" w:lineRule="auto"/>
        <w:ind w:right="-150" w:firstLine="724"/>
      </w:pPr>
      <w:r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со дня его направления организатором аукциона.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spacing w:after="0" w:line="240" w:lineRule="auto"/>
        <w:ind w:right="-150" w:firstLine="724"/>
      </w:pPr>
      <w:r>
        <w:rPr>
          <w:b/>
        </w:rPr>
        <w:t>13.</w:t>
      </w:r>
      <w:r>
        <w:t xml:space="preserve"> На территории закрытого административно-территориального образования города Зеленогорска Федеральным законом от 14.07.1992 № 3297-1 «О закрытом административно</w:t>
      </w:r>
      <w:r w:rsidR="00F81D8B">
        <w:t>-</w:t>
      </w:r>
      <w:r>
        <w:t xml:space="preserve">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 </w:t>
      </w:r>
    </w:p>
    <w:p w:rsidR="00911B5E" w:rsidRPr="00891A6F" w:rsidRDefault="00911B5E" w:rsidP="00C836D1">
      <w:pPr>
        <w:spacing w:after="0" w:line="240" w:lineRule="auto"/>
        <w:ind w:right="-150" w:firstLine="724"/>
        <w:rPr>
          <w:szCs w:val="24"/>
        </w:rPr>
      </w:pPr>
      <w:r w:rsidRPr="00891A6F">
        <w:rPr>
          <w:szCs w:val="24"/>
        </w:rPr>
        <w:t>Для участия в аукционе, необходимо направ</w:t>
      </w:r>
      <w:r w:rsidR="00E717BC" w:rsidRPr="00891A6F">
        <w:rPr>
          <w:szCs w:val="24"/>
        </w:rPr>
        <w:t xml:space="preserve">ить на адрес электронной почты: oa@zeladmin.ru </w:t>
      </w:r>
      <w:r w:rsidRPr="00891A6F">
        <w:rPr>
          <w:szCs w:val="24"/>
        </w:rPr>
        <w:t xml:space="preserve">заявку на въезд </w:t>
      </w:r>
      <w:r w:rsidR="00891A6F" w:rsidRPr="00891A6F">
        <w:rPr>
          <w:szCs w:val="24"/>
        </w:rPr>
        <w:t xml:space="preserve">в город Зеленогорск </w:t>
      </w:r>
      <w:r w:rsidRPr="00891A6F">
        <w:rPr>
          <w:szCs w:val="24"/>
        </w:rPr>
        <w:t xml:space="preserve">по </w:t>
      </w:r>
      <w:r w:rsidR="00FC03E9">
        <w:rPr>
          <w:szCs w:val="24"/>
        </w:rPr>
        <w:t xml:space="preserve">форме, указанной в приложении № 2 к </w:t>
      </w:r>
      <w:r w:rsidR="009A3A3A">
        <w:rPr>
          <w:szCs w:val="24"/>
        </w:rPr>
        <w:t xml:space="preserve">Инструкции о пропускном режиме в контролируемой зоне категории «А» </w:t>
      </w:r>
      <w:r w:rsidR="009A3A3A" w:rsidRPr="00891A6F">
        <w:rPr>
          <w:szCs w:val="24"/>
        </w:rPr>
        <w:t xml:space="preserve">ЗАТО </w:t>
      </w:r>
      <w:r w:rsidR="00C836D1">
        <w:rPr>
          <w:szCs w:val="24"/>
        </w:rPr>
        <w:t xml:space="preserve">                                    </w:t>
      </w:r>
      <w:r w:rsidR="009A3A3A" w:rsidRPr="00891A6F">
        <w:rPr>
          <w:szCs w:val="24"/>
        </w:rPr>
        <w:t>г. Зеленогорск</w:t>
      </w:r>
      <w:r w:rsidR="006526D7">
        <w:rPr>
          <w:szCs w:val="24"/>
        </w:rPr>
        <w:t>, утвержденной постановлением Администрации ЗАТО г. Зеленогорск от 12.12.2024 № 268-п,</w:t>
      </w:r>
      <w:r w:rsidR="009A3A3A">
        <w:rPr>
          <w:szCs w:val="24"/>
        </w:rPr>
        <w:t xml:space="preserve"> </w:t>
      </w:r>
      <w:r w:rsidR="00E717BC" w:rsidRPr="00891A6F">
        <w:rPr>
          <w:szCs w:val="24"/>
        </w:rPr>
        <w:t>разм</w:t>
      </w:r>
      <w:r w:rsidR="00891A6F">
        <w:rPr>
          <w:szCs w:val="24"/>
        </w:rPr>
        <w:t>ещенной на сайте Администрации</w:t>
      </w:r>
      <w:r w:rsidR="005E4F2B">
        <w:rPr>
          <w:szCs w:val="24"/>
        </w:rPr>
        <w:t>:</w:t>
      </w:r>
      <w:r w:rsidR="00891A6F">
        <w:rPr>
          <w:szCs w:val="24"/>
        </w:rPr>
        <w:t xml:space="preserve"> </w:t>
      </w:r>
      <w:r w:rsidR="00E4266D">
        <w:rPr>
          <w:szCs w:val="24"/>
        </w:rPr>
        <w:t xml:space="preserve">                      </w:t>
      </w:r>
      <w:r w:rsidR="00E717BC" w:rsidRPr="00891A6F">
        <w:rPr>
          <w:szCs w:val="24"/>
        </w:rPr>
        <w:t xml:space="preserve">https://www.zeladmin.ru/zayavka-na-vezdvyezd </w:t>
      </w:r>
      <w:r w:rsidRPr="00891A6F">
        <w:rPr>
          <w:szCs w:val="24"/>
        </w:rPr>
        <w:t>(заполняется в алфавитном порядке, без сокращений).</w:t>
      </w:r>
    </w:p>
    <w:p w:rsidR="00A3442C" w:rsidRPr="00891A6F" w:rsidRDefault="00911B5E" w:rsidP="00C836D1">
      <w:pPr>
        <w:spacing w:after="0" w:line="240" w:lineRule="auto"/>
        <w:ind w:right="-150" w:firstLine="724"/>
        <w:rPr>
          <w:szCs w:val="24"/>
        </w:rPr>
      </w:pPr>
      <w:r w:rsidRPr="00891A6F">
        <w:rPr>
          <w:szCs w:val="24"/>
        </w:rPr>
        <w:t>При планировании даты посещения</w:t>
      </w:r>
      <w:r w:rsidR="00891A6F">
        <w:rPr>
          <w:szCs w:val="24"/>
        </w:rPr>
        <w:t xml:space="preserve"> для подачи заявок на участие в аукционе, а также для участия в аукционах</w:t>
      </w:r>
      <w:r w:rsidRPr="00891A6F">
        <w:rPr>
          <w:szCs w:val="24"/>
        </w:rPr>
        <w:t xml:space="preserve">, </w:t>
      </w:r>
      <w:r w:rsidR="00C9790E" w:rsidRPr="00891A6F">
        <w:rPr>
          <w:szCs w:val="24"/>
        </w:rPr>
        <w:t xml:space="preserve">просим учесть, что заявки </w:t>
      </w:r>
      <w:r w:rsidRPr="00891A6F">
        <w:rPr>
          <w:szCs w:val="24"/>
        </w:rPr>
        <w:t xml:space="preserve">въезда на территорию ЗАТО </w:t>
      </w:r>
      <w:r w:rsidR="00C836D1">
        <w:rPr>
          <w:szCs w:val="24"/>
        </w:rPr>
        <w:t xml:space="preserve">                                      </w:t>
      </w:r>
      <w:r w:rsidRPr="00891A6F">
        <w:rPr>
          <w:szCs w:val="24"/>
        </w:rPr>
        <w:t xml:space="preserve">г. Зеленогорск подаются за 7 рабочих дней до планируемой даты </w:t>
      </w:r>
      <w:r w:rsidR="00891A6F" w:rsidRPr="00891A6F">
        <w:rPr>
          <w:szCs w:val="24"/>
        </w:rPr>
        <w:t xml:space="preserve">въезда на территорию ЗАТО г. Зеленогорск </w:t>
      </w:r>
      <w:r w:rsidRPr="00891A6F">
        <w:rPr>
          <w:szCs w:val="24"/>
        </w:rPr>
        <w:t xml:space="preserve">(в соответствии с пунктом 2.9 Инструкции о пропускном режиме на территории закрытого административно-территориального образования Зеленогорск, утвержденном постановлением Администрации ЗАТО г. Зеленогорска от 23.05.2011 </w:t>
      </w:r>
      <w:r w:rsidR="00C836D1">
        <w:rPr>
          <w:szCs w:val="24"/>
        </w:rPr>
        <w:t xml:space="preserve">                              </w:t>
      </w:r>
      <w:r w:rsidRPr="00891A6F">
        <w:rPr>
          <w:szCs w:val="24"/>
        </w:rPr>
        <w:t>№ 188-п, приказом генерального директора ОАО «ПО ЭХЗ» от 20.05.2011 № 901).</w:t>
      </w:r>
      <w:r w:rsidR="00833FBB" w:rsidRPr="00891A6F">
        <w:rPr>
          <w:szCs w:val="24"/>
        </w:rPr>
        <w:t xml:space="preserve"> </w:t>
      </w:r>
    </w:p>
    <w:p w:rsidR="005E4F2B" w:rsidRPr="00230AEA" w:rsidRDefault="005E4F2B" w:rsidP="00C836D1">
      <w:pPr>
        <w:spacing w:after="0" w:line="240" w:lineRule="auto"/>
        <w:ind w:right="-150" w:firstLine="724"/>
      </w:pPr>
      <w:r w:rsidRPr="00230AEA">
        <w:t xml:space="preserve">Рекомендуемый срок для подачи заявок на въезд в город Зеленогорск </w:t>
      </w:r>
      <w:r w:rsidR="00230AEA" w:rsidRPr="00230AEA">
        <w:t xml:space="preserve">- </w:t>
      </w:r>
      <w:r w:rsidRPr="00230AEA">
        <w:t xml:space="preserve">за 14 рабочих дней до дня планируемого въезда на </w:t>
      </w:r>
      <w:proofErr w:type="gramStart"/>
      <w:r w:rsidRPr="00230AEA">
        <w:t>территорию</w:t>
      </w:r>
      <w:proofErr w:type="gramEnd"/>
      <w:r w:rsidRPr="00230AEA">
        <w:t xml:space="preserve"> ЗАТО г. Зеленогорск.</w:t>
      </w:r>
    </w:p>
    <w:p w:rsidR="005E4F2B" w:rsidRPr="00FB05DF" w:rsidRDefault="005E4F2B" w:rsidP="00C836D1">
      <w:pPr>
        <w:spacing w:after="0" w:line="240" w:lineRule="auto"/>
        <w:ind w:left="852" w:right="0" w:firstLine="724"/>
        <w:jc w:val="left"/>
        <w:rPr>
          <w:i/>
        </w:rPr>
      </w:pPr>
    </w:p>
    <w:p w:rsidR="00A3442C" w:rsidRDefault="00F81D8B" w:rsidP="00C836D1">
      <w:pPr>
        <w:spacing w:after="0" w:line="240" w:lineRule="auto"/>
        <w:ind w:left="-15" w:right="2244" w:firstLine="15"/>
      </w:pPr>
      <w:r>
        <w:t xml:space="preserve">Начальник отдела архитектуры </w:t>
      </w:r>
      <w:r w:rsidR="00833FBB">
        <w:t xml:space="preserve">и градостроительства </w:t>
      </w:r>
    </w:p>
    <w:p w:rsidR="00A3442C" w:rsidRDefault="00833FBB" w:rsidP="00C836D1">
      <w:pPr>
        <w:spacing w:after="0" w:line="240" w:lineRule="auto"/>
        <w:ind w:left="-15" w:right="2244" w:firstLine="15"/>
      </w:pPr>
      <w:r>
        <w:t xml:space="preserve">Администрации ЗАТО г. Зеленогорск – </w:t>
      </w:r>
    </w:p>
    <w:p w:rsidR="00A3442C" w:rsidRDefault="00833FBB" w:rsidP="00C836D1">
      <w:pPr>
        <w:spacing w:after="0" w:line="240" w:lineRule="auto"/>
        <w:ind w:left="-15" w:right="0" w:firstLine="15"/>
      </w:pPr>
      <w:r>
        <w:t xml:space="preserve">главный архитектор города                                                                            </w:t>
      </w:r>
      <w:r w:rsidR="00C836D1">
        <w:t xml:space="preserve">       </w:t>
      </w:r>
      <w:r>
        <w:t xml:space="preserve"> Н.В. Татаринов</w:t>
      </w:r>
      <w:r>
        <w:rPr>
          <w:sz w:val="16"/>
        </w:rPr>
        <w:t xml:space="preserve"> </w:t>
      </w:r>
    </w:p>
    <w:p w:rsidR="00A3442C" w:rsidRDefault="00833FBB" w:rsidP="00C836D1">
      <w:pPr>
        <w:spacing w:after="0" w:line="240" w:lineRule="auto"/>
        <w:ind w:left="852" w:right="2244" w:firstLine="724"/>
        <w:jc w:val="left"/>
        <w:rPr>
          <w:sz w:val="16"/>
        </w:rPr>
      </w:pPr>
      <w:r>
        <w:rPr>
          <w:sz w:val="16"/>
        </w:rPr>
        <w:t xml:space="preserve"> </w:t>
      </w:r>
    </w:p>
    <w:p w:rsidR="0057167D" w:rsidRDefault="0057167D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5E4F2B" w:rsidRDefault="005E4F2B" w:rsidP="00E4266D">
      <w:pPr>
        <w:spacing w:after="0" w:line="240" w:lineRule="auto"/>
        <w:ind w:left="852" w:right="2244" w:hanging="852"/>
        <w:jc w:val="left"/>
        <w:rPr>
          <w:sz w:val="16"/>
        </w:rPr>
      </w:pPr>
      <w:r>
        <w:rPr>
          <w:sz w:val="16"/>
        </w:rPr>
        <w:t xml:space="preserve">Смородякова Наталья Ивановна </w:t>
      </w:r>
    </w:p>
    <w:p w:rsidR="00A3442C" w:rsidRDefault="00833FBB">
      <w:pPr>
        <w:spacing w:after="0" w:line="259" w:lineRule="auto"/>
        <w:ind w:right="0" w:firstLine="0"/>
        <w:jc w:val="left"/>
      </w:pPr>
      <w:r>
        <w:rPr>
          <w:sz w:val="16"/>
        </w:rPr>
        <w:t xml:space="preserve"> 95-182 </w:t>
      </w:r>
    </w:p>
    <w:sectPr w:rsidR="00A3442C" w:rsidSect="0057167D">
      <w:pgSz w:w="11906" w:h="16838"/>
      <w:pgMar w:top="426" w:right="850" w:bottom="426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131E8"/>
    <w:multiLevelType w:val="multilevel"/>
    <w:tmpl w:val="F7F4DB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0F5226"/>
    <w:multiLevelType w:val="multilevel"/>
    <w:tmpl w:val="30A4762A"/>
    <w:lvl w:ilvl="0">
      <w:start w:val="9"/>
      <w:numFmt w:val="decimal"/>
      <w:suff w:val="space"/>
      <w:lvlText w:val="%1."/>
      <w:lvlJc w:val="left"/>
      <w:pPr>
        <w:ind w:left="837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837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2C"/>
    <w:rsid w:val="0002278C"/>
    <w:rsid w:val="00066DB2"/>
    <w:rsid w:val="00070851"/>
    <w:rsid w:val="00071B85"/>
    <w:rsid w:val="000A067A"/>
    <w:rsid w:val="000D7DF2"/>
    <w:rsid w:val="00120F73"/>
    <w:rsid w:val="0013317F"/>
    <w:rsid w:val="00171BBA"/>
    <w:rsid w:val="00172108"/>
    <w:rsid w:val="00177AC4"/>
    <w:rsid w:val="00230AEA"/>
    <w:rsid w:val="002601B5"/>
    <w:rsid w:val="002945A4"/>
    <w:rsid w:val="002B534F"/>
    <w:rsid w:val="002D5E5E"/>
    <w:rsid w:val="00302381"/>
    <w:rsid w:val="00332A29"/>
    <w:rsid w:val="00416636"/>
    <w:rsid w:val="00442AFA"/>
    <w:rsid w:val="004E6C68"/>
    <w:rsid w:val="0051069B"/>
    <w:rsid w:val="00530460"/>
    <w:rsid w:val="0057167D"/>
    <w:rsid w:val="0057323D"/>
    <w:rsid w:val="0058076F"/>
    <w:rsid w:val="005871A8"/>
    <w:rsid w:val="005D0EBD"/>
    <w:rsid w:val="005E4F2B"/>
    <w:rsid w:val="005F6002"/>
    <w:rsid w:val="006526D7"/>
    <w:rsid w:val="00656E9A"/>
    <w:rsid w:val="006F3018"/>
    <w:rsid w:val="00721FEA"/>
    <w:rsid w:val="00770C55"/>
    <w:rsid w:val="007D2FC7"/>
    <w:rsid w:val="00815831"/>
    <w:rsid w:val="00833FBB"/>
    <w:rsid w:val="00835B60"/>
    <w:rsid w:val="0086593C"/>
    <w:rsid w:val="00891A6F"/>
    <w:rsid w:val="008B4CDD"/>
    <w:rsid w:val="00911A2F"/>
    <w:rsid w:val="00911B5E"/>
    <w:rsid w:val="009421DE"/>
    <w:rsid w:val="009555EC"/>
    <w:rsid w:val="0096591B"/>
    <w:rsid w:val="009A3A3A"/>
    <w:rsid w:val="00A12342"/>
    <w:rsid w:val="00A3442C"/>
    <w:rsid w:val="00A5396E"/>
    <w:rsid w:val="00AA329E"/>
    <w:rsid w:val="00AF705C"/>
    <w:rsid w:val="00B123BA"/>
    <w:rsid w:val="00B4070A"/>
    <w:rsid w:val="00B452FD"/>
    <w:rsid w:val="00B51A9B"/>
    <w:rsid w:val="00B911E3"/>
    <w:rsid w:val="00BD72D2"/>
    <w:rsid w:val="00C836D1"/>
    <w:rsid w:val="00C924E1"/>
    <w:rsid w:val="00C9790E"/>
    <w:rsid w:val="00CA2831"/>
    <w:rsid w:val="00CB0F6A"/>
    <w:rsid w:val="00CC34E3"/>
    <w:rsid w:val="00CC5C4D"/>
    <w:rsid w:val="00CE393B"/>
    <w:rsid w:val="00D01051"/>
    <w:rsid w:val="00D45BFC"/>
    <w:rsid w:val="00D630FB"/>
    <w:rsid w:val="00DF2DD7"/>
    <w:rsid w:val="00E0150F"/>
    <w:rsid w:val="00E4266D"/>
    <w:rsid w:val="00E63A78"/>
    <w:rsid w:val="00E717BC"/>
    <w:rsid w:val="00E7356C"/>
    <w:rsid w:val="00E756E9"/>
    <w:rsid w:val="00E82589"/>
    <w:rsid w:val="00EA0AA1"/>
    <w:rsid w:val="00EE2E67"/>
    <w:rsid w:val="00EF0F14"/>
    <w:rsid w:val="00F07F30"/>
    <w:rsid w:val="00F1728D"/>
    <w:rsid w:val="00F46217"/>
    <w:rsid w:val="00F81D8B"/>
    <w:rsid w:val="00FA4E6C"/>
    <w:rsid w:val="00FB05DF"/>
    <w:rsid w:val="00FB30A3"/>
    <w:rsid w:val="00FC03E9"/>
    <w:rsid w:val="00F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5CF1A-7893-4E35-A76C-EA6D0252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right="5" w:firstLine="8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7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210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cp:lastModifiedBy>Смородякова Наталья Ивановна</cp:lastModifiedBy>
  <cp:revision>73</cp:revision>
  <cp:lastPrinted>2025-03-13T07:12:00Z</cp:lastPrinted>
  <dcterms:created xsi:type="dcterms:W3CDTF">2024-05-26T14:04:00Z</dcterms:created>
  <dcterms:modified xsi:type="dcterms:W3CDTF">2025-03-13T10:30:00Z</dcterms:modified>
</cp:coreProperties>
</file>