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7E7E8B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</w:t>
      </w:r>
      <w:r w:rsidR="00BB2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E7E8B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E7E8B" w:rsidRDefault="00E9796D" w:rsidP="002D3BD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E7E8B">
        <w:rPr>
          <w:rFonts w:ascii="Times New Roman" w:hAnsi="Times New Roman" w:cs="Times New Roman"/>
          <w:sz w:val="28"/>
          <w:szCs w:val="28"/>
        </w:rPr>
        <w:t>14.03.2025</w:t>
      </w:r>
      <w:r w:rsidR="00F67F6D" w:rsidRPr="007E7E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BD5" w:rsidRPr="007E7E8B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7E7E8B">
        <w:rPr>
          <w:rFonts w:ascii="Times New Roman" w:hAnsi="Times New Roman" w:cs="Times New Roman"/>
          <w:sz w:val="28"/>
          <w:szCs w:val="28"/>
        </w:rPr>
        <w:t xml:space="preserve">  г. </w:t>
      </w:r>
      <w:proofErr w:type="spellStart"/>
      <w:r w:rsidR="00F67F6D" w:rsidRPr="007E7E8B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7E7E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7E8B">
        <w:rPr>
          <w:rFonts w:ascii="Times New Roman" w:hAnsi="Times New Roman" w:cs="Times New Roman"/>
          <w:sz w:val="28"/>
          <w:szCs w:val="28"/>
        </w:rPr>
        <w:t xml:space="preserve"> </w:t>
      </w:r>
      <w:r w:rsidR="00EA146D" w:rsidRPr="007E7E8B">
        <w:rPr>
          <w:rFonts w:ascii="Times New Roman" w:hAnsi="Times New Roman" w:cs="Times New Roman"/>
          <w:sz w:val="28"/>
          <w:szCs w:val="28"/>
        </w:rPr>
        <w:t xml:space="preserve">№ </w:t>
      </w:r>
      <w:r w:rsidRPr="007E7E8B">
        <w:rPr>
          <w:rFonts w:ascii="Times New Roman" w:hAnsi="Times New Roman" w:cs="Times New Roman"/>
          <w:sz w:val="28"/>
          <w:szCs w:val="28"/>
        </w:rPr>
        <w:t>57-п</w:t>
      </w:r>
    </w:p>
    <w:p w:rsidR="00F67F6D" w:rsidRPr="007E7E8B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244C08" w:rsidRPr="007E7E8B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7E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</w:t>
      </w:r>
      <w:r w:rsidR="006431BD" w:rsidRPr="007E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7134AC" w:rsidRPr="007E7E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44C08" w:rsidRPr="007E7E8B">
        <w:rPr>
          <w:rFonts w:ascii="Times New Roman" w:eastAsia="Calibri" w:hAnsi="Times New Roman" w:cs="Times New Roman"/>
          <w:sz w:val="28"/>
          <w:szCs w:val="28"/>
        </w:rPr>
        <w:t>Примерное</w:t>
      </w:r>
      <w:proofErr w:type="gramEnd"/>
      <w:r w:rsidR="00244C08" w:rsidRPr="007E7E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4C08" w:rsidRPr="007E7E8B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E7E8B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7E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об оплате труда работников </w:t>
      </w:r>
    </w:p>
    <w:p w:rsidR="00244C08" w:rsidRPr="007E7E8B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244C08" w:rsidRPr="007E7E8B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учреждений города </w:t>
      </w:r>
      <w:proofErr w:type="spellStart"/>
      <w:r w:rsidRPr="007E7E8B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44C08" w:rsidRPr="007E7E8B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7E8B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proofErr w:type="gramEnd"/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 деятельность в сфере </w:t>
      </w:r>
    </w:p>
    <w:p w:rsidR="00244C08" w:rsidRPr="007E7E8B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политики, </w:t>
      </w:r>
      <w:proofErr w:type="gramStart"/>
      <w:r w:rsidRPr="007E7E8B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244C08" w:rsidRPr="007E7E8B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ведении </w:t>
      </w:r>
      <w:proofErr w:type="gramStart"/>
      <w:r w:rsidRPr="007E7E8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244C08" w:rsidRPr="007E7E8B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учреждения «Комитет по делам культуры </w:t>
      </w:r>
    </w:p>
    <w:p w:rsidR="00244C08" w:rsidRPr="007E7E8B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</w:p>
    <w:p w:rsidR="007134AC" w:rsidRPr="007E7E8B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7E8B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gramStart"/>
      <w:r w:rsidRPr="007E7E8B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proofErr w:type="gramEnd"/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34AC" w:rsidRPr="007E7E8B">
        <w:rPr>
          <w:rFonts w:ascii="Times New Roman" w:hAnsi="Times New Roman" w:cs="Times New Roman"/>
          <w:sz w:val="28"/>
          <w:szCs w:val="28"/>
        </w:rPr>
        <w:t>постановление</w:t>
      </w:r>
      <w:r w:rsidRPr="007E7E8B">
        <w:rPr>
          <w:rFonts w:ascii="Times New Roman" w:hAnsi="Times New Roman" w:cs="Times New Roman"/>
          <w:sz w:val="28"/>
          <w:szCs w:val="28"/>
        </w:rPr>
        <w:t>м</w:t>
      </w:r>
      <w:r w:rsidR="007134AC" w:rsidRPr="007E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4AC" w:rsidRPr="007E7E8B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7E8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E7E8B">
        <w:rPr>
          <w:rFonts w:ascii="Times New Roman" w:hAnsi="Times New Roman" w:cs="Times New Roman"/>
          <w:sz w:val="28"/>
          <w:szCs w:val="28"/>
        </w:rPr>
        <w:t xml:space="preserve"> </w:t>
      </w:r>
      <w:r w:rsidRPr="007E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7E7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  <w:r w:rsidRPr="007E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15B" w:rsidRPr="007E7E8B" w:rsidRDefault="007134AC" w:rsidP="0065715B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7E7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21.12.2016 № 358-п</w:t>
      </w:r>
      <w:r w:rsidR="006431BD" w:rsidRPr="007E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F6D" w:rsidRPr="007E7E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715B" w:rsidRPr="007E7E8B" w:rsidRDefault="0065715B" w:rsidP="0065715B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7134AC" w:rsidRPr="007E7E8B" w:rsidRDefault="007134AC" w:rsidP="0065715B">
      <w:pPr>
        <w:tabs>
          <w:tab w:val="left" w:pos="0"/>
        </w:tabs>
        <w:ind w:lef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7E7E8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7E7E8B">
        <w:rPr>
          <w:rFonts w:ascii="Times New Roman" w:eastAsia="Calibri" w:hAnsi="Times New Roman" w:cs="Times New Roman"/>
          <w:sz w:val="28"/>
          <w:szCs w:val="28"/>
        </w:rPr>
        <w:t>Зе</w:t>
      </w:r>
      <w:r w:rsidR="0065715B" w:rsidRPr="007E7E8B">
        <w:rPr>
          <w:rFonts w:ascii="Times New Roman" w:eastAsia="Calibri" w:hAnsi="Times New Roman" w:cs="Times New Roman"/>
          <w:sz w:val="28"/>
          <w:szCs w:val="28"/>
        </w:rPr>
        <w:t>леногорска</w:t>
      </w:r>
      <w:proofErr w:type="spellEnd"/>
      <w:r w:rsidR="0065715B" w:rsidRPr="007E7E8B">
        <w:rPr>
          <w:rFonts w:ascii="Times New Roman" w:eastAsia="Calibri" w:hAnsi="Times New Roman" w:cs="Times New Roman"/>
          <w:sz w:val="28"/>
          <w:szCs w:val="28"/>
        </w:rPr>
        <w:t xml:space="preserve"> от 12.04.2021 </w:t>
      </w:r>
      <w:r w:rsidR="00855166">
        <w:rPr>
          <w:rFonts w:ascii="Times New Roman" w:eastAsia="Calibri" w:hAnsi="Times New Roman" w:cs="Times New Roman"/>
          <w:sz w:val="28"/>
          <w:szCs w:val="28"/>
        </w:rPr>
        <w:br/>
      </w:r>
      <w:r w:rsidR="0065715B" w:rsidRPr="007E7E8B">
        <w:rPr>
          <w:rFonts w:ascii="Times New Roman" w:eastAsia="Calibri" w:hAnsi="Times New Roman" w:cs="Times New Roman"/>
          <w:sz w:val="28"/>
          <w:szCs w:val="28"/>
        </w:rPr>
        <w:t>№ 46-п</w:t>
      </w:r>
      <w:r w:rsidR="00C52F0A" w:rsidRPr="007E7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7E8B">
        <w:rPr>
          <w:rFonts w:ascii="Times New Roman" w:eastAsia="Calibri" w:hAnsi="Times New Roman" w:cs="Times New Roman"/>
          <w:sz w:val="28"/>
          <w:szCs w:val="28"/>
        </w:rPr>
        <w:t>«Об утверждении Положения о системе оплат</w:t>
      </w:r>
      <w:r w:rsidR="001A7A88" w:rsidRPr="007E7E8B">
        <w:rPr>
          <w:rFonts w:ascii="Times New Roman" w:eastAsia="Calibri" w:hAnsi="Times New Roman" w:cs="Times New Roman"/>
          <w:sz w:val="28"/>
          <w:szCs w:val="28"/>
        </w:rPr>
        <w:t>ы</w:t>
      </w: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Pr="007E7E8B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B57289" w:rsidRPr="007E7E8B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 w:rsidR="00B57289" w:rsidRPr="007E7E8B">
        <w:rPr>
          <w:rFonts w:ascii="Times New Roman" w:eastAsia="Calibri" w:hAnsi="Times New Roman" w:cs="Times New Roman"/>
          <w:sz w:val="28"/>
          <w:szCs w:val="28"/>
        </w:rPr>
        <w:t>ом</w:t>
      </w:r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Pr="007E7E8B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B57289" w:rsidRPr="007E7E8B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</w:t>
      </w:r>
    </w:p>
    <w:p w:rsidR="00F67F6D" w:rsidRPr="007E7E8B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42B" w:rsidRPr="007E7E8B" w:rsidRDefault="0064542B" w:rsidP="0064542B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E8B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64542B" w:rsidRPr="007E7E8B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5339" w:rsidRPr="007E7E8B" w:rsidRDefault="00545339" w:rsidP="00545339">
      <w:pPr>
        <w:pStyle w:val="a5"/>
        <w:numPr>
          <w:ilvl w:val="0"/>
          <w:numId w:val="7"/>
        </w:numPr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7E7E8B">
        <w:rPr>
          <w:rFonts w:eastAsia="Calibri"/>
          <w:sz w:val="28"/>
          <w:szCs w:val="28"/>
        </w:rPr>
        <w:t>Внести в Примерное положение об оплате труда работников муниципальных бюджетных учреждений город</w:t>
      </w:r>
      <w:r w:rsidR="00523778">
        <w:rPr>
          <w:rFonts w:eastAsia="Calibri"/>
          <w:sz w:val="28"/>
          <w:szCs w:val="28"/>
        </w:rPr>
        <w:t xml:space="preserve">а </w:t>
      </w:r>
      <w:proofErr w:type="spellStart"/>
      <w:r w:rsidR="00523778">
        <w:rPr>
          <w:rFonts w:eastAsia="Calibri"/>
          <w:sz w:val="28"/>
          <w:szCs w:val="28"/>
        </w:rPr>
        <w:t>Зеленогорска</w:t>
      </w:r>
      <w:proofErr w:type="spellEnd"/>
      <w:r w:rsidR="00523778">
        <w:rPr>
          <w:rFonts w:eastAsia="Calibri"/>
          <w:sz w:val="28"/>
          <w:szCs w:val="28"/>
        </w:rPr>
        <w:t xml:space="preserve">, осуществляющих </w:t>
      </w:r>
      <w:r w:rsidRPr="007E7E8B">
        <w:rPr>
          <w:rFonts w:eastAsia="Calibri"/>
          <w:sz w:val="28"/>
          <w:szCs w:val="28"/>
        </w:rPr>
        <w:t xml:space="preserve">деятельность в сфере молодежной политики,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7E7E8B">
        <w:rPr>
          <w:rFonts w:eastAsia="Calibri"/>
          <w:sz w:val="28"/>
          <w:szCs w:val="28"/>
        </w:rPr>
        <w:t>Зеленогорска</w:t>
      </w:r>
      <w:proofErr w:type="spellEnd"/>
      <w:r w:rsidRPr="007E7E8B">
        <w:rPr>
          <w:rFonts w:eastAsia="Calibri"/>
          <w:sz w:val="28"/>
          <w:szCs w:val="28"/>
        </w:rPr>
        <w:t xml:space="preserve">», утвержденное постановлением </w:t>
      </w:r>
      <w:proofErr w:type="gramStart"/>
      <w:r w:rsidRPr="007E7E8B">
        <w:rPr>
          <w:rFonts w:eastAsia="Calibri"/>
          <w:sz w:val="28"/>
          <w:szCs w:val="28"/>
        </w:rPr>
        <w:t>Администрации</w:t>
      </w:r>
      <w:proofErr w:type="gramEnd"/>
      <w:r w:rsidRPr="007E7E8B">
        <w:rPr>
          <w:rFonts w:eastAsia="Calibri"/>
          <w:sz w:val="28"/>
          <w:szCs w:val="28"/>
        </w:rPr>
        <w:t xml:space="preserve"> ЗАТО г. </w:t>
      </w:r>
      <w:proofErr w:type="spellStart"/>
      <w:r w:rsidRPr="007E7E8B">
        <w:rPr>
          <w:rFonts w:eastAsia="Calibri"/>
          <w:sz w:val="28"/>
          <w:szCs w:val="28"/>
        </w:rPr>
        <w:t>Зеленогорска</w:t>
      </w:r>
      <w:proofErr w:type="spellEnd"/>
      <w:r w:rsidRPr="007E7E8B">
        <w:rPr>
          <w:rFonts w:eastAsia="Calibri"/>
          <w:sz w:val="28"/>
          <w:szCs w:val="28"/>
        </w:rPr>
        <w:t xml:space="preserve"> </w:t>
      </w:r>
      <w:r w:rsidR="00363D8A">
        <w:rPr>
          <w:rFonts w:eastAsia="Calibri"/>
          <w:sz w:val="28"/>
          <w:szCs w:val="28"/>
        </w:rPr>
        <w:br/>
      </w:r>
      <w:r w:rsidRPr="007E7E8B">
        <w:rPr>
          <w:rFonts w:eastAsia="Calibri"/>
          <w:sz w:val="28"/>
          <w:szCs w:val="28"/>
        </w:rPr>
        <w:t xml:space="preserve">от 21.12.2016 № 358-п, изменения, изложив приложение № 6 в редакции согласно приложению к настоящему постановлению. </w:t>
      </w:r>
    </w:p>
    <w:p w:rsidR="00545339" w:rsidRPr="007E7E8B" w:rsidRDefault="00545339" w:rsidP="00545339">
      <w:pPr>
        <w:pStyle w:val="a5"/>
        <w:numPr>
          <w:ilvl w:val="0"/>
          <w:numId w:val="7"/>
        </w:numPr>
        <w:tabs>
          <w:tab w:val="left" w:pos="567"/>
        </w:tabs>
        <w:ind w:left="284" w:firstLine="567"/>
        <w:jc w:val="both"/>
        <w:rPr>
          <w:rFonts w:eastAsia="Calibri"/>
          <w:sz w:val="28"/>
          <w:szCs w:val="28"/>
        </w:rPr>
      </w:pPr>
      <w:r w:rsidRPr="007E7E8B">
        <w:rPr>
          <w:rFonts w:eastAsia="Calibri"/>
          <w:sz w:val="28"/>
          <w:szCs w:val="28"/>
        </w:rPr>
        <w:lastRenderedPageBreak/>
        <w:t xml:space="preserve">Настоящее постановление вступает в силу в день, следующий </w:t>
      </w:r>
      <w:r w:rsidR="00363D8A">
        <w:rPr>
          <w:rFonts w:eastAsia="Calibri"/>
          <w:sz w:val="28"/>
          <w:szCs w:val="28"/>
        </w:rPr>
        <w:br/>
      </w:r>
      <w:r w:rsidRPr="007E7E8B">
        <w:rPr>
          <w:rFonts w:eastAsia="Calibri"/>
          <w:sz w:val="28"/>
          <w:szCs w:val="28"/>
        </w:rPr>
        <w:t xml:space="preserve">за днем его опубликования в газете «Панорама», и распространяется </w:t>
      </w:r>
      <w:r w:rsidR="00363D8A">
        <w:rPr>
          <w:rFonts w:eastAsia="Calibri"/>
          <w:sz w:val="28"/>
          <w:szCs w:val="28"/>
        </w:rPr>
        <w:br/>
      </w:r>
      <w:r w:rsidRPr="007E7E8B">
        <w:rPr>
          <w:rFonts w:eastAsia="Calibri"/>
          <w:sz w:val="28"/>
          <w:szCs w:val="28"/>
        </w:rPr>
        <w:t>на правоотношения, возникающие с 01.04.2025.</w:t>
      </w:r>
    </w:p>
    <w:p w:rsidR="00545339" w:rsidRPr="007E7E8B" w:rsidRDefault="00545339" w:rsidP="00545339">
      <w:pPr>
        <w:pStyle w:val="a5"/>
        <w:tabs>
          <w:tab w:val="left" w:pos="567"/>
          <w:tab w:val="left" w:pos="1276"/>
        </w:tabs>
        <w:ind w:left="284" w:firstLine="567"/>
        <w:jc w:val="both"/>
        <w:rPr>
          <w:rFonts w:eastAsia="Calibri"/>
          <w:sz w:val="28"/>
          <w:szCs w:val="28"/>
        </w:rPr>
      </w:pPr>
    </w:p>
    <w:p w:rsidR="00545339" w:rsidRPr="007E7E8B" w:rsidRDefault="00545339" w:rsidP="00545339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8"/>
          <w:szCs w:val="28"/>
        </w:rPr>
      </w:pPr>
    </w:p>
    <w:p w:rsidR="00545339" w:rsidRPr="007E7E8B" w:rsidRDefault="00545339" w:rsidP="00545339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7E8B">
        <w:rPr>
          <w:rFonts w:ascii="Times New Roman" w:eastAsia="Calibri" w:hAnsi="Times New Roman" w:cs="Times New Roman"/>
          <w:sz w:val="28"/>
          <w:szCs w:val="28"/>
        </w:rPr>
        <w:t>Глава</w:t>
      </w:r>
      <w:proofErr w:type="gramEnd"/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7E7E8B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Pr="007E7E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363D8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7E7E8B">
        <w:rPr>
          <w:rFonts w:ascii="Times New Roman" w:eastAsia="Calibri" w:hAnsi="Times New Roman" w:cs="Times New Roman"/>
          <w:sz w:val="28"/>
          <w:szCs w:val="28"/>
        </w:rPr>
        <w:t>В.В. Терентьев</w:t>
      </w:r>
    </w:p>
    <w:p w:rsidR="00AD6A0B" w:rsidRDefault="00AD6A0B" w:rsidP="00545339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6A0B" w:rsidRDefault="00AD6A0B" w:rsidP="00545339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F3F6E" w:rsidRDefault="007F3F6E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D8A" w:rsidRDefault="00363D8A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6A0B" w:rsidRPr="00A40F62" w:rsidRDefault="00AD6A0B" w:rsidP="00AD6A0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постановлению </w:t>
      </w:r>
      <w:proofErr w:type="gramStart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г. </w:t>
      </w:r>
      <w:proofErr w:type="spellStart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Зеленогорск</w:t>
      </w:r>
      <w:proofErr w:type="spellEnd"/>
    </w:p>
    <w:p w:rsidR="00AD6A0B" w:rsidRDefault="00AD6A0B" w:rsidP="00AD6A0B">
      <w:pPr>
        <w:tabs>
          <w:tab w:val="left" w:pos="567"/>
          <w:tab w:val="left" w:pos="1418"/>
        </w:tabs>
        <w:ind w:left="157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657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9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14.03.2025</w:t>
      </w:r>
      <w:r w:rsidR="00657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97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57-п</w:t>
      </w:r>
    </w:p>
    <w:p w:rsidR="00AD6A0B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78">
        <w:rPr>
          <w:rFonts w:ascii="Times New Roman" w:eastAsia="Calibri" w:hAnsi="Times New Roman" w:cs="Times New Roman"/>
          <w:sz w:val="28"/>
          <w:szCs w:val="28"/>
        </w:rPr>
        <w:t>Приложение № 6</w:t>
      </w: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к Примерному  положению </w:t>
      </w:r>
      <w:proofErr w:type="gramStart"/>
      <w:r w:rsidRPr="00523778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оплате труда  работников </w:t>
      </w: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учреждений города </w:t>
      </w:r>
      <w:proofErr w:type="spellStart"/>
      <w:r w:rsidRPr="00523778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3778">
        <w:rPr>
          <w:rFonts w:ascii="Times New Roman" w:eastAsia="Calibri" w:hAnsi="Times New Roman" w:cs="Times New Roman"/>
          <w:sz w:val="28"/>
          <w:szCs w:val="28"/>
        </w:rPr>
        <w:t>осуществляющих</w:t>
      </w:r>
      <w:proofErr w:type="gramEnd"/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 деятельность </w:t>
      </w: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в сфере молодежной политики, </w:t>
      </w: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3778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 в ведении </w:t>
      </w: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</w:t>
      </w: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учреждения «Комитет по делам </w:t>
      </w: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культуры и молодежной политики </w:t>
      </w:r>
    </w:p>
    <w:p w:rsidR="00AD6A0B" w:rsidRPr="00523778" w:rsidRDefault="00AD6A0B" w:rsidP="00AD6A0B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Pr="00523778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523778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AD6A0B" w:rsidRPr="00523778" w:rsidRDefault="00AD6A0B" w:rsidP="00AD6A0B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8"/>
          <w:szCs w:val="28"/>
        </w:rPr>
      </w:pPr>
    </w:p>
    <w:p w:rsidR="00AD6A0B" w:rsidRPr="00523778" w:rsidRDefault="00AD6A0B" w:rsidP="00AD6A0B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3778">
        <w:rPr>
          <w:rFonts w:ascii="Times New Roman" w:eastAsia="Calibri" w:hAnsi="Times New Roman" w:cs="Times New Roman"/>
          <w:bCs/>
          <w:sz w:val="28"/>
          <w:szCs w:val="28"/>
        </w:rPr>
        <w:t xml:space="preserve">Критерии оценки эффективности деятельности, </w:t>
      </w:r>
    </w:p>
    <w:p w:rsidR="00AD6A0B" w:rsidRPr="00523778" w:rsidRDefault="00AD6A0B" w:rsidP="00AD6A0B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3778">
        <w:rPr>
          <w:rFonts w:ascii="Times New Roman" w:eastAsia="Calibri" w:hAnsi="Times New Roman" w:cs="Times New Roman"/>
          <w:bCs/>
          <w:sz w:val="28"/>
          <w:szCs w:val="28"/>
        </w:rPr>
        <w:t xml:space="preserve">условия и размеры выплат стимулирующего характера </w:t>
      </w:r>
    </w:p>
    <w:p w:rsidR="00AD6A0B" w:rsidRPr="00523778" w:rsidRDefault="00AD6A0B" w:rsidP="00AD6A0B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3778">
        <w:rPr>
          <w:rFonts w:ascii="Times New Roman" w:eastAsia="Calibri" w:hAnsi="Times New Roman" w:cs="Times New Roman"/>
          <w:bCs/>
          <w:sz w:val="28"/>
          <w:szCs w:val="28"/>
        </w:rPr>
        <w:t>для руководителей учреждений и их заместителей</w:t>
      </w:r>
    </w:p>
    <w:p w:rsidR="00AD6A0B" w:rsidRPr="00523778" w:rsidRDefault="00AD6A0B" w:rsidP="00363D8A">
      <w:pPr>
        <w:tabs>
          <w:tab w:val="left" w:pos="567"/>
        </w:tabs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6A0B" w:rsidRPr="00523778" w:rsidRDefault="00AD6A0B" w:rsidP="00363D8A">
      <w:pPr>
        <w:pStyle w:val="a5"/>
        <w:numPr>
          <w:ilvl w:val="0"/>
          <w:numId w:val="5"/>
        </w:numPr>
        <w:ind w:left="0" w:firstLine="709"/>
        <w:rPr>
          <w:bCs/>
          <w:sz w:val="28"/>
          <w:szCs w:val="28"/>
        </w:rPr>
      </w:pPr>
      <w:r w:rsidRPr="00523778">
        <w:rPr>
          <w:bCs/>
          <w:sz w:val="28"/>
          <w:szCs w:val="28"/>
        </w:rPr>
        <w:t>Руководитель учреждения</w:t>
      </w:r>
    </w:p>
    <w:p w:rsidR="00AD6A0B" w:rsidRPr="00523778" w:rsidRDefault="00AD6A0B" w:rsidP="00AD6A0B">
      <w:pPr>
        <w:pStyle w:val="a5"/>
        <w:ind w:left="1068"/>
        <w:rPr>
          <w:rFonts w:ascii="Arial" w:hAnsi="Arial" w:cs="Arial"/>
          <w:bCs/>
          <w:sz w:val="28"/>
          <w:szCs w:val="28"/>
        </w:rPr>
      </w:pPr>
    </w:p>
    <w:tbl>
      <w:tblPr>
        <w:tblStyle w:val="1"/>
        <w:tblW w:w="9355" w:type="dxa"/>
        <w:tblInd w:w="392" w:type="dxa"/>
        <w:tblLayout w:type="fixed"/>
        <w:tblLook w:val="04A0"/>
      </w:tblPr>
      <w:tblGrid>
        <w:gridCol w:w="594"/>
        <w:gridCol w:w="2132"/>
        <w:gridCol w:w="2235"/>
        <w:gridCol w:w="709"/>
        <w:gridCol w:w="1843"/>
        <w:gridCol w:w="141"/>
        <w:gridCol w:w="1701"/>
      </w:tblGrid>
      <w:tr w:rsidR="00AD6A0B" w:rsidRPr="00523778" w:rsidTr="007E172B">
        <w:tc>
          <w:tcPr>
            <w:tcW w:w="594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32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оценки эффективности деятельности по видам выплат</w:t>
            </w:r>
          </w:p>
        </w:tc>
        <w:tc>
          <w:tcPr>
            <w:tcW w:w="4787" w:type="dxa"/>
            <w:gridSpan w:val="3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842" w:type="dxa"/>
            <w:gridSpan w:val="2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AD6A0B" w:rsidRPr="00523778" w:rsidTr="007E172B"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842" w:type="dxa"/>
            <w:gridSpan w:val="2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6A0B" w:rsidRPr="00523778" w:rsidTr="007E172B">
        <w:tc>
          <w:tcPr>
            <w:tcW w:w="594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D6A0B" w:rsidRPr="00523778" w:rsidTr="007E172B">
        <w:tc>
          <w:tcPr>
            <w:tcW w:w="594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61" w:type="dxa"/>
            <w:gridSpan w:val="6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D6A0B" w:rsidRPr="00523778" w:rsidTr="00523778">
        <w:trPr>
          <w:trHeight w:val="414"/>
        </w:trPr>
        <w:tc>
          <w:tcPr>
            <w:tcW w:w="594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132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235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муниципального задания на предоставление муниципальных услуг (выполнение работ) </w:t>
            </w: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учреждением</w:t>
            </w: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100% и выше</w:t>
            </w:r>
          </w:p>
        </w:tc>
        <w:tc>
          <w:tcPr>
            <w:tcW w:w="1842" w:type="dxa"/>
            <w:gridSpan w:val="2"/>
          </w:tcPr>
          <w:p w:rsidR="00AD6A0B" w:rsidRPr="00523778" w:rsidRDefault="00886DA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AD6A0B" w:rsidRPr="00523778" w:rsidTr="007E172B">
        <w:trPr>
          <w:trHeight w:val="423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7E172B">
        <w:trPr>
          <w:trHeight w:val="552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D6A0B" w:rsidRPr="00523778" w:rsidTr="007E172B">
        <w:trPr>
          <w:trHeight w:val="276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свыше 95 % до 100%</w:t>
            </w:r>
          </w:p>
        </w:tc>
        <w:tc>
          <w:tcPr>
            <w:tcW w:w="1842" w:type="dxa"/>
            <w:gridSpan w:val="2"/>
          </w:tcPr>
          <w:p w:rsidR="00AD6A0B" w:rsidRPr="00523778" w:rsidRDefault="00886DA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AD6A0B" w:rsidRPr="00523778" w:rsidTr="007E172B">
        <w:trPr>
          <w:trHeight w:val="276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7E172B">
        <w:trPr>
          <w:trHeight w:val="562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D6A0B" w:rsidRPr="00523778" w:rsidTr="007E172B">
        <w:trPr>
          <w:trHeight w:val="184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показателей муниципальной программы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98% от планового значения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7E172B">
        <w:tc>
          <w:tcPr>
            <w:tcW w:w="594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32" w:type="dxa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молодежи, привлеченной в мероприятия</w:t>
            </w:r>
          </w:p>
        </w:tc>
        <w:tc>
          <w:tcPr>
            <w:tcW w:w="2235" w:type="dxa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Привлечение молодежи в мероприятия, проводимые учреждением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7E172B">
        <w:trPr>
          <w:trHeight w:val="275"/>
        </w:trPr>
        <w:tc>
          <w:tcPr>
            <w:tcW w:w="594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132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Открытость деятельности учреждения</w:t>
            </w:r>
          </w:p>
        </w:tc>
        <w:tc>
          <w:tcPr>
            <w:tcW w:w="2235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Освещение деятельности учреждения в средствах массовой информации</w:t>
            </w: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репортажей на радио:</w:t>
            </w:r>
          </w:p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менее 2 раз в месяц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7E172B">
        <w:trPr>
          <w:trHeight w:val="275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сюжетов на телевидение:</w:t>
            </w:r>
          </w:p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менее 1 раза в месяц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7E172B">
        <w:trPr>
          <w:trHeight w:val="275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публикаций в периодических изданиях:</w:t>
            </w:r>
          </w:p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менее 1 раза в месяц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7E172B">
        <w:tc>
          <w:tcPr>
            <w:tcW w:w="594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132" w:type="dxa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235" w:type="dxa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кредиторской задолженности за отчетный период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D6A0B" w:rsidRPr="00523778" w:rsidTr="007E172B">
        <w:tc>
          <w:tcPr>
            <w:tcW w:w="594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132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Эффективное ведение </w:t>
            </w:r>
            <w:proofErr w:type="gramStart"/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выполнением </w:t>
            </w: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целевого показателя средней заработной платы отдельных категорий работников</w:t>
            </w:r>
          </w:p>
        </w:tc>
        <w:tc>
          <w:tcPr>
            <w:tcW w:w="2235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Выполнение целевого показателя</w:t>
            </w: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99% до 100%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D6A0B" w:rsidRPr="00523778" w:rsidTr="007E172B"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97% до 99%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D6A0B" w:rsidRPr="00523778" w:rsidTr="007E172B"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97%</w:t>
            </w:r>
          </w:p>
        </w:tc>
        <w:tc>
          <w:tcPr>
            <w:tcW w:w="1842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67DAC" w:rsidRPr="00523778" w:rsidTr="0046792E">
        <w:tc>
          <w:tcPr>
            <w:tcW w:w="594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1.6</w:t>
            </w:r>
          </w:p>
        </w:tc>
        <w:tc>
          <w:tcPr>
            <w:tcW w:w="2132" w:type="dxa"/>
            <w:vMerge w:val="restart"/>
            <w:vAlign w:val="center"/>
          </w:tcPr>
          <w:p w:rsidR="00D67DAC" w:rsidRPr="00523778" w:rsidRDefault="00D67DAC" w:rsidP="00D67DAC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Осуществление закупок товаров, работ, услуг у единственного поставщика (подрядчика, исполнителя) в электронной форме по пунктам 4, 5 части 1, части 12 статьи 93 Федерального закона от 05.04.2013 </w:t>
            </w:r>
          </w:p>
          <w:p w:rsidR="00D67DAC" w:rsidRPr="00523778" w:rsidRDefault="00D67DAC" w:rsidP="00D67DAC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№ 44-ФЗ «О контрактной системе в сфере закупок </w:t>
            </w:r>
            <w:proofErr w:type="spellStart"/>
            <w:proofErr w:type="gramStart"/>
            <w:r w:rsidRPr="00523778">
              <w:rPr>
                <w:rFonts w:ascii="Times New Roman" w:eastAsia="Calibri" w:hAnsi="Times New Roman"/>
                <w:sz w:val="28"/>
                <w:szCs w:val="28"/>
              </w:rPr>
              <w:t>това-ров</w:t>
            </w:r>
            <w:proofErr w:type="spellEnd"/>
            <w:proofErr w:type="gramEnd"/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, работ, услуг для обеспечения </w:t>
            </w:r>
            <w:proofErr w:type="spellStart"/>
            <w:r w:rsidRPr="00523778">
              <w:rPr>
                <w:rFonts w:ascii="Times New Roman" w:eastAsia="Calibri" w:hAnsi="Times New Roman"/>
                <w:sz w:val="28"/>
                <w:szCs w:val="28"/>
              </w:rPr>
              <w:t>государствен-ных</w:t>
            </w:r>
            <w:proofErr w:type="spellEnd"/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proofErr w:type="spellStart"/>
            <w:r w:rsidRPr="00523778">
              <w:rPr>
                <w:rFonts w:ascii="Times New Roman" w:eastAsia="Calibri" w:hAnsi="Times New Roman"/>
                <w:sz w:val="28"/>
                <w:szCs w:val="28"/>
              </w:rPr>
              <w:t>муници-пальных</w:t>
            </w:r>
            <w:proofErr w:type="spellEnd"/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 нужд» посредством сервисов в </w:t>
            </w:r>
            <w:proofErr w:type="spellStart"/>
            <w:r w:rsidRPr="00523778">
              <w:rPr>
                <w:rFonts w:ascii="Times New Roman" w:eastAsia="Calibri" w:hAnsi="Times New Roman"/>
                <w:sz w:val="28"/>
                <w:szCs w:val="28"/>
              </w:rPr>
              <w:t>информацион-но-телекомму-никационной</w:t>
            </w:r>
            <w:proofErr w:type="spellEnd"/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 сети «</w:t>
            </w:r>
            <w:proofErr w:type="spellStart"/>
            <w:r w:rsidRPr="00523778">
              <w:rPr>
                <w:rFonts w:ascii="Times New Roman" w:eastAsia="Calibri" w:hAnsi="Times New Roman"/>
                <w:sz w:val="28"/>
                <w:szCs w:val="28"/>
              </w:rPr>
              <w:t>Интер-нет</w:t>
            </w:r>
            <w:proofErr w:type="spellEnd"/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2235" w:type="dxa"/>
            <w:vMerge w:val="restart"/>
          </w:tcPr>
          <w:p w:rsidR="00D67DAC" w:rsidRPr="00523778" w:rsidRDefault="00D67DAC" w:rsidP="00D67DAC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523778">
              <w:rPr>
                <w:rFonts w:ascii="Times New Roman" w:eastAsia="Calibri" w:hAnsi="Times New Roman"/>
                <w:sz w:val="28"/>
                <w:szCs w:val="28"/>
              </w:rPr>
              <w:t>Обеспечение проведения закупок у единственного поставщика (подрядчика, исполнителя)  в электронной форме от общей суммы фактически  заключенных контрактов в отчетном квартале</w:t>
            </w:r>
          </w:p>
        </w:tc>
        <w:tc>
          <w:tcPr>
            <w:tcW w:w="2552" w:type="dxa"/>
            <w:gridSpan w:val="2"/>
          </w:tcPr>
          <w:p w:rsidR="00D67DAC" w:rsidRPr="00523778" w:rsidRDefault="00D67DAC" w:rsidP="00D67DAC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523778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t>30% и выше</w:t>
            </w:r>
          </w:p>
          <w:p w:rsidR="00D67DAC" w:rsidRPr="00523778" w:rsidRDefault="00D67DAC" w:rsidP="00D67DAC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</w:p>
          <w:p w:rsidR="00D67DAC" w:rsidRPr="00523778" w:rsidRDefault="00D67DAC" w:rsidP="00D67DAC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</w:p>
          <w:p w:rsidR="00D67DAC" w:rsidRPr="00523778" w:rsidRDefault="00D67DAC" w:rsidP="00D67DAC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D67DAC" w:rsidRPr="00523778" w:rsidRDefault="00886DAB" w:rsidP="00D67DAC">
            <w:pPr>
              <w:pStyle w:val="a7"/>
              <w:jc w:val="center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523778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t>10</w:t>
            </w:r>
          </w:p>
        </w:tc>
      </w:tr>
      <w:tr w:rsidR="00D67DAC" w:rsidRPr="00523778" w:rsidTr="0046792E"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  <w:vAlign w:val="center"/>
          </w:tcPr>
          <w:p w:rsidR="00D67DAC" w:rsidRPr="00523778" w:rsidRDefault="00D67DAC" w:rsidP="00D67DA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35" w:type="dxa"/>
            <w:vMerge/>
            <w:vAlign w:val="center"/>
          </w:tcPr>
          <w:p w:rsidR="00D67DAC" w:rsidRPr="00523778" w:rsidRDefault="00D67DAC" w:rsidP="00D67DA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67DAC" w:rsidRPr="00523778" w:rsidRDefault="00D67DAC" w:rsidP="00D67DAC">
            <w:pPr>
              <w:pStyle w:val="a7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t>менее 30%</w:t>
            </w:r>
          </w:p>
        </w:tc>
        <w:tc>
          <w:tcPr>
            <w:tcW w:w="1842" w:type="dxa"/>
            <w:gridSpan w:val="2"/>
          </w:tcPr>
          <w:p w:rsidR="00D67DAC" w:rsidRPr="00523778" w:rsidRDefault="00D67DAC" w:rsidP="00D67DAC">
            <w:pPr>
              <w:pStyle w:val="a7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t>0</w:t>
            </w:r>
          </w:p>
        </w:tc>
      </w:tr>
      <w:tr w:rsidR="00D67DAC" w:rsidRPr="00523778" w:rsidTr="007E172B">
        <w:tc>
          <w:tcPr>
            <w:tcW w:w="594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61" w:type="dxa"/>
            <w:gridSpan w:val="6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D67DAC" w:rsidRPr="00523778" w:rsidTr="007E172B">
        <w:tc>
          <w:tcPr>
            <w:tcW w:w="594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132" w:type="dxa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качества оказываемых </w:t>
            </w: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учреждением услуг</w:t>
            </w:r>
          </w:p>
        </w:tc>
        <w:tc>
          <w:tcPr>
            <w:tcW w:w="2944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Отсутствие обоснованных зафиксированных </w:t>
            </w: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обращений (жалоб)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1984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отсутствие</w:t>
            </w:r>
          </w:p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D67DAC" w:rsidRPr="00523778" w:rsidTr="00C57012">
        <w:trPr>
          <w:trHeight w:val="422"/>
        </w:trPr>
        <w:tc>
          <w:tcPr>
            <w:tcW w:w="594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132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Эффективность реализуемой кадровой политики</w:t>
            </w:r>
          </w:p>
        </w:tc>
        <w:tc>
          <w:tcPr>
            <w:tcW w:w="2944" w:type="dxa"/>
            <w:gridSpan w:val="2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AC" w:rsidRPr="00523778" w:rsidRDefault="00D67DAC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100% и свыше</w:t>
            </w:r>
          </w:p>
        </w:tc>
        <w:tc>
          <w:tcPr>
            <w:tcW w:w="1701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D67DAC" w:rsidRPr="00523778" w:rsidTr="007E172B">
        <w:trPr>
          <w:trHeight w:val="368"/>
        </w:trPr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AC" w:rsidRPr="00523778" w:rsidRDefault="00D67DAC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67DAC" w:rsidRPr="00523778" w:rsidTr="00C57012">
        <w:trPr>
          <w:trHeight w:val="744"/>
        </w:trPr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AC" w:rsidRPr="00523778" w:rsidRDefault="00D67DAC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меньше 95,0%</w:t>
            </w:r>
          </w:p>
        </w:tc>
        <w:tc>
          <w:tcPr>
            <w:tcW w:w="1701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67DAC" w:rsidRPr="00523778" w:rsidTr="007E172B">
        <w:trPr>
          <w:trHeight w:val="368"/>
        </w:trPr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4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Обеспеченность стабильности кадров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AC" w:rsidRPr="00523778" w:rsidRDefault="00D67DAC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67DAC" w:rsidRPr="00523778" w:rsidTr="007E172B">
        <w:tc>
          <w:tcPr>
            <w:tcW w:w="594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132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944" w:type="dxa"/>
            <w:gridSpan w:val="2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Своевременное и качественное предоставление отчетности, информации главному распорядителю бюджетных средств 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1984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D67DAC" w:rsidRPr="00523778" w:rsidTr="007E172B"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D67DAC" w:rsidRPr="00523778" w:rsidTr="007E172B"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 и более замечаний (нарушений) со стороны контрольных органов, главного </w:t>
            </w: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распорядителя бюджетных средств</w:t>
            </w:r>
          </w:p>
        </w:tc>
        <w:tc>
          <w:tcPr>
            <w:tcW w:w="1701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D67DAC" w:rsidRPr="00523778" w:rsidTr="007E172B">
        <w:trPr>
          <w:trHeight w:val="1290"/>
        </w:trPr>
        <w:tc>
          <w:tcPr>
            <w:tcW w:w="594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2132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2944" w:type="dxa"/>
            <w:gridSpan w:val="2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1984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предписаний</w:t>
            </w:r>
          </w:p>
        </w:tc>
        <w:tc>
          <w:tcPr>
            <w:tcW w:w="1701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D67DAC" w:rsidRPr="00523778" w:rsidTr="007E172B">
        <w:trPr>
          <w:trHeight w:val="416"/>
        </w:trPr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устранение нарушений в установленный предписанием срок</w:t>
            </w:r>
          </w:p>
        </w:tc>
        <w:tc>
          <w:tcPr>
            <w:tcW w:w="1701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</w:tbl>
    <w:p w:rsidR="00AD6A0B" w:rsidRPr="00523778" w:rsidRDefault="00AD6A0B" w:rsidP="00AD6A0B">
      <w:pPr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AD6A0B" w:rsidRPr="00523778" w:rsidRDefault="00AD6A0B" w:rsidP="00AD6A0B">
      <w:pPr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523778">
        <w:rPr>
          <w:rFonts w:ascii="Times New Roman" w:hAnsi="Times New Roman" w:cs="Times New Roman"/>
          <w:bCs/>
          <w:sz w:val="28"/>
          <w:szCs w:val="28"/>
        </w:rPr>
        <w:t>2. Заместитель руководителя</w:t>
      </w:r>
    </w:p>
    <w:tbl>
      <w:tblPr>
        <w:tblStyle w:val="1"/>
        <w:tblW w:w="9355" w:type="dxa"/>
        <w:tblInd w:w="392" w:type="dxa"/>
        <w:tblLayout w:type="fixed"/>
        <w:tblLook w:val="04A0"/>
      </w:tblPr>
      <w:tblGrid>
        <w:gridCol w:w="594"/>
        <w:gridCol w:w="2098"/>
        <w:gridCol w:w="2694"/>
        <w:gridCol w:w="15"/>
        <w:gridCol w:w="2185"/>
        <w:gridCol w:w="1769"/>
      </w:tblGrid>
      <w:tr w:rsidR="00AD6A0B" w:rsidRPr="00523778" w:rsidTr="007E172B">
        <w:tc>
          <w:tcPr>
            <w:tcW w:w="594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098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 оценки эффективности деятельности по видам выплат</w:t>
            </w:r>
          </w:p>
        </w:tc>
        <w:tc>
          <w:tcPr>
            <w:tcW w:w="4894" w:type="dxa"/>
            <w:gridSpan w:val="3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69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AD6A0B" w:rsidRPr="00523778" w:rsidTr="007E172B"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9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85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769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6A0B" w:rsidRPr="00523778" w:rsidTr="007E172B">
        <w:tc>
          <w:tcPr>
            <w:tcW w:w="594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09" w:type="dxa"/>
            <w:gridSpan w:val="2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69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D6A0B" w:rsidRPr="00523778" w:rsidTr="00363D8A">
        <w:tc>
          <w:tcPr>
            <w:tcW w:w="594" w:type="dxa"/>
            <w:tcBorders>
              <w:bottom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61" w:type="dxa"/>
            <w:gridSpan w:val="5"/>
            <w:tcBorders>
              <w:bottom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D6A0B" w:rsidRPr="00523778" w:rsidTr="00363D8A">
        <w:trPr>
          <w:trHeight w:val="41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DE696D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363D8A">
        <w:trPr>
          <w:trHeight w:val="423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DE696D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AD6A0B" w:rsidRPr="00523778" w:rsidTr="00363D8A">
        <w:trPr>
          <w:trHeight w:val="1123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AD6A0B" w:rsidRPr="00523778" w:rsidTr="00363D8A">
        <w:trPr>
          <w:trHeight w:val="18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дополнительных источников финансирования (гранты, средства субсидий из бюджетов вышестоящих </w:t>
            </w:r>
            <w:r w:rsidRPr="00523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уровней)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подписанных соглашений, договоров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363D8A">
        <w:trPr>
          <w:trHeight w:val="18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показателей муниципальной программы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менее 98% от планового значения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363D8A">
        <w:tc>
          <w:tcPr>
            <w:tcW w:w="594" w:type="dxa"/>
            <w:tcBorders>
              <w:top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молодежи, привлеченной в мероприятия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Привлечение молодежи в мероприятия, проводимые учреждением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</w:t>
            </w:r>
          </w:p>
        </w:tc>
        <w:tc>
          <w:tcPr>
            <w:tcW w:w="1769" w:type="dxa"/>
            <w:tcBorders>
              <w:top w:val="single" w:sz="4" w:space="0" w:color="auto"/>
            </w:tcBorders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D6A0B" w:rsidRPr="00523778" w:rsidTr="007E172B">
        <w:trPr>
          <w:trHeight w:val="275"/>
        </w:trPr>
        <w:tc>
          <w:tcPr>
            <w:tcW w:w="594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098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Открытость деятельности учреждения</w:t>
            </w:r>
          </w:p>
        </w:tc>
        <w:tc>
          <w:tcPr>
            <w:tcW w:w="2709" w:type="dxa"/>
            <w:gridSpan w:val="2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Освещение деятельности учреждения в средствах массовой информации</w:t>
            </w:r>
          </w:p>
        </w:tc>
        <w:tc>
          <w:tcPr>
            <w:tcW w:w="2185" w:type="dxa"/>
          </w:tcPr>
          <w:p w:rsidR="00AD6A0B" w:rsidRPr="00523778" w:rsidRDefault="00AD6A0B" w:rsidP="007E17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репортажей на радио:</w:t>
            </w:r>
          </w:p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менее 2 раз в месяц</w:t>
            </w:r>
          </w:p>
        </w:tc>
        <w:tc>
          <w:tcPr>
            <w:tcW w:w="1769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7E172B">
        <w:trPr>
          <w:trHeight w:val="275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</w:tcPr>
          <w:p w:rsidR="00AD6A0B" w:rsidRPr="00523778" w:rsidRDefault="00AD6A0B" w:rsidP="007E17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сюжетов на телевидение:</w:t>
            </w:r>
          </w:p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менее 1 раза в месяц</w:t>
            </w:r>
          </w:p>
        </w:tc>
        <w:tc>
          <w:tcPr>
            <w:tcW w:w="1769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7E172B">
        <w:trPr>
          <w:trHeight w:val="1656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</w:tcPr>
          <w:p w:rsidR="00AD6A0B" w:rsidRPr="00523778" w:rsidRDefault="00AD6A0B" w:rsidP="007E17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публикаций в периодических изданиях:</w:t>
            </w:r>
          </w:p>
          <w:p w:rsidR="00AD6A0B" w:rsidRPr="00523778" w:rsidRDefault="00AD6A0B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не менее 1 раза в месяц</w:t>
            </w:r>
          </w:p>
        </w:tc>
        <w:tc>
          <w:tcPr>
            <w:tcW w:w="1769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AD6A0B" w:rsidRPr="00523778" w:rsidTr="007E172B">
        <w:trPr>
          <w:trHeight w:val="476"/>
        </w:trPr>
        <w:tc>
          <w:tcPr>
            <w:tcW w:w="594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098" w:type="dxa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Эффективное ведение </w:t>
            </w:r>
            <w:proofErr w:type="gramStart"/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выполнением целевого показателя средней заработной платы отдельных категорий работников </w:t>
            </w:r>
          </w:p>
        </w:tc>
        <w:tc>
          <w:tcPr>
            <w:tcW w:w="2709" w:type="dxa"/>
            <w:gridSpan w:val="2"/>
            <w:vMerge w:val="restart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Выполнение целевого показателя </w:t>
            </w:r>
          </w:p>
        </w:tc>
        <w:tc>
          <w:tcPr>
            <w:tcW w:w="2185" w:type="dxa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99% до 100%</w:t>
            </w:r>
          </w:p>
        </w:tc>
        <w:tc>
          <w:tcPr>
            <w:tcW w:w="1769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D6A0B" w:rsidRPr="00523778" w:rsidTr="007E172B">
        <w:trPr>
          <w:trHeight w:val="386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97% до 99%</w:t>
            </w:r>
          </w:p>
        </w:tc>
        <w:tc>
          <w:tcPr>
            <w:tcW w:w="1769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D6A0B" w:rsidRPr="00523778" w:rsidTr="007E172B">
        <w:trPr>
          <w:trHeight w:val="410"/>
        </w:trPr>
        <w:tc>
          <w:tcPr>
            <w:tcW w:w="594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</w:tcPr>
          <w:p w:rsidR="00AD6A0B" w:rsidRPr="00523778" w:rsidRDefault="00AD6A0B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97%</w:t>
            </w:r>
          </w:p>
        </w:tc>
        <w:tc>
          <w:tcPr>
            <w:tcW w:w="1769" w:type="dxa"/>
          </w:tcPr>
          <w:p w:rsidR="00AD6A0B" w:rsidRPr="00523778" w:rsidRDefault="00AD6A0B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67DAC" w:rsidRPr="00523778" w:rsidTr="009A2C3B">
        <w:trPr>
          <w:trHeight w:val="410"/>
        </w:trPr>
        <w:tc>
          <w:tcPr>
            <w:tcW w:w="594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098" w:type="dxa"/>
            <w:vMerge w:val="restart"/>
            <w:vAlign w:val="center"/>
          </w:tcPr>
          <w:p w:rsidR="00D67DAC" w:rsidRPr="00523778" w:rsidRDefault="00D67DAC" w:rsidP="007E172B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Осуществление закупок товаров, работ, услуг у единственного поставщика </w:t>
            </w:r>
            <w:r w:rsidRPr="0052377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(подрядчика, исполнителя) в электронной форме по пунктам 4, 5 части 1, части 12 статьи 93 Федерального закона от 05.04.2013 </w:t>
            </w:r>
          </w:p>
          <w:p w:rsidR="00D67DAC" w:rsidRPr="00523778" w:rsidRDefault="00D67DAC" w:rsidP="007E172B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№ 44-ФЗ «О контрактной системе в сфере закупок </w:t>
            </w:r>
            <w:proofErr w:type="spellStart"/>
            <w:proofErr w:type="gramStart"/>
            <w:r w:rsidRPr="00523778">
              <w:rPr>
                <w:rFonts w:ascii="Times New Roman" w:eastAsia="Calibri" w:hAnsi="Times New Roman"/>
                <w:sz w:val="28"/>
                <w:szCs w:val="28"/>
              </w:rPr>
              <w:t>това-ров</w:t>
            </w:r>
            <w:proofErr w:type="spellEnd"/>
            <w:proofErr w:type="gramEnd"/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, работ, услуг для обеспечения </w:t>
            </w:r>
            <w:proofErr w:type="spellStart"/>
            <w:r w:rsidRPr="00523778">
              <w:rPr>
                <w:rFonts w:ascii="Times New Roman" w:eastAsia="Calibri" w:hAnsi="Times New Roman"/>
                <w:sz w:val="28"/>
                <w:szCs w:val="28"/>
              </w:rPr>
              <w:t>государствен-ных</w:t>
            </w:r>
            <w:proofErr w:type="spellEnd"/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proofErr w:type="spellStart"/>
            <w:r w:rsidRPr="00523778">
              <w:rPr>
                <w:rFonts w:ascii="Times New Roman" w:eastAsia="Calibri" w:hAnsi="Times New Roman"/>
                <w:sz w:val="28"/>
                <w:szCs w:val="28"/>
              </w:rPr>
              <w:t>муници-пальных</w:t>
            </w:r>
            <w:proofErr w:type="spellEnd"/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 нужд» посредством сервисов в </w:t>
            </w:r>
            <w:proofErr w:type="spellStart"/>
            <w:r w:rsidRPr="00523778">
              <w:rPr>
                <w:rFonts w:ascii="Times New Roman" w:eastAsia="Calibri" w:hAnsi="Times New Roman"/>
                <w:sz w:val="28"/>
                <w:szCs w:val="28"/>
              </w:rPr>
              <w:t>информацион-но-телекомму-никационной</w:t>
            </w:r>
            <w:proofErr w:type="spellEnd"/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 сети «</w:t>
            </w:r>
            <w:proofErr w:type="spellStart"/>
            <w:r w:rsidRPr="00523778">
              <w:rPr>
                <w:rFonts w:ascii="Times New Roman" w:eastAsia="Calibri" w:hAnsi="Times New Roman"/>
                <w:sz w:val="28"/>
                <w:szCs w:val="28"/>
              </w:rPr>
              <w:t>Интер-нет</w:t>
            </w:r>
            <w:proofErr w:type="spellEnd"/>
            <w:r w:rsidRPr="00523778">
              <w:rPr>
                <w:rFonts w:ascii="Times New Roman" w:eastAsia="Calibri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2709" w:type="dxa"/>
            <w:gridSpan w:val="2"/>
            <w:vMerge w:val="restart"/>
          </w:tcPr>
          <w:p w:rsidR="00D67DAC" w:rsidRPr="00523778" w:rsidRDefault="00D67DAC" w:rsidP="007E172B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52377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Обеспечение проведения закупок у единственного поставщика (подрядчика, исполнителя)  в </w:t>
            </w:r>
            <w:r w:rsidRPr="0052377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электронной форме от общей суммы фактически  заключенных контрактов в отчетном квартале</w:t>
            </w:r>
          </w:p>
        </w:tc>
        <w:tc>
          <w:tcPr>
            <w:tcW w:w="2185" w:type="dxa"/>
          </w:tcPr>
          <w:p w:rsidR="00D67DAC" w:rsidRPr="00523778" w:rsidRDefault="00D67DAC" w:rsidP="007E172B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523778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lastRenderedPageBreak/>
              <w:t>30% и выше</w:t>
            </w:r>
          </w:p>
          <w:p w:rsidR="00D67DAC" w:rsidRPr="00523778" w:rsidRDefault="00D67DAC" w:rsidP="007E172B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</w:p>
          <w:p w:rsidR="00D67DAC" w:rsidRPr="00523778" w:rsidRDefault="00D67DAC" w:rsidP="007E172B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</w:p>
          <w:p w:rsidR="00D67DAC" w:rsidRPr="00523778" w:rsidRDefault="00D67DAC" w:rsidP="007E172B">
            <w:pPr>
              <w:pStyle w:val="a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D67DAC" w:rsidRPr="00523778" w:rsidRDefault="00DE696D" w:rsidP="007E172B">
            <w:pPr>
              <w:pStyle w:val="a7"/>
              <w:jc w:val="center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523778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t>10</w:t>
            </w:r>
          </w:p>
        </w:tc>
      </w:tr>
      <w:tr w:rsidR="00D67DAC" w:rsidRPr="00523778" w:rsidTr="009A2C3B">
        <w:trPr>
          <w:trHeight w:val="410"/>
        </w:trPr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vAlign w:val="center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  <w:vAlign w:val="center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ourier New" w:hAnsi="Times New Roman" w:cs="Times New Roman"/>
                <w:spacing w:val="-3"/>
                <w:sz w:val="28"/>
                <w:szCs w:val="28"/>
              </w:rPr>
              <w:t>менее 30%</w:t>
            </w:r>
          </w:p>
        </w:tc>
        <w:tc>
          <w:tcPr>
            <w:tcW w:w="1769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ourier New" w:hAnsi="Times New Roman" w:cs="Times New Roman"/>
                <w:spacing w:val="-3"/>
                <w:sz w:val="28"/>
                <w:szCs w:val="28"/>
              </w:rPr>
              <w:t>0</w:t>
            </w:r>
          </w:p>
        </w:tc>
      </w:tr>
      <w:tr w:rsidR="00D67DAC" w:rsidRPr="00523778" w:rsidTr="007E172B">
        <w:trPr>
          <w:trHeight w:val="419"/>
        </w:trPr>
        <w:tc>
          <w:tcPr>
            <w:tcW w:w="594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761" w:type="dxa"/>
            <w:gridSpan w:val="5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D67DAC" w:rsidRPr="00523778" w:rsidTr="007E172B">
        <w:trPr>
          <w:trHeight w:val="1656"/>
        </w:trPr>
        <w:tc>
          <w:tcPr>
            <w:tcW w:w="594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098" w:type="dxa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694" w:type="dxa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граждан на качество оказываемых услуг, работу учреждения</w:t>
            </w:r>
          </w:p>
        </w:tc>
        <w:tc>
          <w:tcPr>
            <w:tcW w:w="2200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69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D67DAC" w:rsidRPr="00523778" w:rsidTr="007E172B">
        <w:trPr>
          <w:trHeight w:val="1656"/>
        </w:trPr>
        <w:tc>
          <w:tcPr>
            <w:tcW w:w="594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098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исполнительской дисциплины</w:t>
            </w:r>
          </w:p>
        </w:tc>
        <w:tc>
          <w:tcPr>
            <w:tcW w:w="2694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Своевременное и качественное предоставление отчетности, информации главному распорядителю бюджетных средств </w:t>
            </w: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(полнота, достоверность и соблюдение срока). Результаты контрольных мероприятий, проведенных в учреждении</w:t>
            </w:r>
          </w:p>
        </w:tc>
        <w:tc>
          <w:tcPr>
            <w:tcW w:w="2200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отсутствие замечаний (нарушений) со стороны контрольных органов, главного распорядителя </w:t>
            </w: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бюджетных средств</w:t>
            </w:r>
          </w:p>
        </w:tc>
        <w:tc>
          <w:tcPr>
            <w:tcW w:w="1769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30</w:t>
            </w:r>
          </w:p>
        </w:tc>
      </w:tr>
      <w:tr w:rsidR="00D67DAC" w:rsidRPr="00523778" w:rsidTr="007E172B">
        <w:trPr>
          <w:trHeight w:val="468"/>
        </w:trPr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0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69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67DAC" w:rsidRPr="00523778" w:rsidTr="007E172B">
        <w:trPr>
          <w:trHeight w:val="506"/>
        </w:trPr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0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69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67DAC" w:rsidRPr="00523778" w:rsidTr="00523778">
        <w:trPr>
          <w:trHeight w:val="1210"/>
        </w:trPr>
        <w:tc>
          <w:tcPr>
            <w:tcW w:w="594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098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2694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200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предписаний</w:t>
            </w:r>
          </w:p>
        </w:tc>
        <w:tc>
          <w:tcPr>
            <w:tcW w:w="1769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D67DAC" w:rsidRPr="00523778" w:rsidTr="007E172B">
        <w:trPr>
          <w:trHeight w:val="1656"/>
        </w:trPr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0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устранение нарушений в установленный предписанием срок</w:t>
            </w:r>
          </w:p>
        </w:tc>
        <w:tc>
          <w:tcPr>
            <w:tcW w:w="1769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67DAC" w:rsidRPr="00523778" w:rsidTr="007E172B">
        <w:trPr>
          <w:trHeight w:val="1656"/>
        </w:trPr>
        <w:tc>
          <w:tcPr>
            <w:tcW w:w="594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2098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Обеспечения наличия и качества нормативных правовых документов, регулирующих деятельность и </w:t>
            </w: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развитие учреждения (стратегия, программы, планы, положения)</w:t>
            </w:r>
          </w:p>
        </w:tc>
        <w:tc>
          <w:tcPr>
            <w:tcW w:w="2694" w:type="dxa"/>
            <w:vMerge w:val="restart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Документы, регулирующие </w:t>
            </w:r>
            <w:proofErr w:type="spellStart"/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социокультурную</w:t>
            </w:r>
            <w:proofErr w:type="spellEnd"/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деятельность и развитие учреждения (стратегия, планы, программы, отчеты, </w:t>
            </w:r>
            <w:r w:rsidRPr="00523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положения), </w:t>
            </w:r>
            <w:r w:rsidRPr="00523778">
              <w:rPr>
                <w:rFonts w:ascii="Times New Roman" w:hAnsi="Times New Roman" w:cs="Times New Roman"/>
                <w:sz w:val="28"/>
                <w:szCs w:val="28"/>
              </w:rPr>
              <w:t>соответствуют требованиям законодательства Российской Федерации</w:t>
            </w:r>
          </w:p>
        </w:tc>
        <w:tc>
          <w:tcPr>
            <w:tcW w:w="2200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факт наличия и соответствия требованиям законодательства Российской Федерации</w:t>
            </w:r>
          </w:p>
        </w:tc>
        <w:tc>
          <w:tcPr>
            <w:tcW w:w="1769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D67DAC" w:rsidRPr="00523778" w:rsidTr="007E172B">
        <w:trPr>
          <w:trHeight w:val="674"/>
        </w:trPr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своевременность актуализации</w:t>
            </w:r>
          </w:p>
        </w:tc>
        <w:tc>
          <w:tcPr>
            <w:tcW w:w="1769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D67DAC" w:rsidRPr="00523778" w:rsidTr="007E172B">
        <w:trPr>
          <w:trHeight w:val="1656"/>
        </w:trPr>
        <w:tc>
          <w:tcPr>
            <w:tcW w:w="5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gridSpan w:val="2"/>
          </w:tcPr>
          <w:p w:rsidR="00D67DAC" w:rsidRPr="00523778" w:rsidRDefault="00D67DAC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замечаний главного распорядителя бюджетных средств</w:t>
            </w:r>
          </w:p>
        </w:tc>
        <w:tc>
          <w:tcPr>
            <w:tcW w:w="1769" w:type="dxa"/>
          </w:tcPr>
          <w:p w:rsidR="00D67DAC" w:rsidRPr="00523778" w:rsidRDefault="00D67DAC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77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</w:tbl>
    <w:p w:rsidR="003235DE" w:rsidRPr="0099149F" w:rsidRDefault="00AD6A0B" w:rsidP="0099149F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7"/>
          <w:szCs w:val="27"/>
        </w:rPr>
      </w:pPr>
      <w:r w:rsidRPr="00523778"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99149F" w:rsidRPr="00523778">
        <w:rPr>
          <w:rFonts w:eastAsia="Calibri"/>
          <w:sz w:val="28"/>
          <w:szCs w:val="28"/>
        </w:rPr>
        <w:t xml:space="preserve">         </w:t>
      </w:r>
      <w:r w:rsidR="0099149F">
        <w:rPr>
          <w:rFonts w:eastAsia="Calibri"/>
          <w:sz w:val="27"/>
          <w:szCs w:val="27"/>
        </w:rPr>
        <w:t xml:space="preserve">                    </w:t>
      </w:r>
    </w:p>
    <w:sectPr w:rsidR="003235DE" w:rsidRPr="0099149F" w:rsidSect="007E7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multilevel"/>
    <w:tmpl w:val="3930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">
    <w:nsid w:val="213F1371"/>
    <w:multiLevelType w:val="multilevel"/>
    <w:tmpl w:val="286E5D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671B27"/>
    <w:multiLevelType w:val="multilevel"/>
    <w:tmpl w:val="DEB41D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41244C8D"/>
    <w:multiLevelType w:val="multilevel"/>
    <w:tmpl w:val="16EA56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2DA14D6"/>
    <w:multiLevelType w:val="multilevel"/>
    <w:tmpl w:val="0D82B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6D9522E"/>
    <w:multiLevelType w:val="multilevel"/>
    <w:tmpl w:val="EB48BA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2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2E5E"/>
    <w:rsid w:val="000149B0"/>
    <w:rsid w:val="00025AD1"/>
    <w:rsid w:val="00032438"/>
    <w:rsid w:val="00033936"/>
    <w:rsid w:val="00037E64"/>
    <w:rsid w:val="0004099F"/>
    <w:rsid w:val="00041A64"/>
    <w:rsid w:val="00042761"/>
    <w:rsid w:val="00043203"/>
    <w:rsid w:val="0004340D"/>
    <w:rsid w:val="00051BF8"/>
    <w:rsid w:val="00060EFE"/>
    <w:rsid w:val="00060FBA"/>
    <w:rsid w:val="000650EF"/>
    <w:rsid w:val="00065CDB"/>
    <w:rsid w:val="00067A05"/>
    <w:rsid w:val="00072D97"/>
    <w:rsid w:val="000749D8"/>
    <w:rsid w:val="0008018F"/>
    <w:rsid w:val="000801BD"/>
    <w:rsid w:val="000815F8"/>
    <w:rsid w:val="00082877"/>
    <w:rsid w:val="00096671"/>
    <w:rsid w:val="000A68AD"/>
    <w:rsid w:val="000B056F"/>
    <w:rsid w:val="000B43C4"/>
    <w:rsid w:val="000B524E"/>
    <w:rsid w:val="000B6AF4"/>
    <w:rsid w:val="000B6C8E"/>
    <w:rsid w:val="000C6DF1"/>
    <w:rsid w:val="000C73E6"/>
    <w:rsid w:val="000D65ED"/>
    <w:rsid w:val="000D7411"/>
    <w:rsid w:val="000D7F0A"/>
    <w:rsid w:val="000E30A2"/>
    <w:rsid w:val="000F23EC"/>
    <w:rsid w:val="000F3AA8"/>
    <w:rsid w:val="0010255A"/>
    <w:rsid w:val="001065C1"/>
    <w:rsid w:val="00112189"/>
    <w:rsid w:val="00122CD9"/>
    <w:rsid w:val="00126D4D"/>
    <w:rsid w:val="00135CB4"/>
    <w:rsid w:val="00136C47"/>
    <w:rsid w:val="001412BD"/>
    <w:rsid w:val="0014167E"/>
    <w:rsid w:val="0014179C"/>
    <w:rsid w:val="00143FB6"/>
    <w:rsid w:val="001444ED"/>
    <w:rsid w:val="00150007"/>
    <w:rsid w:val="00153671"/>
    <w:rsid w:val="0016185B"/>
    <w:rsid w:val="00173B67"/>
    <w:rsid w:val="00183482"/>
    <w:rsid w:val="001857EB"/>
    <w:rsid w:val="00190D25"/>
    <w:rsid w:val="001913D0"/>
    <w:rsid w:val="00196832"/>
    <w:rsid w:val="001A0208"/>
    <w:rsid w:val="001A7A88"/>
    <w:rsid w:val="001A7F03"/>
    <w:rsid w:val="001B62A7"/>
    <w:rsid w:val="001C3159"/>
    <w:rsid w:val="001C60E3"/>
    <w:rsid w:val="001D49AD"/>
    <w:rsid w:val="001D709E"/>
    <w:rsid w:val="001D7565"/>
    <w:rsid w:val="001E1235"/>
    <w:rsid w:val="001E146E"/>
    <w:rsid w:val="001E3102"/>
    <w:rsid w:val="001E767F"/>
    <w:rsid w:val="001F251F"/>
    <w:rsid w:val="002058B0"/>
    <w:rsid w:val="00213AE1"/>
    <w:rsid w:val="002162C8"/>
    <w:rsid w:val="002239D0"/>
    <w:rsid w:val="00226B91"/>
    <w:rsid w:val="002273A6"/>
    <w:rsid w:val="00230DEB"/>
    <w:rsid w:val="00244B71"/>
    <w:rsid w:val="00244C08"/>
    <w:rsid w:val="002450E2"/>
    <w:rsid w:val="00257264"/>
    <w:rsid w:val="00286B4C"/>
    <w:rsid w:val="00291C7B"/>
    <w:rsid w:val="002923AA"/>
    <w:rsid w:val="002926F0"/>
    <w:rsid w:val="002927D7"/>
    <w:rsid w:val="002954A2"/>
    <w:rsid w:val="002A0EBA"/>
    <w:rsid w:val="002A41AE"/>
    <w:rsid w:val="002A67AC"/>
    <w:rsid w:val="002B47D8"/>
    <w:rsid w:val="002C3066"/>
    <w:rsid w:val="002C55B2"/>
    <w:rsid w:val="002D3BD5"/>
    <w:rsid w:val="002E1095"/>
    <w:rsid w:val="002E3802"/>
    <w:rsid w:val="002E3C0C"/>
    <w:rsid w:val="002E51E4"/>
    <w:rsid w:val="002E5ADA"/>
    <w:rsid w:val="002F52FB"/>
    <w:rsid w:val="002F5D8E"/>
    <w:rsid w:val="002F63CC"/>
    <w:rsid w:val="003057B3"/>
    <w:rsid w:val="00313793"/>
    <w:rsid w:val="003147CD"/>
    <w:rsid w:val="0031483E"/>
    <w:rsid w:val="00316902"/>
    <w:rsid w:val="00321AD7"/>
    <w:rsid w:val="003232DC"/>
    <w:rsid w:val="003235DE"/>
    <w:rsid w:val="003334D7"/>
    <w:rsid w:val="00336B52"/>
    <w:rsid w:val="003406EC"/>
    <w:rsid w:val="00342968"/>
    <w:rsid w:val="00343E98"/>
    <w:rsid w:val="00343F53"/>
    <w:rsid w:val="0034428A"/>
    <w:rsid w:val="00344604"/>
    <w:rsid w:val="003500A5"/>
    <w:rsid w:val="0035074A"/>
    <w:rsid w:val="0035156C"/>
    <w:rsid w:val="00353AB5"/>
    <w:rsid w:val="00354CF4"/>
    <w:rsid w:val="00354FCD"/>
    <w:rsid w:val="00355659"/>
    <w:rsid w:val="00363D8A"/>
    <w:rsid w:val="00372EC8"/>
    <w:rsid w:val="003746F1"/>
    <w:rsid w:val="003A1721"/>
    <w:rsid w:val="003B27FB"/>
    <w:rsid w:val="003B4E21"/>
    <w:rsid w:val="003B5252"/>
    <w:rsid w:val="003B694C"/>
    <w:rsid w:val="003C31F9"/>
    <w:rsid w:val="003C44E6"/>
    <w:rsid w:val="003C5F2E"/>
    <w:rsid w:val="003D0858"/>
    <w:rsid w:val="003E31E0"/>
    <w:rsid w:val="003E39EB"/>
    <w:rsid w:val="003F5770"/>
    <w:rsid w:val="003F70CF"/>
    <w:rsid w:val="003F72EA"/>
    <w:rsid w:val="00410454"/>
    <w:rsid w:val="00426D96"/>
    <w:rsid w:val="00433A2B"/>
    <w:rsid w:val="004421AE"/>
    <w:rsid w:val="00442EAF"/>
    <w:rsid w:val="004455FD"/>
    <w:rsid w:val="00445BDE"/>
    <w:rsid w:val="004528D0"/>
    <w:rsid w:val="00461AAB"/>
    <w:rsid w:val="00471AB9"/>
    <w:rsid w:val="004752AB"/>
    <w:rsid w:val="00476DC4"/>
    <w:rsid w:val="00486AD3"/>
    <w:rsid w:val="00496405"/>
    <w:rsid w:val="004B141B"/>
    <w:rsid w:val="004B67A5"/>
    <w:rsid w:val="004D443B"/>
    <w:rsid w:val="004E2453"/>
    <w:rsid w:val="004E47BC"/>
    <w:rsid w:val="004E528E"/>
    <w:rsid w:val="004E7229"/>
    <w:rsid w:val="004E7541"/>
    <w:rsid w:val="004F7EA5"/>
    <w:rsid w:val="0050154B"/>
    <w:rsid w:val="005034F4"/>
    <w:rsid w:val="00513C65"/>
    <w:rsid w:val="00513E06"/>
    <w:rsid w:val="00516277"/>
    <w:rsid w:val="00522860"/>
    <w:rsid w:val="00523778"/>
    <w:rsid w:val="00525AD8"/>
    <w:rsid w:val="00525F19"/>
    <w:rsid w:val="00532DB0"/>
    <w:rsid w:val="00537C93"/>
    <w:rsid w:val="005411BF"/>
    <w:rsid w:val="00545339"/>
    <w:rsid w:val="0054627C"/>
    <w:rsid w:val="00547C20"/>
    <w:rsid w:val="005551C7"/>
    <w:rsid w:val="00560B8D"/>
    <w:rsid w:val="00562322"/>
    <w:rsid w:val="00565CCE"/>
    <w:rsid w:val="005705EE"/>
    <w:rsid w:val="00573B0F"/>
    <w:rsid w:val="0058720E"/>
    <w:rsid w:val="0059389C"/>
    <w:rsid w:val="00593F0E"/>
    <w:rsid w:val="005959A5"/>
    <w:rsid w:val="00595B46"/>
    <w:rsid w:val="005A1B2A"/>
    <w:rsid w:val="005A7812"/>
    <w:rsid w:val="005C0FC3"/>
    <w:rsid w:val="005C2FFB"/>
    <w:rsid w:val="005C73B6"/>
    <w:rsid w:val="005C7C0C"/>
    <w:rsid w:val="005D2E58"/>
    <w:rsid w:val="005E145B"/>
    <w:rsid w:val="005E79B0"/>
    <w:rsid w:val="005F29F9"/>
    <w:rsid w:val="005F6924"/>
    <w:rsid w:val="006022A1"/>
    <w:rsid w:val="0060430D"/>
    <w:rsid w:val="00614179"/>
    <w:rsid w:val="00614911"/>
    <w:rsid w:val="00623C48"/>
    <w:rsid w:val="00624E31"/>
    <w:rsid w:val="006272BE"/>
    <w:rsid w:val="00627A4F"/>
    <w:rsid w:val="00630D8A"/>
    <w:rsid w:val="006431BD"/>
    <w:rsid w:val="006451BA"/>
    <w:rsid w:val="0064542B"/>
    <w:rsid w:val="00651E25"/>
    <w:rsid w:val="00652B6E"/>
    <w:rsid w:val="006547C2"/>
    <w:rsid w:val="0065666B"/>
    <w:rsid w:val="0065715B"/>
    <w:rsid w:val="00660C28"/>
    <w:rsid w:val="00675FEF"/>
    <w:rsid w:val="00680FCE"/>
    <w:rsid w:val="006814F6"/>
    <w:rsid w:val="00692E5E"/>
    <w:rsid w:val="00696175"/>
    <w:rsid w:val="006A415F"/>
    <w:rsid w:val="006C1AA9"/>
    <w:rsid w:val="006C35CC"/>
    <w:rsid w:val="006C4C6C"/>
    <w:rsid w:val="006D2B2F"/>
    <w:rsid w:val="006D5D3F"/>
    <w:rsid w:val="006E0117"/>
    <w:rsid w:val="006E7B7C"/>
    <w:rsid w:val="006E7CAF"/>
    <w:rsid w:val="006F0F1D"/>
    <w:rsid w:val="006F636B"/>
    <w:rsid w:val="006F63D2"/>
    <w:rsid w:val="006F7042"/>
    <w:rsid w:val="0071046B"/>
    <w:rsid w:val="0071224D"/>
    <w:rsid w:val="007134AC"/>
    <w:rsid w:val="00715758"/>
    <w:rsid w:val="00737B56"/>
    <w:rsid w:val="00740BC9"/>
    <w:rsid w:val="00745FC6"/>
    <w:rsid w:val="00791FE7"/>
    <w:rsid w:val="007A442E"/>
    <w:rsid w:val="007B5D70"/>
    <w:rsid w:val="007B70C5"/>
    <w:rsid w:val="007C7853"/>
    <w:rsid w:val="007E1732"/>
    <w:rsid w:val="007E54ED"/>
    <w:rsid w:val="007E6365"/>
    <w:rsid w:val="007E7E8B"/>
    <w:rsid w:val="007F22FE"/>
    <w:rsid w:val="007F3F6E"/>
    <w:rsid w:val="0083006A"/>
    <w:rsid w:val="00835566"/>
    <w:rsid w:val="008400ED"/>
    <w:rsid w:val="00855166"/>
    <w:rsid w:val="008612FF"/>
    <w:rsid w:val="008673DE"/>
    <w:rsid w:val="00880BD2"/>
    <w:rsid w:val="00886DAB"/>
    <w:rsid w:val="00892067"/>
    <w:rsid w:val="0089452E"/>
    <w:rsid w:val="008A2841"/>
    <w:rsid w:val="008A2856"/>
    <w:rsid w:val="008B2899"/>
    <w:rsid w:val="008B3D49"/>
    <w:rsid w:val="008C0C6D"/>
    <w:rsid w:val="008C1D9B"/>
    <w:rsid w:val="008D2880"/>
    <w:rsid w:val="008E37DD"/>
    <w:rsid w:val="008E3ACB"/>
    <w:rsid w:val="008E6B0B"/>
    <w:rsid w:val="008F2383"/>
    <w:rsid w:val="008F3F1F"/>
    <w:rsid w:val="009012E0"/>
    <w:rsid w:val="009127C4"/>
    <w:rsid w:val="00916BA6"/>
    <w:rsid w:val="00927C0B"/>
    <w:rsid w:val="00934F72"/>
    <w:rsid w:val="00945A9B"/>
    <w:rsid w:val="00947B74"/>
    <w:rsid w:val="0096142A"/>
    <w:rsid w:val="00963949"/>
    <w:rsid w:val="00964135"/>
    <w:rsid w:val="00966E96"/>
    <w:rsid w:val="00967E9F"/>
    <w:rsid w:val="0099149F"/>
    <w:rsid w:val="00993755"/>
    <w:rsid w:val="00996A27"/>
    <w:rsid w:val="009A1AC3"/>
    <w:rsid w:val="009B431E"/>
    <w:rsid w:val="009C5F4B"/>
    <w:rsid w:val="009D1AC4"/>
    <w:rsid w:val="009E0420"/>
    <w:rsid w:val="009E59CB"/>
    <w:rsid w:val="009E70CF"/>
    <w:rsid w:val="009F0611"/>
    <w:rsid w:val="009F14A1"/>
    <w:rsid w:val="009F3D5D"/>
    <w:rsid w:val="009F48C6"/>
    <w:rsid w:val="009F64A6"/>
    <w:rsid w:val="009F67EB"/>
    <w:rsid w:val="009F771D"/>
    <w:rsid w:val="00A015F1"/>
    <w:rsid w:val="00A03717"/>
    <w:rsid w:val="00A14198"/>
    <w:rsid w:val="00A2092C"/>
    <w:rsid w:val="00A24940"/>
    <w:rsid w:val="00A259B4"/>
    <w:rsid w:val="00A346AB"/>
    <w:rsid w:val="00A34A0B"/>
    <w:rsid w:val="00A410BA"/>
    <w:rsid w:val="00A466E2"/>
    <w:rsid w:val="00A51D78"/>
    <w:rsid w:val="00A52421"/>
    <w:rsid w:val="00A53AC2"/>
    <w:rsid w:val="00A55822"/>
    <w:rsid w:val="00A56401"/>
    <w:rsid w:val="00A6095B"/>
    <w:rsid w:val="00A67B91"/>
    <w:rsid w:val="00A74D48"/>
    <w:rsid w:val="00A76D59"/>
    <w:rsid w:val="00A8569B"/>
    <w:rsid w:val="00A86E2D"/>
    <w:rsid w:val="00A9585D"/>
    <w:rsid w:val="00A960B9"/>
    <w:rsid w:val="00AA00AD"/>
    <w:rsid w:val="00AB4A83"/>
    <w:rsid w:val="00AB680F"/>
    <w:rsid w:val="00AC137F"/>
    <w:rsid w:val="00AC76CA"/>
    <w:rsid w:val="00AD4772"/>
    <w:rsid w:val="00AD6A0B"/>
    <w:rsid w:val="00AE31FC"/>
    <w:rsid w:val="00AF3F75"/>
    <w:rsid w:val="00AF5281"/>
    <w:rsid w:val="00B135D5"/>
    <w:rsid w:val="00B2069E"/>
    <w:rsid w:val="00B22AEC"/>
    <w:rsid w:val="00B2512F"/>
    <w:rsid w:val="00B2672E"/>
    <w:rsid w:val="00B26A07"/>
    <w:rsid w:val="00B27C7A"/>
    <w:rsid w:val="00B34380"/>
    <w:rsid w:val="00B42D64"/>
    <w:rsid w:val="00B43FFE"/>
    <w:rsid w:val="00B45ABD"/>
    <w:rsid w:val="00B47A45"/>
    <w:rsid w:val="00B47DC6"/>
    <w:rsid w:val="00B555BF"/>
    <w:rsid w:val="00B57289"/>
    <w:rsid w:val="00B712BF"/>
    <w:rsid w:val="00B75476"/>
    <w:rsid w:val="00B77C3E"/>
    <w:rsid w:val="00B9743E"/>
    <w:rsid w:val="00B97997"/>
    <w:rsid w:val="00BA530B"/>
    <w:rsid w:val="00BA53A6"/>
    <w:rsid w:val="00BB0ECC"/>
    <w:rsid w:val="00BB17A7"/>
    <w:rsid w:val="00BB2104"/>
    <w:rsid w:val="00BB3581"/>
    <w:rsid w:val="00BB6A40"/>
    <w:rsid w:val="00BB6ABA"/>
    <w:rsid w:val="00BC0D7D"/>
    <w:rsid w:val="00BC197E"/>
    <w:rsid w:val="00BC370B"/>
    <w:rsid w:val="00BC41D7"/>
    <w:rsid w:val="00BC42B0"/>
    <w:rsid w:val="00BD4D01"/>
    <w:rsid w:val="00BD76A6"/>
    <w:rsid w:val="00BE02B6"/>
    <w:rsid w:val="00BE429B"/>
    <w:rsid w:val="00BE5912"/>
    <w:rsid w:val="00BF64E5"/>
    <w:rsid w:val="00BF6E67"/>
    <w:rsid w:val="00C00E4A"/>
    <w:rsid w:val="00C01FF6"/>
    <w:rsid w:val="00C02E6D"/>
    <w:rsid w:val="00C03DDB"/>
    <w:rsid w:val="00C049EC"/>
    <w:rsid w:val="00C07152"/>
    <w:rsid w:val="00C11F55"/>
    <w:rsid w:val="00C14963"/>
    <w:rsid w:val="00C223C5"/>
    <w:rsid w:val="00C37182"/>
    <w:rsid w:val="00C377DA"/>
    <w:rsid w:val="00C439B1"/>
    <w:rsid w:val="00C5041D"/>
    <w:rsid w:val="00C5271A"/>
    <w:rsid w:val="00C52F0A"/>
    <w:rsid w:val="00C57012"/>
    <w:rsid w:val="00C62B05"/>
    <w:rsid w:val="00C65A58"/>
    <w:rsid w:val="00C7712C"/>
    <w:rsid w:val="00C8751C"/>
    <w:rsid w:val="00C879E6"/>
    <w:rsid w:val="00C924EE"/>
    <w:rsid w:val="00C934F4"/>
    <w:rsid w:val="00C9562E"/>
    <w:rsid w:val="00C97DB0"/>
    <w:rsid w:val="00CA2751"/>
    <w:rsid w:val="00CA4353"/>
    <w:rsid w:val="00CA5B74"/>
    <w:rsid w:val="00CA7C3E"/>
    <w:rsid w:val="00CB0B7F"/>
    <w:rsid w:val="00CB1442"/>
    <w:rsid w:val="00CB6134"/>
    <w:rsid w:val="00CC16E8"/>
    <w:rsid w:val="00CC6FF0"/>
    <w:rsid w:val="00CD3D9A"/>
    <w:rsid w:val="00CD409E"/>
    <w:rsid w:val="00CD6C78"/>
    <w:rsid w:val="00CE3C80"/>
    <w:rsid w:val="00D1398C"/>
    <w:rsid w:val="00D24E62"/>
    <w:rsid w:val="00D2549D"/>
    <w:rsid w:val="00D26A8B"/>
    <w:rsid w:val="00D33B22"/>
    <w:rsid w:val="00D3675F"/>
    <w:rsid w:val="00D36D49"/>
    <w:rsid w:val="00D45D83"/>
    <w:rsid w:val="00D56222"/>
    <w:rsid w:val="00D62E21"/>
    <w:rsid w:val="00D6479C"/>
    <w:rsid w:val="00D67DAC"/>
    <w:rsid w:val="00D7271A"/>
    <w:rsid w:val="00D73F1A"/>
    <w:rsid w:val="00D74FE6"/>
    <w:rsid w:val="00D76FB8"/>
    <w:rsid w:val="00D84695"/>
    <w:rsid w:val="00D864E5"/>
    <w:rsid w:val="00D9399A"/>
    <w:rsid w:val="00D95C81"/>
    <w:rsid w:val="00DA49E1"/>
    <w:rsid w:val="00DB3997"/>
    <w:rsid w:val="00DC3A5C"/>
    <w:rsid w:val="00DC68F3"/>
    <w:rsid w:val="00DD4C32"/>
    <w:rsid w:val="00DE696D"/>
    <w:rsid w:val="00DF4398"/>
    <w:rsid w:val="00E0555B"/>
    <w:rsid w:val="00E0688E"/>
    <w:rsid w:val="00E14BA3"/>
    <w:rsid w:val="00E150EC"/>
    <w:rsid w:val="00E158D5"/>
    <w:rsid w:val="00E23C13"/>
    <w:rsid w:val="00E25AF2"/>
    <w:rsid w:val="00E31456"/>
    <w:rsid w:val="00E37FC9"/>
    <w:rsid w:val="00E459E1"/>
    <w:rsid w:val="00E5144A"/>
    <w:rsid w:val="00E56341"/>
    <w:rsid w:val="00E6179D"/>
    <w:rsid w:val="00E61DC3"/>
    <w:rsid w:val="00E67DA3"/>
    <w:rsid w:val="00E67F65"/>
    <w:rsid w:val="00E90F4C"/>
    <w:rsid w:val="00E91E79"/>
    <w:rsid w:val="00E97805"/>
    <w:rsid w:val="00E9796D"/>
    <w:rsid w:val="00EA09E3"/>
    <w:rsid w:val="00EA146D"/>
    <w:rsid w:val="00EA1911"/>
    <w:rsid w:val="00EA3F73"/>
    <w:rsid w:val="00EB6673"/>
    <w:rsid w:val="00EC1521"/>
    <w:rsid w:val="00EC15E0"/>
    <w:rsid w:val="00EC4295"/>
    <w:rsid w:val="00ED0A97"/>
    <w:rsid w:val="00EE6046"/>
    <w:rsid w:val="00EF7059"/>
    <w:rsid w:val="00F03AA8"/>
    <w:rsid w:val="00F136DE"/>
    <w:rsid w:val="00F16EE1"/>
    <w:rsid w:val="00F23FD1"/>
    <w:rsid w:val="00F46606"/>
    <w:rsid w:val="00F53B3C"/>
    <w:rsid w:val="00F63318"/>
    <w:rsid w:val="00F67F6D"/>
    <w:rsid w:val="00F70619"/>
    <w:rsid w:val="00F735DA"/>
    <w:rsid w:val="00F80D98"/>
    <w:rsid w:val="00F82641"/>
    <w:rsid w:val="00F85499"/>
    <w:rsid w:val="00F92E89"/>
    <w:rsid w:val="00FA0563"/>
    <w:rsid w:val="00FA7536"/>
    <w:rsid w:val="00FB1588"/>
    <w:rsid w:val="00FB3705"/>
    <w:rsid w:val="00FB78E7"/>
    <w:rsid w:val="00FC312A"/>
    <w:rsid w:val="00FC7932"/>
    <w:rsid w:val="00FE07F0"/>
    <w:rsid w:val="00FE69B2"/>
    <w:rsid w:val="00FE70E2"/>
    <w:rsid w:val="00F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6523-C8E2-4435-87E9-1C497EF6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5317</TotalTime>
  <Pages>11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117</cp:revision>
  <cp:lastPrinted>2025-03-10T08:31:00Z</cp:lastPrinted>
  <dcterms:created xsi:type="dcterms:W3CDTF">2020-12-21T09:48:00Z</dcterms:created>
  <dcterms:modified xsi:type="dcterms:W3CDTF">2025-03-17T05:03:00Z</dcterms:modified>
</cp:coreProperties>
</file>