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2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61"/>
        <w:gridCol w:w="2042"/>
        <w:gridCol w:w="425"/>
        <w:gridCol w:w="1843"/>
      </w:tblGrid>
      <w:tr w:rsidR="00E027D7" w:rsidTr="006A08EA">
        <w:trPr>
          <w:trHeight w:val="2865"/>
          <w:jc w:val="center"/>
        </w:trPr>
        <w:tc>
          <w:tcPr>
            <w:tcW w:w="9472" w:type="dxa"/>
            <w:gridSpan w:val="5"/>
            <w:shd w:val="clear" w:color="auto" w:fill="auto"/>
          </w:tcPr>
          <w:p w:rsidR="00E027D7" w:rsidRPr="004906F0" w:rsidRDefault="00545133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275CF">
              <w:rPr>
                <w:noProof/>
              </w:rPr>
              <w:drawing>
                <wp:inline distT="0" distB="0" distL="0" distR="0" wp14:anchorId="7D3AE707" wp14:editId="57BDE9A8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1F5621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</w:t>
            </w:r>
            <w:r w:rsidR="00B65A32" w:rsidRPr="00174C56">
              <w:rPr>
                <w:b/>
                <w:sz w:val="24"/>
                <w:szCs w:val="28"/>
              </w:rPr>
              <w:t xml:space="preserve">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22260" w:rsidRPr="004906F0" w:rsidRDefault="00622260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FE59A6" w:rsidTr="006A08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27737F" w:rsidRDefault="007E18FC" w:rsidP="007E18FC">
            <w:pPr>
              <w:shd w:val="clear" w:color="auto" w:fill="FFFFFF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25.02.2025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BC157D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BC157D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C157D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22260" w:rsidRDefault="007E18F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44-п</w:t>
            </w:r>
          </w:p>
        </w:tc>
      </w:tr>
      <w:tr w:rsidR="00FD6988" w:rsidRPr="001F5621" w:rsidTr="00D7745D">
        <w:tblPrEx>
          <w:tblLook w:val="0000" w:firstRow="0" w:lastRow="0" w:firstColumn="0" w:lastColumn="0" w:noHBand="0" w:noVBand="0"/>
        </w:tblPrEx>
        <w:trPr>
          <w:gridAfter w:val="3"/>
          <w:wAfter w:w="4310" w:type="dxa"/>
          <w:trHeight w:val="1573"/>
          <w:jc w:val="center"/>
        </w:trPr>
        <w:tc>
          <w:tcPr>
            <w:tcW w:w="5162" w:type="dxa"/>
            <w:gridSpan w:val="2"/>
            <w:shd w:val="clear" w:color="auto" w:fill="auto"/>
          </w:tcPr>
          <w:p w:rsidR="003349E1" w:rsidRPr="001F5621" w:rsidRDefault="00437BD7" w:rsidP="00D22D59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1F5621">
              <w:rPr>
                <w:sz w:val="28"/>
                <w:szCs w:val="28"/>
              </w:rPr>
              <w:t xml:space="preserve"> </w:t>
            </w:r>
          </w:p>
          <w:p w:rsidR="00E0379A" w:rsidRDefault="00E0379A" w:rsidP="00E0379A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О силах и средствах постоянной готовности городско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го</w:t>
            </w:r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звен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территориальной подсистемы </w:t>
            </w:r>
          </w:p>
          <w:p w:rsidR="00E0379A" w:rsidRDefault="00E0379A" w:rsidP="00E0379A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единой</w:t>
            </w:r>
            <w:proofErr w:type="gramEnd"/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 государственной системы предупреждения и ликвидации чрезвычайных ситуаций ЗАТО </w:t>
            </w:r>
          </w:p>
          <w:p w:rsidR="00FD6988" w:rsidRPr="008C1B15" w:rsidRDefault="00E0379A" w:rsidP="00E0379A">
            <w:pPr>
              <w:pStyle w:val="ConsPlusTitle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E0379A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город Зеленогорск</w:t>
            </w:r>
          </w:p>
        </w:tc>
      </w:tr>
    </w:tbl>
    <w:p w:rsidR="004130C8" w:rsidRDefault="004130C8" w:rsidP="00BD2FB2">
      <w:pPr>
        <w:ind w:firstLine="709"/>
        <w:jc w:val="both"/>
        <w:rPr>
          <w:sz w:val="28"/>
          <w:szCs w:val="28"/>
        </w:rPr>
      </w:pPr>
    </w:p>
    <w:p w:rsidR="0027737F" w:rsidRPr="004130C8" w:rsidRDefault="0027737F" w:rsidP="00BD2FB2">
      <w:pPr>
        <w:ind w:firstLine="709"/>
        <w:jc w:val="both"/>
        <w:rPr>
          <w:sz w:val="28"/>
          <w:szCs w:val="28"/>
        </w:rPr>
      </w:pPr>
    </w:p>
    <w:p w:rsidR="003349E1" w:rsidRPr="00E00329" w:rsidRDefault="00C222F0" w:rsidP="00E0379A">
      <w:pPr>
        <w:ind w:firstLine="708"/>
        <w:jc w:val="both"/>
        <w:rPr>
          <w:sz w:val="28"/>
          <w:szCs w:val="28"/>
        </w:rPr>
      </w:pPr>
      <w:r w:rsidRPr="00C222F0">
        <w:rPr>
          <w:sz w:val="28"/>
          <w:szCs w:val="28"/>
        </w:rPr>
        <w:t xml:space="preserve">В соответствии с </w:t>
      </w:r>
      <w:hyperlink r:id="rId9" w:history="1">
        <w:r w:rsidRPr="00C222F0">
          <w:rPr>
            <w:sz w:val="28"/>
            <w:szCs w:val="28"/>
          </w:rPr>
          <w:t>постановлением</w:t>
        </w:r>
      </w:hyperlink>
      <w:r w:rsidRPr="00C222F0">
        <w:rPr>
          <w:sz w:val="28"/>
          <w:szCs w:val="28"/>
        </w:rPr>
        <w:t xml:space="preserve"> Правительства Российской Федерации от</w:t>
      </w:r>
      <w:r w:rsidR="00E0379A">
        <w:rPr>
          <w:sz w:val="28"/>
          <w:szCs w:val="28"/>
        </w:rPr>
        <w:t xml:space="preserve"> </w:t>
      </w:r>
      <w:r w:rsidRPr="00C222F0">
        <w:rPr>
          <w:sz w:val="28"/>
          <w:szCs w:val="28"/>
        </w:rPr>
        <w:t>30.12.2003 № 794 «О единой государственной системе предупреждения и</w:t>
      </w:r>
      <w:r w:rsidR="0013045F">
        <w:rPr>
          <w:sz w:val="28"/>
          <w:szCs w:val="28"/>
        </w:rPr>
        <w:t xml:space="preserve"> </w:t>
      </w:r>
      <w:r w:rsidRPr="00C222F0">
        <w:rPr>
          <w:sz w:val="28"/>
          <w:szCs w:val="28"/>
        </w:rPr>
        <w:t xml:space="preserve">ликвидации чрезвычайных ситуаций», </w:t>
      </w:r>
      <w:hyperlink r:id="rId10" w:history="1">
        <w:r w:rsidRPr="00C222F0">
          <w:rPr>
            <w:sz w:val="28"/>
            <w:szCs w:val="28"/>
          </w:rPr>
          <w:t>постановлением</w:t>
        </w:r>
      </w:hyperlink>
      <w:r w:rsidRPr="00C222F0">
        <w:rPr>
          <w:sz w:val="28"/>
          <w:szCs w:val="28"/>
        </w:rPr>
        <w:t xml:space="preserve"> Совета администрации Красноярского края от 15.04.2004 № 92-п </w:t>
      </w:r>
      <w:r w:rsidR="00E0379A">
        <w:rPr>
          <w:sz w:val="28"/>
          <w:szCs w:val="28"/>
        </w:rPr>
        <w:br/>
      </w:r>
      <w:r w:rsidRPr="00C222F0">
        <w:rPr>
          <w:sz w:val="28"/>
          <w:szCs w:val="28"/>
        </w:rPr>
        <w:t xml:space="preserve">«О территориальной подсистеме единой государственной системы предупреждения и ликвидации чрезвычайных ситуаций Красноярского края», постановлением Правительства Красноярского края от 13.03.2014 </w:t>
      </w:r>
      <w:r w:rsidR="00E0379A">
        <w:rPr>
          <w:sz w:val="28"/>
          <w:szCs w:val="28"/>
        </w:rPr>
        <w:br/>
      </w:r>
      <w:r w:rsidRPr="00C222F0">
        <w:rPr>
          <w:sz w:val="28"/>
          <w:szCs w:val="28"/>
        </w:rPr>
        <w:t>№ 78-п «О</w:t>
      </w:r>
      <w:r w:rsidR="00E0379A">
        <w:rPr>
          <w:sz w:val="28"/>
          <w:szCs w:val="28"/>
        </w:rPr>
        <w:t xml:space="preserve"> </w:t>
      </w:r>
      <w:r w:rsidRPr="00C222F0">
        <w:rPr>
          <w:sz w:val="28"/>
          <w:szCs w:val="28"/>
        </w:rPr>
        <w:t>силах и средствах территориальной подсистемы единой государственной системы предупреждения и ликвидации чрезвычайных ситуаций Красноярского края»</w:t>
      </w:r>
      <w:r w:rsidR="00E00329">
        <w:rPr>
          <w:sz w:val="28"/>
          <w:szCs w:val="28"/>
        </w:rPr>
        <w:t>,</w:t>
      </w:r>
      <w:r w:rsidR="00E0379A">
        <w:rPr>
          <w:sz w:val="28"/>
          <w:szCs w:val="28"/>
        </w:rPr>
        <w:t xml:space="preserve"> постановлением Администрации ЗАТО </w:t>
      </w:r>
      <w:r w:rsidR="00E0379A">
        <w:rPr>
          <w:sz w:val="28"/>
          <w:szCs w:val="28"/>
        </w:rPr>
        <w:br/>
        <w:t>г. Зеленогорск от 22.01.2024 № 9-п «</w:t>
      </w:r>
      <w:r w:rsidR="00E0379A" w:rsidRPr="008C1B15">
        <w:rPr>
          <w:sz w:val="28"/>
          <w:szCs w:val="28"/>
        </w:rPr>
        <w:t>О</w:t>
      </w:r>
      <w:r w:rsidR="00E0379A">
        <w:rPr>
          <w:sz w:val="28"/>
          <w:szCs w:val="28"/>
        </w:rPr>
        <w:t>б утверждении Положения о</w:t>
      </w:r>
      <w:r w:rsidR="00E0379A" w:rsidRPr="008C1B15">
        <w:rPr>
          <w:sz w:val="28"/>
          <w:szCs w:val="28"/>
        </w:rPr>
        <w:t xml:space="preserve"> </w:t>
      </w:r>
      <w:r w:rsidR="00E0379A">
        <w:rPr>
          <w:sz w:val="28"/>
          <w:szCs w:val="28"/>
        </w:rPr>
        <w:t>городском</w:t>
      </w:r>
      <w:r w:rsidR="00E0379A" w:rsidRPr="008C1B15">
        <w:rPr>
          <w:sz w:val="28"/>
          <w:szCs w:val="28"/>
        </w:rPr>
        <w:t xml:space="preserve"> звене территориальной подсистемы единой государственной системы предупреждения и ликвидации чрезвычайных ситуаций </w:t>
      </w:r>
      <w:r w:rsidR="00E0379A">
        <w:rPr>
          <w:sz w:val="28"/>
          <w:szCs w:val="28"/>
        </w:rPr>
        <w:t>ЗАТО город Зеленогорск»,</w:t>
      </w:r>
      <w:r w:rsidR="00E00329">
        <w:rPr>
          <w:sz w:val="28"/>
          <w:szCs w:val="28"/>
        </w:rPr>
        <w:t xml:space="preserve"> </w:t>
      </w:r>
      <w:r w:rsidR="00BD2FB2" w:rsidRPr="00E00329">
        <w:rPr>
          <w:sz w:val="28"/>
          <w:szCs w:val="28"/>
        </w:rPr>
        <w:t>руководствуясь Уставом города</w:t>
      </w:r>
      <w:r w:rsidR="00E0379A">
        <w:rPr>
          <w:sz w:val="28"/>
          <w:szCs w:val="28"/>
        </w:rPr>
        <w:t xml:space="preserve"> Зеленогорска Красноярского края</w:t>
      </w:r>
      <w:r w:rsidR="00BD2FB2" w:rsidRPr="00E00329">
        <w:rPr>
          <w:sz w:val="28"/>
          <w:szCs w:val="28"/>
        </w:rPr>
        <w:t>,</w:t>
      </w:r>
    </w:p>
    <w:p w:rsidR="00BD2FB2" w:rsidRPr="001F5621" w:rsidRDefault="00BD2FB2" w:rsidP="00BD2FB2">
      <w:pPr>
        <w:ind w:firstLine="709"/>
        <w:jc w:val="both"/>
        <w:rPr>
          <w:sz w:val="28"/>
          <w:szCs w:val="28"/>
        </w:rPr>
      </w:pPr>
    </w:p>
    <w:p w:rsidR="003349E1" w:rsidRPr="001F5621" w:rsidRDefault="003349E1" w:rsidP="003349E1">
      <w:pPr>
        <w:jc w:val="both"/>
        <w:rPr>
          <w:sz w:val="28"/>
          <w:szCs w:val="28"/>
        </w:rPr>
      </w:pPr>
      <w:r w:rsidRPr="001F5621">
        <w:rPr>
          <w:sz w:val="28"/>
          <w:szCs w:val="28"/>
        </w:rPr>
        <w:t>ПОСТАНОВЛЯЮ:</w:t>
      </w:r>
    </w:p>
    <w:p w:rsidR="003349E1" w:rsidRPr="001F5621" w:rsidRDefault="003349E1" w:rsidP="007C3C15">
      <w:pPr>
        <w:jc w:val="both"/>
        <w:rPr>
          <w:sz w:val="28"/>
          <w:szCs w:val="28"/>
        </w:rPr>
      </w:pPr>
    </w:p>
    <w:p w:rsidR="00EC5273" w:rsidRDefault="00E0379A" w:rsidP="00EC5273">
      <w:pPr>
        <w:pStyle w:val="ConsPlusTitle"/>
        <w:numPr>
          <w:ilvl w:val="0"/>
          <w:numId w:val="44"/>
        </w:numPr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0379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Определить состав и структуру сил постоянной готовности городского звена территориальной подсистемы единой государственной </w:t>
      </w:r>
      <w:r w:rsidRPr="00E0379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lastRenderedPageBreak/>
        <w:t xml:space="preserve">системы предупреждения и ликвидации чрезвычайных ситуаций ЗАТО город Зеленогорск </w:t>
      </w:r>
      <w:r w:rsid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(далее - </w:t>
      </w:r>
      <w:r w:rsidR="00EC5273"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Зеленогорское звено ТП РСЧС</w:t>
      </w:r>
      <w:r w:rsid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C222F0" w:rsidRPr="00E0379A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согласно приложению.</w:t>
      </w:r>
    </w:p>
    <w:p w:rsidR="00EC5273" w:rsidRDefault="00EC5273" w:rsidP="00EC5273">
      <w:pPr>
        <w:pStyle w:val="ConsPlusTitle"/>
        <w:numPr>
          <w:ilvl w:val="0"/>
          <w:numId w:val="44"/>
        </w:numPr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Рекомендовать руководителям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предприятий, учреждений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города, входящих в состав сил постоянной готовности Зеленогорско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го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звен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343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br/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ТП РСЧС:</w:t>
      </w:r>
    </w:p>
    <w:p w:rsidR="00EC5273" w:rsidRDefault="00EC5273" w:rsidP="00EC5273">
      <w:pPr>
        <w:pStyle w:val="ConsPlusTitle"/>
        <w:numPr>
          <w:ilvl w:val="1"/>
          <w:numId w:val="44"/>
        </w:numPr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Обеспечить подготовку и оснащение сил постоянной готовности, привлекаемых для предупреждения и ликвидации чрезвычайны</w:t>
      </w:r>
      <w:r w:rsidR="00BA1A4E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х ситуаций на территории города.</w:t>
      </w:r>
    </w:p>
    <w:p w:rsidR="00EC5273" w:rsidRDefault="00EC5273" w:rsidP="00EC5273">
      <w:pPr>
        <w:pStyle w:val="ConsPlusTitle"/>
        <w:numPr>
          <w:ilvl w:val="1"/>
          <w:numId w:val="44"/>
        </w:numPr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Сведения о составе и структуре сил постоянной готовности Зеленогорско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го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звен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а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ТП РСЧС предоставлять в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М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униципальное казенное учреждение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«Служба по делам гражданской обороны и чрезвычайным ситуациям»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(далее - МКУ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«Служба ГО и ЧС»</w:t>
      </w:r>
      <w:r w:rsidRPr="00EC5273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) до 25 декабря текущего года.</w:t>
      </w:r>
    </w:p>
    <w:p w:rsidR="00EC5273" w:rsidRPr="00EC5273" w:rsidRDefault="00EC5273" w:rsidP="005562FD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textAlignment w:val="baseline"/>
        <w:rPr>
          <w:sz w:val="28"/>
          <w:szCs w:val="28"/>
        </w:rPr>
      </w:pPr>
      <w:r w:rsidRPr="00EC5273">
        <w:rPr>
          <w:sz w:val="28"/>
          <w:szCs w:val="28"/>
        </w:rPr>
        <w:t>МКУ «Служба ГО и ЧС»:</w:t>
      </w:r>
    </w:p>
    <w:p w:rsidR="00EC5273" w:rsidRDefault="00EC5273" w:rsidP="005562FD">
      <w:pPr>
        <w:pStyle w:val="formattext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C5273">
        <w:rPr>
          <w:sz w:val="28"/>
          <w:szCs w:val="28"/>
        </w:rPr>
        <w:t>Осуществлять в установленном порядке учет сил постоянной готовнос</w:t>
      </w:r>
      <w:r w:rsidR="00BA1A4E">
        <w:rPr>
          <w:sz w:val="28"/>
          <w:szCs w:val="28"/>
        </w:rPr>
        <w:t>ти Зеленогорского звена ТП РСЧС.</w:t>
      </w:r>
    </w:p>
    <w:p w:rsidR="005562FD" w:rsidRDefault="00EC5273" w:rsidP="005562FD">
      <w:pPr>
        <w:pStyle w:val="formattext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562FD">
        <w:rPr>
          <w:sz w:val="28"/>
          <w:szCs w:val="28"/>
        </w:rPr>
        <w:t>Координировать деятельность сил постоянной готовности Зеленогорского звена ТП РСЧС в ходе провед</w:t>
      </w:r>
      <w:r w:rsidR="00BA1A4E">
        <w:rPr>
          <w:sz w:val="28"/>
          <w:szCs w:val="28"/>
        </w:rPr>
        <w:t>ения АСДНР на территории города.</w:t>
      </w:r>
    </w:p>
    <w:p w:rsidR="005562FD" w:rsidRPr="005562FD" w:rsidRDefault="00EC5273" w:rsidP="005562FD">
      <w:pPr>
        <w:pStyle w:val="formattext"/>
        <w:numPr>
          <w:ilvl w:val="1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562FD">
        <w:rPr>
          <w:sz w:val="28"/>
          <w:szCs w:val="28"/>
        </w:rPr>
        <w:t xml:space="preserve">Планировать привлечение сил постоянной готовности </w:t>
      </w:r>
      <w:r w:rsidR="005562FD" w:rsidRPr="005562FD">
        <w:rPr>
          <w:sz w:val="28"/>
          <w:szCs w:val="28"/>
        </w:rPr>
        <w:t>Зеленогорского звена ТП РСЧС</w:t>
      </w:r>
      <w:r w:rsidRPr="005562FD">
        <w:rPr>
          <w:sz w:val="28"/>
          <w:szCs w:val="28"/>
        </w:rPr>
        <w:t xml:space="preserve"> к учениям и тренировкам, проводимым по плану </w:t>
      </w:r>
      <w:r w:rsidR="005562FD" w:rsidRPr="005562FD">
        <w:rPr>
          <w:sz w:val="28"/>
          <w:szCs w:val="28"/>
        </w:rPr>
        <w:t>основных мероприятий ЗАТО город Зеленогорск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</w:r>
      <w:r w:rsidR="005562FD">
        <w:rPr>
          <w:sz w:val="28"/>
          <w:szCs w:val="28"/>
        </w:rPr>
        <w:t>.</w:t>
      </w:r>
    </w:p>
    <w:p w:rsidR="005562FD" w:rsidRDefault="002F3700" w:rsidP="005562FD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562FD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F634F8" w:rsidRPr="005562FD" w:rsidRDefault="008C1B15" w:rsidP="005562FD">
      <w:pPr>
        <w:pStyle w:val="formattext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5562FD">
        <w:rPr>
          <w:sz w:val="28"/>
          <w:szCs w:val="28"/>
        </w:rPr>
        <w:t xml:space="preserve">Контроль за </w:t>
      </w:r>
      <w:r w:rsidR="005562FD">
        <w:rPr>
          <w:sz w:val="28"/>
          <w:szCs w:val="28"/>
        </w:rPr>
        <w:t>вы</w:t>
      </w:r>
      <w:r w:rsidRPr="005562FD">
        <w:rPr>
          <w:sz w:val="28"/>
          <w:szCs w:val="28"/>
        </w:rPr>
        <w:t>полнением настоящего постановления возложить на заместителя Главы ЗАТО г. Зеленогорск по общественной безопасности.</w:t>
      </w:r>
    </w:p>
    <w:p w:rsidR="007E692E" w:rsidRDefault="007E692E" w:rsidP="00396416">
      <w:pPr>
        <w:ind w:firstLine="709"/>
        <w:jc w:val="both"/>
        <w:rPr>
          <w:sz w:val="28"/>
          <w:szCs w:val="28"/>
        </w:rPr>
      </w:pPr>
    </w:p>
    <w:p w:rsidR="007E692E" w:rsidRPr="004B624C" w:rsidRDefault="007E692E" w:rsidP="00396416">
      <w:pPr>
        <w:ind w:firstLine="709"/>
        <w:jc w:val="both"/>
        <w:rPr>
          <w:sz w:val="28"/>
          <w:szCs w:val="28"/>
        </w:rPr>
      </w:pPr>
    </w:p>
    <w:tbl>
      <w:tblPr>
        <w:tblW w:w="9675" w:type="dxa"/>
        <w:tblInd w:w="-142" w:type="dxa"/>
        <w:tblLook w:val="01E0" w:firstRow="1" w:lastRow="1" w:firstColumn="1" w:lastColumn="1" w:noHBand="0" w:noVBand="0"/>
      </w:tblPr>
      <w:tblGrid>
        <w:gridCol w:w="5989"/>
        <w:gridCol w:w="3686"/>
      </w:tblGrid>
      <w:tr w:rsidR="0013045F" w:rsidRPr="00B13AD8" w:rsidTr="00686C2D">
        <w:trPr>
          <w:trHeight w:val="1831"/>
        </w:trPr>
        <w:tc>
          <w:tcPr>
            <w:tcW w:w="5989" w:type="dxa"/>
            <w:shd w:val="clear" w:color="auto" w:fill="auto"/>
          </w:tcPr>
          <w:p w:rsidR="0013045F" w:rsidRPr="00B13AD8" w:rsidRDefault="0013045F" w:rsidP="0013045F">
            <w:pPr>
              <w:widowControl/>
              <w:shd w:val="clear" w:color="auto" w:fill="FFFFFF"/>
              <w:autoSpaceDE/>
              <w:ind w:left="142"/>
              <w:rPr>
                <w:sz w:val="28"/>
                <w:szCs w:val="28"/>
              </w:rPr>
            </w:pPr>
            <w:r w:rsidRPr="00B13AD8">
              <w:rPr>
                <w:sz w:val="28"/>
                <w:szCs w:val="28"/>
              </w:rPr>
              <w:t>Первый заместитель</w:t>
            </w:r>
          </w:p>
          <w:p w:rsidR="0013045F" w:rsidRPr="00B13AD8" w:rsidRDefault="0013045F" w:rsidP="0013045F">
            <w:pPr>
              <w:widowControl/>
              <w:shd w:val="clear" w:color="auto" w:fill="FFFFFF"/>
              <w:autoSpaceDE/>
              <w:ind w:left="142"/>
              <w:rPr>
                <w:sz w:val="28"/>
                <w:szCs w:val="28"/>
              </w:rPr>
            </w:pPr>
            <w:r w:rsidRPr="00B13AD8">
              <w:rPr>
                <w:sz w:val="28"/>
                <w:szCs w:val="28"/>
              </w:rPr>
              <w:t>Главы ЗАТО г. Зеленогорск</w:t>
            </w:r>
          </w:p>
          <w:p w:rsidR="0013045F" w:rsidRPr="00B13AD8" w:rsidRDefault="0013045F" w:rsidP="0013045F">
            <w:pPr>
              <w:widowControl/>
              <w:shd w:val="clear" w:color="auto" w:fill="FFFFFF"/>
              <w:autoSpaceDE/>
              <w:ind w:left="142"/>
              <w:rPr>
                <w:sz w:val="28"/>
                <w:szCs w:val="28"/>
              </w:rPr>
            </w:pPr>
            <w:proofErr w:type="gramStart"/>
            <w:r w:rsidRPr="00B13AD8">
              <w:rPr>
                <w:sz w:val="28"/>
                <w:szCs w:val="28"/>
              </w:rPr>
              <w:t>по</w:t>
            </w:r>
            <w:proofErr w:type="gramEnd"/>
            <w:r w:rsidRPr="00B13AD8">
              <w:rPr>
                <w:sz w:val="28"/>
                <w:szCs w:val="28"/>
              </w:rPr>
              <w:t xml:space="preserve"> стратегическому планированию, экономическому развитию и финансам</w:t>
            </w:r>
          </w:p>
        </w:tc>
        <w:tc>
          <w:tcPr>
            <w:tcW w:w="3686" w:type="dxa"/>
            <w:shd w:val="clear" w:color="auto" w:fill="auto"/>
          </w:tcPr>
          <w:p w:rsidR="0013045F" w:rsidRPr="00B13AD8" w:rsidRDefault="0013045F" w:rsidP="0013045F">
            <w:pPr>
              <w:widowControl/>
              <w:autoSpaceDE/>
              <w:ind w:left="142"/>
              <w:rPr>
                <w:sz w:val="28"/>
                <w:szCs w:val="28"/>
              </w:rPr>
            </w:pPr>
            <w:r w:rsidRPr="00B13AD8">
              <w:rPr>
                <w:sz w:val="28"/>
                <w:szCs w:val="28"/>
              </w:rPr>
              <w:t xml:space="preserve">    </w:t>
            </w:r>
          </w:p>
          <w:p w:rsidR="0013045F" w:rsidRPr="00B13AD8" w:rsidRDefault="0013045F" w:rsidP="0013045F">
            <w:pPr>
              <w:widowControl/>
              <w:autoSpaceDE/>
              <w:ind w:left="142"/>
              <w:rPr>
                <w:sz w:val="28"/>
                <w:szCs w:val="28"/>
              </w:rPr>
            </w:pPr>
            <w:r w:rsidRPr="00B13AD8">
              <w:rPr>
                <w:sz w:val="28"/>
                <w:szCs w:val="28"/>
              </w:rPr>
              <w:t xml:space="preserve">                           </w:t>
            </w:r>
          </w:p>
          <w:p w:rsidR="0013045F" w:rsidRPr="00B13AD8" w:rsidRDefault="0013045F" w:rsidP="0013045F">
            <w:pPr>
              <w:widowControl/>
              <w:autoSpaceDE/>
              <w:ind w:left="142"/>
              <w:rPr>
                <w:sz w:val="28"/>
                <w:szCs w:val="28"/>
              </w:rPr>
            </w:pPr>
            <w:r w:rsidRPr="00B13AD8">
              <w:rPr>
                <w:sz w:val="28"/>
                <w:szCs w:val="28"/>
              </w:rPr>
              <w:t xml:space="preserve">                       </w:t>
            </w:r>
          </w:p>
          <w:p w:rsidR="0013045F" w:rsidRPr="00B13AD8" w:rsidRDefault="0013045F" w:rsidP="0013045F">
            <w:pPr>
              <w:widowControl/>
              <w:autoSpaceDE/>
              <w:ind w:left="142" w:right="-39"/>
              <w:rPr>
                <w:sz w:val="28"/>
                <w:szCs w:val="28"/>
              </w:rPr>
            </w:pPr>
            <w:r w:rsidRPr="00B13AD8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  </w:t>
            </w:r>
            <w:r w:rsidRPr="00B13AD8">
              <w:rPr>
                <w:sz w:val="28"/>
                <w:szCs w:val="28"/>
              </w:rPr>
              <w:t>М.В. Налобина</w:t>
            </w:r>
          </w:p>
        </w:tc>
      </w:tr>
    </w:tbl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EF7A3C" w:rsidRDefault="00EF7A3C" w:rsidP="00EF7A3C">
      <w:pPr>
        <w:rPr>
          <w:sz w:val="28"/>
          <w:szCs w:val="28"/>
        </w:rPr>
      </w:pPr>
    </w:p>
    <w:p w:rsidR="005562FD" w:rsidRPr="00EF7A3C" w:rsidRDefault="005562FD" w:rsidP="00EF7A3C">
      <w:pPr>
        <w:rPr>
          <w:sz w:val="28"/>
          <w:szCs w:val="28"/>
        </w:rPr>
      </w:pPr>
    </w:p>
    <w:p w:rsidR="00AC647E" w:rsidRDefault="00AC647E" w:rsidP="00EF7A3C">
      <w:pPr>
        <w:rPr>
          <w:sz w:val="28"/>
          <w:szCs w:val="28"/>
        </w:rPr>
      </w:pPr>
    </w:p>
    <w:p w:rsidR="00AC647E" w:rsidRPr="00EF7A3C" w:rsidRDefault="00AC647E" w:rsidP="00EF7A3C">
      <w:pPr>
        <w:rPr>
          <w:sz w:val="28"/>
          <w:szCs w:val="28"/>
        </w:rPr>
      </w:pPr>
    </w:p>
    <w:p w:rsidR="00EF7A3C" w:rsidRPr="00EF7A3C" w:rsidRDefault="00EF7A3C" w:rsidP="00EF7A3C">
      <w:pPr>
        <w:rPr>
          <w:sz w:val="28"/>
          <w:szCs w:val="28"/>
        </w:rPr>
      </w:pPr>
    </w:p>
    <w:p w:rsidR="005562FD" w:rsidRDefault="005562FD" w:rsidP="00EF7A3C">
      <w:pPr>
        <w:ind w:left="5245"/>
        <w:rPr>
          <w:snapToGrid w:val="0"/>
          <w:sz w:val="28"/>
          <w:szCs w:val="28"/>
        </w:rPr>
        <w:sectPr w:rsidR="005562FD" w:rsidSect="008C1B15">
          <w:footerReference w:type="default" r:id="rId11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62FD" w:rsidRDefault="00EF7A3C" w:rsidP="00B95BD3">
      <w:pPr>
        <w:ind w:left="10206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lastRenderedPageBreak/>
        <w:t>Приложение</w:t>
      </w:r>
      <w:r>
        <w:rPr>
          <w:snapToGrid w:val="0"/>
          <w:sz w:val="28"/>
          <w:szCs w:val="28"/>
        </w:rPr>
        <w:t xml:space="preserve"> </w:t>
      </w:r>
    </w:p>
    <w:p w:rsidR="00B95BD3" w:rsidRDefault="00EF7A3C" w:rsidP="00B95BD3">
      <w:pPr>
        <w:ind w:left="10206" w:right="253"/>
        <w:rPr>
          <w:snapToGrid w:val="0"/>
          <w:sz w:val="28"/>
          <w:szCs w:val="28"/>
        </w:rPr>
      </w:pPr>
      <w:proofErr w:type="gramStart"/>
      <w:r w:rsidRPr="009A54C3">
        <w:rPr>
          <w:snapToGrid w:val="0"/>
          <w:sz w:val="28"/>
          <w:szCs w:val="28"/>
        </w:rPr>
        <w:t>к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постановлению</w:t>
      </w:r>
      <w:r w:rsidRPr="009A54C3">
        <w:rPr>
          <w:snapToGrid w:val="0"/>
          <w:sz w:val="28"/>
          <w:szCs w:val="28"/>
        </w:rPr>
        <w:t xml:space="preserve"> Администрации</w:t>
      </w:r>
      <w:r w:rsidR="005562FD">
        <w:rPr>
          <w:snapToGrid w:val="0"/>
          <w:sz w:val="28"/>
          <w:szCs w:val="28"/>
        </w:rPr>
        <w:t xml:space="preserve"> </w:t>
      </w:r>
    </w:p>
    <w:p w:rsidR="00EF7A3C" w:rsidRPr="009A54C3" w:rsidRDefault="00EF7A3C" w:rsidP="00B95BD3">
      <w:pPr>
        <w:ind w:left="10206" w:right="253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</w:t>
      </w:r>
    </w:p>
    <w:p w:rsidR="00EF7A3C" w:rsidRDefault="00EF7A3C" w:rsidP="00B95BD3">
      <w:pPr>
        <w:ind w:left="10206"/>
        <w:rPr>
          <w:snapToGrid w:val="0"/>
          <w:sz w:val="28"/>
          <w:szCs w:val="28"/>
          <w:u w:val="single"/>
        </w:rPr>
      </w:pPr>
      <w:proofErr w:type="gramStart"/>
      <w:r w:rsidRPr="009A54C3">
        <w:rPr>
          <w:snapToGrid w:val="0"/>
          <w:sz w:val="28"/>
          <w:szCs w:val="28"/>
        </w:rPr>
        <w:t>от</w:t>
      </w:r>
      <w:proofErr w:type="gramEnd"/>
      <w:r w:rsidRPr="009A54C3">
        <w:rPr>
          <w:snapToGrid w:val="0"/>
          <w:sz w:val="28"/>
          <w:szCs w:val="28"/>
        </w:rPr>
        <w:t xml:space="preserve"> </w:t>
      </w:r>
      <w:r w:rsidR="007E18FC" w:rsidRPr="007E18FC">
        <w:rPr>
          <w:snapToGrid w:val="0"/>
          <w:sz w:val="28"/>
          <w:szCs w:val="28"/>
          <w:u w:val="single"/>
        </w:rPr>
        <w:t>25</w:t>
      </w:r>
      <w:r w:rsidRPr="007E18FC">
        <w:rPr>
          <w:snapToGrid w:val="0"/>
          <w:sz w:val="28"/>
          <w:szCs w:val="28"/>
          <w:u w:val="single"/>
        </w:rPr>
        <w:t>.</w:t>
      </w:r>
      <w:r w:rsidR="007E18FC" w:rsidRPr="007E18FC">
        <w:rPr>
          <w:snapToGrid w:val="0"/>
          <w:sz w:val="28"/>
          <w:szCs w:val="28"/>
          <w:u w:val="single"/>
        </w:rPr>
        <w:t>02</w:t>
      </w:r>
      <w:r w:rsidRPr="007E18FC">
        <w:rPr>
          <w:snapToGrid w:val="0"/>
          <w:sz w:val="28"/>
          <w:szCs w:val="28"/>
          <w:u w:val="single"/>
        </w:rPr>
        <w:t>.</w:t>
      </w:r>
      <w:r w:rsidR="007E18FC" w:rsidRPr="007E18FC">
        <w:rPr>
          <w:snapToGrid w:val="0"/>
          <w:sz w:val="28"/>
          <w:szCs w:val="28"/>
          <w:u w:val="single"/>
        </w:rPr>
        <w:t>2025</w:t>
      </w:r>
      <w:r w:rsidRPr="00475161">
        <w:rPr>
          <w:snapToGrid w:val="0"/>
          <w:sz w:val="28"/>
          <w:szCs w:val="28"/>
        </w:rPr>
        <w:t xml:space="preserve">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="007E18FC" w:rsidRPr="007E18FC">
        <w:rPr>
          <w:snapToGrid w:val="0"/>
          <w:sz w:val="28"/>
          <w:szCs w:val="28"/>
          <w:u w:val="single"/>
        </w:rPr>
        <w:t>44</w:t>
      </w:r>
      <w:r w:rsidRPr="007E18FC">
        <w:rPr>
          <w:snapToGrid w:val="0"/>
          <w:sz w:val="28"/>
          <w:szCs w:val="28"/>
          <w:u w:val="single"/>
        </w:rPr>
        <w:t>-</w:t>
      </w:r>
      <w:r w:rsidR="00D9033A" w:rsidRPr="007E18FC">
        <w:rPr>
          <w:snapToGrid w:val="0"/>
          <w:sz w:val="28"/>
          <w:szCs w:val="28"/>
          <w:u w:val="single"/>
        </w:rPr>
        <w:t>п</w:t>
      </w:r>
    </w:p>
    <w:p w:rsidR="00EF7A3C" w:rsidRDefault="00EF7A3C" w:rsidP="005562FD">
      <w:pPr>
        <w:tabs>
          <w:tab w:val="left" w:pos="7785"/>
        </w:tabs>
        <w:ind w:firstLine="2552"/>
        <w:rPr>
          <w:sz w:val="28"/>
          <w:szCs w:val="28"/>
        </w:rPr>
      </w:pPr>
    </w:p>
    <w:p w:rsidR="00EF7A3C" w:rsidRDefault="00EF7A3C" w:rsidP="005562FD">
      <w:pPr>
        <w:ind w:firstLine="2552"/>
        <w:rPr>
          <w:sz w:val="28"/>
          <w:szCs w:val="28"/>
        </w:rPr>
      </w:pPr>
    </w:p>
    <w:p w:rsidR="005562FD" w:rsidRPr="005562FD" w:rsidRDefault="005562FD" w:rsidP="00B95BD3">
      <w:pPr>
        <w:pStyle w:val="headertext"/>
        <w:spacing w:before="0" w:beforeAutospacing="0" w:after="240" w:afterAutospacing="0"/>
        <w:jc w:val="center"/>
        <w:textAlignment w:val="baseline"/>
        <w:rPr>
          <w:b/>
          <w:bCs/>
        </w:rPr>
      </w:pPr>
      <w:r w:rsidRPr="005562FD">
        <w:rPr>
          <w:b/>
          <w:sz w:val="28"/>
          <w:szCs w:val="28"/>
        </w:rPr>
        <w:t>Состав и структура сил постоянной готовности городского звена территориальной подсистемы единой государственной системы предупреждения и ликвидации чрезвычайных ситуаций ЗАТО город Зеленогорск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546"/>
        <w:gridCol w:w="2709"/>
        <w:gridCol w:w="2977"/>
        <w:gridCol w:w="2126"/>
        <w:gridCol w:w="1276"/>
        <w:gridCol w:w="1425"/>
      </w:tblGrid>
      <w:tr w:rsidR="00B95BD3" w:rsidRPr="005562FD" w:rsidTr="002F46E0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5562F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предприятия, учреждения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местонахождения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Наименование сил постоянной готовности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Количество подразделений, 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состав</w:t>
            </w:r>
            <w:r w:rsidRPr="005562FD">
              <w:rPr>
                <w:sz w:val="24"/>
                <w:szCs w:val="24"/>
              </w:rPr>
              <w:t>, чел.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B95BD3" w:rsidRPr="005562FD" w:rsidRDefault="00B95BD3" w:rsidP="00B95BD3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</w:t>
            </w:r>
            <w:r w:rsidRPr="005562F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ед</w:t>
            </w:r>
            <w:r w:rsidRPr="005562FD">
              <w:rPr>
                <w:sz w:val="24"/>
                <w:szCs w:val="24"/>
              </w:rPr>
              <w:t>.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2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95BD3" w:rsidRPr="005562FD" w:rsidRDefault="00B95BD3" w:rsidP="005562FD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7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5562FD">
              <w:rPr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«Комбинат благоустройства»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4E2EB7" w:rsidRDefault="004E2EB7" w:rsidP="004E2EB7">
            <w:pPr>
              <w:ind w:firstLine="27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 xml:space="preserve">г. Зеленогорск, </w:t>
            </w:r>
          </w:p>
          <w:p w:rsidR="004E2EB7" w:rsidRPr="004E2EB7" w:rsidRDefault="004E2EB7" w:rsidP="004E2EB7">
            <w:pPr>
              <w:ind w:firstLine="27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>ул. Майское шоссе, 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4E2EB7" w:rsidRDefault="004E2EB7" w:rsidP="004E2EB7">
            <w:pPr>
              <w:ind w:left="-29" w:right="-134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 xml:space="preserve">Аварийно-техническая команда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141D5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1D53">
              <w:rPr>
                <w:sz w:val="24"/>
                <w:szCs w:val="24"/>
              </w:rPr>
              <w:t>9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4E2EB7" w:rsidRDefault="004E2EB7" w:rsidP="004E2EB7">
            <w:pPr>
              <w:ind w:firstLine="27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 xml:space="preserve">г. Зеленогорск, </w:t>
            </w:r>
          </w:p>
          <w:p w:rsidR="004E2EB7" w:rsidRPr="004E2EB7" w:rsidRDefault="004E2EB7" w:rsidP="004E2EB7">
            <w:pPr>
              <w:ind w:firstLine="27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>ул. Майское шоссе, 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4E2EB7" w:rsidRDefault="004E2EB7" w:rsidP="004E2EB7">
            <w:pPr>
              <w:ind w:left="-29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 xml:space="preserve">Команда по ремонту и восстановлению дорог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141D5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41D53">
              <w:rPr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141D5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41D53">
              <w:rPr>
                <w:sz w:val="24"/>
                <w:szCs w:val="24"/>
              </w:rPr>
              <w:t>7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4E2EB7" w:rsidRDefault="004E2EB7" w:rsidP="004E2EB7">
            <w:pPr>
              <w:ind w:firstLine="27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>г. Зеленогорск,</w:t>
            </w:r>
          </w:p>
          <w:p w:rsidR="004E2EB7" w:rsidRPr="004E2EB7" w:rsidRDefault="004E2EB7" w:rsidP="004E2EB7">
            <w:pPr>
              <w:ind w:firstLine="27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>ул. Изыскательская, 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4E2EB7" w:rsidRDefault="004E2EB7" w:rsidP="004E2EB7">
            <w:pPr>
              <w:ind w:left="-29"/>
              <w:jc w:val="center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 xml:space="preserve">Звено подвоза воды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4E2EB7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2EB7" w:rsidRPr="005562FD" w:rsidRDefault="004E2EB7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>Муниципально</w:t>
            </w:r>
            <w:r w:rsidR="002F46E0">
              <w:rPr>
                <w:sz w:val="24"/>
                <w:szCs w:val="24"/>
              </w:rPr>
              <w:t xml:space="preserve">е </w:t>
            </w:r>
            <w:r w:rsidRPr="004E2EB7">
              <w:rPr>
                <w:sz w:val="24"/>
                <w:szCs w:val="24"/>
              </w:rPr>
              <w:t>унитарно</w:t>
            </w:r>
            <w:r w:rsidR="002F46E0">
              <w:rPr>
                <w:sz w:val="24"/>
                <w:szCs w:val="24"/>
              </w:rPr>
              <w:t>е</w:t>
            </w:r>
            <w:r w:rsidRPr="004E2EB7">
              <w:rPr>
                <w:sz w:val="24"/>
                <w:szCs w:val="24"/>
              </w:rPr>
              <w:t xml:space="preserve"> предприяти</w:t>
            </w:r>
            <w:r w:rsidR="002F46E0">
              <w:rPr>
                <w:sz w:val="24"/>
                <w:szCs w:val="24"/>
              </w:rPr>
              <w:t>е</w:t>
            </w:r>
            <w:r w:rsidRPr="004E2EB7">
              <w:rPr>
                <w:sz w:val="24"/>
                <w:szCs w:val="24"/>
              </w:rPr>
              <w:t xml:space="preserve"> тепловых сетей </w:t>
            </w:r>
            <w:proofErr w:type="spellStart"/>
            <w:r w:rsidRPr="004E2EB7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46E0" w:rsidRPr="002F46E0" w:rsidRDefault="002F46E0" w:rsidP="002F46E0">
            <w:pPr>
              <w:pStyle w:val="af3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F46E0">
              <w:rPr>
                <w:rFonts w:eastAsia="Times New Roman" w:cs="Times New Roman"/>
                <w:kern w:val="0"/>
                <w:lang w:eastAsia="ru-RU" w:bidi="ar-SA"/>
              </w:rPr>
              <w:t>г. Зеленогорск,</w:t>
            </w:r>
          </w:p>
          <w:p w:rsidR="004E2EB7" w:rsidRPr="002F46E0" w:rsidRDefault="002F46E0" w:rsidP="002F46E0">
            <w:pPr>
              <w:pStyle w:val="af3"/>
              <w:jc w:val="center"/>
            </w:pPr>
            <w:r w:rsidRPr="002F46E0">
              <w:rPr>
                <w:rFonts w:eastAsia="Times New Roman" w:cs="Times New Roman"/>
                <w:kern w:val="0"/>
                <w:lang w:eastAsia="ru-RU" w:bidi="ar-SA"/>
              </w:rPr>
              <w:t>ул. Майское шоссе, 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2F46E0">
              <w:rPr>
                <w:sz w:val="24"/>
                <w:szCs w:val="24"/>
              </w:rPr>
              <w:t>Аварийная бригада по водопроводно-канализационным сетям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2EB7" w:rsidRDefault="004E2EB7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4E2EB7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46E0" w:rsidRPr="002F46E0" w:rsidRDefault="002F46E0" w:rsidP="002F46E0">
            <w:pPr>
              <w:pStyle w:val="af3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2F46E0">
              <w:rPr>
                <w:rFonts w:eastAsia="Times New Roman" w:cs="Times New Roman"/>
                <w:kern w:val="0"/>
                <w:lang w:eastAsia="ru-RU" w:bidi="ar-SA"/>
              </w:rPr>
              <w:t>г. Зеленогорск,</w:t>
            </w:r>
          </w:p>
          <w:p w:rsidR="004E2EB7" w:rsidRPr="002F46E0" w:rsidRDefault="002F46E0" w:rsidP="002F46E0">
            <w:pPr>
              <w:pStyle w:val="af3"/>
              <w:jc w:val="center"/>
            </w:pPr>
            <w:r w:rsidRPr="002F46E0">
              <w:rPr>
                <w:rFonts w:eastAsia="Times New Roman" w:cs="Times New Roman"/>
                <w:kern w:val="0"/>
                <w:lang w:eastAsia="ru-RU" w:bidi="ar-SA"/>
              </w:rPr>
              <w:t>ул. Майское шоссе, 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ind w:left="-29"/>
              <w:jc w:val="center"/>
              <w:rPr>
                <w:sz w:val="24"/>
                <w:szCs w:val="24"/>
              </w:rPr>
            </w:pPr>
            <w:r w:rsidRPr="002F46E0">
              <w:rPr>
                <w:sz w:val="24"/>
                <w:szCs w:val="24"/>
              </w:rPr>
              <w:t>Аварийная бригада по тепловым сетям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E2EB7" w:rsidRPr="005562FD" w:rsidTr="002F46E0">
        <w:trPr>
          <w:jc w:val="center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2EB7" w:rsidRDefault="004E2EB7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2F46E0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 w:rsidRPr="004E2EB7">
              <w:rPr>
                <w:sz w:val="24"/>
                <w:szCs w:val="24"/>
              </w:rPr>
              <w:t>Муниципально</w:t>
            </w:r>
            <w:r>
              <w:rPr>
                <w:sz w:val="24"/>
                <w:szCs w:val="24"/>
              </w:rPr>
              <w:t xml:space="preserve">е </w:t>
            </w:r>
            <w:r w:rsidRPr="004E2EB7">
              <w:rPr>
                <w:sz w:val="24"/>
                <w:szCs w:val="24"/>
              </w:rPr>
              <w:t>унитарно</w:t>
            </w:r>
            <w:r>
              <w:rPr>
                <w:sz w:val="24"/>
                <w:szCs w:val="24"/>
              </w:rPr>
              <w:t>е</w:t>
            </w:r>
            <w:r w:rsidRPr="004E2EB7">
              <w:rPr>
                <w:sz w:val="24"/>
                <w:szCs w:val="24"/>
              </w:rPr>
              <w:t xml:space="preserve"> предприяти</w:t>
            </w:r>
            <w:r>
              <w:rPr>
                <w:sz w:val="24"/>
                <w:szCs w:val="24"/>
              </w:rPr>
              <w:t>е</w:t>
            </w:r>
            <w:r w:rsidRPr="004E2E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электрических</w:t>
            </w:r>
            <w:r w:rsidRPr="004E2EB7">
              <w:rPr>
                <w:sz w:val="24"/>
                <w:szCs w:val="24"/>
              </w:rPr>
              <w:t xml:space="preserve"> сетей </w:t>
            </w:r>
            <w:proofErr w:type="spellStart"/>
            <w:r w:rsidRPr="004E2EB7">
              <w:rPr>
                <w:sz w:val="24"/>
                <w:szCs w:val="24"/>
              </w:rPr>
              <w:t>г.Зеленогорска</w:t>
            </w:r>
            <w:proofErr w:type="spellEnd"/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46E0" w:rsidRPr="002F46E0" w:rsidRDefault="002F46E0" w:rsidP="002F46E0">
            <w:pPr>
              <w:jc w:val="center"/>
              <w:rPr>
                <w:sz w:val="24"/>
                <w:szCs w:val="24"/>
              </w:rPr>
            </w:pPr>
            <w:r w:rsidRPr="002F46E0">
              <w:rPr>
                <w:sz w:val="24"/>
                <w:szCs w:val="24"/>
              </w:rPr>
              <w:t>г. Зеленогорск,</w:t>
            </w:r>
          </w:p>
          <w:p w:rsidR="002F46E0" w:rsidRPr="002F46E0" w:rsidRDefault="002F46E0" w:rsidP="002F46E0">
            <w:pPr>
              <w:jc w:val="center"/>
              <w:rPr>
                <w:sz w:val="24"/>
                <w:szCs w:val="24"/>
              </w:rPr>
            </w:pPr>
            <w:r w:rsidRPr="002F46E0">
              <w:rPr>
                <w:sz w:val="24"/>
                <w:szCs w:val="24"/>
              </w:rPr>
              <w:t>ул. Октябрьская, 57</w:t>
            </w:r>
          </w:p>
          <w:p w:rsidR="004E2EB7" w:rsidRPr="002F46E0" w:rsidRDefault="004E2EB7" w:rsidP="00B95BD3">
            <w:pPr>
              <w:ind w:firstLine="2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46E0" w:rsidRPr="002F46E0" w:rsidRDefault="002F46E0" w:rsidP="002F46E0">
            <w:pPr>
              <w:jc w:val="center"/>
              <w:rPr>
                <w:sz w:val="24"/>
                <w:szCs w:val="24"/>
              </w:rPr>
            </w:pPr>
            <w:r w:rsidRPr="002F46E0">
              <w:rPr>
                <w:sz w:val="24"/>
                <w:szCs w:val="24"/>
              </w:rPr>
              <w:t>Аварийная команда по ремонту электрических сетей</w:t>
            </w:r>
          </w:p>
          <w:p w:rsidR="004E2EB7" w:rsidRPr="005562FD" w:rsidRDefault="004E2EB7" w:rsidP="00B95BD3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4E2EB7" w:rsidRPr="005562FD" w:rsidRDefault="002F46E0" w:rsidP="00B95BD3">
            <w:pPr>
              <w:widowControl/>
              <w:autoSpaceDE/>
              <w:autoSpaceDN/>
              <w:adjustRightInd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121B4B" w:rsidRPr="00F634F8" w:rsidRDefault="00121B4B" w:rsidP="005562FD">
      <w:pPr>
        <w:pStyle w:val="ConsPlusNormal"/>
        <w:jc w:val="center"/>
        <w:rPr>
          <w:sz w:val="28"/>
          <w:szCs w:val="28"/>
        </w:rPr>
      </w:pPr>
    </w:p>
    <w:p w:rsidR="00F634F8" w:rsidRPr="00F634F8" w:rsidRDefault="00F634F8" w:rsidP="00F634F8">
      <w:pPr>
        <w:jc w:val="both"/>
        <w:rPr>
          <w:sz w:val="28"/>
          <w:szCs w:val="28"/>
        </w:rPr>
      </w:pPr>
    </w:p>
    <w:sectPr w:rsidR="00F634F8" w:rsidRPr="00F634F8" w:rsidSect="005562F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6FC" w:rsidRDefault="00EA66FC">
      <w:r>
        <w:separator/>
      </w:r>
    </w:p>
  </w:endnote>
  <w:endnote w:type="continuationSeparator" w:id="0">
    <w:p w:rsidR="00EA66FC" w:rsidRDefault="00EA6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D3" w:rsidRPr="005E69C2" w:rsidRDefault="004918D3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6FC" w:rsidRDefault="00EA66FC">
      <w:r>
        <w:separator/>
      </w:r>
    </w:p>
  </w:footnote>
  <w:footnote w:type="continuationSeparator" w:id="0">
    <w:p w:rsidR="00EA66FC" w:rsidRDefault="00EA6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0CBD"/>
    <w:multiLevelType w:val="hybridMultilevel"/>
    <w:tmpl w:val="C6E86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FE6960"/>
    <w:multiLevelType w:val="hybridMultilevel"/>
    <w:tmpl w:val="20EA1684"/>
    <w:lvl w:ilvl="0" w:tplc="3FD8C6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411394"/>
    <w:multiLevelType w:val="hybridMultilevel"/>
    <w:tmpl w:val="1A50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01517"/>
    <w:multiLevelType w:val="multilevel"/>
    <w:tmpl w:val="B1C67A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0B8A54A5"/>
    <w:multiLevelType w:val="hybridMultilevel"/>
    <w:tmpl w:val="089CA44A"/>
    <w:lvl w:ilvl="0" w:tplc="3FD8C6F2">
      <w:start w:val="1"/>
      <w:numFmt w:val="decimal"/>
      <w:lvlText w:val="%1."/>
      <w:lvlJc w:val="left"/>
      <w:pPr>
        <w:ind w:left="252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A557EC"/>
    <w:multiLevelType w:val="hybridMultilevel"/>
    <w:tmpl w:val="97E81D9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2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FB03B8"/>
    <w:multiLevelType w:val="multilevel"/>
    <w:tmpl w:val="D15EAA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08F45F1"/>
    <w:multiLevelType w:val="hybridMultilevel"/>
    <w:tmpl w:val="B3766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27A1167E"/>
    <w:multiLevelType w:val="hybridMultilevel"/>
    <w:tmpl w:val="14402CA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2C0335DD"/>
    <w:multiLevelType w:val="multilevel"/>
    <w:tmpl w:val="D15EAA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F2844A1"/>
    <w:multiLevelType w:val="multilevel"/>
    <w:tmpl w:val="733AD3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3A95180C"/>
    <w:multiLevelType w:val="hybridMultilevel"/>
    <w:tmpl w:val="CD9A42E0"/>
    <w:lvl w:ilvl="0" w:tplc="058E8F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87F63A4"/>
    <w:multiLevelType w:val="multilevel"/>
    <w:tmpl w:val="B1B608B2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>
    <w:nsid w:val="53215E79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37452"/>
    <w:multiLevelType w:val="multilevel"/>
    <w:tmpl w:val="D9BA33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3">
    <w:nsid w:val="58C54A21"/>
    <w:multiLevelType w:val="multilevel"/>
    <w:tmpl w:val="3E20D1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4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5DBC5140"/>
    <w:multiLevelType w:val="multilevel"/>
    <w:tmpl w:val="B1C67A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5F3D6B66"/>
    <w:multiLevelType w:val="multilevel"/>
    <w:tmpl w:val="999EEE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89A237E"/>
    <w:multiLevelType w:val="multilevel"/>
    <w:tmpl w:val="B1C67A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8A72C09"/>
    <w:multiLevelType w:val="hybridMultilevel"/>
    <w:tmpl w:val="DE340F6C"/>
    <w:lvl w:ilvl="0" w:tplc="E72404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B1EE9"/>
    <w:multiLevelType w:val="hybridMultilevel"/>
    <w:tmpl w:val="EC2600E8"/>
    <w:lvl w:ilvl="0" w:tplc="3FD8C6F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3350F8"/>
    <w:multiLevelType w:val="hybridMultilevel"/>
    <w:tmpl w:val="12EEBB14"/>
    <w:lvl w:ilvl="0" w:tplc="A01E158A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31"/>
  </w:num>
  <w:num w:numId="3">
    <w:abstractNumId w:val="23"/>
  </w:num>
  <w:num w:numId="4">
    <w:abstractNumId w:val="24"/>
  </w:num>
  <w:num w:numId="5">
    <w:abstractNumId w:val="11"/>
  </w:num>
  <w:num w:numId="6">
    <w:abstractNumId w:val="6"/>
  </w:num>
  <w:num w:numId="7">
    <w:abstractNumId w:val="27"/>
  </w:num>
  <w:num w:numId="8">
    <w:abstractNumId w:val="30"/>
  </w:num>
  <w:num w:numId="9">
    <w:abstractNumId w:val="39"/>
  </w:num>
  <w:num w:numId="10">
    <w:abstractNumId w:val="13"/>
  </w:num>
  <w:num w:numId="11">
    <w:abstractNumId w:val="10"/>
  </w:num>
  <w:num w:numId="12">
    <w:abstractNumId w:val="36"/>
  </w:num>
  <w:num w:numId="13">
    <w:abstractNumId w:val="1"/>
  </w:num>
  <w:num w:numId="14">
    <w:abstractNumId w:val="44"/>
  </w:num>
  <w:num w:numId="15">
    <w:abstractNumId w:val="22"/>
  </w:num>
  <w:num w:numId="16">
    <w:abstractNumId w:val="37"/>
  </w:num>
  <w:num w:numId="17">
    <w:abstractNumId w:val="28"/>
  </w:num>
  <w:num w:numId="18">
    <w:abstractNumId w:val="16"/>
  </w:num>
  <w:num w:numId="19">
    <w:abstractNumId w:val="34"/>
  </w:num>
  <w:num w:numId="20">
    <w:abstractNumId w:val="26"/>
  </w:num>
  <w:num w:numId="21">
    <w:abstractNumId w:val="12"/>
  </w:num>
  <w:num w:numId="22">
    <w:abstractNumId w:val="3"/>
  </w:num>
  <w:num w:numId="23">
    <w:abstractNumId w:val="43"/>
  </w:num>
  <w:num w:numId="24">
    <w:abstractNumId w:val="8"/>
  </w:num>
  <w:num w:numId="25">
    <w:abstractNumId w:val="32"/>
  </w:num>
  <w:num w:numId="26">
    <w:abstractNumId w:val="20"/>
  </w:num>
  <w:num w:numId="27">
    <w:abstractNumId w:val="9"/>
  </w:num>
  <w:num w:numId="28">
    <w:abstractNumId w:val="33"/>
  </w:num>
  <w:num w:numId="29">
    <w:abstractNumId w:val="14"/>
  </w:num>
  <w:num w:numId="30">
    <w:abstractNumId w:val="19"/>
  </w:num>
  <w:num w:numId="31">
    <w:abstractNumId w:val="18"/>
  </w:num>
  <w:num w:numId="32">
    <w:abstractNumId w:val="25"/>
  </w:num>
  <w:num w:numId="33">
    <w:abstractNumId w:val="35"/>
  </w:num>
  <w:num w:numId="34">
    <w:abstractNumId w:val="29"/>
  </w:num>
  <w:num w:numId="35">
    <w:abstractNumId w:val="5"/>
  </w:num>
  <w:num w:numId="36">
    <w:abstractNumId w:val="40"/>
  </w:num>
  <w:num w:numId="37">
    <w:abstractNumId w:val="15"/>
  </w:num>
  <w:num w:numId="38">
    <w:abstractNumId w:val="4"/>
  </w:num>
  <w:num w:numId="39">
    <w:abstractNumId w:val="0"/>
  </w:num>
  <w:num w:numId="40">
    <w:abstractNumId w:val="2"/>
  </w:num>
  <w:num w:numId="41">
    <w:abstractNumId w:val="7"/>
  </w:num>
  <w:num w:numId="42">
    <w:abstractNumId w:val="42"/>
  </w:num>
  <w:num w:numId="43">
    <w:abstractNumId w:val="41"/>
  </w:num>
  <w:num w:numId="44">
    <w:abstractNumId w:val="38"/>
  </w:num>
  <w:num w:numId="45">
    <w:abstractNumId w:val="21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015"/>
    <w:rsid w:val="00014984"/>
    <w:rsid w:val="00015BAF"/>
    <w:rsid w:val="00027547"/>
    <w:rsid w:val="00047B46"/>
    <w:rsid w:val="00047D87"/>
    <w:rsid w:val="0005257E"/>
    <w:rsid w:val="0005769C"/>
    <w:rsid w:val="00062DEA"/>
    <w:rsid w:val="0007016E"/>
    <w:rsid w:val="00073EB5"/>
    <w:rsid w:val="0007416E"/>
    <w:rsid w:val="00077A77"/>
    <w:rsid w:val="0008204B"/>
    <w:rsid w:val="000938B3"/>
    <w:rsid w:val="00093AD6"/>
    <w:rsid w:val="000A2EE1"/>
    <w:rsid w:val="000B1F08"/>
    <w:rsid w:val="000C3AEE"/>
    <w:rsid w:val="000D74D6"/>
    <w:rsid w:val="000E0C3F"/>
    <w:rsid w:val="000E1533"/>
    <w:rsid w:val="000E4FAF"/>
    <w:rsid w:val="000F4C8C"/>
    <w:rsid w:val="000F7007"/>
    <w:rsid w:val="00100EC2"/>
    <w:rsid w:val="001043A8"/>
    <w:rsid w:val="001077A9"/>
    <w:rsid w:val="00117CD7"/>
    <w:rsid w:val="00121B4B"/>
    <w:rsid w:val="0012313A"/>
    <w:rsid w:val="001273F4"/>
    <w:rsid w:val="0013045F"/>
    <w:rsid w:val="00131DD1"/>
    <w:rsid w:val="00141D53"/>
    <w:rsid w:val="00144983"/>
    <w:rsid w:val="00147D83"/>
    <w:rsid w:val="001573D2"/>
    <w:rsid w:val="00163957"/>
    <w:rsid w:val="00164406"/>
    <w:rsid w:val="0017062C"/>
    <w:rsid w:val="00174C56"/>
    <w:rsid w:val="0018436F"/>
    <w:rsid w:val="00185D6A"/>
    <w:rsid w:val="00190C3C"/>
    <w:rsid w:val="00197B9C"/>
    <w:rsid w:val="001A2BBE"/>
    <w:rsid w:val="001A2D20"/>
    <w:rsid w:val="001A469B"/>
    <w:rsid w:val="001A502B"/>
    <w:rsid w:val="001A7671"/>
    <w:rsid w:val="001C2F9F"/>
    <w:rsid w:val="001C3B92"/>
    <w:rsid w:val="001C40F3"/>
    <w:rsid w:val="001D6394"/>
    <w:rsid w:val="001E1DA0"/>
    <w:rsid w:val="001E208A"/>
    <w:rsid w:val="001E6907"/>
    <w:rsid w:val="001F5621"/>
    <w:rsid w:val="00200218"/>
    <w:rsid w:val="00205BA6"/>
    <w:rsid w:val="0023295E"/>
    <w:rsid w:val="00234897"/>
    <w:rsid w:val="00252D14"/>
    <w:rsid w:val="0026321E"/>
    <w:rsid w:val="00263A5A"/>
    <w:rsid w:val="00270845"/>
    <w:rsid w:val="002766C5"/>
    <w:rsid w:val="0027737F"/>
    <w:rsid w:val="00292718"/>
    <w:rsid w:val="002934C4"/>
    <w:rsid w:val="002969B3"/>
    <w:rsid w:val="002B0633"/>
    <w:rsid w:val="002B3397"/>
    <w:rsid w:val="002B45BE"/>
    <w:rsid w:val="002C4D5D"/>
    <w:rsid w:val="002D045C"/>
    <w:rsid w:val="002D151C"/>
    <w:rsid w:val="002D2351"/>
    <w:rsid w:val="002D3793"/>
    <w:rsid w:val="002D63A9"/>
    <w:rsid w:val="002E79DC"/>
    <w:rsid w:val="002F3700"/>
    <w:rsid w:val="002F38DF"/>
    <w:rsid w:val="002F46E0"/>
    <w:rsid w:val="002F5836"/>
    <w:rsid w:val="002F71CF"/>
    <w:rsid w:val="003021E7"/>
    <w:rsid w:val="0030547E"/>
    <w:rsid w:val="00311DCE"/>
    <w:rsid w:val="00312FB3"/>
    <w:rsid w:val="00317FB1"/>
    <w:rsid w:val="00325E72"/>
    <w:rsid w:val="003346EB"/>
    <w:rsid w:val="003349E1"/>
    <w:rsid w:val="0033737D"/>
    <w:rsid w:val="003418AB"/>
    <w:rsid w:val="00350B0E"/>
    <w:rsid w:val="003512F1"/>
    <w:rsid w:val="00353612"/>
    <w:rsid w:val="0035426C"/>
    <w:rsid w:val="003565F8"/>
    <w:rsid w:val="0036787B"/>
    <w:rsid w:val="00372E16"/>
    <w:rsid w:val="0037692B"/>
    <w:rsid w:val="00376AF3"/>
    <w:rsid w:val="00384908"/>
    <w:rsid w:val="00384A8E"/>
    <w:rsid w:val="00387BB8"/>
    <w:rsid w:val="00391CCC"/>
    <w:rsid w:val="00394754"/>
    <w:rsid w:val="00395014"/>
    <w:rsid w:val="00396416"/>
    <w:rsid w:val="003A4C3D"/>
    <w:rsid w:val="003B5CAA"/>
    <w:rsid w:val="003C2990"/>
    <w:rsid w:val="003C5B6D"/>
    <w:rsid w:val="003C629D"/>
    <w:rsid w:val="003D25CC"/>
    <w:rsid w:val="003D5F1D"/>
    <w:rsid w:val="003D73AE"/>
    <w:rsid w:val="003F0D80"/>
    <w:rsid w:val="00405270"/>
    <w:rsid w:val="004130C8"/>
    <w:rsid w:val="004130E5"/>
    <w:rsid w:val="00424EFC"/>
    <w:rsid w:val="00427939"/>
    <w:rsid w:val="0043767D"/>
    <w:rsid w:val="00437BD7"/>
    <w:rsid w:val="00447BD9"/>
    <w:rsid w:val="00454032"/>
    <w:rsid w:val="00463E18"/>
    <w:rsid w:val="0046495F"/>
    <w:rsid w:val="0047531C"/>
    <w:rsid w:val="00476DE9"/>
    <w:rsid w:val="004906F0"/>
    <w:rsid w:val="004918D3"/>
    <w:rsid w:val="004A35FD"/>
    <w:rsid w:val="004A55F8"/>
    <w:rsid w:val="004B624C"/>
    <w:rsid w:val="004B7DAA"/>
    <w:rsid w:val="004C1486"/>
    <w:rsid w:val="004C53F4"/>
    <w:rsid w:val="004D73C0"/>
    <w:rsid w:val="004E0373"/>
    <w:rsid w:val="004E2E32"/>
    <w:rsid w:val="004E2EB7"/>
    <w:rsid w:val="004E766B"/>
    <w:rsid w:val="004E76F1"/>
    <w:rsid w:val="004F318B"/>
    <w:rsid w:val="004F6ACC"/>
    <w:rsid w:val="005007A7"/>
    <w:rsid w:val="005058E5"/>
    <w:rsid w:val="005102D4"/>
    <w:rsid w:val="00516E1C"/>
    <w:rsid w:val="005247EA"/>
    <w:rsid w:val="005256A5"/>
    <w:rsid w:val="005275CF"/>
    <w:rsid w:val="00530572"/>
    <w:rsid w:val="005308B2"/>
    <w:rsid w:val="00536DD6"/>
    <w:rsid w:val="00541144"/>
    <w:rsid w:val="00544669"/>
    <w:rsid w:val="00545133"/>
    <w:rsid w:val="00547ECE"/>
    <w:rsid w:val="00551434"/>
    <w:rsid w:val="005514D4"/>
    <w:rsid w:val="005562FD"/>
    <w:rsid w:val="005643CF"/>
    <w:rsid w:val="00571DFA"/>
    <w:rsid w:val="00577E47"/>
    <w:rsid w:val="00581A80"/>
    <w:rsid w:val="00593072"/>
    <w:rsid w:val="0059452B"/>
    <w:rsid w:val="005971E3"/>
    <w:rsid w:val="005A6A70"/>
    <w:rsid w:val="005B5BF6"/>
    <w:rsid w:val="005C4EBA"/>
    <w:rsid w:val="005C6381"/>
    <w:rsid w:val="005D61CB"/>
    <w:rsid w:val="005D7250"/>
    <w:rsid w:val="005E268F"/>
    <w:rsid w:val="005E547E"/>
    <w:rsid w:val="005E69C2"/>
    <w:rsid w:val="00601B10"/>
    <w:rsid w:val="00603237"/>
    <w:rsid w:val="00603EB9"/>
    <w:rsid w:val="00603F8B"/>
    <w:rsid w:val="006048BB"/>
    <w:rsid w:val="006104EA"/>
    <w:rsid w:val="00611D01"/>
    <w:rsid w:val="0061609E"/>
    <w:rsid w:val="00622260"/>
    <w:rsid w:val="00623B95"/>
    <w:rsid w:val="006311DF"/>
    <w:rsid w:val="00636657"/>
    <w:rsid w:val="00636B8C"/>
    <w:rsid w:val="006658FA"/>
    <w:rsid w:val="006709B1"/>
    <w:rsid w:val="006743C2"/>
    <w:rsid w:val="00676090"/>
    <w:rsid w:val="006809C4"/>
    <w:rsid w:val="006958BE"/>
    <w:rsid w:val="006A031B"/>
    <w:rsid w:val="006A08EA"/>
    <w:rsid w:val="006A2AA0"/>
    <w:rsid w:val="006A2B57"/>
    <w:rsid w:val="006A55B3"/>
    <w:rsid w:val="006A5C71"/>
    <w:rsid w:val="006A68ED"/>
    <w:rsid w:val="006B6439"/>
    <w:rsid w:val="006C1D16"/>
    <w:rsid w:val="006C649C"/>
    <w:rsid w:val="006E7A08"/>
    <w:rsid w:val="006F487A"/>
    <w:rsid w:val="00700BE6"/>
    <w:rsid w:val="00702674"/>
    <w:rsid w:val="00702A5F"/>
    <w:rsid w:val="0070414E"/>
    <w:rsid w:val="00705395"/>
    <w:rsid w:val="007124E5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63A7"/>
    <w:rsid w:val="00790C3D"/>
    <w:rsid w:val="00794C46"/>
    <w:rsid w:val="0079555D"/>
    <w:rsid w:val="00796883"/>
    <w:rsid w:val="007A58A5"/>
    <w:rsid w:val="007B1FCB"/>
    <w:rsid w:val="007B4115"/>
    <w:rsid w:val="007B5BFE"/>
    <w:rsid w:val="007C3C15"/>
    <w:rsid w:val="007C5B4E"/>
    <w:rsid w:val="007D0753"/>
    <w:rsid w:val="007E13D4"/>
    <w:rsid w:val="007E18FC"/>
    <w:rsid w:val="007E438F"/>
    <w:rsid w:val="007E5D26"/>
    <w:rsid w:val="007E692E"/>
    <w:rsid w:val="007E7737"/>
    <w:rsid w:val="007F187E"/>
    <w:rsid w:val="007F4A7D"/>
    <w:rsid w:val="00802000"/>
    <w:rsid w:val="00804770"/>
    <w:rsid w:val="00806D4A"/>
    <w:rsid w:val="0081266C"/>
    <w:rsid w:val="008207EF"/>
    <w:rsid w:val="00823544"/>
    <w:rsid w:val="00824305"/>
    <w:rsid w:val="008253BF"/>
    <w:rsid w:val="00835D1B"/>
    <w:rsid w:val="00844C18"/>
    <w:rsid w:val="00851E3F"/>
    <w:rsid w:val="0085676C"/>
    <w:rsid w:val="008628DA"/>
    <w:rsid w:val="00862E81"/>
    <w:rsid w:val="00867F18"/>
    <w:rsid w:val="00871287"/>
    <w:rsid w:val="00874BAB"/>
    <w:rsid w:val="00875F81"/>
    <w:rsid w:val="008773C3"/>
    <w:rsid w:val="00881BA7"/>
    <w:rsid w:val="00892019"/>
    <w:rsid w:val="00896752"/>
    <w:rsid w:val="008967D7"/>
    <w:rsid w:val="008A2CBA"/>
    <w:rsid w:val="008A3231"/>
    <w:rsid w:val="008A7F62"/>
    <w:rsid w:val="008B1F3F"/>
    <w:rsid w:val="008B38B7"/>
    <w:rsid w:val="008B574E"/>
    <w:rsid w:val="008C1B15"/>
    <w:rsid w:val="008C21B1"/>
    <w:rsid w:val="008C42DE"/>
    <w:rsid w:val="008D2A1D"/>
    <w:rsid w:val="008E031D"/>
    <w:rsid w:val="008E3FDB"/>
    <w:rsid w:val="008E41AA"/>
    <w:rsid w:val="008F0598"/>
    <w:rsid w:val="008F2493"/>
    <w:rsid w:val="008F39E7"/>
    <w:rsid w:val="009014A4"/>
    <w:rsid w:val="00915A44"/>
    <w:rsid w:val="00923EB6"/>
    <w:rsid w:val="0092469B"/>
    <w:rsid w:val="00924E8E"/>
    <w:rsid w:val="009259B1"/>
    <w:rsid w:val="00932602"/>
    <w:rsid w:val="009372F0"/>
    <w:rsid w:val="009468D9"/>
    <w:rsid w:val="009676CB"/>
    <w:rsid w:val="00976413"/>
    <w:rsid w:val="009779BD"/>
    <w:rsid w:val="00987101"/>
    <w:rsid w:val="009A227D"/>
    <w:rsid w:val="009A4446"/>
    <w:rsid w:val="009B766B"/>
    <w:rsid w:val="009B7F11"/>
    <w:rsid w:val="009C332A"/>
    <w:rsid w:val="009C5B38"/>
    <w:rsid w:val="009D386B"/>
    <w:rsid w:val="009E0005"/>
    <w:rsid w:val="009E09E4"/>
    <w:rsid w:val="009E1F93"/>
    <w:rsid w:val="009E269E"/>
    <w:rsid w:val="009F27D4"/>
    <w:rsid w:val="00A07AD7"/>
    <w:rsid w:val="00A15704"/>
    <w:rsid w:val="00A24327"/>
    <w:rsid w:val="00A347C8"/>
    <w:rsid w:val="00A47DBC"/>
    <w:rsid w:val="00A55897"/>
    <w:rsid w:val="00A61977"/>
    <w:rsid w:val="00A64119"/>
    <w:rsid w:val="00A70E00"/>
    <w:rsid w:val="00A74559"/>
    <w:rsid w:val="00A77668"/>
    <w:rsid w:val="00A77DDC"/>
    <w:rsid w:val="00A87FCB"/>
    <w:rsid w:val="00A9403A"/>
    <w:rsid w:val="00AB18B5"/>
    <w:rsid w:val="00AB62D3"/>
    <w:rsid w:val="00AC299B"/>
    <w:rsid w:val="00AC5344"/>
    <w:rsid w:val="00AC647E"/>
    <w:rsid w:val="00AD16F2"/>
    <w:rsid w:val="00AD2188"/>
    <w:rsid w:val="00AE06F1"/>
    <w:rsid w:val="00AE3309"/>
    <w:rsid w:val="00AF1F1B"/>
    <w:rsid w:val="00AF3589"/>
    <w:rsid w:val="00AF395C"/>
    <w:rsid w:val="00AF55EE"/>
    <w:rsid w:val="00AF7EEA"/>
    <w:rsid w:val="00B00DFF"/>
    <w:rsid w:val="00B04398"/>
    <w:rsid w:val="00B04528"/>
    <w:rsid w:val="00B10607"/>
    <w:rsid w:val="00B11552"/>
    <w:rsid w:val="00B15A99"/>
    <w:rsid w:val="00B260D3"/>
    <w:rsid w:val="00B30CA4"/>
    <w:rsid w:val="00B36573"/>
    <w:rsid w:val="00B4318A"/>
    <w:rsid w:val="00B52B8F"/>
    <w:rsid w:val="00B60776"/>
    <w:rsid w:val="00B611ED"/>
    <w:rsid w:val="00B65A32"/>
    <w:rsid w:val="00B66305"/>
    <w:rsid w:val="00B73697"/>
    <w:rsid w:val="00B80812"/>
    <w:rsid w:val="00B93D61"/>
    <w:rsid w:val="00B94D53"/>
    <w:rsid w:val="00B95BD3"/>
    <w:rsid w:val="00BA1A4E"/>
    <w:rsid w:val="00BA2498"/>
    <w:rsid w:val="00BB5B85"/>
    <w:rsid w:val="00BB71ED"/>
    <w:rsid w:val="00BC157D"/>
    <w:rsid w:val="00BC69B5"/>
    <w:rsid w:val="00BD0711"/>
    <w:rsid w:val="00BD2FB2"/>
    <w:rsid w:val="00BE4CC8"/>
    <w:rsid w:val="00BF4FE5"/>
    <w:rsid w:val="00C00FC1"/>
    <w:rsid w:val="00C02708"/>
    <w:rsid w:val="00C204E1"/>
    <w:rsid w:val="00C222F0"/>
    <w:rsid w:val="00C266D8"/>
    <w:rsid w:val="00C31973"/>
    <w:rsid w:val="00C33178"/>
    <w:rsid w:val="00C42506"/>
    <w:rsid w:val="00C500B4"/>
    <w:rsid w:val="00C50F3A"/>
    <w:rsid w:val="00C538B3"/>
    <w:rsid w:val="00C56D53"/>
    <w:rsid w:val="00C60F05"/>
    <w:rsid w:val="00C66531"/>
    <w:rsid w:val="00C76B37"/>
    <w:rsid w:val="00C81266"/>
    <w:rsid w:val="00C81D1B"/>
    <w:rsid w:val="00C8798F"/>
    <w:rsid w:val="00C87FF2"/>
    <w:rsid w:val="00C90709"/>
    <w:rsid w:val="00C94C84"/>
    <w:rsid w:val="00C97BAD"/>
    <w:rsid w:val="00CA56D7"/>
    <w:rsid w:val="00CB15B1"/>
    <w:rsid w:val="00CB6797"/>
    <w:rsid w:val="00CC0C47"/>
    <w:rsid w:val="00CC2F6E"/>
    <w:rsid w:val="00CE2FB6"/>
    <w:rsid w:val="00D020AC"/>
    <w:rsid w:val="00D11604"/>
    <w:rsid w:val="00D11A67"/>
    <w:rsid w:val="00D125D1"/>
    <w:rsid w:val="00D205B1"/>
    <w:rsid w:val="00D2263D"/>
    <w:rsid w:val="00D22D59"/>
    <w:rsid w:val="00D2577A"/>
    <w:rsid w:val="00D2711F"/>
    <w:rsid w:val="00D30154"/>
    <w:rsid w:val="00D345F4"/>
    <w:rsid w:val="00D47CD9"/>
    <w:rsid w:val="00D50206"/>
    <w:rsid w:val="00D50940"/>
    <w:rsid w:val="00D55682"/>
    <w:rsid w:val="00D654CC"/>
    <w:rsid w:val="00D72B43"/>
    <w:rsid w:val="00D73266"/>
    <w:rsid w:val="00D73F49"/>
    <w:rsid w:val="00D764E5"/>
    <w:rsid w:val="00D7745D"/>
    <w:rsid w:val="00D85C38"/>
    <w:rsid w:val="00D9033A"/>
    <w:rsid w:val="00D928EE"/>
    <w:rsid w:val="00D93475"/>
    <w:rsid w:val="00D96393"/>
    <w:rsid w:val="00DB6E88"/>
    <w:rsid w:val="00DC343E"/>
    <w:rsid w:val="00DD0096"/>
    <w:rsid w:val="00DF175E"/>
    <w:rsid w:val="00E00329"/>
    <w:rsid w:val="00E027D7"/>
    <w:rsid w:val="00E0379A"/>
    <w:rsid w:val="00E10630"/>
    <w:rsid w:val="00E11366"/>
    <w:rsid w:val="00E1763D"/>
    <w:rsid w:val="00E30854"/>
    <w:rsid w:val="00E4115D"/>
    <w:rsid w:val="00E41CBA"/>
    <w:rsid w:val="00E44026"/>
    <w:rsid w:val="00E46E17"/>
    <w:rsid w:val="00E473FF"/>
    <w:rsid w:val="00E47596"/>
    <w:rsid w:val="00E533CA"/>
    <w:rsid w:val="00E53778"/>
    <w:rsid w:val="00E56277"/>
    <w:rsid w:val="00E66881"/>
    <w:rsid w:val="00E71021"/>
    <w:rsid w:val="00E75AB3"/>
    <w:rsid w:val="00E75EB8"/>
    <w:rsid w:val="00E76856"/>
    <w:rsid w:val="00E80629"/>
    <w:rsid w:val="00E8123E"/>
    <w:rsid w:val="00E82B74"/>
    <w:rsid w:val="00E85942"/>
    <w:rsid w:val="00EA5F5A"/>
    <w:rsid w:val="00EA66FC"/>
    <w:rsid w:val="00EB1F30"/>
    <w:rsid w:val="00EB3210"/>
    <w:rsid w:val="00EC5273"/>
    <w:rsid w:val="00EC5559"/>
    <w:rsid w:val="00EC6D6C"/>
    <w:rsid w:val="00EC7F72"/>
    <w:rsid w:val="00ED296F"/>
    <w:rsid w:val="00ED5A89"/>
    <w:rsid w:val="00EE0AA2"/>
    <w:rsid w:val="00EE31E7"/>
    <w:rsid w:val="00EE35BD"/>
    <w:rsid w:val="00EE41AA"/>
    <w:rsid w:val="00EF04DB"/>
    <w:rsid w:val="00EF3240"/>
    <w:rsid w:val="00EF5ED8"/>
    <w:rsid w:val="00EF610A"/>
    <w:rsid w:val="00EF7A3C"/>
    <w:rsid w:val="00F03E0F"/>
    <w:rsid w:val="00F25014"/>
    <w:rsid w:val="00F27589"/>
    <w:rsid w:val="00F4176E"/>
    <w:rsid w:val="00F46ED3"/>
    <w:rsid w:val="00F537D2"/>
    <w:rsid w:val="00F55C59"/>
    <w:rsid w:val="00F57112"/>
    <w:rsid w:val="00F578D5"/>
    <w:rsid w:val="00F634F8"/>
    <w:rsid w:val="00F64E8D"/>
    <w:rsid w:val="00F672C0"/>
    <w:rsid w:val="00F814EB"/>
    <w:rsid w:val="00F9235F"/>
    <w:rsid w:val="00F92B92"/>
    <w:rsid w:val="00F9369D"/>
    <w:rsid w:val="00F93AEF"/>
    <w:rsid w:val="00F9473F"/>
    <w:rsid w:val="00FA5A28"/>
    <w:rsid w:val="00FB2C66"/>
    <w:rsid w:val="00FB61C9"/>
    <w:rsid w:val="00FC3342"/>
    <w:rsid w:val="00FC3C20"/>
    <w:rsid w:val="00FC46CE"/>
    <w:rsid w:val="00FC6129"/>
    <w:rsid w:val="00FD0418"/>
    <w:rsid w:val="00FD3D81"/>
    <w:rsid w:val="00FD6988"/>
    <w:rsid w:val="00FE0074"/>
    <w:rsid w:val="00FE17EE"/>
    <w:rsid w:val="00FE24BC"/>
    <w:rsid w:val="00FE59A6"/>
    <w:rsid w:val="00FF4B52"/>
    <w:rsid w:val="00FF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D19FB9-596B-453E-A2FE-7CA32959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793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F7A3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b">
    <w:name w:val="Emphasis"/>
    <w:basedOn w:val="a0"/>
    <w:uiPriority w:val="20"/>
    <w:qFormat/>
    <w:rsid w:val="00E56277"/>
    <w:rPr>
      <w:i/>
      <w:iCs/>
    </w:rPr>
  </w:style>
  <w:style w:type="paragraph" w:customStyle="1" w:styleId="ac">
    <w:name w:val="Знак"/>
    <w:basedOn w:val="a"/>
    <w:rsid w:val="008C1B15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d">
    <w:name w:val="footnote text"/>
    <w:basedOn w:val="a"/>
    <w:link w:val="ae"/>
    <w:rsid w:val="008C1B15"/>
  </w:style>
  <w:style w:type="character" w:customStyle="1" w:styleId="ae">
    <w:name w:val="Текст сноски Знак"/>
    <w:basedOn w:val="a0"/>
    <w:link w:val="ad"/>
    <w:rsid w:val="008C1B15"/>
  </w:style>
  <w:style w:type="character" w:styleId="af">
    <w:name w:val="footnote reference"/>
    <w:rsid w:val="008C1B15"/>
    <w:rPr>
      <w:vertAlign w:val="superscript"/>
    </w:rPr>
  </w:style>
  <w:style w:type="paragraph" w:customStyle="1" w:styleId="af0">
    <w:name w:val="Знак"/>
    <w:basedOn w:val="a"/>
    <w:rsid w:val="00C222F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f1">
    <w:name w:val="No Spacing"/>
    <w:uiPriority w:val="1"/>
    <w:qFormat/>
    <w:rsid w:val="00F634F8"/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EC52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EC5273"/>
    <w:rPr>
      <w:color w:val="0000FF"/>
      <w:u w:val="single"/>
    </w:rPr>
  </w:style>
  <w:style w:type="paragraph" w:customStyle="1" w:styleId="headertext">
    <w:name w:val="headertext"/>
    <w:basedOn w:val="a"/>
    <w:rsid w:val="005562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Содержимое таблицы"/>
    <w:basedOn w:val="a"/>
    <w:rsid w:val="002F46E0"/>
    <w:pPr>
      <w:suppressLineNumbers/>
      <w:suppressAutoHyphens/>
      <w:autoSpaceDE/>
      <w:autoSpaceDN/>
      <w:adjustRightInd/>
    </w:pPr>
    <w:rPr>
      <w:rFonts w:eastAsia="Lucida Sans Unicode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C78F335CF26BC9F8A4BF929963E7BB2B6DE3EAF7ABBC7B2CA8B93B0A7D85AF9AF56A7C09993323F10592E3u9N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C78F335CF26BC9F8A4A19F8F0FB8B42A67BFE7F4A9BF2479F4BF6C552D83FADAB56C294ADD3E27uF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C6B4-B2BC-4E76-A484-8E042CEB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Дураков Дмитрий Сергеевич</cp:lastModifiedBy>
  <cp:revision>2</cp:revision>
  <cp:lastPrinted>2025-02-24T07:10:00Z</cp:lastPrinted>
  <dcterms:created xsi:type="dcterms:W3CDTF">2025-02-27T10:25:00Z</dcterms:created>
  <dcterms:modified xsi:type="dcterms:W3CDTF">2025-02-27T10:25:00Z</dcterms:modified>
</cp:coreProperties>
</file>