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430BC1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24.12.2024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430BC1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286-п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5"/>
        <w:gridCol w:w="4309"/>
      </w:tblGrid>
      <w:tr w:rsidR="004F0574" w:rsidRPr="00780142" w:rsidTr="00B24052">
        <w:tc>
          <w:tcPr>
            <w:tcW w:w="5353" w:type="dxa"/>
          </w:tcPr>
          <w:p w:rsidR="004F0574" w:rsidRPr="00780142" w:rsidRDefault="004F0574" w:rsidP="00AF4D0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80142">
              <w:rPr>
                <w:rFonts w:ascii="Times New Roman" w:hAnsi="Times New Roman" w:cs="Times New Roman"/>
                <w:sz w:val="28"/>
                <w:szCs w:val="26"/>
              </w:rPr>
              <w:t>О</w:t>
            </w:r>
            <w:r w:rsidR="00BE5A80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внесении изменений в 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>постановление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Админист</w:t>
            </w:r>
            <w:r w:rsidR="00B24052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рации ЗАТО г. Зеленогорска 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от 28</w:t>
            </w:r>
            <w:r w:rsidR="00B24052" w:rsidRPr="00780142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6.2021 № 85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>-п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«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  <w:p w:rsidR="004F0574" w:rsidRPr="0078014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F4D02" w:rsidRPr="00780142" w:rsidRDefault="00AF4D02" w:rsidP="00F250F2">
            <w:pPr>
              <w:ind w:right="28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473" w:type="dxa"/>
          </w:tcPr>
          <w:p w:rsidR="004F0574" w:rsidRPr="0078014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4F0574" w:rsidRPr="00780142" w:rsidRDefault="00AF4D0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76B3F">
        <w:rPr>
          <w:rFonts w:ascii="Times New Roman" w:hAnsi="Times New Roman" w:cs="Times New Roman"/>
          <w:sz w:val="28"/>
          <w:szCs w:val="26"/>
        </w:rPr>
        <w:t>, руководствуясь Уставом города</w:t>
      </w:r>
      <w:r w:rsidR="008F7A63">
        <w:rPr>
          <w:rFonts w:ascii="Times New Roman" w:hAnsi="Times New Roman" w:cs="Times New Roman"/>
          <w:sz w:val="28"/>
          <w:szCs w:val="26"/>
        </w:rPr>
        <w:t> </w:t>
      </w:r>
      <w:r w:rsidRPr="00780142">
        <w:rPr>
          <w:rFonts w:ascii="Times New Roman" w:hAnsi="Times New Roman" w:cs="Times New Roman"/>
          <w:sz w:val="28"/>
          <w:szCs w:val="26"/>
        </w:rPr>
        <w:t>Зеленогорска</w:t>
      </w:r>
      <w:r w:rsidR="00E76B3F">
        <w:rPr>
          <w:rFonts w:ascii="Times New Roman" w:hAnsi="Times New Roman" w:cs="Times New Roman"/>
          <w:sz w:val="28"/>
          <w:szCs w:val="26"/>
        </w:rPr>
        <w:t xml:space="preserve"> Красноярского края</w:t>
      </w:r>
      <w:r w:rsidRPr="00780142">
        <w:rPr>
          <w:rFonts w:ascii="Times New Roman" w:hAnsi="Times New Roman" w:cs="Times New Roman"/>
          <w:sz w:val="28"/>
          <w:szCs w:val="26"/>
        </w:rPr>
        <w:t>,</w:t>
      </w:r>
    </w:p>
    <w:p w:rsidR="00AF4D02" w:rsidRPr="00780142" w:rsidRDefault="00AF4D0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4F0574" w:rsidRPr="00780142" w:rsidRDefault="00E545B6" w:rsidP="0019231D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ПОСТАНОВЛЯ</w:t>
      </w:r>
      <w:r w:rsidR="004F0574" w:rsidRPr="00780142">
        <w:rPr>
          <w:rFonts w:ascii="Times New Roman" w:hAnsi="Times New Roman" w:cs="Times New Roman"/>
          <w:sz w:val="28"/>
          <w:szCs w:val="26"/>
        </w:rPr>
        <w:t>Ю:</w:t>
      </w:r>
    </w:p>
    <w:p w:rsidR="004F0574" w:rsidRPr="00780142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41871" w:rsidRDefault="00BC7107" w:rsidP="00B24052">
      <w:pPr>
        <w:pStyle w:val="ConsPlusTitle"/>
        <w:ind w:firstLine="709"/>
        <w:jc w:val="both"/>
        <w:rPr>
          <w:b w:val="0"/>
          <w:sz w:val="28"/>
          <w:szCs w:val="26"/>
        </w:rPr>
      </w:pPr>
      <w:bookmarkStart w:id="1" w:name="sub_1"/>
      <w:r w:rsidRPr="00780142">
        <w:rPr>
          <w:b w:val="0"/>
          <w:sz w:val="28"/>
          <w:szCs w:val="26"/>
        </w:rPr>
        <w:t>1. </w:t>
      </w:r>
      <w:r w:rsidR="00A41871" w:rsidRPr="00780142">
        <w:rPr>
          <w:b w:val="0"/>
          <w:sz w:val="28"/>
          <w:szCs w:val="26"/>
        </w:rPr>
        <w:t>Внести в</w:t>
      </w:r>
      <w:r w:rsidR="007240E3" w:rsidRPr="00780142">
        <w:rPr>
          <w:b w:val="0"/>
          <w:sz w:val="28"/>
          <w:szCs w:val="26"/>
        </w:rPr>
        <w:t xml:space="preserve"> </w:t>
      </w:r>
      <w:r w:rsidR="009336CC" w:rsidRPr="009336CC">
        <w:rPr>
          <w:b w:val="0"/>
          <w:sz w:val="28"/>
          <w:szCs w:val="26"/>
        </w:rPr>
        <w:t>приложение № 4</w:t>
      </w:r>
      <w:r w:rsidR="009336CC">
        <w:rPr>
          <w:b w:val="0"/>
          <w:sz w:val="28"/>
          <w:szCs w:val="26"/>
        </w:rPr>
        <w:t xml:space="preserve"> к</w:t>
      </w:r>
      <w:r w:rsidR="009336CC">
        <w:rPr>
          <w:sz w:val="28"/>
          <w:szCs w:val="26"/>
        </w:rPr>
        <w:t xml:space="preserve"> </w:t>
      </w:r>
      <w:r w:rsidR="009336CC">
        <w:rPr>
          <w:b w:val="0"/>
          <w:sz w:val="28"/>
          <w:szCs w:val="26"/>
        </w:rPr>
        <w:t>постановлению</w:t>
      </w:r>
      <w:r w:rsidR="00A41871" w:rsidRPr="00780142">
        <w:rPr>
          <w:b w:val="0"/>
          <w:sz w:val="28"/>
          <w:szCs w:val="26"/>
        </w:rPr>
        <w:t xml:space="preserve"> Администрации ЗАТО г. Зеленогорска от </w:t>
      </w:r>
      <w:r w:rsidR="00AF4D02" w:rsidRPr="00780142">
        <w:rPr>
          <w:b w:val="0"/>
          <w:sz w:val="28"/>
          <w:szCs w:val="26"/>
        </w:rPr>
        <w:t xml:space="preserve">28.06.2021 № 85-п «О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нужд» </w:t>
      </w:r>
      <w:r w:rsidR="00176D58" w:rsidRPr="00780142">
        <w:rPr>
          <w:b w:val="0"/>
          <w:sz w:val="28"/>
          <w:szCs w:val="26"/>
        </w:rPr>
        <w:t>следующие и</w:t>
      </w:r>
      <w:r w:rsidR="00A41871" w:rsidRPr="00780142">
        <w:rPr>
          <w:b w:val="0"/>
          <w:sz w:val="28"/>
          <w:szCs w:val="26"/>
        </w:rPr>
        <w:t>зменения</w:t>
      </w:r>
      <w:r w:rsidR="00176D58" w:rsidRPr="00780142">
        <w:rPr>
          <w:b w:val="0"/>
          <w:sz w:val="28"/>
          <w:szCs w:val="26"/>
        </w:rPr>
        <w:t>:</w:t>
      </w:r>
    </w:p>
    <w:p w:rsidR="008F2779" w:rsidRPr="008F2779" w:rsidRDefault="00796063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1.1</w:t>
      </w:r>
      <w:r w:rsidR="008F2779">
        <w:rPr>
          <w:rFonts w:ascii="Times New Roman" w:hAnsi="Times New Roman" w:cs="Times New Roman"/>
          <w:sz w:val="28"/>
          <w:szCs w:val="26"/>
        </w:rPr>
        <w:t xml:space="preserve">. </w:t>
      </w:r>
      <w:r w:rsidR="00E76B3F">
        <w:rPr>
          <w:rFonts w:ascii="Times New Roman" w:hAnsi="Times New Roman" w:cs="Times New Roman"/>
          <w:sz w:val="28"/>
          <w:szCs w:val="26"/>
        </w:rPr>
        <w:t>Дополн</w:t>
      </w:r>
      <w:r w:rsidR="008F2779" w:rsidRPr="008F2779">
        <w:rPr>
          <w:rFonts w:ascii="Times New Roman" w:hAnsi="Times New Roman" w:cs="Times New Roman"/>
          <w:sz w:val="28"/>
          <w:szCs w:val="26"/>
        </w:rPr>
        <w:t>ить пункт</w:t>
      </w:r>
      <w:r w:rsidR="00E76B3F">
        <w:rPr>
          <w:rFonts w:ascii="Times New Roman" w:hAnsi="Times New Roman" w:cs="Times New Roman"/>
          <w:sz w:val="28"/>
          <w:szCs w:val="26"/>
        </w:rPr>
        <w:t>ом</w:t>
      </w:r>
      <w:r w:rsidR="008F2779" w:rsidRPr="008F2779">
        <w:rPr>
          <w:rFonts w:ascii="Times New Roman" w:hAnsi="Times New Roman" w:cs="Times New Roman"/>
          <w:sz w:val="28"/>
          <w:szCs w:val="26"/>
        </w:rPr>
        <w:t xml:space="preserve"> 1.3 следующего содержания: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 xml:space="preserve">«1.3. При осуществлении закупки у единственного поставщика (подрядчика, исполнителя) на основании части 1 статьи 93 Федерального закона о контрактной системе и в рамках реализации на территории Красноярского края национального проекта, уполномоченное учреждение, заказчики, указанные в приложении № 1 и в приложении № 3 к постановлению Администрации ЗАТО г. Зеленогорск «О возложении на МКУ «Центр закупок, предпринимательства и обеспечения деятельности </w:t>
      </w:r>
      <w:r w:rsidRPr="008F2779">
        <w:rPr>
          <w:rFonts w:ascii="Times New Roman" w:hAnsi="Times New Roman" w:cs="Times New Roman"/>
          <w:sz w:val="28"/>
          <w:szCs w:val="26"/>
        </w:rPr>
        <w:lastRenderedPageBreak/>
        <w:t xml:space="preserve">ОМС» полномочий отдельных заказчиков в сфере закупок товаров, работ, услуг для обеспечения муниципальных нужд», обязаны направить в срок не позднее одного рабочего дня с даты заключения контракта в </w:t>
      </w:r>
      <w:r w:rsidR="00F87961">
        <w:rPr>
          <w:rFonts w:ascii="Times New Roman" w:hAnsi="Times New Roman" w:cs="Times New Roman"/>
          <w:sz w:val="28"/>
          <w:szCs w:val="26"/>
        </w:rPr>
        <w:t>орган</w:t>
      </w:r>
      <w:r w:rsidR="00F87961" w:rsidRPr="00F87961">
        <w:rPr>
          <w:rFonts w:ascii="Times New Roman" w:hAnsi="Times New Roman" w:cs="Times New Roman"/>
          <w:sz w:val="28"/>
          <w:szCs w:val="26"/>
        </w:rPr>
        <w:t xml:space="preserve"> внутреннего </w:t>
      </w:r>
      <w:r w:rsidR="00F87961">
        <w:rPr>
          <w:rFonts w:ascii="Times New Roman" w:hAnsi="Times New Roman" w:cs="Times New Roman"/>
          <w:sz w:val="28"/>
          <w:szCs w:val="26"/>
        </w:rPr>
        <w:t>муниципального</w:t>
      </w:r>
      <w:r w:rsidR="00F87961" w:rsidRPr="00F87961">
        <w:rPr>
          <w:rFonts w:ascii="Times New Roman" w:hAnsi="Times New Roman" w:cs="Times New Roman"/>
          <w:sz w:val="28"/>
          <w:szCs w:val="26"/>
        </w:rPr>
        <w:t xml:space="preserve"> финансового контроля </w:t>
      </w:r>
      <w:r w:rsidRPr="008F2779">
        <w:rPr>
          <w:rFonts w:ascii="Times New Roman" w:hAnsi="Times New Roman" w:cs="Times New Roman"/>
          <w:sz w:val="28"/>
          <w:szCs w:val="26"/>
        </w:rPr>
        <w:t xml:space="preserve">уведомление о такой закупке. 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>Уведомление должно содержать следующую информацию: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 xml:space="preserve">- номер контракта; </w:t>
      </w:r>
    </w:p>
    <w:p w:rsidR="008F2779" w:rsidRPr="008F2779" w:rsidRDefault="00E545B6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дату</w:t>
      </w:r>
      <w:r w:rsidR="008F2779" w:rsidRPr="008F2779">
        <w:rPr>
          <w:rFonts w:ascii="Times New Roman" w:hAnsi="Times New Roman" w:cs="Times New Roman"/>
          <w:sz w:val="28"/>
          <w:szCs w:val="26"/>
        </w:rPr>
        <w:t xml:space="preserve"> контракта; 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 xml:space="preserve">- наименование объекта закупки; </w:t>
      </w:r>
    </w:p>
    <w:p w:rsidR="008F2779" w:rsidRPr="008F2779" w:rsidRDefault="00320A15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 </w:t>
      </w:r>
      <w:r w:rsidR="008F2779" w:rsidRPr="008F2779">
        <w:rPr>
          <w:rFonts w:ascii="Times New Roman" w:hAnsi="Times New Roman" w:cs="Times New Roman"/>
          <w:sz w:val="28"/>
          <w:szCs w:val="26"/>
        </w:rPr>
        <w:t xml:space="preserve">определение цены контракта, заключаемого с единственным поставщиком (подрядчиком, исполнителем), за исключением контрактов, заключенных на основании </w:t>
      </w:r>
      <w:r w:rsidR="005A1688">
        <w:rPr>
          <w:rFonts w:ascii="Times New Roman" w:hAnsi="Times New Roman" w:cs="Times New Roman"/>
          <w:sz w:val="28"/>
          <w:szCs w:val="26"/>
        </w:rPr>
        <w:t>пунктов</w:t>
      </w:r>
      <w:r w:rsidR="008F2779" w:rsidRPr="008F2779">
        <w:rPr>
          <w:rFonts w:ascii="Times New Roman" w:hAnsi="Times New Roman" w:cs="Times New Roman"/>
          <w:sz w:val="28"/>
          <w:szCs w:val="26"/>
        </w:rPr>
        <w:t xml:space="preserve"> 3, 6, 6.1, 11, 12, 16, 18, 19, 22, 23, 30 - 35, 37 - 41, 46 и 49 части 1 статьи 93 Федерального закона о контрактной системе;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>- информацию об осуществлении закупки в рамках реализации на территории Красноярского края национального проекта.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>К этому уведомлению прилагается копия заключенного в соответствии с</w:t>
      </w:r>
      <w:r w:rsidR="00C229B5">
        <w:rPr>
          <w:rFonts w:ascii="Times New Roman" w:hAnsi="Times New Roman" w:cs="Times New Roman"/>
          <w:sz w:val="28"/>
          <w:szCs w:val="26"/>
        </w:rPr>
        <w:t xml:space="preserve"> настоящим пунктом контракта.».</w:t>
      </w:r>
    </w:p>
    <w:p w:rsidR="008F2779" w:rsidRPr="008F2779" w:rsidRDefault="00796063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="008F2779">
        <w:rPr>
          <w:rFonts w:ascii="Times New Roman" w:hAnsi="Times New Roman" w:cs="Times New Roman"/>
          <w:sz w:val="28"/>
          <w:szCs w:val="26"/>
        </w:rPr>
        <w:t xml:space="preserve">2. </w:t>
      </w:r>
      <w:r w:rsidR="00E545B6">
        <w:rPr>
          <w:rFonts w:ascii="Times New Roman" w:hAnsi="Times New Roman" w:cs="Times New Roman"/>
          <w:sz w:val="28"/>
          <w:szCs w:val="26"/>
        </w:rPr>
        <w:t>Дополни</w:t>
      </w:r>
      <w:r w:rsidR="008F2779" w:rsidRPr="008F2779">
        <w:rPr>
          <w:rFonts w:ascii="Times New Roman" w:hAnsi="Times New Roman" w:cs="Times New Roman"/>
          <w:sz w:val="28"/>
          <w:szCs w:val="26"/>
        </w:rPr>
        <w:t>ть пункт</w:t>
      </w:r>
      <w:r w:rsidR="00E545B6">
        <w:rPr>
          <w:rFonts w:ascii="Times New Roman" w:hAnsi="Times New Roman" w:cs="Times New Roman"/>
          <w:sz w:val="28"/>
          <w:szCs w:val="26"/>
        </w:rPr>
        <w:t>ом</w:t>
      </w:r>
      <w:r w:rsidR="008F2779" w:rsidRPr="008F2779">
        <w:rPr>
          <w:rFonts w:ascii="Times New Roman" w:hAnsi="Times New Roman" w:cs="Times New Roman"/>
          <w:sz w:val="28"/>
          <w:szCs w:val="26"/>
        </w:rPr>
        <w:t xml:space="preserve"> 1.4 следующего содержания: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>«1.4. При осуществлении закупок конкурентными способами определения поставщиков (подрядчиков, исполнителей) в рамках реализации на территории Красноярского края национального проекта, уполномоченное учреждение, заказчики, указанные в приложении № 3 к постановлению Администрации ЗАТО г. Зеленогорск «О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</w:t>
      </w:r>
      <w:r w:rsidR="00E545B6">
        <w:rPr>
          <w:rFonts w:ascii="Times New Roman" w:hAnsi="Times New Roman" w:cs="Times New Roman"/>
          <w:sz w:val="28"/>
          <w:szCs w:val="26"/>
        </w:rPr>
        <w:t>ипальных нужд», обязаны направи</w:t>
      </w:r>
      <w:r w:rsidRPr="008F2779">
        <w:rPr>
          <w:rFonts w:ascii="Times New Roman" w:hAnsi="Times New Roman" w:cs="Times New Roman"/>
          <w:sz w:val="28"/>
          <w:szCs w:val="26"/>
        </w:rPr>
        <w:t xml:space="preserve">ть в срок не позднее одного рабочего дня с даты размещения в единой информационной системе извещения об осуществлении закупки в </w:t>
      </w:r>
      <w:r w:rsidR="00F87961">
        <w:rPr>
          <w:rFonts w:ascii="Times New Roman" w:hAnsi="Times New Roman" w:cs="Times New Roman"/>
          <w:sz w:val="28"/>
          <w:szCs w:val="26"/>
        </w:rPr>
        <w:t>орган</w:t>
      </w:r>
      <w:r w:rsidR="00F87961" w:rsidRPr="00F87961">
        <w:rPr>
          <w:rFonts w:ascii="Times New Roman" w:hAnsi="Times New Roman" w:cs="Times New Roman"/>
          <w:sz w:val="28"/>
          <w:szCs w:val="26"/>
        </w:rPr>
        <w:t xml:space="preserve"> внутреннего </w:t>
      </w:r>
      <w:r w:rsidR="00F87961">
        <w:rPr>
          <w:rFonts w:ascii="Times New Roman" w:hAnsi="Times New Roman" w:cs="Times New Roman"/>
          <w:sz w:val="28"/>
          <w:szCs w:val="26"/>
        </w:rPr>
        <w:t>муниципального</w:t>
      </w:r>
      <w:r w:rsidR="00F87961" w:rsidRPr="00F87961">
        <w:rPr>
          <w:rFonts w:ascii="Times New Roman" w:hAnsi="Times New Roman" w:cs="Times New Roman"/>
          <w:sz w:val="28"/>
          <w:szCs w:val="26"/>
        </w:rPr>
        <w:t xml:space="preserve"> финансового контроля</w:t>
      </w:r>
      <w:r w:rsidR="00F87961" w:rsidRPr="008F2779">
        <w:rPr>
          <w:rFonts w:ascii="Times New Roman" w:hAnsi="Times New Roman" w:cs="Times New Roman"/>
          <w:sz w:val="28"/>
          <w:szCs w:val="26"/>
        </w:rPr>
        <w:t xml:space="preserve"> </w:t>
      </w:r>
      <w:r w:rsidRPr="008F2779">
        <w:rPr>
          <w:rFonts w:ascii="Times New Roman" w:hAnsi="Times New Roman" w:cs="Times New Roman"/>
          <w:sz w:val="28"/>
          <w:szCs w:val="26"/>
        </w:rPr>
        <w:t xml:space="preserve">уведомление о такой закупке. 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>Уведомление должно содержать следующую информацию: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 xml:space="preserve">- номер извещения; </w:t>
      </w:r>
    </w:p>
    <w:p w:rsidR="008F2779" w:rsidRPr="008F2779" w:rsidRDefault="00E545B6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дату</w:t>
      </w:r>
      <w:r w:rsidR="008F2779" w:rsidRPr="008F2779">
        <w:rPr>
          <w:rFonts w:ascii="Times New Roman" w:hAnsi="Times New Roman" w:cs="Times New Roman"/>
          <w:sz w:val="28"/>
          <w:szCs w:val="26"/>
        </w:rPr>
        <w:t xml:space="preserve"> извещения;</w:t>
      </w:r>
    </w:p>
    <w:p w:rsidR="008F2779" w:rsidRPr="008F2779" w:rsidRDefault="008F2779" w:rsidP="008F277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F2779">
        <w:rPr>
          <w:rFonts w:ascii="Times New Roman" w:hAnsi="Times New Roman" w:cs="Times New Roman"/>
          <w:sz w:val="28"/>
          <w:szCs w:val="26"/>
        </w:rPr>
        <w:t>- наименование объекта закупки;</w:t>
      </w:r>
    </w:p>
    <w:p w:rsidR="008F2779" w:rsidRDefault="00320A15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 </w:t>
      </w:r>
      <w:r w:rsidR="008F2779" w:rsidRPr="008F2779">
        <w:rPr>
          <w:rFonts w:ascii="Times New Roman" w:hAnsi="Times New Roman" w:cs="Times New Roman"/>
          <w:sz w:val="28"/>
          <w:szCs w:val="26"/>
        </w:rPr>
        <w:t>информацию об осуществлении закупки в рамках реализации на территории Красноярского края национального проекта.».</w:t>
      </w:r>
    </w:p>
    <w:p w:rsidR="00E545B6" w:rsidRDefault="00796063" w:rsidP="00C229B5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</w:t>
      </w:r>
      <w:r w:rsidR="00C229B5">
        <w:rPr>
          <w:rFonts w:ascii="Times New Roman" w:hAnsi="Times New Roman" w:cs="Times New Roman"/>
          <w:sz w:val="28"/>
          <w:szCs w:val="26"/>
        </w:rPr>
        <w:t>.3. </w:t>
      </w:r>
      <w:r w:rsidR="003366A3">
        <w:rPr>
          <w:rFonts w:ascii="Times New Roman" w:hAnsi="Times New Roman" w:cs="Times New Roman"/>
          <w:sz w:val="28"/>
          <w:szCs w:val="26"/>
        </w:rPr>
        <w:t>В п</w:t>
      </w:r>
      <w:r w:rsidR="00E545B6">
        <w:rPr>
          <w:rFonts w:ascii="Times New Roman" w:hAnsi="Times New Roman" w:cs="Times New Roman"/>
          <w:sz w:val="28"/>
          <w:szCs w:val="26"/>
        </w:rPr>
        <w:t>ункт</w:t>
      </w:r>
      <w:r w:rsidR="003366A3">
        <w:rPr>
          <w:rFonts w:ascii="Times New Roman" w:hAnsi="Times New Roman" w:cs="Times New Roman"/>
          <w:sz w:val="28"/>
          <w:szCs w:val="26"/>
        </w:rPr>
        <w:t>е</w:t>
      </w:r>
      <w:r w:rsidR="00C229B5" w:rsidRPr="00C229B5">
        <w:rPr>
          <w:rFonts w:ascii="Times New Roman" w:hAnsi="Times New Roman" w:cs="Times New Roman"/>
          <w:sz w:val="28"/>
          <w:szCs w:val="26"/>
        </w:rPr>
        <w:t xml:space="preserve"> 2.3.3</w:t>
      </w:r>
      <w:r w:rsidR="00E545B6">
        <w:rPr>
          <w:rFonts w:ascii="Times New Roman" w:hAnsi="Times New Roman" w:cs="Times New Roman"/>
          <w:sz w:val="28"/>
          <w:szCs w:val="26"/>
        </w:rPr>
        <w:t>:</w:t>
      </w:r>
      <w:r w:rsidR="00C229B5" w:rsidRPr="00C229B5">
        <w:rPr>
          <w:rFonts w:ascii="Times New Roman" w:hAnsi="Times New Roman" w:cs="Times New Roman"/>
          <w:sz w:val="28"/>
          <w:szCs w:val="26"/>
        </w:rPr>
        <w:t xml:space="preserve"> </w:t>
      </w:r>
    </w:p>
    <w:p w:rsidR="00C229B5" w:rsidRPr="00C229B5" w:rsidRDefault="00E545B6" w:rsidP="00C229B5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1.3.1. Д</w:t>
      </w:r>
      <w:r w:rsidR="00C229B5">
        <w:rPr>
          <w:rFonts w:ascii="Times New Roman" w:hAnsi="Times New Roman" w:cs="Times New Roman"/>
          <w:sz w:val="28"/>
          <w:szCs w:val="26"/>
        </w:rPr>
        <w:t xml:space="preserve">ополнить </w:t>
      </w:r>
      <w:r w:rsidR="00C229B5" w:rsidRPr="00C229B5">
        <w:rPr>
          <w:rFonts w:ascii="Times New Roman" w:hAnsi="Times New Roman" w:cs="Times New Roman"/>
          <w:sz w:val="28"/>
          <w:szCs w:val="26"/>
        </w:rPr>
        <w:t>подпункт</w:t>
      </w:r>
      <w:r w:rsidR="00C229B5">
        <w:rPr>
          <w:rFonts w:ascii="Times New Roman" w:hAnsi="Times New Roman" w:cs="Times New Roman"/>
          <w:sz w:val="28"/>
          <w:szCs w:val="26"/>
        </w:rPr>
        <w:t>ом 12 следующего содержания</w:t>
      </w:r>
      <w:r w:rsidR="00C229B5" w:rsidRPr="00C229B5">
        <w:rPr>
          <w:rFonts w:ascii="Times New Roman" w:hAnsi="Times New Roman" w:cs="Times New Roman"/>
          <w:sz w:val="28"/>
          <w:szCs w:val="26"/>
        </w:rPr>
        <w:t>:</w:t>
      </w:r>
    </w:p>
    <w:p w:rsidR="00C229B5" w:rsidRDefault="00C229B5" w:rsidP="00C229B5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229B5">
        <w:rPr>
          <w:rFonts w:ascii="Times New Roman" w:hAnsi="Times New Roman" w:cs="Times New Roman"/>
          <w:sz w:val="28"/>
          <w:szCs w:val="26"/>
        </w:rPr>
        <w:t>«12) информацию об осуществлении закупки в рамках реализации на территории Красноярского края национального проекта (в случае, если закупка осуществляется в рамках реализации на территории Красноярского</w:t>
      </w:r>
      <w:r>
        <w:rPr>
          <w:rFonts w:ascii="Times New Roman" w:hAnsi="Times New Roman" w:cs="Times New Roman"/>
          <w:sz w:val="28"/>
          <w:szCs w:val="26"/>
        </w:rPr>
        <w:t xml:space="preserve"> края национального проекта).».</w:t>
      </w:r>
    </w:p>
    <w:p w:rsidR="00C229B5" w:rsidRPr="00C229B5" w:rsidRDefault="00796063" w:rsidP="00C229B5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</w:t>
      </w:r>
      <w:r w:rsidR="00E545B6">
        <w:rPr>
          <w:rFonts w:ascii="Times New Roman" w:hAnsi="Times New Roman" w:cs="Times New Roman"/>
          <w:sz w:val="28"/>
          <w:szCs w:val="26"/>
        </w:rPr>
        <w:t>.3.2</w:t>
      </w:r>
      <w:r w:rsidR="00C229B5" w:rsidRPr="00C229B5">
        <w:rPr>
          <w:rFonts w:ascii="Times New Roman" w:hAnsi="Times New Roman" w:cs="Times New Roman"/>
          <w:sz w:val="28"/>
          <w:szCs w:val="26"/>
        </w:rPr>
        <w:t>.</w:t>
      </w:r>
      <w:r w:rsidR="00A072A8">
        <w:rPr>
          <w:rFonts w:ascii="Times New Roman" w:hAnsi="Times New Roman" w:cs="Times New Roman"/>
          <w:sz w:val="28"/>
          <w:szCs w:val="26"/>
        </w:rPr>
        <w:t xml:space="preserve"> </w:t>
      </w:r>
      <w:r w:rsidR="003366A3">
        <w:rPr>
          <w:rFonts w:ascii="Times New Roman" w:hAnsi="Times New Roman" w:cs="Times New Roman"/>
          <w:sz w:val="28"/>
          <w:szCs w:val="26"/>
        </w:rPr>
        <w:t>А</w:t>
      </w:r>
      <w:r w:rsidR="003366A3" w:rsidRPr="00C229B5">
        <w:rPr>
          <w:rFonts w:ascii="Times New Roman" w:hAnsi="Times New Roman" w:cs="Times New Roman"/>
          <w:sz w:val="28"/>
          <w:szCs w:val="26"/>
        </w:rPr>
        <w:t xml:space="preserve">бзац </w:t>
      </w:r>
      <w:r w:rsidR="003366A3">
        <w:rPr>
          <w:rFonts w:ascii="Times New Roman" w:hAnsi="Times New Roman" w:cs="Times New Roman"/>
          <w:sz w:val="28"/>
          <w:szCs w:val="26"/>
        </w:rPr>
        <w:t>т</w:t>
      </w:r>
      <w:r w:rsidR="00E545B6">
        <w:rPr>
          <w:rFonts w:ascii="Times New Roman" w:hAnsi="Times New Roman" w:cs="Times New Roman"/>
          <w:sz w:val="28"/>
          <w:szCs w:val="26"/>
        </w:rPr>
        <w:t>ринадцатый</w:t>
      </w:r>
      <w:r w:rsidR="00C229B5" w:rsidRPr="00C229B5">
        <w:rPr>
          <w:rFonts w:ascii="Times New Roman" w:hAnsi="Times New Roman" w:cs="Times New Roman"/>
          <w:sz w:val="28"/>
          <w:szCs w:val="26"/>
        </w:rPr>
        <w:t xml:space="preserve"> изложить в следующей редакции:</w:t>
      </w:r>
    </w:p>
    <w:p w:rsidR="00C229B5" w:rsidRPr="00C229B5" w:rsidRDefault="00C229B5" w:rsidP="00C229B5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229B5">
        <w:rPr>
          <w:rFonts w:ascii="Times New Roman" w:hAnsi="Times New Roman" w:cs="Times New Roman"/>
          <w:sz w:val="28"/>
          <w:szCs w:val="26"/>
        </w:rPr>
        <w:t xml:space="preserve">«Заявки направляются в уполномоченное учреждение в письменной форме с нарочным или с использованием государственной межведомственной информационной системы электронного </w:t>
      </w:r>
      <w:r w:rsidRPr="00C229B5">
        <w:rPr>
          <w:rFonts w:ascii="Times New Roman" w:hAnsi="Times New Roman" w:cs="Times New Roman"/>
          <w:sz w:val="28"/>
          <w:szCs w:val="26"/>
        </w:rPr>
        <w:lastRenderedPageBreak/>
        <w:t>документооборота Правительства Красноярского края и иных исполнительных органов Красноярского края «Енисей-СЭД» в форме электронного документа, подписанного усиленной квалифицированной электронной подписью уполномоченного со стороны заказчика лица, и на адрес электронной почты уполномоченного учреждения zakupki@zeladmin.ru. К заявкам прикладываются проекты муниципальных контрактов (контрактов).».</w:t>
      </w:r>
    </w:p>
    <w:p w:rsidR="00796063" w:rsidRPr="00780142" w:rsidRDefault="00E545B6" w:rsidP="00796063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1.3</w:t>
      </w:r>
      <w:r w:rsidR="00796063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>3.</w:t>
      </w:r>
      <w:r w:rsidR="00796063">
        <w:rPr>
          <w:rFonts w:ascii="Times New Roman" w:hAnsi="Times New Roman" w:cs="Times New Roman"/>
          <w:sz w:val="28"/>
          <w:szCs w:val="26"/>
        </w:rPr>
        <w:t> </w:t>
      </w:r>
      <w:r>
        <w:rPr>
          <w:rFonts w:ascii="Times New Roman" w:hAnsi="Times New Roman" w:cs="Times New Roman"/>
          <w:sz w:val="28"/>
          <w:szCs w:val="26"/>
        </w:rPr>
        <w:t>Д</w:t>
      </w:r>
      <w:r w:rsidR="00796063" w:rsidRPr="00780142">
        <w:rPr>
          <w:rFonts w:ascii="Times New Roman" w:hAnsi="Times New Roman" w:cs="Times New Roman"/>
          <w:sz w:val="28"/>
          <w:szCs w:val="26"/>
        </w:rPr>
        <w:t>ополнить абзацем</w:t>
      </w:r>
      <w:r w:rsidR="00796063" w:rsidRPr="009719E0">
        <w:rPr>
          <w:rFonts w:ascii="Times New Roman" w:hAnsi="Times New Roman" w:cs="Times New Roman"/>
          <w:sz w:val="28"/>
          <w:szCs w:val="26"/>
        </w:rPr>
        <w:t xml:space="preserve"> </w:t>
      </w:r>
      <w:r w:rsidR="00796063" w:rsidRPr="00780142">
        <w:rPr>
          <w:rFonts w:ascii="Times New Roman" w:hAnsi="Times New Roman" w:cs="Times New Roman"/>
          <w:sz w:val="28"/>
          <w:szCs w:val="26"/>
        </w:rPr>
        <w:t>следующего содержания:</w:t>
      </w:r>
    </w:p>
    <w:p w:rsidR="00C229B5" w:rsidRPr="00C229B5" w:rsidRDefault="00C229B5" w:rsidP="00C229B5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229B5">
        <w:rPr>
          <w:rFonts w:ascii="Times New Roman" w:hAnsi="Times New Roman" w:cs="Times New Roman"/>
          <w:sz w:val="28"/>
          <w:szCs w:val="26"/>
        </w:rPr>
        <w:t>«Заявки на осуществление закупки в рамках реализации на территории Красноярского края национального проекта должны быть согласованы с главными распорядителями бюджетных средств.</w:t>
      </w:r>
      <w:r w:rsidR="00796063">
        <w:rPr>
          <w:rFonts w:ascii="Times New Roman" w:hAnsi="Times New Roman" w:cs="Times New Roman"/>
          <w:sz w:val="28"/>
          <w:szCs w:val="26"/>
        </w:rPr>
        <w:t>».</w:t>
      </w:r>
    </w:p>
    <w:p w:rsidR="00287BD0" w:rsidRPr="00780142" w:rsidRDefault="002C2144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2</w:t>
      </w:r>
      <w:r w:rsidR="00F80A69" w:rsidRPr="00780142">
        <w:rPr>
          <w:rFonts w:ascii="Times New Roman" w:hAnsi="Times New Roman" w:cs="Times New Roman"/>
          <w:sz w:val="28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616A4C" w:rsidRPr="00780142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6"/>
        </w:rPr>
      </w:pPr>
      <w:bookmarkStart w:id="2" w:name="sub_3"/>
      <w:bookmarkEnd w:id="1"/>
    </w:p>
    <w:p w:rsidR="004F0574" w:rsidRPr="00780142" w:rsidRDefault="001E7A3E" w:rsidP="00A23165">
      <w:pPr>
        <w:ind w:left="-108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Глава</w:t>
      </w:r>
      <w:r w:rsidR="001D43D0" w:rsidRPr="00780142">
        <w:rPr>
          <w:rFonts w:ascii="Times New Roman" w:hAnsi="Times New Roman" w:cs="Times New Roman"/>
          <w:sz w:val="28"/>
          <w:szCs w:val="26"/>
        </w:rPr>
        <w:t xml:space="preserve"> ЗАТО г.</w:t>
      </w:r>
      <w:r w:rsidR="001D43D0" w:rsidRPr="00780142">
        <w:rPr>
          <w:rFonts w:ascii="Times New Roman" w:hAnsi="Times New Roman" w:cs="Times New Roman"/>
          <w:sz w:val="28"/>
          <w:szCs w:val="26"/>
          <w:lang w:val="en-US"/>
        </w:rPr>
        <w:t> </w:t>
      </w:r>
      <w:r w:rsidR="00176D58" w:rsidRPr="00780142">
        <w:rPr>
          <w:rFonts w:ascii="Times New Roman" w:hAnsi="Times New Roman" w:cs="Times New Roman"/>
          <w:sz w:val="28"/>
          <w:szCs w:val="26"/>
        </w:rPr>
        <w:t>Зеленогорск</w:t>
      </w:r>
      <w:r w:rsidR="008F2779">
        <w:rPr>
          <w:rFonts w:ascii="Times New Roman" w:hAnsi="Times New Roman" w:cs="Times New Roman"/>
          <w:sz w:val="28"/>
          <w:szCs w:val="26"/>
        </w:rPr>
        <w:tab/>
      </w:r>
      <w:r w:rsidR="008F2779">
        <w:rPr>
          <w:rFonts w:ascii="Times New Roman" w:hAnsi="Times New Roman" w:cs="Times New Roman"/>
          <w:sz w:val="28"/>
          <w:szCs w:val="26"/>
        </w:rPr>
        <w:tab/>
      </w:r>
      <w:r w:rsidR="008F2779">
        <w:rPr>
          <w:rFonts w:ascii="Times New Roman" w:hAnsi="Times New Roman" w:cs="Times New Roman"/>
          <w:sz w:val="28"/>
          <w:szCs w:val="26"/>
        </w:rPr>
        <w:tab/>
      </w:r>
      <w:r w:rsidR="008F2779">
        <w:rPr>
          <w:rFonts w:ascii="Times New Roman" w:hAnsi="Times New Roman" w:cs="Times New Roman"/>
          <w:sz w:val="28"/>
          <w:szCs w:val="26"/>
        </w:rPr>
        <w:tab/>
      </w:r>
      <w:r w:rsidR="008F2779">
        <w:rPr>
          <w:rFonts w:ascii="Times New Roman" w:hAnsi="Times New Roman" w:cs="Times New Roman"/>
          <w:sz w:val="28"/>
          <w:szCs w:val="26"/>
        </w:rPr>
        <w:tab/>
      </w:r>
      <w:r w:rsidR="008F2779">
        <w:rPr>
          <w:rFonts w:ascii="Times New Roman" w:hAnsi="Times New Roman" w:cs="Times New Roman"/>
          <w:sz w:val="28"/>
          <w:szCs w:val="26"/>
        </w:rPr>
        <w:tab/>
        <w:t xml:space="preserve">      В</w:t>
      </w:r>
      <w:r w:rsidR="001D43D0" w:rsidRPr="00780142">
        <w:rPr>
          <w:rFonts w:ascii="Times New Roman" w:hAnsi="Times New Roman" w:cs="Times New Roman"/>
          <w:sz w:val="28"/>
          <w:szCs w:val="26"/>
        </w:rPr>
        <w:t xml:space="preserve">.В. </w:t>
      </w:r>
      <w:bookmarkEnd w:id="2"/>
      <w:r w:rsidR="008F2779">
        <w:rPr>
          <w:rFonts w:ascii="Times New Roman" w:hAnsi="Times New Roman" w:cs="Times New Roman"/>
          <w:sz w:val="28"/>
          <w:szCs w:val="26"/>
        </w:rPr>
        <w:t>Терентьев</w:t>
      </w:r>
    </w:p>
    <w:p w:rsidR="00C268D5" w:rsidRPr="00780142" w:rsidRDefault="00C268D5" w:rsidP="00A23165">
      <w:pPr>
        <w:ind w:left="-108"/>
        <w:rPr>
          <w:rFonts w:ascii="Times New Roman" w:hAnsi="Times New Roman" w:cs="Times New Roman"/>
          <w:sz w:val="28"/>
          <w:szCs w:val="26"/>
        </w:rPr>
      </w:pPr>
    </w:p>
    <w:p w:rsidR="008A2AA9" w:rsidRDefault="008A2AA9" w:rsidP="008F2779">
      <w:pPr>
        <w:ind w:left="5103"/>
        <w:rPr>
          <w:sz w:val="28"/>
        </w:rPr>
      </w:pPr>
    </w:p>
    <w:sectPr w:rsidR="008A2AA9" w:rsidSect="008F2779">
      <w:pgSz w:w="11900" w:h="16800"/>
      <w:pgMar w:top="851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76F" w:rsidRDefault="00EE076F" w:rsidP="008D5D02">
      <w:r>
        <w:separator/>
      </w:r>
    </w:p>
  </w:endnote>
  <w:endnote w:type="continuationSeparator" w:id="0">
    <w:p w:rsidR="00EE076F" w:rsidRDefault="00EE076F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76F" w:rsidRDefault="00EE076F" w:rsidP="008D5D02">
      <w:r>
        <w:separator/>
      </w:r>
    </w:p>
  </w:footnote>
  <w:footnote w:type="continuationSeparator" w:id="0">
    <w:p w:rsidR="00EE076F" w:rsidRDefault="00EE076F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6FB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DB1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144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D7C04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2E60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0A15"/>
    <w:rsid w:val="003236A9"/>
    <w:rsid w:val="00332D1C"/>
    <w:rsid w:val="0033305A"/>
    <w:rsid w:val="0033319D"/>
    <w:rsid w:val="00333696"/>
    <w:rsid w:val="00334D71"/>
    <w:rsid w:val="003366A3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0BC1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1688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047F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0142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063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5BF4"/>
    <w:rsid w:val="007F7BA3"/>
    <w:rsid w:val="00800E8F"/>
    <w:rsid w:val="008078E4"/>
    <w:rsid w:val="008146ED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46909"/>
    <w:rsid w:val="0085270E"/>
    <w:rsid w:val="00853FF4"/>
    <w:rsid w:val="00854A36"/>
    <w:rsid w:val="00854CDB"/>
    <w:rsid w:val="00863A0B"/>
    <w:rsid w:val="00863A82"/>
    <w:rsid w:val="00863EDA"/>
    <w:rsid w:val="00866175"/>
    <w:rsid w:val="0087138E"/>
    <w:rsid w:val="00880505"/>
    <w:rsid w:val="00880A77"/>
    <w:rsid w:val="008823C5"/>
    <w:rsid w:val="00882E91"/>
    <w:rsid w:val="008846AE"/>
    <w:rsid w:val="008925E3"/>
    <w:rsid w:val="00896EFB"/>
    <w:rsid w:val="00897D87"/>
    <w:rsid w:val="008A0127"/>
    <w:rsid w:val="008A0E9A"/>
    <w:rsid w:val="008A2AA9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2779"/>
    <w:rsid w:val="008F33F0"/>
    <w:rsid w:val="008F36BE"/>
    <w:rsid w:val="008F5B1A"/>
    <w:rsid w:val="008F7A63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36CC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19E0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2C38"/>
    <w:rsid w:val="009A4D03"/>
    <w:rsid w:val="009A78B2"/>
    <w:rsid w:val="009B1F3B"/>
    <w:rsid w:val="009B2177"/>
    <w:rsid w:val="009B3941"/>
    <w:rsid w:val="009B4CEC"/>
    <w:rsid w:val="009B660B"/>
    <w:rsid w:val="009C1338"/>
    <w:rsid w:val="009C2A6E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2A8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15A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2285"/>
    <w:rsid w:val="00AF3DB4"/>
    <w:rsid w:val="00AF3FA6"/>
    <w:rsid w:val="00AF477D"/>
    <w:rsid w:val="00AF4D02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5AFE"/>
    <w:rsid w:val="00B56A36"/>
    <w:rsid w:val="00B56D73"/>
    <w:rsid w:val="00B633A2"/>
    <w:rsid w:val="00B6794F"/>
    <w:rsid w:val="00B704EC"/>
    <w:rsid w:val="00B708FC"/>
    <w:rsid w:val="00B7163B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29B5"/>
    <w:rsid w:val="00C268D5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01368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2C7F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6705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60A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5B6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6B3F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076F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17F73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466E7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87961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760A8-312F-433A-AA1A-3A760CA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97BD-C1EE-4AB9-8FC7-731CEA19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Залевская Наталья Викторовна</cp:lastModifiedBy>
  <cp:revision>26</cp:revision>
  <cp:lastPrinted>2024-12-20T05:29:00Z</cp:lastPrinted>
  <dcterms:created xsi:type="dcterms:W3CDTF">2022-12-06T08:14:00Z</dcterms:created>
  <dcterms:modified xsi:type="dcterms:W3CDTF">2024-12-25T09:20:00Z</dcterms:modified>
</cp:coreProperties>
</file>